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0E74" w:rsidRPr="00FF48B4" w:rsidRDefault="0006164D" w:rsidP="00FF48B4">
      <w:pPr>
        <w:widowControl/>
        <w:suppressAutoHyphens w:val="0"/>
        <w:ind w:left="4678" w:firstLine="709"/>
        <w:jc w:val="both"/>
        <w:rPr>
          <w:b/>
          <w:bCs/>
          <w:sz w:val="28"/>
          <w:szCs w:val="28"/>
        </w:rPr>
      </w:pPr>
      <w:r w:rsidRPr="00FF48B4">
        <w:rPr>
          <w:sz w:val="28"/>
          <w:szCs w:val="28"/>
        </w:rPr>
        <w:t>УТВЕРЖДЕНА</w:t>
      </w:r>
    </w:p>
    <w:p w:rsidR="009E0E74" w:rsidRPr="00FF48B4" w:rsidRDefault="0006164D">
      <w:pPr>
        <w:spacing w:after="5" w:line="276" w:lineRule="auto"/>
        <w:ind w:left="5387"/>
        <w:rPr>
          <w:rFonts w:ascii="Times New Roman" w:hAnsi="Times New Roman" w:cs="Times New Roman"/>
          <w:sz w:val="28"/>
          <w:szCs w:val="28"/>
        </w:rPr>
      </w:pPr>
      <w:r w:rsidRPr="00FF48B4">
        <w:rPr>
          <w:rFonts w:ascii="Times New Roman" w:hAnsi="Times New Roman" w:cs="Times New Roman"/>
          <w:sz w:val="28"/>
          <w:szCs w:val="28"/>
        </w:rPr>
        <w:t>постановлением администрации</w:t>
      </w:r>
    </w:p>
    <w:p w:rsidR="009E0E74" w:rsidRPr="00FF48B4" w:rsidRDefault="0006164D" w:rsidP="0033299E">
      <w:pPr>
        <w:spacing w:after="5" w:line="276" w:lineRule="auto"/>
        <w:ind w:left="5387"/>
        <w:rPr>
          <w:rFonts w:ascii="Times New Roman" w:hAnsi="Times New Roman" w:cs="Times New Roman"/>
          <w:sz w:val="28"/>
          <w:szCs w:val="28"/>
        </w:rPr>
      </w:pPr>
      <w:r w:rsidRPr="00FF48B4">
        <w:rPr>
          <w:rFonts w:ascii="Times New Roman" w:hAnsi="Times New Roman" w:cs="Times New Roman"/>
          <w:sz w:val="28"/>
          <w:szCs w:val="28"/>
        </w:rPr>
        <w:t>Лебяжского</w:t>
      </w:r>
      <w:r w:rsidR="0033299E" w:rsidRPr="00FF48B4">
        <w:rPr>
          <w:rFonts w:ascii="Times New Roman" w:hAnsi="Times New Roman" w:cs="Times New Roman"/>
          <w:sz w:val="28"/>
          <w:szCs w:val="28"/>
        </w:rPr>
        <w:t xml:space="preserve"> муниципального</w:t>
      </w:r>
      <w:r w:rsidRPr="00FF48B4">
        <w:rPr>
          <w:rFonts w:ascii="Times New Roman" w:hAnsi="Times New Roman" w:cs="Times New Roman"/>
          <w:sz w:val="28"/>
          <w:szCs w:val="28"/>
        </w:rPr>
        <w:t xml:space="preserve"> </w:t>
      </w:r>
      <w:r w:rsidR="0033299E" w:rsidRPr="00FF48B4">
        <w:rPr>
          <w:rFonts w:ascii="Times New Roman" w:hAnsi="Times New Roman" w:cs="Times New Roman"/>
          <w:sz w:val="28"/>
          <w:szCs w:val="28"/>
        </w:rPr>
        <w:t>округа</w:t>
      </w:r>
      <w:r w:rsidRPr="00FF48B4">
        <w:rPr>
          <w:rFonts w:ascii="Times New Roman" w:hAnsi="Times New Roman" w:cs="Times New Roman"/>
          <w:sz w:val="28"/>
          <w:szCs w:val="28"/>
        </w:rPr>
        <w:t xml:space="preserve"> Кировской</w:t>
      </w:r>
      <w:r w:rsidR="0033299E" w:rsidRPr="00FF48B4">
        <w:rPr>
          <w:rFonts w:ascii="Times New Roman" w:hAnsi="Times New Roman" w:cs="Times New Roman"/>
          <w:sz w:val="28"/>
          <w:szCs w:val="28"/>
        </w:rPr>
        <w:t xml:space="preserve"> </w:t>
      </w:r>
      <w:r w:rsidRPr="00FF48B4">
        <w:rPr>
          <w:rFonts w:ascii="Times New Roman" w:hAnsi="Times New Roman" w:cs="Times New Roman"/>
          <w:sz w:val="28"/>
          <w:szCs w:val="28"/>
        </w:rPr>
        <w:t>области</w:t>
      </w:r>
    </w:p>
    <w:p w:rsidR="009E0E74" w:rsidRPr="00FF48B4" w:rsidRDefault="0006164D">
      <w:pPr>
        <w:spacing w:after="5" w:line="276" w:lineRule="auto"/>
        <w:ind w:left="5387"/>
        <w:rPr>
          <w:rFonts w:ascii="Times New Roman" w:hAnsi="Times New Roman" w:cs="Times New Roman"/>
          <w:sz w:val="28"/>
          <w:szCs w:val="28"/>
        </w:rPr>
      </w:pPr>
      <w:r w:rsidRPr="00FF48B4">
        <w:rPr>
          <w:rFonts w:ascii="Times New Roman" w:hAnsi="Times New Roman" w:cs="Times New Roman"/>
          <w:sz w:val="28"/>
          <w:szCs w:val="28"/>
        </w:rPr>
        <w:t xml:space="preserve">от </w:t>
      </w:r>
      <w:r w:rsidR="00410DFF" w:rsidRPr="00FF48B4">
        <w:rPr>
          <w:rFonts w:ascii="Times New Roman" w:hAnsi="Times New Roman" w:cs="Times New Roman"/>
          <w:sz w:val="28"/>
          <w:szCs w:val="28"/>
        </w:rPr>
        <w:t>30.09.2024</w:t>
      </w:r>
      <w:r w:rsidR="00775035" w:rsidRPr="00FF48B4">
        <w:rPr>
          <w:rFonts w:ascii="Times New Roman" w:hAnsi="Times New Roman" w:cs="Times New Roman"/>
          <w:sz w:val="28"/>
          <w:szCs w:val="28"/>
        </w:rPr>
        <w:t xml:space="preserve"> </w:t>
      </w:r>
      <w:r w:rsidRPr="00FF48B4">
        <w:rPr>
          <w:rFonts w:ascii="Times New Roman" w:hAnsi="Times New Roman" w:cs="Times New Roman"/>
          <w:sz w:val="28"/>
          <w:szCs w:val="28"/>
        </w:rPr>
        <w:t>№</w:t>
      </w:r>
      <w:r w:rsidR="00410DFF" w:rsidRPr="00FF48B4">
        <w:rPr>
          <w:rFonts w:ascii="Times New Roman" w:hAnsi="Times New Roman" w:cs="Times New Roman"/>
          <w:sz w:val="28"/>
          <w:szCs w:val="28"/>
        </w:rPr>
        <w:t xml:space="preserve"> 545</w:t>
      </w:r>
    </w:p>
    <w:p w:rsidR="009E0E74" w:rsidRPr="00FF48B4" w:rsidRDefault="009E0E74">
      <w:pPr>
        <w:pStyle w:val="1"/>
        <w:ind w:left="1134" w:right="812"/>
        <w:jc w:val="center"/>
        <w:rPr>
          <w:rFonts w:ascii="Times New Roman" w:hAnsi="Times New Roman" w:cs="Times New Roman"/>
        </w:rPr>
      </w:pPr>
    </w:p>
    <w:p w:rsidR="009E0E74" w:rsidRPr="00FF48B4" w:rsidRDefault="00B13270">
      <w:pPr>
        <w:pStyle w:val="1"/>
        <w:ind w:left="1134" w:right="812"/>
        <w:jc w:val="center"/>
        <w:rPr>
          <w:rFonts w:ascii="Times New Roman" w:hAnsi="Times New Roman" w:cs="Times New Roman"/>
        </w:rPr>
      </w:pPr>
      <w:r w:rsidRPr="00FF48B4">
        <w:rPr>
          <w:rFonts w:ascii="Times New Roman" w:hAnsi="Times New Roman" w:cs="Times New Roman"/>
        </w:rPr>
        <w:t>М</w:t>
      </w:r>
      <w:r w:rsidR="0006164D" w:rsidRPr="00FF48B4">
        <w:rPr>
          <w:rFonts w:ascii="Times New Roman" w:hAnsi="Times New Roman" w:cs="Times New Roman"/>
        </w:rPr>
        <w:t>униципальн</w:t>
      </w:r>
      <w:r w:rsidRPr="00FF48B4">
        <w:rPr>
          <w:rFonts w:ascii="Times New Roman" w:hAnsi="Times New Roman" w:cs="Times New Roman"/>
        </w:rPr>
        <w:t>ая</w:t>
      </w:r>
      <w:r w:rsidR="0006164D" w:rsidRPr="00FF48B4">
        <w:rPr>
          <w:rFonts w:ascii="Times New Roman" w:hAnsi="Times New Roman" w:cs="Times New Roman"/>
          <w:spacing w:val="-4"/>
        </w:rPr>
        <w:t xml:space="preserve"> </w:t>
      </w:r>
      <w:r w:rsidR="0006164D" w:rsidRPr="00FF48B4">
        <w:rPr>
          <w:rFonts w:ascii="Times New Roman" w:hAnsi="Times New Roman" w:cs="Times New Roman"/>
        </w:rPr>
        <w:t>программ</w:t>
      </w:r>
      <w:r w:rsidRPr="00FF48B4">
        <w:rPr>
          <w:rFonts w:ascii="Times New Roman" w:hAnsi="Times New Roman" w:cs="Times New Roman"/>
        </w:rPr>
        <w:t>а</w:t>
      </w:r>
    </w:p>
    <w:p w:rsidR="009E0E74" w:rsidRPr="00FF48B4" w:rsidRDefault="009E0E74">
      <w:pPr>
        <w:spacing w:line="276" w:lineRule="auto"/>
        <w:ind w:right="-1"/>
        <w:jc w:val="center"/>
        <w:rPr>
          <w:rFonts w:ascii="Times New Roman" w:hAnsi="Times New Roman" w:cs="Times New Roman"/>
          <w:b/>
          <w:sz w:val="28"/>
          <w:szCs w:val="28"/>
        </w:rPr>
      </w:pPr>
    </w:p>
    <w:p w:rsidR="009E0E74" w:rsidRPr="00FF48B4" w:rsidRDefault="0006164D">
      <w:pPr>
        <w:spacing w:line="276" w:lineRule="auto"/>
        <w:ind w:right="-1"/>
        <w:jc w:val="center"/>
        <w:rPr>
          <w:rFonts w:ascii="Times New Roman" w:hAnsi="Times New Roman" w:cs="Times New Roman"/>
          <w:b/>
          <w:sz w:val="28"/>
          <w:szCs w:val="28"/>
        </w:rPr>
      </w:pPr>
      <w:r w:rsidRPr="00FF48B4">
        <w:rPr>
          <w:rFonts w:ascii="Times New Roman" w:hAnsi="Times New Roman" w:cs="Times New Roman"/>
          <w:b/>
          <w:sz w:val="28"/>
          <w:szCs w:val="28"/>
        </w:rPr>
        <w:t>«Развитие коммунальной и жилищной инфраструктуры»</w:t>
      </w:r>
    </w:p>
    <w:p w:rsidR="00410DFF" w:rsidRPr="00FF48B4" w:rsidRDefault="00410DFF">
      <w:pPr>
        <w:spacing w:line="276" w:lineRule="auto"/>
        <w:ind w:right="-1"/>
        <w:jc w:val="center"/>
        <w:rPr>
          <w:rFonts w:ascii="Times New Roman" w:hAnsi="Times New Roman" w:cs="Times New Roman"/>
          <w:bCs/>
          <w:sz w:val="28"/>
          <w:szCs w:val="28"/>
        </w:rPr>
      </w:pPr>
      <w:r w:rsidRPr="00FF48B4">
        <w:rPr>
          <w:rFonts w:ascii="Times New Roman" w:hAnsi="Times New Roman" w:cs="Times New Roman"/>
          <w:bCs/>
          <w:sz w:val="28"/>
          <w:szCs w:val="28"/>
        </w:rPr>
        <w:t xml:space="preserve">(с изм. от </w:t>
      </w:r>
      <w:r w:rsidR="00CE48F3" w:rsidRPr="00FF48B4">
        <w:rPr>
          <w:rFonts w:ascii="Times New Roman" w:hAnsi="Times New Roman" w:cs="Times New Roman"/>
          <w:bCs/>
          <w:sz w:val="28"/>
          <w:szCs w:val="28"/>
        </w:rPr>
        <w:t>28.12.2024 №</w:t>
      </w:r>
      <w:r w:rsidR="00FA23BD">
        <w:rPr>
          <w:rFonts w:ascii="Times New Roman" w:hAnsi="Times New Roman" w:cs="Times New Roman"/>
          <w:bCs/>
          <w:sz w:val="28"/>
          <w:szCs w:val="28"/>
        </w:rPr>
        <w:t xml:space="preserve"> </w:t>
      </w:r>
      <w:r w:rsidR="00CE48F3" w:rsidRPr="00FF48B4">
        <w:rPr>
          <w:rFonts w:ascii="Times New Roman" w:hAnsi="Times New Roman" w:cs="Times New Roman"/>
          <w:bCs/>
          <w:sz w:val="28"/>
          <w:szCs w:val="28"/>
        </w:rPr>
        <w:t>915</w:t>
      </w:r>
      <w:r w:rsidR="00BE33F3" w:rsidRPr="00FF48B4">
        <w:rPr>
          <w:rFonts w:ascii="Times New Roman" w:hAnsi="Times New Roman" w:cs="Times New Roman"/>
          <w:bCs/>
          <w:sz w:val="28"/>
          <w:szCs w:val="28"/>
        </w:rPr>
        <w:t>, от 05.03.2025 №</w:t>
      </w:r>
      <w:r w:rsidR="00FA23BD">
        <w:rPr>
          <w:rFonts w:ascii="Times New Roman" w:hAnsi="Times New Roman" w:cs="Times New Roman"/>
          <w:bCs/>
          <w:sz w:val="28"/>
          <w:szCs w:val="28"/>
        </w:rPr>
        <w:t xml:space="preserve"> </w:t>
      </w:r>
      <w:r w:rsidR="00757388" w:rsidRPr="00FF48B4">
        <w:rPr>
          <w:rFonts w:ascii="Times New Roman" w:hAnsi="Times New Roman" w:cs="Times New Roman"/>
          <w:bCs/>
          <w:sz w:val="28"/>
          <w:szCs w:val="28"/>
        </w:rPr>
        <w:t>144</w:t>
      </w:r>
      <w:r w:rsidR="00710627" w:rsidRPr="00FF48B4">
        <w:rPr>
          <w:rFonts w:ascii="Times New Roman" w:hAnsi="Times New Roman" w:cs="Times New Roman"/>
          <w:bCs/>
          <w:sz w:val="28"/>
          <w:szCs w:val="28"/>
        </w:rPr>
        <w:t>, от 11.04.2025 №</w:t>
      </w:r>
      <w:r w:rsidR="00FA23BD">
        <w:rPr>
          <w:rFonts w:ascii="Times New Roman" w:hAnsi="Times New Roman" w:cs="Times New Roman"/>
          <w:bCs/>
          <w:sz w:val="28"/>
          <w:szCs w:val="28"/>
        </w:rPr>
        <w:t xml:space="preserve"> </w:t>
      </w:r>
      <w:r w:rsidR="00710627" w:rsidRPr="00FF48B4">
        <w:rPr>
          <w:rFonts w:ascii="Times New Roman" w:hAnsi="Times New Roman" w:cs="Times New Roman"/>
          <w:bCs/>
          <w:sz w:val="28"/>
          <w:szCs w:val="28"/>
        </w:rPr>
        <w:t>256</w:t>
      </w:r>
      <w:r w:rsidR="00FF48B4" w:rsidRPr="00FF48B4">
        <w:rPr>
          <w:rFonts w:ascii="Times New Roman" w:hAnsi="Times New Roman" w:cs="Times New Roman"/>
          <w:bCs/>
          <w:sz w:val="28"/>
          <w:szCs w:val="28"/>
        </w:rPr>
        <w:t>, от 23.07.2025 №</w:t>
      </w:r>
      <w:r w:rsidR="00FA23BD">
        <w:rPr>
          <w:rFonts w:ascii="Times New Roman" w:hAnsi="Times New Roman" w:cs="Times New Roman"/>
          <w:bCs/>
          <w:sz w:val="28"/>
          <w:szCs w:val="28"/>
        </w:rPr>
        <w:t xml:space="preserve"> </w:t>
      </w:r>
      <w:r w:rsidR="00FF48B4" w:rsidRPr="00FF48B4">
        <w:rPr>
          <w:rFonts w:ascii="Times New Roman" w:hAnsi="Times New Roman" w:cs="Times New Roman"/>
          <w:bCs/>
          <w:sz w:val="28"/>
          <w:szCs w:val="28"/>
        </w:rPr>
        <w:t>537, от 24.07.2025 №</w:t>
      </w:r>
      <w:r w:rsidR="00FA23BD">
        <w:rPr>
          <w:rFonts w:ascii="Times New Roman" w:hAnsi="Times New Roman" w:cs="Times New Roman"/>
          <w:bCs/>
          <w:sz w:val="28"/>
          <w:szCs w:val="28"/>
        </w:rPr>
        <w:t xml:space="preserve"> </w:t>
      </w:r>
      <w:r w:rsidR="00FF48B4" w:rsidRPr="00FF48B4">
        <w:rPr>
          <w:rFonts w:ascii="Times New Roman" w:hAnsi="Times New Roman" w:cs="Times New Roman"/>
          <w:bCs/>
          <w:sz w:val="28"/>
          <w:szCs w:val="28"/>
        </w:rPr>
        <w:t>547</w:t>
      </w:r>
      <w:r w:rsidR="00AA1CB4">
        <w:rPr>
          <w:rFonts w:ascii="Times New Roman" w:hAnsi="Times New Roman" w:cs="Times New Roman"/>
          <w:bCs/>
          <w:sz w:val="28"/>
          <w:szCs w:val="28"/>
        </w:rPr>
        <w:t>, от 01.10.2025 №</w:t>
      </w:r>
      <w:r w:rsidR="00FA23BD">
        <w:rPr>
          <w:rFonts w:ascii="Times New Roman" w:hAnsi="Times New Roman" w:cs="Times New Roman"/>
          <w:bCs/>
          <w:sz w:val="28"/>
          <w:szCs w:val="28"/>
        </w:rPr>
        <w:t xml:space="preserve"> </w:t>
      </w:r>
      <w:r w:rsidR="00AA1CB4">
        <w:rPr>
          <w:rFonts w:ascii="Times New Roman" w:hAnsi="Times New Roman" w:cs="Times New Roman"/>
          <w:bCs/>
          <w:sz w:val="28"/>
          <w:szCs w:val="28"/>
        </w:rPr>
        <w:t>673</w:t>
      </w:r>
      <w:r w:rsidR="00344E13">
        <w:rPr>
          <w:rFonts w:ascii="Times New Roman" w:hAnsi="Times New Roman" w:cs="Times New Roman"/>
          <w:bCs/>
          <w:sz w:val="28"/>
          <w:szCs w:val="28"/>
        </w:rPr>
        <w:t>, от 14.11.2025 № 799</w:t>
      </w:r>
      <w:r w:rsidR="00A105D1">
        <w:rPr>
          <w:rFonts w:ascii="Times New Roman" w:hAnsi="Times New Roman" w:cs="Times New Roman"/>
          <w:bCs/>
          <w:sz w:val="28"/>
          <w:szCs w:val="28"/>
        </w:rPr>
        <w:t>, № 905 от 24.12.2025</w:t>
      </w:r>
      <w:r w:rsidR="00FA23BD">
        <w:rPr>
          <w:rFonts w:ascii="Times New Roman" w:hAnsi="Times New Roman" w:cs="Times New Roman"/>
          <w:bCs/>
          <w:sz w:val="28"/>
          <w:szCs w:val="28"/>
        </w:rPr>
        <w:t>, № 55 от 09.02.2026</w:t>
      </w:r>
      <w:r w:rsidR="00757388" w:rsidRPr="00FF48B4">
        <w:rPr>
          <w:rFonts w:ascii="Times New Roman" w:hAnsi="Times New Roman" w:cs="Times New Roman"/>
          <w:bCs/>
          <w:sz w:val="28"/>
          <w:szCs w:val="28"/>
        </w:rPr>
        <w:t>)</w:t>
      </w:r>
    </w:p>
    <w:p w:rsidR="00251D9E" w:rsidRPr="00FF48B4" w:rsidRDefault="00251D9E">
      <w:pPr>
        <w:widowControl/>
        <w:suppressAutoHyphens w:val="0"/>
        <w:rPr>
          <w:rFonts w:ascii="Times New Roman" w:eastAsia="Times New Roman" w:hAnsi="Times New Roman" w:cs="Times New Roman"/>
          <w:b/>
          <w:sz w:val="28"/>
          <w:szCs w:val="28"/>
          <w:lang w:bidi="ar-SA"/>
        </w:rPr>
      </w:pPr>
      <w:r w:rsidRPr="00FF48B4">
        <w:rPr>
          <w:rFonts w:ascii="Times New Roman" w:hAnsi="Times New Roman" w:cs="Times New Roman"/>
          <w:b/>
          <w:sz w:val="28"/>
          <w:szCs w:val="28"/>
        </w:rPr>
        <w:br w:type="page"/>
      </w:r>
    </w:p>
    <w:p w:rsidR="009E0E74" w:rsidRPr="00FF48B4" w:rsidRDefault="0006164D">
      <w:pPr>
        <w:pStyle w:val="ConsPlusNormal0"/>
        <w:spacing w:line="276" w:lineRule="auto"/>
        <w:ind w:right="-143" w:firstLine="0"/>
        <w:jc w:val="center"/>
        <w:rPr>
          <w:rFonts w:ascii="Times New Roman" w:hAnsi="Times New Roman" w:cs="Times New Roman"/>
          <w:b/>
          <w:sz w:val="28"/>
          <w:szCs w:val="28"/>
        </w:rPr>
      </w:pPr>
      <w:r w:rsidRPr="00FF48B4">
        <w:rPr>
          <w:rFonts w:ascii="Times New Roman" w:hAnsi="Times New Roman" w:cs="Times New Roman"/>
          <w:b/>
          <w:sz w:val="28"/>
          <w:szCs w:val="28"/>
        </w:rPr>
        <w:lastRenderedPageBreak/>
        <w:t>ПАСПОРТ</w:t>
      </w:r>
    </w:p>
    <w:p w:rsidR="009E0E74" w:rsidRPr="00FF48B4" w:rsidRDefault="0006164D">
      <w:pPr>
        <w:pStyle w:val="ConsPlusNormal0"/>
        <w:spacing w:line="276" w:lineRule="auto"/>
        <w:ind w:right="-143" w:firstLine="0"/>
        <w:jc w:val="center"/>
        <w:rPr>
          <w:rFonts w:ascii="Times New Roman" w:hAnsi="Times New Roman" w:cs="Times New Roman"/>
          <w:b/>
          <w:sz w:val="28"/>
          <w:szCs w:val="28"/>
        </w:rPr>
      </w:pPr>
      <w:r w:rsidRPr="00FF48B4">
        <w:rPr>
          <w:rFonts w:ascii="Times New Roman" w:hAnsi="Times New Roman" w:cs="Times New Roman"/>
          <w:b/>
          <w:sz w:val="28"/>
          <w:szCs w:val="28"/>
        </w:rPr>
        <w:t>муниципальной программы «Развитие коммунальной и жилищной инфраструктуры»</w:t>
      </w:r>
    </w:p>
    <w:p w:rsidR="009E0E74" w:rsidRPr="00FF48B4" w:rsidRDefault="0006164D">
      <w:pPr>
        <w:spacing w:after="7" w:line="276" w:lineRule="auto"/>
        <w:jc w:val="center"/>
        <w:rPr>
          <w:rFonts w:ascii="Times New Roman" w:hAnsi="Times New Roman" w:cs="Times New Roman"/>
        </w:rPr>
      </w:pPr>
      <w:r w:rsidRPr="00FF48B4">
        <w:rPr>
          <w:rFonts w:ascii="Times New Roman" w:hAnsi="Times New Roman" w:cs="Times New Roman"/>
          <w:b/>
        </w:rPr>
        <w:t xml:space="preserve"> </w:t>
      </w:r>
    </w:p>
    <w:tbl>
      <w:tblPr>
        <w:tblStyle w:val="TableGrid"/>
        <w:tblW w:w="9441" w:type="dxa"/>
        <w:tblInd w:w="137" w:type="dxa"/>
        <w:tblLayout w:type="fixed"/>
        <w:tblCellMar>
          <w:left w:w="108" w:type="dxa"/>
          <w:right w:w="115" w:type="dxa"/>
        </w:tblCellMar>
        <w:tblLook w:val="04A0"/>
      </w:tblPr>
      <w:tblGrid>
        <w:gridCol w:w="2543"/>
        <w:gridCol w:w="6898"/>
      </w:tblGrid>
      <w:tr w:rsidR="00410DFF" w:rsidRPr="00FF48B4" w:rsidTr="004272B1">
        <w:trPr>
          <w:trHeight w:val="1124"/>
        </w:trPr>
        <w:tc>
          <w:tcPr>
            <w:tcW w:w="2543"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Ответственный исполнитель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Администрация Лебяжского муниципального округа Кировской области </w:t>
            </w:r>
          </w:p>
        </w:tc>
      </w:tr>
      <w:tr w:rsidR="00410DFF" w:rsidRPr="00FF48B4" w:rsidTr="004272B1">
        <w:trPr>
          <w:trHeight w:val="844"/>
        </w:trPr>
        <w:tc>
          <w:tcPr>
            <w:tcW w:w="2543"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Соисполнитель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отсутствует </w:t>
            </w:r>
          </w:p>
        </w:tc>
      </w:tr>
      <w:tr w:rsidR="00181819" w:rsidRPr="00FF48B4" w:rsidTr="004272B1">
        <w:trPr>
          <w:trHeight w:val="566"/>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spacing w:line="276" w:lineRule="auto"/>
              <w:rPr>
                <w:rFonts w:ascii="Times New Roman" w:hAnsi="Times New Roman" w:cs="Times New Roman"/>
              </w:rPr>
            </w:pPr>
            <w:r w:rsidRPr="00FF48B4">
              <w:rPr>
                <w:rFonts w:ascii="Times New Roman" w:hAnsi="Times New Roman" w:cs="Times New Roman"/>
              </w:rPr>
              <w:t xml:space="preserve">Наименование подпрограмм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AD3053" w:rsidP="00181819">
            <w:pPr>
              <w:autoSpaceDE w:val="0"/>
              <w:autoSpaceDN w:val="0"/>
              <w:adjustRightInd w:val="0"/>
              <w:ind w:right="-2"/>
              <w:rPr>
                <w:szCs w:val="28"/>
              </w:rPr>
            </w:pPr>
            <w:r w:rsidRPr="00AD3053">
              <w:rPr>
                <w:szCs w:val="28"/>
              </w:rPr>
              <w:t>Формирование современной городской среды на территории Лебяжского муниципального округа на 2025-2030 годы</w:t>
            </w:r>
          </w:p>
        </w:tc>
      </w:tr>
      <w:tr w:rsidR="00181819" w:rsidRPr="00FF48B4" w:rsidTr="004272B1">
        <w:trPr>
          <w:trHeight w:val="566"/>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spacing w:line="276" w:lineRule="auto"/>
              <w:rPr>
                <w:rFonts w:ascii="Times New Roman" w:hAnsi="Times New Roman" w:cs="Times New Roman"/>
              </w:rPr>
            </w:pPr>
            <w:r w:rsidRPr="00FF48B4">
              <w:rPr>
                <w:rFonts w:ascii="Times New Roman" w:hAnsi="Times New Roman" w:cs="Times New Roman"/>
              </w:rPr>
              <w:t>Наименование проектов</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9E061C" w:rsidP="00D43518">
            <w:pPr>
              <w:autoSpaceDE w:val="0"/>
              <w:autoSpaceDN w:val="0"/>
              <w:adjustRightInd w:val="0"/>
              <w:ind w:right="-2"/>
              <w:rPr>
                <w:szCs w:val="28"/>
              </w:rPr>
            </w:pPr>
            <w:r>
              <w:rPr>
                <w:szCs w:val="28"/>
              </w:rPr>
              <w:t>отсутствует</w:t>
            </w:r>
          </w:p>
          <w:p w:rsidR="00181819" w:rsidRPr="00FF48B4" w:rsidRDefault="00181819" w:rsidP="00D43518">
            <w:pPr>
              <w:autoSpaceDE w:val="0"/>
              <w:autoSpaceDN w:val="0"/>
              <w:adjustRightInd w:val="0"/>
              <w:ind w:right="-2"/>
              <w:rPr>
                <w:szCs w:val="28"/>
              </w:rPr>
            </w:pPr>
          </w:p>
        </w:tc>
      </w:tr>
      <w:tr w:rsidR="00181819" w:rsidRPr="00FF48B4" w:rsidTr="00251D9E">
        <w:trPr>
          <w:trHeight w:val="579"/>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spacing w:line="276" w:lineRule="auto"/>
              <w:rPr>
                <w:rFonts w:ascii="Times New Roman" w:hAnsi="Times New Roman" w:cs="Times New Roman"/>
              </w:rPr>
            </w:pPr>
            <w:r w:rsidRPr="00FF48B4">
              <w:rPr>
                <w:rFonts w:ascii="Times New Roman" w:hAnsi="Times New Roman" w:cs="Times New Roman"/>
              </w:rPr>
              <w:t xml:space="preserve">Цели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widowControl/>
              <w:suppressAutoHyphens w:val="0"/>
              <w:spacing w:after="44" w:line="276" w:lineRule="auto"/>
              <w:rPr>
                <w:rFonts w:ascii="Times New Roman" w:hAnsi="Times New Roman" w:cs="Times New Roman"/>
              </w:rPr>
            </w:pPr>
            <w:r w:rsidRPr="00FF48B4">
              <w:rPr>
                <w:rFonts w:ascii="Times New Roman" w:hAnsi="Times New Roman" w:cs="Times New Roman"/>
              </w:rPr>
              <w:t>- повышение качества и доступности жилищно- коммунальных услуг;</w:t>
            </w:r>
          </w:p>
          <w:p w:rsidR="00181819" w:rsidRDefault="00181819" w:rsidP="00410DFF">
            <w:pPr>
              <w:widowControl/>
              <w:suppressAutoHyphens w:val="0"/>
              <w:spacing w:line="276" w:lineRule="auto"/>
              <w:rPr>
                <w:rFonts w:ascii="Times New Roman" w:hAnsi="Times New Roman" w:cs="Times New Roman"/>
              </w:rPr>
            </w:pPr>
            <w:r w:rsidRPr="00FF48B4">
              <w:rPr>
                <w:rFonts w:ascii="Times New Roman" w:hAnsi="Times New Roman" w:cs="Times New Roman"/>
              </w:rPr>
              <w:t>- повышение уровня благоустройства территорий;</w:t>
            </w:r>
          </w:p>
          <w:p w:rsidR="00181819" w:rsidRPr="00AD3053" w:rsidRDefault="00181819" w:rsidP="00AD3053">
            <w:pPr>
              <w:autoSpaceDE w:val="0"/>
              <w:autoSpaceDN w:val="0"/>
              <w:adjustRightInd w:val="0"/>
              <w:ind w:right="-2"/>
              <w:rPr>
                <w:szCs w:val="28"/>
              </w:rPr>
            </w:pPr>
            <w:r>
              <w:rPr>
                <w:szCs w:val="28"/>
              </w:rPr>
              <w:t>- п</w:t>
            </w:r>
            <w:r w:rsidRPr="00FF48B4">
              <w:rPr>
                <w:szCs w:val="28"/>
              </w:rPr>
              <w:t>овышение уровня внешнего благоустройства, санитарного содержания территорий многоквартирных домов и муниципальных территорий общего пользования</w:t>
            </w:r>
          </w:p>
        </w:tc>
      </w:tr>
      <w:tr w:rsidR="00181819" w:rsidRPr="00FF48B4" w:rsidTr="00251D9E">
        <w:trPr>
          <w:trHeight w:val="1879"/>
        </w:trPr>
        <w:tc>
          <w:tcPr>
            <w:tcW w:w="2543" w:type="dxa"/>
            <w:tcBorders>
              <w:top w:val="single" w:sz="4" w:space="0" w:color="000000"/>
              <w:left w:val="single" w:sz="4" w:space="0" w:color="000000"/>
              <w:right w:val="single" w:sz="4" w:space="0" w:color="000000"/>
            </w:tcBorders>
          </w:tcPr>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t xml:space="preserve">Задачи муниципальной программы </w:t>
            </w:r>
          </w:p>
        </w:tc>
        <w:tc>
          <w:tcPr>
            <w:tcW w:w="6898" w:type="dxa"/>
            <w:tcBorders>
              <w:top w:val="single" w:sz="4" w:space="0" w:color="000000"/>
              <w:left w:val="single" w:sz="4" w:space="0" w:color="000000"/>
              <w:right w:val="single" w:sz="4" w:space="0" w:color="000000"/>
            </w:tcBorders>
          </w:tcPr>
          <w:p w:rsidR="00181819" w:rsidRPr="00FF48B4" w:rsidRDefault="00181819" w:rsidP="00577C9F">
            <w:pPr>
              <w:pStyle w:val="aff9"/>
              <w:numPr>
                <w:ilvl w:val="0"/>
                <w:numId w:val="9"/>
              </w:numPr>
              <w:spacing w:after="0" w:line="240" w:lineRule="auto"/>
              <w:ind w:left="21" w:firstLine="0"/>
              <w:rPr>
                <w:rFonts w:ascii="Times New Roman" w:hAnsi="Times New Roman"/>
              </w:rPr>
            </w:pPr>
            <w:r w:rsidRPr="00FF48B4">
              <w:rPr>
                <w:rFonts w:ascii="Times New Roman" w:hAnsi="Times New Roman"/>
              </w:rPr>
              <w:t xml:space="preserve">повышение качества предоставление коммунальных услуг для населения; </w:t>
            </w:r>
          </w:p>
          <w:p w:rsidR="00181819" w:rsidRPr="00FF48B4" w:rsidRDefault="00181819" w:rsidP="00577C9F">
            <w:pPr>
              <w:widowControl/>
              <w:numPr>
                <w:ilvl w:val="0"/>
                <w:numId w:val="6"/>
              </w:numPr>
              <w:suppressAutoHyphens w:val="0"/>
              <w:spacing w:after="45"/>
              <w:ind w:left="21"/>
              <w:rPr>
                <w:rFonts w:ascii="Times New Roman" w:hAnsi="Times New Roman" w:cs="Times New Roman"/>
              </w:rPr>
            </w:pPr>
            <w:r w:rsidRPr="00FF48B4">
              <w:rPr>
                <w:rFonts w:ascii="Times New Roman" w:hAnsi="Times New Roman" w:cs="Times New Roman"/>
              </w:rPr>
              <w:t>снижение аварийности на объектах и системах жизнеобеспечения;</w:t>
            </w:r>
          </w:p>
          <w:p w:rsidR="00181819" w:rsidRPr="00FF48B4" w:rsidRDefault="00181819" w:rsidP="00577C9F">
            <w:pPr>
              <w:widowControl/>
              <w:numPr>
                <w:ilvl w:val="0"/>
                <w:numId w:val="6"/>
              </w:numPr>
              <w:suppressAutoHyphens w:val="0"/>
              <w:spacing w:after="45"/>
              <w:ind w:left="21"/>
              <w:rPr>
                <w:rFonts w:ascii="Times New Roman" w:hAnsi="Times New Roman" w:cs="Times New Roman"/>
              </w:rPr>
            </w:pPr>
            <w:r w:rsidRPr="00FF48B4">
              <w:rPr>
                <w:rFonts w:ascii="Times New Roman" w:hAnsi="Times New Roman" w:cs="Times New Roman"/>
              </w:rPr>
              <w:t>благоустройство территорий для населения Лебяжского муниципального округа;</w:t>
            </w:r>
          </w:p>
          <w:p w:rsidR="00181819" w:rsidRPr="00FF48B4" w:rsidRDefault="00181819" w:rsidP="00577C9F">
            <w:pPr>
              <w:widowControl/>
              <w:numPr>
                <w:ilvl w:val="0"/>
                <w:numId w:val="6"/>
              </w:numPr>
              <w:suppressAutoHyphens w:val="0"/>
              <w:ind w:left="21"/>
              <w:rPr>
                <w:rFonts w:ascii="Times New Roman" w:hAnsi="Times New Roman" w:cs="Times New Roman"/>
              </w:rPr>
            </w:pPr>
            <w:r w:rsidRPr="00FF48B4">
              <w:rPr>
                <w:rFonts w:ascii="Times New Roman" w:hAnsi="Times New Roman" w:cs="Times New Roman"/>
              </w:rPr>
              <w:t>реализация ППМИ;</w:t>
            </w:r>
          </w:p>
          <w:p w:rsidR="00181819" w:rsidRPr="00FF48B4" w:rsidRDefault="00AD3053" w:rsidP="00577C9F">
            <w:pPr>
              <w:widowControl/>
              <w:numPr>
                <w:ilvl w:val="0"/>
                <w:numId w:val="6"/>
              </w:numPr>
              <w:suppressAutoHyphens w:val="0"/>
              <w:ind w:left="21"/>
              <w:rPr>
                <w:rFonts w:ascii="Times New Roman" w:hAnsi="Times New Roman" w:cs="Times New Roman"/>
              </w:rPr>
            </w:pPr>
            <w:r>
              <w:rPr>
                <w:szCs w:val="28"/>
              </w:rPr>
              <w:t>орган</w:t>
            </w:r>
            <w:r w:rsidR="00181819">
              <w:rPr>
                <w:szCs w:val="28"/>
              </w:rPr>
              <w:t>изация</w:t>
            </w:r>
            <w:r w:rsidR="00181819" w:rsidRPr="00FF48B4">
              <w:rPr>
                <w:szCs w:val="28"/>
              </w:rPr>
              <w:t xml:space="preserve"> </w:t>
            </w:r>
            <w:r w:rsidR="00181819">
              <w:rPr>
                <w:szCs w:val="28"/>
              </w:rPr>
              <w:t>мероприятий по благоустройству дворовых и общественных территорий</w:t>
            </w:r>
            <w:r w:rsidR="00181819" w:rsidRPr="00FF48B4">
              <w:rPr>
                <w:rFonts w:ascii="Times New Roman" w:hAnsi="Times New Roman" w:cs="Times New Roman"/>
              </w:rPr>
              <w:t>;</w:t>
            </w:r>
          </w:p>
          <w:p w:rsidR="00181819" w:rsidRPr="00FF48B4" w:rsidRDefault="00181819" w:rsidP="00577C9F">
            <w:pPr>
              <w:widowControl/>
              <w:numPr>
                <w:ilvl w:val="0"/>
                <w:numId w:val="6"/>
              </w:numPr>
              <w:suppressAutoHyphens w:val="0"/>
              <w:ind w:left="21"/>
              <w:rPr>
                <w:rFonts w:ascii="Times New Roman" w:hAnsi="Times New Roman" w:cs="Times New Roman"/>
              </w:rPr>
            </w:pPr>
            <w:r w:rsidRPr="00FF48B4">
              <w:rPr>
                <w:rFonts w:ascii="Times New Roman" w:hAnsi="Times New Roman" w:cs="Times New Roman"/>
              </w:rPr>
              <w:t>реализация программы народный бюджет;</w:t>
            </w:r>
          </w:p>
          <w:p w:rsidR="00181819" w:rsidRPr="00FF48B4" w:rsidRDefault="00181819" w:rsidP="00577C9F">
            <w:pPr>
              <w:widowControl/>
              <w:numPr>
                <w:ilvl w:val="0"/>
                <w:numId w:val="6"/>
              </w:numPr>
              <w:suppressAutoHyphens w:val="0"/>
              <w:rPr>
                <w:rFonts w:ascii="Times New Roman" w:hAnsi="Times New Roman" w:cs="Times New Roman"/>
              </w:rPr>
            </w:pPr>
            <w:r w:rsidRPr="00FF48B4">
              <w:rPr>
                <w:rFonts w:ascii="Times New Roman" w:hAnsi="Times New Roman" w:cs="Times New Roman"/>
              </w:rPr>
              <w:t>реализация программы проведения самообложение граждан</w:t>
            </w:r>
          </w:p>
        </w:tc>
      </w:tr>
      <w:tr w:rsidR="00181819" w:rsidRPr="00FF48B4" w:rsidTr="00410DFF">
        <w:trPr>
          <w:trHeight w:val="1975"/>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t xml:space="preserve">Целевые показатели эффективности реализации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В количественном выражении:</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доля утечек и неучтенного расхода воды в суммарном объеме </w:t>
            </w:r>
          </w:p>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xml:space="preserve">воды, поданной в сеть; </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доля потерь тепловой энергии в суммарном объеме отпуска тепловой энергии; </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количество аварий и инцидентов в год на 1 км сетей организаций коммунального комплекса в сфере тепло- и водоснабжения; </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количество реализованных ППМИ;</w:t>
            </w:r>
          </w:p>
          <w:p w:rsidR="00181819" w:rsidRPr="000E5999" w:rsidRDefault="00181819" w:rsidP="00BE33F3">
            <w:pPr>
              <w:widowControl/>
              <w:numPr>
                <w:ilvl w:val="0"/>
                <w:numId w:val="7"/>
              </w:numPr>
              <w:suppressAutoHyphens w:val="0"/>
              <w:spacing w:after="45" w:line="276" w:lineRule="auto"/>
              <w:rPr>
                <w:rFonts w:ascii="Times New Roman" w:hAnsi="Times New Roman" w:cs="Times New Roman"/>
              </w:rPr>
            </w:pPr>
            <w:r w:rsidRPr="00FF48B4">
              <w:rPr>
                <w:szCs w:val="28"/>
              </w:rPr>
              <w:t xml:space="preserve">количество реализованных </w:t>
            </w:r>
            <w:r>
              <w:rPr>
                <w:szCs w:val="28"/>
              </w:rPr>
              <w:t>мероприятий по благоустройству дворовых и общественных территорий;</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 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w:t>
            </w:r>
          </w:p>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количество социально значимых проектов (инициатив), получивших финансовую поддержку из областного бюджета;</w:t>
            </w:r>
          </w:p>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xml:space="preserve"> В качественном выражении:</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lastRenderedPageBreak/>
              <w:t>обеспечение нормативного уровня благоустройства на территории Лебяжского муниципального округа;</w:t>
            </w:r>
          </w:p>
          <w:p w:rsidR="00181819" w:rsidRPr="00FF48B4" w:rsidRDefault="00181819" w:rsidP="00B92844">
            <w:pPr>
              <w:widowControl/>
              <w:numPr>
                <w:ilvl w:val="0"/>
                <w:numId w:val="7"/>
              </w:numPr>
              <w:suppressAutoHyphens w:val="0"/>
              <w:spacing w:line="276" w:lineRule="auto"/>
              <w:rPr>
                <w:rFonts w:ascii="Times New Roman" w:hAnsi="Times New Roman" w:cs="Times New Roman"/>
              </w:rPr>
            </w:pPr>
            <w:r w:rsidRPr="00FF48B4">
              <w:rPr>
                <w:rFonts w:ascii="Times New Roman" w:hAnsi="Times New Roman" w:cs="Times New Roman"/>
              </w:rPr>
              <w:t>обеспечение нормативного уровня благоустройства межпоселенческого кладбища</w:t>
            </w:r>
          </w:p>
        </w:tc>
      </w:tr>
      <w:tr w:rsidR="00181819" w:rsidRPr="00FF48B4" w:rsidTr="004272B1">
        <w:trPr>
          <w:trHeight w:val="1122"/>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lastRenderedPageBreak/>
              <w:t xml:space="preserve">Этапы и сроки реализации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spacing w:after="45" w:line="276" w:lineRule="auto"/>
              <w:rPr>
                <w:rFonts w:ascii="Times New Roman" w:hAnsi="Times New Roman" w:cs="Times New Roman"/>
              </w:rPr>
            </w:pPr>
            <w:r w:rsidRPr="00FF48B4">
              <w:rPr>
                <w:rFonts w:ascii="Times New Roman" w:hAnsi="Times New Roman" w:cs="Times New Roman"/>
              </w:rPr>
              <w:t>2025-20</w:t>
            </w:r>
            <w:r>
              <w:rPr>
                <w:rFonts w:ascii="Times New Roman" w:hAnsi="Times New Roman" w:cs="Times New Roman"/>
              </w:rPr>
              <w:t>30</w:t>
            </w:r>
            <w:r w:rsidRPr="00FF48B4">
              <w:rPr>
                <w:rFonts w:ascii="Times New Roman" w:hAnsi="Times New Roman" w:cs="Times New Roman"/>
              </w:rPr>
              <w:t xml:space="preserve"> годы </w:t>
            </w:r>
          </w:p>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t>выделение этапов не предусмотрено</w:t>
            </w:r>
          </w:p>
        </w:tc>
      </w:tr>
    </w:tbl>
    <w:tbl>
      <w:tblPr>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822"/>
        <w:gridCol w:w="992"/>
        <w:gridCol w:w="850"/>
        <w:gridCol w:w="993"/>
        <w:gridCol w:w="850"/>
        <w:gridCol w:w="709"/>
        <w:gridCol w:w="850"/>
        <w:gridCol w:w="993"/>
      </w:tblGrid>
      <w:tr w:rsidR="007F2D1D" w:rsidRPr="00FF48B4" w:rsidTr="00DF54D9">
        <w:tc>
          <w:tcPr>
            <w:tcW w:w="2410" w:type="dxa"/>
            <w:vMerge w:val="restart"/>
            <w:tcBorders>
              <w:top w:val="single" w:sz="4" w:space="0" w:color="000000"/>
              <w:left w:val="single" w:sz="4" w:space="0" w:color="000000"/>
              <w:bottom w:val="single" w:sz="4" w:space="0" w:color="000000"/>
              <w:right w:val="single" w:sz="4" w:space="0" w:color="000000"/>
            </w:tcBorders>
            <w:hideMark/>
          </w:tcPr>
          <w:p w:rsidR="007F2D1D" w:rsidRPr="00FF48B4" w:rsidRDefault="007F2D1D" w:rsidP="00C232C2">
            <w:pPr>
              <w:autoSpaceDE w:val="0"/>
              <w:jc w:val="both"/>
              <w:rPr>
                <w:rFonts w:ascii="Times New Roman" w:hAnsi="Times New Roman" w:cs="Times New Roman"/>
                <w:kern w:val="2"/>
                <w:lang w:eastAsia="ar-SA"/>
              </w:rPr>
            </w:pPr>
            <w:r w:rsidRPr="00FF48B4">
              <w:rPr>
                <w:rFonts w:ascii="Times New Roman" w:hAnsi="Times New Roman" w:cs="Times New Roman"/>
              </w:rPr>
              <w:t>«Объемы ассигнований муниципальной программы</w:t>
            </w:r>
          </w:p>
        </w:tc>
        <w:tc>
          <w:tcPr>
            <w:tcW w:w="822" w:type="dxa"/>
            <w:vMerge w:val="restart"/>
            <w:tcBorders>
              <w:top w:val="single" w:sz="4" w:space="0" w:color="000000"/>
              <w:left w:val="single" w:sz="4" w:space="0" w:color="000000"/>
              <w:bottom w:val="single" w:sz="4" w:space="0" w:color="000000"/>
              <w:right w:val="single" w:sz="4" w:space="0" w:color="000000"/>
            </w:tcBorders>
            <w:hideMark/>
          </w:tcPr>
          <w:p w:rsidR="007F2D1D" w:rsidRPr="00FF48B4" w:rsidRDefault="007F2D1D" w:rsidP="00C232C2">
            <w:pPr>
              <w:spacing w:line="100" w:lineRule="atLeast"/>
              <w:jc w:val="center"/>
              <w:rPr>
                <w:rFonts w:ascii="Times New Roman" w:eastAsia="SimSun" w:hAnsi="Times New Roman" w:cs="Times New Roman"/>
                <w:kern w:val="2"/>
              </w:rPr>
            </w:pPr>
            <w:r w:rsidRPr="00FF48B4">
              <w:rPr>
                <w:rFonts w:ascii="Times New Roman" w:eastAsia="SimSun" w:hAnsi="Times New Roman" w:cs="Times New Roman"/>
              </w:rPr>
              <w:t xml:space="preserve">Источники   </w:t>
            </w:r>
            <w:r w:rsidRPr="00FF48B4">
              <w:rPr>
                <w:rFonts w:ascii="Times New Roman" w:eastAsia="SimSun" w:hAnsi="Times New Roman" w:cs="Times New Roman"/>
              </w:rPr>
              <w:br/>
              <w:t>финансирования</w:t>
            </w:r>
          </w:p>
        </w:tc>
        <w:tc>
          <w:tcPr>
            <w:tcW w:w="6237" w:type="dxa"/>
            <w:gridSpan w:val="7"/>
            <w:tcBorders>
              <w:top w:val="single" w:sz="4" w:space="0" w:color="000000"/>
              <w:left w:val="single" w:sz="4" w:space="0" w:color="000000"/>
              <w:bottom w:val="single" w:sz="4" w:space="0" w:color="000000"/>
              <w:right w:val="single" w:sz="4" w:space="0" w:color="000000"/>
            </w:tcBorders>
          </w:tcPr>
          <w:p w:rsidR="007F2D1D" w:rsidRPr="00FF48B4" w:rsidRDefault="007F2D1D" w:rsidP="00C232C2">
            <w:pPr>
              <w:autoSpaceDE w:val="0"/>
              <w:jc w:val="center"/>
              <w:rPr>
                <w:rFonts w:ascii="Times New Roman" w:hAnsi="Times New Roman" w:cs="Times New Roman"/>
                <w:kern w:val="2"/>
                <w:lang w:eastAsia="ar-SA"/>
              </w:rPr>
            </w:pPr>
            <w:r w:rsidRPr="00FF48B4">
              <w:rPr>
                <w:rFonts w:ascii="Times New Roman" w:eastAsia="SimSun" w:hAnsi="Times New Roman" w:cs="Times New Roman"/>
              </w:rPr>
              <w:t>Расходы, рублей</w:t>
            </w:r>
          </w:p>
        </w:tc>
      </w:tr>
      <w:tr w:rsidR="00FA23BD" w:rsidRPr="00FF48B4" w:rsidTr="002B1914">
        <w:trPr>
          <w:trHeight w:val="90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hAnsi="Times New Roman" w:cs="Times New Roman"/>
                <w:kern w:val="2"/>
                <w:lang w:eastAsia="ar-SA"/>
              </w:rPr>
            </w:pP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eastAsia="SimSun" w:hAnsi="Times New Roman" w:cs="Times New Roman"/>
                <w:kern w:val="2"/>
              </w:rPr>
            </w:pPr>
          </w:p>
        </w:tc>
        <w:tc>
          <w:tcPr>
            <w:tcW w:w="992"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jc w:val="center"/>
              <w:rPr>
                <w:rFonts w:ascii="Times New Roman" w:eastAsia="SimSun" w:hAnsi="Times New Roman"/>
              </w:rPr>
            </w:pPr>
            <w:r w:rsidRPr="00FF48B4">
              <w:rPr>
                <w:rFonts w:ascii="Times New Roman" w:eastAsia="SimSun" w:hAnsi="Times New Roman"/>
              </w:rPr>
              <w:t>2025</w:t>
            </w:r>
          </w:p>
          <w:p w:rsidR="00FA23BD" w:rsidRPr="00FF48B4" w:rsidRDefault="00FA23BD" w:rsidP="00FA23BD">
            <w:pPr>
              <w:jc w:val="center"/>
              <w:rPr>
                <w:rFonts w:ascii="Times New Roman" w:eastAsia="SimSun" w:hAnsi="Times New Roman"/>
              </w:rPr>
            </w:pPr>
            <w:r w:rsidRPr="00FF48B4">
              <w:rPr>
                <w:rFonts w:ascii="Times New Roman" w:eastAsia="SimSun" w:hAnsi="Times New Roman"/>
              </w:rPr>
              <w:t>год</w:t>
            </w:r>
          </w:p>
        </w:tc>
        <w:tc>
          <w:tcPr>
            <w:tcW w:w="850"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rPr>
                <w:rFonts w:ascii="Times New Roman" w:eastAsia="SimSun" w:hAnsi="Times New Roman"/>
              </w:rPr>
            </w:pPr>
            <w:r w:rsidRPr="00FF48B4">
              <w:rPr>
                <w:rFonts w:ascii="Times New Roman" w:eastAsia="SimSun" w:hAnsi="Times New Roman"/>
              </w:rPr>
              <w:t>2026 год</w:t>
            </w:r>
          </w:p>
        </w:tc>
        <w:tc>
          <w:tcPr>
            <w:tcW w:w="993"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jc w:val="center"/>
              <w:rPr>
                <w:rFonts w:ascii="Times New Roman" w:eastAsia="SimSun" w:hAnsi="Times New Roman"/>
              </w:rPr>
            </w:pPr>
            <w:r w:rsidRPr="00FF48B4">
              <w:rPr>
                <w:rFonts w:ascii="Times New Roman" w:eastAsia="SimSun" w:hAnsi="Times New Roman"/>
              </w:rPr>
              <w:t>2027 год</w:t>
            </w:r>
          </w:p>
        </w:tc>
        <w:tc>
          <w:tcPr>
            <w:tcW w:w="850" w:type="dxa"/>
            <w:tcBorders>
              <w:top w:val="single" w:sz="4" w:space="0" w:color="000000"/>
              <w:left w:val="single" w:sz="4" w:space="0" w:color="auto"/>
              <w:right w:val="single" w:sz="4" w:space="0" w:color="auto"/>
            </w:tcBorders>
            <w:vAlign w:val="center"/>
          </w:tcPr>
          <w:p w:rsidR="00FA23BD" w:rsidRPr="00FF48B4" w:rsidRDefault="00FA23BD" w:rsidP="00FA23BD">
            <w:pPr>
              <w:jc w:val="center"/>
              <w:rPr>
                <w:rFonts w:ascii="Times New Roman" w:eastAsia="SimSun" w:hAnsi="Times New Roman"/>
              </w:rPr>
            </w:pPr>
            <w:r>
              <w:rPr>
                <w:rFonts w:ascii="Times New Roman" w:eastAsia="SimSun" w:hAnsi="Times New Roman"/>
              </w:rPr>
              <w:t>2028 год</w:t>
            </w:r>
          </w:p>
        </w:tc>
        <w:tc>
          <w:tcPr>
            <w:tcW w:w="709" w:type="dxa"/>
            <w:tcBorders>
              <w:top w:val="single" w:sz="4" w:space="0" w:color="000000"/>
              <w:left w:val="single" w:sz="4" w:space="0" w:color="auto"/>
              <w:right w:val="single" w:sz="4" w:space="0" w:color="auto"/>
            </w:tcBorders>
            <w:vAlign w:val="center"/>
          </w:tcPr>
          <w:p w:rsidR="00FA23BD" w:rsidRPr="00FF48B4" w:rsidRDefault="00FA23BD" w:rsidP="00FA23BD">
            <w:pPr>
              <w:jc w:val="center"/>
              <w:rPr>
                <w:rFonts w:ascii="Times New Roman" w:eastAsia="SimSun" w:hAnsi="Times New Roman"/>
              </w:rPr>
            </w:pPr>
            <w:r>
              <w:rPr>
                <w:rFonts w:ascii="Times New Roman" w:eastAsia="SimSun" w:hAnsi="Times New Roman"/>
              </w:rPr>
              <w:t>2029 год</w:t>
            </w:r>
          </w:p>
        </w:tc>
        <w:tc>
          <w:tcPr>
            <w:tcW w:w="850" w:type="dxa"/>
            <w:tcBorders>
              <w:top w:val="single" w:sz="4" w:space="0" w:color="000000"/>
              <w:left w:val="single" w:sz="4" w:space="0" w:color="auto"/>
              <w:right w:val="single" w:sz="4" w:space="0" w:color="auto"/>
            </w:tcBorders>
            <w:vAlign w:val="center"/>
          </w:tcPr>
          <w:p w:rsidR="00FA23BD" w:rsidRPr="00FF48B4" w:rsidRDefault="00FA23BD" w:rsidP="00FA23BD">
            <w:pPr>
              <w:jc w:val="center"/>
              <w:rPr>
                <w:rFonts w:ascii="Times New Roman" w:eastAsia="SimSun" w:hAnsi="Times New Roman"/>
              </w:rPr>
            </w:pPr>
            <w:r>
              <w:rPr>
                <w:rFonts w:ascii="Times New Roman" w:eastAsia="SimSun" w:hAnsi="Times New Roman"/>
              </w:rPr>
              <w:t>2030 год</w:t>
            </w:r>
          </w:p>
        </w:tc>
        <w:tc>
          <w:tcPr>
            <w:tcW w:w="993"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rPr>
                <w:rFonts w:ascii="Times New Roman" w:eastAsia="SimSun" w:hAnsi="Times New Roman"/>
              </w:rPr>
            </w:pPr>
            <w:r w:rsidRPr="00FF48B4">
              <w:rPr>
                <w:rFonts w:ascii="Times New Roman" w:eastAsia="SimSun" w:hAnsi="Times New Roman"/>
              </w:rPr>
              <w:t>итого</w:t>
            </w:r>
          </w:p>
        </w:tc>
      </w:tr>
      <w:tr w:rsidR="00FA23BD" w:rsidRPr="00FF48B4" w:rsidTr="002B1914">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FA23BD" w:rsidRPr="00FF48B4" w:rsidRDefault="00FA23BD" w:rsidP="00FA23BD">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всего         </w:t>
            </w:r>
          </w:p>
        </w:tc>
        <w:tc>
          <w:tcPr>
            <w:tcW w:w="992"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18 662 880,00</w:t>
            </w:r>
          </w:p>
        </w:tc>
        <w:tc>
          <w:tcPr>
            <w:tcW w:w="850"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rPr>
                <w:rFonts w:ascii="Times New Roman" w:hAnsi="Times New Roman"/>
              </w:rPr>
            </w:pPr>
            <w:r>
              <w:rPr>
                <w:rFonts w:ascii="Times New Roman" w:hAnsi="Times New Roman"/>
              </w:rPr>
              <w:t>2 403 682,00</w:t>
            </w:r>
          </w:p>
        </w:tc>
        <w:tc>
          <w:tcPr>
            <w:tcW w:w="993"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101 080,00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487 062,00</w:t>
            </w:r>
          </w:p>
        </w:tc>
        <w:tc>
          <w:tcPr>
            <w:tcW w:w="709"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1 250 745,00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1 250 745,00</w:t>
            </w:r>
          </w:p>
        </w:tc>
        <w:tc>
          <w:tcPr>
            <w:tcW w:w="993"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pPr>
            <w:r>
              <w:t>24 156 194,00</w:t>
            </w:r>
          </w:p>
        </w:tc>
      </w:tr>
      <w:tr w:rsidR="00FA23BD" w:rsidRPr="00FF48B4" w:rsidTr="002B1914">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FA23BD" w:rsidRPr="00FF48B4" w:rsidRDefault="00FA23BD" w:rsidP="00FA23BD">
            <w:pPr>
              <w:spacing w:line="100" w:lineRule="atLeast"/>
              <w:rPr>
                <w:rFonts w:ascii="Times New Roman" w:eastAsia="SimSun" w:hAnsi="Times New Roman" w:cs="Times New Roman"/>
              </w:rPr>
            </w:pPr>
            <w:r w:rsidRPr="00FF48B4">
              <w:rPr>
                <w:rFonts w:ascii="Times New Roman" w:eastAsia="SimSun" w:hAnsi="Times New Roman" w:cs="Times New Roman"/>
              </w:rPr>
              <w:t xml:space="preserve">федеральный    </w:t>
            </w:r>
            <w:r w:rsidRPr="00FF48B4">
              <w:rPr>
                <w:rFonts w:ascii="Times New Roman" w:eastAsia="SimSun" w:hAnsi="Times New Roman" w:cs="Times New Roman"/>
              </w:rPr>
              <w:br/>
              <w:t xml:space="preserve">бюджет         </w:t>
            </w:r>
          </w:p>
        </w:tc>
        <w:tc>
          <w:tcPr>
            <w:tcW w:w="992"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2 970 000,00</w:t>
            </w:r>
          </w:p>
        </w:tc>
        <w:tc>
          <w:tcPr>
            <w:tcW w:w="850" w:type="dxa"/>
            <w:tcBorders>
              <w:top w:val="single" w:sz="4" w:space="0" w:color="000000"/>
              <w:left w:val="single" w:sz="4" w:space="0" w:color="auto"/>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993" w:type="dxa"/>
            <w:tcBorders>
              <w:top w:val="single" w:sz="4" w:space="0" w:color="000000"/>
              <w:left w:val="single" w:sz="4" w:space="0" w:color="auto"/>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709"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993"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pPr>
            <w:r>
              <w:t>2 970 000,00</w:t>
            </w:r>
          </w:p>
        </w:tc>
      </w:tr>
      <w:tr w:rsidR="00FA23BD" w:rsidRPr="00FF48B4" w:rsidTr="002B1914">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FA23BD" w:rsidRPr="00FF48B4" w:rsidRDefault="00FA23BD" w:rsidP="00FA23BD">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областной      </w:t>
            </w:r>
            <w:r w:rsidRPr="00FF48B4">
              <w:rPr>
                <w:rFonts w:ascii="Times New Roman" w:eastAsia="SimSun" w:hAnsi="Times New Roman" w:cs="Times New Roman"/>
              </w:rPr>
              <w:br/>
              <w:t xml:space="preserve">бюджет         </w:t>
            </w:r>
          </w:p>
        </w:tc>
        <w:tc>
          <w:tcPr>
            <w:tcW w:w="992"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6 628 137,00</w:t>
            </w:r>
          </w:p>
        </w:tc>
        <w:tc>
          <w:tcPr>
            <w:tcW w:w="850"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widowControl/>
              <w:jc w:val="center"/>
              <w:rPr>
                <w:rFonts w:ascii="Times New Roman" w:hAnsi="Times New Roman"/>
              </w:rPr>
            </w:pPr>
            <w:r>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709"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993"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pPr>
            <w:r>
              <w:t>6 628 137,00</w:t>
            </w:r>
          </w:p>
        </w:tc>
      </w:tr>
      <w:tr w:rsidR="00FA23BD" w:rsidRPr="00FF48B4" w:rsidTr="00FA23BD">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FA23BD" w:rsidRPr="00FF48B4" w:rsidRDefault="00FA23BD" w:rsidP="00FA23BD">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местный </w:t>
            </w:r>
          </w:p>
          <w:p w:rsidR="00FA23BD" w:rsidRPr="00FF48B4" w:rsidRDefault="00FA23BD" w:rsidP="00FA23BD">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бюджет </w:t>
            </w:r>
          </w:p>
        </w:tc>
        <w:tc>
          <w:tcPr>
            <w:tcW w:w="992"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9 064 743,00</w:t>
            </w:r>
          </w:p>
        </w:tc>
        <w:tc>
          <w:tcPr>
            <w:tcW w:w="850"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rPr>
                <w:rFonts w:ascii="Times New Roman" w:hAnsi="Times New Roman"/>
              </w:rPr>
            </w:pPr>
            <w:r>
              <w:rPr>
                <w:rFonts w:ascii="Times New Roman" w:hAnsi="Times New Roman"/>
              </w:rPr>
              <w:t>2 403 682,00</w:t>
            </w:r>
          </w:p>
        </w:tc>
        <w:tc>
          <w:tcPr>
            <w:tcW w:w="993"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101 080,00</w:t>
            </w:r>
          </w:p>
        </w:tc>
        <w:tc>
          <w:tcPr>
            <w:tcW w:w="850" w:type="dxa"/>
            <w:tcBorders>
              <w:left w:val="single" w:sz="4" w:space="0" w:color="auto"/>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487 062,00</w:t>
            </w:r>
          </w:p>
        </w:tc>
        <w:tc>
          <w:tcPr>
            <w:tcW w:w="709" w:type="dxa"/>
            <w:tcBorders>
              <w:left w:val="single" w:sz="4" w:space="0" w:color="auto"/>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1 250 745,00</w:t>
            </w:r>
          </w:p>
        </w:tc>
        <w:tc>
          <w:tcPr>
            <w:tcW w:w="850" w:type="dxa"/>
            <w:tcBorders>
              <w:left w:val="single" w:sz="4" w:space="0" w:color="auto"/>
              <w:right w:val="single" w:sz="4" w:space="0" w:color="auto"/>
            </w:tcBorders>
            <w:vAlign w:val="center"/>
          </w:tcPr>
          <w:p w:rsidR="00FA23BD" w:rsidRPr="00FF48B4" w:rsidRDefault="00FA23BD" w:rsidP="00FA23BD">
            <w:pPr>
              <w:widowControl/>
              <w:jc w:val="center"/>
              <w:rPr>
                <w:rFonts w:ascii="Times New Roman" w:hAnsi="Times New Roman"/>
              </w:rPr>
            </w:pPr>
            <w:r>
              <w:rPr>
                <w:rFonts w:ascii="Times New Roman" w:hAnsi="Times New Roman"/>
              </w:rPr>
              <w:t>1 250 745,00</w:t>
            </w:r>
          </w:p>
        </w:tc>
        <w:tc>
          <w:tcPr>
            <w:tcW w:w="993"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pPr>
            <w:r>
              <w:t>14 558 057,00</w:t>
            </w:r>
          </w:p>
        </w:tc>
      </w:tr>
      <w:tr w:rsidR="00FA23BD" w:rsidRPr="00FF48B4" w:rsidTr="002B1914">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A23BD" w:rsidRPr="00FF48B4" w:rsidRDefault="00FA23BD" w:rsidP="00FA23BD">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FA23BD" w:rsidRPr="00FF48B4" w:rsidRDefault="00FA23BD" w:rsidP="00FA23BD">
            <w:pPr>
              <w:rPr>
                <w:rFonts w:ascii="Times New Roman" w:eastAsia="SimSun" w:hAnsi="Times New Roman" w:cs="Times New Roman"/>
              </w:rPr>
            </w:pPr>
            <w:r w:rsidRPr="00FF48B4">
              <w:rPr>
                <w:rFonts w:ascii="Times New Roman" w:eastAsia="SimSun" w:hAnsi="Times New Roman" w:cs="Times New Roman"/>
              </w:rPr>
              <w:t xml:space="preserve">иные           </w:t>
            </w:r>
            <w:r w:rsidRPr="00FF48B4">
              <w:rPr>
                <w:rFonts w:ascii="Times New Roman" w:eastAsia="SimSun" w:hAnsi="Times New Roman" w:cs="Times New Roman"/>
              </w:rPr>
              <w:br/>
              <w:t xml:space="preserve">внебюджетные   </w:t>
            </w:r>
            <w:r w:rsidRPr="00FF48B4">
              <w:rPr>
                <w:rFonts w:ascii="Times New Roman" w:eastAsia="SimSun" w:hAnsi="Times New Roman" w:cs="Times New Roman"/>
              </w:rPr>
              <w:br/>
              <w:t xml:space="preserve">источники  </w:t>
            </w:r>
          </w:p>
        </w:tc>
        <w:tc>
          <w:tcPr>
            <w:tcW w:w="992"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jc w:val="center"/>
              <w:rPr>
                <w:rFonts w:ascii="Times New Roman" w:hAnsi="Times New Roman"/>
                <w:bCs/>
              </w:rPr>
            </w:pPr>
            <w:r w:rsidRPr="00FF48B4">
              <w:rPr>
                <w:rFonts w:ascii="Times New Roman" w:hAnsi="Times New Roman"/>
                <w:bCs/>
              </w:rPr>
              <w:t>0</w:t>
            </w:r>
          </w:p>
        </w:tc>
        <w:tc>
          <w:tcPr>
            <w:tcW w:w="850"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rPr>
                <w:rFonts w:ascii="Times New Roman" w:hAnsi="Times New Roman"/>
                <w:bCs/>
              </w:rPr>
            </w:pPr>
            <w:r w:rsidRPr="00FF48B4">
              <w:rPr>
                <w:rFonts w:ascii="Times New Roman" w:hAnsi="Times New Roman"/>
                <w:bCs/>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FA23BD" w:rsidRPr="00FF48B4" w:rsidRDefault="00FA23BD" w:rsidP="00FA23BD">
            <w:pPr>
              <w:jc w:val="center"/>
              <w:rPr>
                <w:rFonts w:ascii="Times New Roman" w:hAnsi="Times New Roman"/>
                <w:bCs/>
              </w:rPr>
            </w:pPr>
            <w:r w:rsidRPr="00FF48B4">
              <w:rPr>
                <w:rFonts w:ascii="Times New Roman" w:hAnsi="Times New Roman"/>
                <w:bCs/>
              </w:rPr>
              <w:t>0</w:t>
            </w:r>
          </w:p>
        </w:tc>
        <w:tc>
          <w:tcPr>
            <w:tcW w:w="850" w:type="dxa"/>
            <w:tcBorders>
              <w:left w:val="single" w:sz="4" w:space="0" w:color="auto"/>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709" w:type="dxa"/>
            <w:tcBorders>
              <w:left w:val="single" w:sz="4" w:space="0" w:color="auto"/>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850" w:type="dxa"/>
            <w:tcBorders>
              <w:left w:val="single" w:sz="4" w:space="0" w:color="auto"/>
              <w:bottom w:val="single" w:sz="4" w:space="0" w:color="000000"/>
              <w:right w:val="single" w:sz="4" w:space="0" w:color="auto"/>
            </w:tcBorders>
            <w:vAlign w:val="center"/>
          </w:tcPr>
          <w:p w:rsidR="00FA23BD" w:rsidRPr="00FF48B4" w:rsidRDefault="00FA23BD" w:rsidP="00FA23BD">
            <w:pPr>
              <w:jc w:val="center"/>
              <w:rPr>
                <w:rFonts w:ascii="Times New Roman" w:hAnsi="Times New Roman"/>
              </w:rPr>
            </w:pPr>
            <w:r>
              <w:rPr>
                <w:rFonts w:ascii="Times New Roman" w:hAnsi="Times New Roman"/>
              </w:rPr>
              <w:t>0</w:t>
            </w:r>
          </w:p>
        </w:tc>
        <w:tc>
          <w:tcPr>
            <w:tcW w:w="993" w:type="dxa"/>
            <w:tcBorders>
              <w:top w:val="single" w:sz="4" w:space="0" w:color="000000"/>
              <w:left w:val="single" w:sz="4" w:space="0" w:color="auto"/>
              <w:bottom w:val="single" w:sz="4" w:space="0" w:color="000000"/>
              <w:right w:val="single" w:sz="4" w:space="0" w:color="000000"/>
            </w:tcBorders>
            <w:vAlign w:val="center"/>
          </w:tcPr>
          <w:p w:rsidR="00FA23BD" w:rsidRPr="00FF48B4" w:rsidRDefault="00FA23BD" w:rsidP="00FA23BD">
            <w:pPr>
              <w:jc w:val="center"/>
              <w:rPr>
                <w:rFonts w:ascii="Times New Roman" w:hAnsi="Times New Roman"/>
                <w:bCs/>
              </w:rPr>
            </w:pPr>
            <w:r w:rsidRPr="00FF48B4">
              <w:rPr>
                <w:rFonts w:ascii="Times New Roman" w:hAnsi="Times New Roman"/>
              </w:rPr>
              <w:t>0</w:t>
            </w:r>
          </w:p>
        </w:tc>
      </w:tr>
    </w:tbl>
    <w:tbl>
      <w:tblPr>
        <w:tblStyle w:val="TableGrid"/>
        <w:tblW w:w="9583" w:type="dxa"/>
        <w:tblInd w:w="-5" w:type="dxa"/>
        <w:tblLayout w:type="fixed"/>
        <w:tblCellMar>
          <w:left w:w="108" w:type="dxa"/>
          <w:right w:w="115" w:type="dxa"/>
        </w:tblCellMar>
        <w:tblLook w:val="04A0"/>
      </w:tblPr>
      <w:tblGrid>
        <w:gridCol w:w="2685"/>
        <w:gridCol w:w="6898"/>
      </w:tblGrid>
      <w:tr w:rsidR="00BE33F3" w:rsidRPr="00FF48B4" w:rsidTr="00B93140">
        <w:trPr>
          <w:trHeight w:val="1407"/>
        </w:trPr>
        <w:tc>
          <w:tcPr>
            <w:tcW w:w="2685" w:type="dxa"/>
            <w:tcBorders>
              <w:top w:val="single" w:sz="4" w:space="0" w:color="000000"/>
              <w:left w:val="single" w:sz="4" w:space="0" w:color="000000"/>
              <w:bottom w:val="single" w:sz="4" w:space="0" w:color="000000"/>
              <w:right w:val="single" w:sz="4" w:space="0" w:color="000000"/>
            </w:tcBorders>
          </w:tcPr>
          <w:p w:rsidR="00BE33F3" w:rsidRPr="00FF48B4" w:rsidRDefault="00BE33F3" w:rsidP="00BE33F3">
            <w:pPr>
              <w:spacing w:line="276" w:lineRule="auto"/>
              <w:rPr>
                <w:rFonts w:ascii="Times New Roman" w:hAnsi="Times New Roman" w:cs="Times New Roman"/>
              </w:rPr>
            </w:pPr>
            <w:r w:rsidRPr="00FF48B4">
              <w:rPr>
                <w:rFonts w:ascii="Times New Roman" w:hAnsi="Times New Roman" w:cs="Times New Roman"/>
              </w:rPr>
              <w:t xml:space="preserve">Ожидаемые конечные результаты реализации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BE33F3" w:rsidRPr="00FF48B4" w:rsidRDefault="00BE33F3" w:rsidP="00BE33F3">
            <w:pPr>
              <w:spacing w:after="45" w:line="276" w:lineRule="auto"/>
              <w:rPr>
                <w:rFonts w:ascii="Times New Roman" w:hAnsi="Times New Roman" w:cs="Times New Roman"/>
              </w:rPr>
            </w:pPr>
            <w:r w:rsidRPr="00FF48B4">
              <w:rPr>
                <w:rFonts w:ascii="Times New Roman" w:hAnsi="Times New Roman" w:cs="Times New Roman"/>
              </w:rPr>
              <w:t>к концу 20</w:t>
            </w:r>
            <w:r w:rsidR="00AB64C5">
              <w:rPr>
                <w:rFonts w:ascii="Times New Roman" w:hAnsi="Times New Roman" w:cs="Times New Roman"/>
              </w:rPr>
              <w:t>30</w:t>
            </w:r>
            <w:r w:rsidRPr="00FF48B4">
              <w:rPr>
                <w:rFonts w:ascii="Times New Roman" w:hAnsi="Times New Roman" w:cs="Times New Roman"/>
              </w:rPr>
              <w:t xml:space="preserve"> года планируется достижение следующих конечных результатов:</w:t>
            </w:r>
          </w:p>
          <w:p w:rsidR="00BE33F3" w:rsidRPr="00FF48B4" w:rsidRDefault="00BE33F3" w:rsidP="00BE33F3">
            <w:pPr>
              <w:spacing w:after="45" w:line="276" w:lineRule="auto"/>
              <w:rPr>
                <w:rFonts w:ascii="Times New Roman" w:hAnsi="Times New Roman" w:cs="Times New Roman"/>
              </w:rPr>
            </w:pPr>
            <w:r w:rsidRPr="00FF48B4">
              <w:rPr>
                <w:rFonts w:ascii="Times New Roman" w:hAnsi="Times New Roman" w:cs="Times New Roman"/>
              </w:rPr>
              <w:t xml:space="preserve">      В количественном выражении:</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доля утечек и неучтенного расхода воды в суммарном объеме воды, поданной в сеть, составит 28,4 %;  </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доля потерь тепловой энергии в суммарном объеме отпуска тепловой энергии составит 9,1 %;</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количество аварий и инцидентов в год на 1 км сетей организаций коммунального комплекса в сфере тепло- и водоснабжения составит 0,29 единиц;</w:t>
            </w:r>
          </w:p>
          <w:p w:rsidR="00BE33F3" w:rsidRPr="00FF48B4" w:rsidRDefault="00BE33F3" w:rsidP="00BE33F3">
            <w:pPr>
              <w:widowControl/>
              <w:numPr>
                <w:ilvl w:val="0"/>
                <w:numId w:val="8"/>
              </w:numPr>
              <w:suppressAutoHyphens w:val="0"/>
              <w:spacing w:line="276" w:lineRule="auto"/>
              <w:rPr>
                <w:rFonts w:ascii="Times New Roman" w:hAnsi="Times New Roman" w:cs="Times New Roman"/>
              </w:rPr>
            </w:pPr>
            <w:r w:rsidRPr="00FF48B4">
              <w:rPr>
                <w:rFonts w:ascii="Times New Roman" w:hAnsi="Times New Roman" w:cs="Times New Roman"/>
              </w:rPr>
              <w:t>будет реализовано 4 ППМИ;</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количество </w:t>
            </w:r>
            <w:r w:rsidR="000E5999" w:rsidRPr="00FF48B4">
              <w:rPr>
                <w:szCs w:val="28"/>
              </w:rPr>
              <w:t xml:space="preserve">реализованных </w:t>
            </w:r>
            <w:r w:rsidR="000E5999">
              <w:rPr>
                <w:szCs w:val="28"/>
              </w:rPr>
              <w:t xml:space="preserve">мероприятий по благоустройству </w:t>
            </w:r>
            <w:r w:rsidR="000E5999">
              <w:rPr>
                <w:szCs w:val="28"/>
              </w:rPr>
              <w:lastRenderedPageBreak/>
              <w:t xml:space="preserve">дворовых и общественных территорий </w:t>
            </w:r>
            <w:r w:rsidRPr="00FF48B4">
              <w:rPr>
                <w:rFonts w:ascii="Times New Roman" w:hAnsi="Times New Roman" w:cs="Times New Roman"/>
              </w:rPr>
              <w:t>составит</w:t>
            </w:r>
            <w:r w:rsidR="00DC6934">
              <w:rPr>
                <w:rFonts w:ascii="Times New Roman" w:hAnsi="Times New Roman" w:cs="Times New Roman"/>
              </w:rPr>
              <w:t xml:space="preserve"> не менее</w:t>
            </w:r>
            <w:r w:rsidRPr="00FF48B4">
              <w:rPr>
                <w:rFonts w:ascii="Times New Roman" w:hAnsi="Times New Roman" w:cs="Times New Roman"/>
              </w:rPr>
              <w:t xml:space="preserve"> </w:t>
            </w:r>
            <w:r w:rsidR="003D1C5D" w:rsidRPr="00FF48B4">
              <w:rPr>
                <w:rFonts w:ascii="Times New Roman" w:hAnsi="Times New Roman" w:cs="Times New Roman"/>
              </w:rPr>
              <w:t>6</w:t>
            </w:r>
            <w:r w:rsidR="00876BA1" w:rsidRPr="00FF48B4">
              <w:rPr>
                <w:rFonts w:ascii="Times New Roman" w:hAnsi="Times New Roman" w:cs="Times New Roman"/>
              </w:rPr>
              <w:t xml:space="preserve"> единиц</w:t>
            </w:r>
            <w:r w:rsidRPr="00FF48B4">
              <w:rPr>
                <w:rFonts w:ascii="Times New Roman" w:hAnsi="Times New Roman" w:cs="Times New Roman"/>
              </w:rPr>
              <w:t>;</w:t>
            </w:r>
          </w:p>
          <w:p w:rsidR="00BE33F3" w:rsidRPr="00FF48B4" w:rsidRDefault="00BE33F3" w:rsidP="00BE33F3">
            <w:pPr>
              <w:widowControl/>
              <w:numPr>
                <w:ilvl w:val="0"/>
                <w:numId w:val="8"/>
              </w:numPr>
              <w:suppressAutoHyphens w:val="0"/>
              <w:spacing w:line="276" w:lineRule="auto"/>
              <w:rPr>
                <w:rFonts w:ascii="Times New Roman" w:hAnsi="Times New Roman" w:cs="Times New Roman"/>
              </w:rPr>
            </w:pPr>
            <w:r w:rsidRPr="00FF48B4">
              <w:rPr>
                <w:rFonts w:ascii="Times New Roman" w:hAnsi="Times New Roman" w:cs="Times New Roman"/>
              </w:rPr>
              <w:t>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 составит 3 единицы;</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количество социально значимых проектов (инициатив), получивших финансовую поддержку из областного бюджета, составит 1 единица; </w:t>
            </w:r>
          </w:p>
          <w:p w:rsidR="00BE33F3" w:rsidRPr="00FF48B4" w:rsidRDefault="00BE33F3"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xml:space="preserve">     В качественном выражении:</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будет обеспечено нормативный уровень благоустройства на территории Лебяжского муниципального округа;</w:t>
            </w:r>
          </w:p>
          <w:p w:rsidR="00BE33F3" w:rsidRPr="00FF48B4" w:rsidRDefault="00BE33F3" w:rsidP="00BE33F3">
            <w:pPr>
              <w:widowControl/>
              <w:numPr>
                <w:ilvl w:val="0"/>
                <w:numId w:val="8"/>
              </w:numPr>
              <w:suppressAutoHyphens w:val="0"/>
              <w:spacing w:line="276" w:lineRule="auto"/>
              <w:rPr>
                <w:rFonts w:ascii="Times New Roman" w:hAnsi="Times New Roman" w:cs="Times New Roman"/>
              </w:rPr>
            </w:pPr>
            <w:r w:rsidRPr="00FF48B4">
              <w:rPr>
                <w:rFonts w:ascii="Times New Roman" w:hAnsi="Times New Roman" w:cs="Times New Roman"/>
              </w:rPr>
              <w:t>будет обеспечен нормативный уровень благоустройства межпоселенческого кладбища;</w:t>
            </w:r>
          </w:p>
        </w:tc>
      </w:tr>
    </w:tbl>
    <w:p w:rsidR="00251D9E" w:rsidRPr="00FF48B4" w:rsidRDefault="00251D9E">
      <w:pPr>
        <w:spacing w:line="276" w:lineRule="auto"/>
        <w:jc w:val="center"/>
        <w:rPr>
          <w:rFonts w:ascii="Times New Roman" w:hAnsi="Times New Roman" w:cs="Times New Roman"/>
          <w:b/>
        </w:rPr>
      </w:pPr>
    </w:p>
    <w:p w:rsidR="001A4EB8" w:rsidRPr="00FF48B4" w:rsidRDefault="0006164D" w:rsidP="00876BA1">
      <w:pPr>
        <w:widowControl/>
        <w:suppressAutoHyphens w:val="0"/>
        <w:jc w:val="center"/>
        <w:rPr>
          <w:rFonts w:ascii="Times New Roman" w:eastAsia="Times New Roman" w:hAnsi="Times New Roman"/>
          <w:b/>
          <w:bCs/>
          <w:i/>
          <w:lang w:eastAsia="ar-SA"/>
        </w:rPr>
      </w:pPr>
      <w:r w:rsidRPr="00FF48B4">
        <w:rPr>
          <w:rFonts w:ascii="Times New Roman" w:hAnsi="Times New Roman" w:cs="Times New Roman"/>
          <w:b/>
          <w:bCs/>
          <w:sz w:val="28"/>
          <w:szCs w:val="28"/>
        </w:rPr>
        <w:t>1.</w:t>
      </w:r>
      <w:r w:rsidR="00876BA1" w:rsidRPr="00FF48B4">
        <w:rPr>
          <w:rFonts w:ascii="Times New Roman" w:hAnsi="Times New Roman" w:cs="Times New Roman"/>
          <w:b/>
          <w:bCs/>
          <w:sz w:val="28"/>
          <w:szCs w:val="28"/>
        </w:rPr>
        <w:t xml:space="preserve"> </w:t>
      </w:r>
      <w:r w:rsidRPr="00FF48B4">
        <w:rPr>
          <w:rFonts w:ascii="Times New Roman" w:hAnsi="Times New Roman" w:cs="Times New Roman"/>
          <w:b/>
          <w:bCs/>
          <w:sz w:val="28"/>
          <w:szCs w:val="28"/>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1A4EB8" w:rsidRPr="00FF48B4" w:rsidRDefault="001A4EB8" w:rsidP="001A4EB8">
      <w:pPr>
        <w:ind w:firstLine="709"/>
        <w:jc w:val="center"/>
        <w:rPr>
          <w:rFonts w:ascii="Times New Roman" w:eastAsia="Times New Roman" w:hAnsi="Times New Roman"/>
          <w:i/>
          <w:lang w:eastAsia="ar-SA"/>
        </w:rPr>
      </w:pPr>
    </w:p>
    <w:p w:rsidR="001A4EB8" w:rsidRPr="00FF48B4" w:rsidRDefault="001A4EB8" w:rsidP="001A4EB8">
      <w:pPr>
        <w:ind w:firstLine="709"/>
        <w:jc w:val="center"/>
        <w:rPr>
          <w:rFonts w:ascii="Times New Roman" w:eastAsia="Times New Roman" w:hAnsi="Times New Roman"/>
          <w:i/>
          <w:lang w:eastAsia="ar-SA"/>
        </w:rPr>
      </w:pPr>
      <w:r w:rsidRPr="00FF48B4">
        <w:rPr>
          <w:rFonts w:ascii="Times New Roman" w:eastAsia="Times New Roman" w:hAnsi="Times New Roman"/>
          <w:i/>
          <w:lang w:eastAsia="ar-SA"/>
        </w:rPr>
        <w:t>Обеспечение населения жилищно-коммунальными услугами</w:t>
      </w:r>
    </w:p>
    <w:tbl>
      <w:tblPr>
        <w:tblW w:w="9498" w:type="dxa"/>
        <w:tblInd w:w="40" w:type="dxa"/>
        <w:tblLayout w:type="fixed"/>
        <w:tblCellMar>
          <w:top w:w="75" w:type="dxa"/>
          <w:left w:w="40" w:type="dxa"/>
          <w:bottom w:w="75" w:type="dxa"/>
          <w:right w:w="40" w:type="dxa"/>
        </w:tblCellMar>
        <w:tblLook w:val="04A0"/>
      </w:tblPr>
      <w:tblGrid>
        <w:gridCol w:w="4111"/>
        <w:gridCol w:w="1134"/>
        <w:gridCol w:w="1418"/>
        <w:gridCol w:w="1417"/>
        <w:gridCol w:w="1418"/>
      </w:tblGrid>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 xml:space="preserve">II. Обеспечение населения жилищно-коммунальными услугами </w:t>
            </w:r>
          </w:p>
        </w:tc>
        <w:tc>
          <w:tcPr>
            <w:tcW w:w="1134" w:type="dxa"/>
            <w:tcBorders>
              <w:top w:val="single" w:sz="4" w:space="0" w:color="000000"/>
              <w:left w:val="single" w:sz="4" w:space="0" w:color="000000"/>
              <w:bottom w:val="single" w:sz="4" w:space="0" w:color="000000"/>
              <w:right w:val="nil"/>
            </w:tcBorders>
          </w:tcPr>
          <w:p w:rsidR="00B93140" w:rsidRPr="00FF48B4" w:rsidRDefault="00B93140" w:rsidP="00C232C2">
            <w:pPr>
              <w:snapToGrid w:val="0"/>
              <w:spacing w:line="200" w:lineRule="atLeast"/>
              <w:rPr>
                <w:rFonts w:ascii="Times New Roman" w:eastAsia="Times New Roman" w:hAnsi="Times New Roman" w:cs="Times New Roman"/>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B93140" w:rsidRPr="00FF48B4" w:rsidRDefault="00B93140" w:rsidP="00B92844">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val="en-US" w:eastAsia="ar-SA"/>
              </w:rPr>
              <w:t>20</w:t>
            </w:r>
            <w:r w:rsidRPr="00FF48B4">
              <w:rPr>
                <w:rFonts w:ascii="Times New Roman" w:eastAsia="Times New Roman" w:hAnsi="Times New Roman"/>
                <w:lang w:eastAsia="ar-SA"/>
              </w:rPr>
              <w:t>21 год</w:t>
            </w:r>
          </w:p>
        </w:tc>
        <w:tc>
          <w:tcPr>
            <w:tcW w:w="1417" w:type="dxa"/>
            <w:tcBorders>
              <w:top w:val="single" w:sz="4" w:space="0" w:color="000000"/>
              <w:left w:val="single" w:sz="4" w:space="0" w:color="000000"/>
              <w:bottom w:val="single" w:sz="4" w:space="0" w:color="000000"/>
              <w:right w:val="single" w:sz="4" w:space="0" w:color="auto"/>
            </w:tcBorders>
            <w:hideMark/>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2022 год</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2023 год</w:t>
            </w:r>
          </w:p>
        </w:tc>
      </w:tr>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A" w:hAnsi="Times New Roman" w:cs="Times New Roman"/>
                <w:lang w:eastAsia="ar-SA"/>
              </w:rPr>
            </w:pPr>
            <w:r w:rsidRPr="00FF48B4">
              <w:rPr>
                <w:rFonts w:ascii="Times New Roman" w:eastAsia="Times New Roman" w:hAnsi="Times New Roman"/>
                <w:lang w:eastAsia="ar-SA"/>
              </w:rPr>
              <w:t>1. Водоснабжение.</w:t>
            </w:r>
          </w:p>
          <w:p w:rsidR="00B93140" w:rsidRPr="00FF48B4" w:rsidRDefault="00B93140" w:rsidP="00C232C2">
            <w:pPr>
              <w:spacing w:line="200" w:lineRule="atLeast"/>
              <w:rPr>
                <w:rFonts w:ascii="Times New Roman" w:eastAsia="A" w:hAnsi="Times New Roman" w:cstheme="minorBidi"/>
                <w:lang w:eastAsia="ar-SA"/>
              </w:rPr>
            </w:pPr>
            <w:r w:rsidRPr="00FF48B4">
              <w:rPr>
                <w:rFonts w:ascii="Times New Roman" w:eastAsia="Times New Roman" w:hAnsi="Times New Roman"/>
                <w:lang w:eastAsia="ar-SA"/>
              </w:rPr>
              <w:t>Отпуск воды потребителям, всего за год</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в том числе:</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населению</w:t>
            </w:r>
          </w:p>
          <w:p w:rsidR="00B93140" w:rsidRPr="00FF48B4" w:rsidRDefault="00B93140" w:rsidP="00C232C2">
            <w:pPr>
              <w:spacing w:line="200" w:lineRule="atLeast"/>
              <w:rPr>
                <w:rFonts w:ascii="Times New Roman" w:eastAsia="Times New Roman" w:hAnsi="Times New Roman"/>
                <w:lang w:eastAsia="ar-SA"/>
              </w:rPr>
            </w:pPr>
            <w:r w:rsidRPr="00FF48B4">
              <w:rPr>
                <w:rFonts w:ascii="Times New Roman" w:eastAsia="Times New Roman" w:hAnsi="Times New Roman"/>
                <w:lang w:eastAsia="ar-SA"/>
              </w:rPr>
              <w:t>бюджетным организациям</w:t>
            </w:r>
          </w:p>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прочим потребителям</w:t>
            </w:r>
          </w:p>
        </w:tc>
        <w:tc>
          <w:tcPr>
            <w:tcW w:w="1134"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jc w:val="center"/>
              <w:rPr>
                <w:rFonts w:ascii="Times New Roman" w:eastAsia="Times New Roman" w:hAnsi="Times New Roman" w:cs="Times New Roman"/>
                <w:lang w:val="en-US" w:eastAsia="ar-SA"/>
              </w:rPr>
            </w:pPr>
            <w:r w:rsidRPr="00FF48B4">
              <w:rPr>
                <w:rFonts w:ascii="Times New Roman" w:eastAsia="Times New Roman" w:hAnsi="Times New Roman"/>
                <w:lang w:eastAsia="ar-SA"/>
              </w:rPr>
              <w:t>тыс. куб. м</w:t>
            </w:r>
          </w:p>
        </w:tc>
        <w:tc>
          <w:tcPr>
            <w:tcW w:w="1418" w:type="dxa"/>
            <w:tcBorders>
              <w:top w:val="single" w:sz="4" w:space="0" w:color="000000"/>
              <w:left w:val="single" w:sz="4" w:space="0" w:color="auto"/>
              <w:bottom w:val="single" w:sz="4" w:space="0" w:color="000000"/>
              <w:right w:val="single" w:sz="4" w:space="0" w:color="000000"/>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158</w:t>
            </w:r>
            <w:r w:rsidRPr="00FF48B4">
              <w:rPr>
                <w:rFonts w:ascii="Times New Roman" w:eastAsia="Times New Roman" w:hAnsi="Times New Roman"/>
                <w:lang w:val="en-US" w:eastAsia="ar-SA"/>
              </w:rPr>
              <w:t>,</w:t>
            </w:r>
            <w:r w:rsidRPr="00FF48B4">
              <w:rPr>
                <w:rFonts w:ascii="Times New Roman" w:eastAsia="Times New Roman" w:hAnsi="Times New Roman"/>
                <w:lang w:eastAsia="ar-SA"/>
              </w:rPr>
              <w:t>43</w:t>
            </w:r>
          </w:p>
          <w:p w:rsidR="00B93140" w:rsidRPr="00FF48B4" w:rsidRDefault="00B93140" w:rsidP="00C232C2">
            <w:pPr>
              <w:spacing w:line="200" w:lineRule="atLeast"/>
              <w:jc w:val="center"/>
              <w:rPr>
                <w:rFonts w:ascii="Times New Roman" w:eastAsia="Times New Roman" w:hAnsi="Times New Roman" w:cstheme="minorBidi"/>
                <w:lang w:val="en-US" w:eastAsia="ar-SA"/>
              </w:rPr>
            </w:pPr>
          </w:p>
          <w:p w:rsidR="00B93140" w:rsidRPr="00FF48B4" w:rsidRDefault="00B93140" w:rsidP="00C232C2">
            <w:pPr>
              <w:spacing w:line="200" w:lineRule="atLeast"/>
              <w:rPr>
                <w:rFonts w:ascii="Times New Roman" w:eastAsia="A"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val="en-US" w:eastAsia="ar-SA"/>
              </w:rPr>
            </w:pPr>
            <w:r w:rsidRPr="00FF48B4">
              <w:rPr>
                <w:rFonts w:ascii="Times New Roman" w:eastAsia="Times New Roman" w:hAnsi="Times New Roman"/>
                <w:lang w:eastAsia="ar-SA"/>
              </w:rPr>
              <w:t>135,3</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15,1</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8,03</w:t>
            </w:r>
          </w:p>
        </w:tc>
        <w:tc>
          <w:tcPr>
            <w:tcW w:w="1417"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135,1</w:t>
            </w:r>
          </w:p>
          <w:p w:rsidR="00B93140" w:rsidRPr="00FF48B4" w:rsidRDefault="00B93140" w:rsidP="00C232C2">
            <w:pPr>
              <w:spacing w:line="200" w:lineRule="atLeast"/>
              <w:rPr>
                <w:rFonts w:ascii="Times New Roman" w:eastAsia="Times New Roman" w:hAnsi="Times New Roman"/>
                <w:lang w:eastAsia="ar-SA"/>
              </w:rPr>
            </w:pPr>
          </w:p>
          <w:p w:rsidR="00B93140" w:rsidRPr="00FF48B4" w:rsidRDefault="00B93140" w:rsidP="00C232C2">
            <w:pPr>
              <w:spacing w:line="200" w:lineRule="atLeast"/>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112,8</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13,7</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8,6</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widowControl/>
              <w:suppressAutoHyphens w:val="0"/>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144,6</w:t>
            </w:r>
          </w:p>
          <w:p w:rsidR="00B93140" w:rsidRPr="00FF48B4" w:rsidRDefault="00B93140" w:rsidP="00C232C2">
            <w:pPr>
              <w:spacing w:line="200" w:lineRule="atLeast"/>
              <w:jc w:val="center"/>
              <w:rPr>
                <w:rFonts w:ascii="Times New Roman" w:eastAsia="Times New Roman" w:hAnsi="Times New Roman" w:cs="Times New Roman"/>
                <w:lang w:eastAsia="ar-SA"/>
              </w:rPr>
            </w:pPr>
          </w:p>
          <w:p w:rsidR="00B93140" w:rsidRPr="00FF48B4" w:rsidRDefault="00B93140" w:rsidP="00C232C2">
            <w:pP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119,6</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16,2</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8,8</w:t>
            </w:r>
          </w:p>
        </w:tc>
      </w:tr>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A" w:hAnsi="Times New Roman" w:cs="Times New Roman"/>
                <w:lang w:eastAsia="ar-SA"/>
              </w:rPr>
            </w:pPr>
            <w:r w:rsidRPr="00FF48B4">
              <w:rPr>
                <w:rFonts w:ascii="Times New Roman" w:eastAsia="A" w:hAnsi="Times New Roman"/>
                <w:lang w:eastAsia="ar-SA"/>
              </w:rPr>
              <w:t>2</w:t>
            </w:r>
            <w:r w:rsidRPr="00FF48B4">
              <w:rPr>
                <w:rFonts w:ascii="Times New Roman" w:eastAsia="Times New Roman" w:hAnsi="Times New Roman"/>
                <w:lang w:eastAsia="ar-SA"/>
              </w:rPr>
              <w:t>. Теплоснабжение, всего</w:t>
            </w:r>
          </w:p>
          <w:p w:rsidR="00B93140" w:rsidRPr="00FF48B4" w:rsidRDefault="00B93140" w:rsidP="00C232C2">
            <w:pPr>
              <w:spacing w:line="200" w:lineRule="atLeast"/>
              <w:rPr>
                <w:rFonts w:ascii="Times New Roman" w:eastAsia="Times New Roman" w:hAnsi="Times New Roman" w:cstheme="minorBidi"/>
                <w:lang w:eastAsia="ar-SA"/>
              </w:rPr>
            </w:pPr>
            <w:r w:rsidRPr="00FF48B4">
              <w:rPr>
                <w:rFonts w:ascii="Times New Roman" w:eastAsia="Times New Roman" w:hAnsi="Times New Roman"/>
                <w:lang w:eastAsia="ar-SA"/>
              </w:rPr>
              <w:t>в том числе:</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населению</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бюджетным организациям</w:t>
            </w:r>
          </w:p>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прочим потребителям</w:t>
            </w:r>
          </w:p>
        </w:tc>
        <w:tc>
          <w:tcPr>
            <w:tcW w:w="1134"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тыс. Гкал</w:t>
            </w:r>
          </w:p>
        </w:tc>
        <w:tc>
          <w:tcPr>
            <w:tcW w:w="1418" w:type="dxa"/>
            <w:tcBorders>
              <w:top w:val="single" w:sz="4" w:space="0" w:color="000000"/>
              <w:left w:val="single" w:sz="4" w:space="0" w:color="000000"/>
              <w:bottom w:val="single" w:sz="4" w:space="0" w:color="000000"/>
              <w:right w:val="single" w:sz="4" w:space="0" w:color="000000"/>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2,94</w:t>
            </w:r>
          </w:p>
          <w:p w:rsidR="00B93140" w:rsidRPr="00FF48B4" w:rsidRDefault="00B93140" w:rsidP="00C232C2">
            <w:pPr>
              <w:spacing w:line="200" w:lineRule="atLeast"/>
              <w:jc w:val="center"/>
              <w:rPr>
                <w:rFonts w:ascii="Times New Roman" w:eastAsia="Times New Roman" w:hAnsi="Times New Roman" w:cstheme="minorBidi"/>
                <w:lang w:val="en-US"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0,98</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1,5</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val="en-US" w:eastAsia="ar-SA"/>
              </w:rPr>
              <w:t>0,</w:t>
            </w:r>
            <w:r w:rsidRPr="00FF48B4">
              <w:rPr>
                <w:rFonts w:ascii="Times New Roman" w:eastAsia="Times New Roman" w:hAnsi="Times New Roman"/>
                <w:lang w:eastAsia="ar-SA"/>
              </w:rPr>
              <w:t>46</w:t>
            </w:r>
          </w:p>
        </w:tc>
        <w:tc>
          <w:tcPr>
            <w:tcW w:w="1417"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2,97</w:t>
            </w:r>
          </w:p>
          <w:p w:rsidR="00B93140" w:rsidRPr="00FF48B4" w:rsidRDefault="00B93140" w:rsidP="00C232C2">
            <w:pPr>
              <w:spacing w:line="200" w:lineRule="atLeast"/>
              <w:jc w:val="center"/>
              <w:rPr>
                <w:rFonts w:ascii="Times New Roman" w:eastAsia="Times New Roman" w:hAnsi="Times New Roman" w:cstheme="minorBidi"/>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1,07</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1,55</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0,35</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widowControl/>
              <w:suppressAutoHyphens w:val="0"/>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3,04</w:t>
            </w:r>
          </w:p>
          <w:p w:rsidR="00B93140" w:rsidRPr="00FF48B4" w:rsidRDefault="00B93140" w:rsidP="00C232C2">
            <w:pPr>
              <w:spacing w:line="200" w:lineRule="atLeast"/>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1,08</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1,58</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0,38</w:t>
            </w:r>
          </w:p>
        </w:tc>
      </w:tr>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A" w:hAnsi="Times New Roman" w:cs="Times New Roman"/>
                <w:lang w:eastAsia="ar-SA"/>
              </w:rPr>
            </w:pPr>
            <w:r w:rsidRPr="00FF48B4">
              <w:rPr>
                <w:rFonts w:ascii="Times New Roman" w:eastAsia="A" w:hAnsi="Times New Roman"/>
                <w:lang w:eastAsia="ar-SA"/>
              </w:rPr>
              <w:t>2</w:t>
            </w:r>
            <w:r w:rsidRPr="00FF48B4">
              <w:rPr>
                <w:rFonts w:ascii="Times New Roman" w:eastAsia="Times New Roman" w:hAnsi="Times New Roman"/>
                <w:lang w:eastAsia="ar-SA"/>
              </w:rPr>
              <w:t>. Канализация (пропуск сточных вод), всего</w:t>
            </w:r>
          </w:p>
          <w:p w:rsidR="00B93140" w:rsidRPr="00FF48B4" w:rsidRDefault="00B93140" w:rsidP="00C232C2">
            <w:pPr>
              <w:spacing w:line="200" w:lineRule="atLeast"/>
              <w:rPr>
                <w:rFonts w:ascii="Times New Roman" w:eastAsia="Times New Roman" w:hAnsi="Times New Roman" w:cstheme="minorBidi"/>
                <w:lang w:eastAsia="ar-SA"/>
              </w:rPr>
            </w:pPr>
            <w:r w:rsidRPr="00FF48B4">
              <w:rPr>
                <w:rFonts w:ascii="Times New Roman" w:eastAsia="Times New Roman" w:hAnsi="Times New Roman"/>
                <w:lang w:eastAsia="ar-SA"/>
              </w:rPr>
              <w:t>в том числе от:</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населения</w:t>
            </w:r>
          </w:p>
          <w:p w:rsidR="00B93140" w:rsidRPr="00FF48B4" w:rsidRDefault="00B93140" w:rsidP="00C232C2">
            <w:pPr>
              <w:spacing w:line="200" w:lineRule="atLeast"/>
              <w:rPr>
                <w:rFonts w:ascii="Times New Roman" w:eastAsia="Times New Roman" w:hAnsi="Times New Roman"/>
                <w:lang w:eastAsia="ar-SA"/>
              </w:rPr>
            </w:pPr>
            <w:r w:rsidRPr="00FF48B4">
              <w:rPr>
                <w:rFonts w:ascii="Times New Roman" w:eastAsia="Times New Roman" w:hAnsi="Times New Roman"/>
                <w:lang w:eastAsia="ar-SA"/>
              </w:rPr>
              <w:t>бюджетных организаций</w:t>
            </w:r>
          </w:p>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прочие</w:t>
            </w:r>
          </w:p>
        </w:tc>
        <w:tc>
          <w:tcPr>
            <w:tcW w:w="1134"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тыс. куб. м.</w:t>
            </w:r>
          </w:p>
        </w:tc>
        <w:tc>
          <w:tcPr>
            <w:tcW w:w="1418" w:type="dxa"/>
            <w:tcBorders>
              <w:top w:val="single" w:sz="4" w:space="0" w:color="000000"/>
              <w:left w:val="single" w:sz="4" w:space="0" w:color="000000"/>
              <w:bottom w:val="single" w:sz="4" w:space="0" w:color="000000"/>
              <w:right w:val="single" w:sz="4" w:space="0" w:color="000000"/>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4,1</w:t>
            </w:r>
          </w:p>
          <w:p w:rsidR="00B93140" w:rsidRPr="00FF48B4" w:rsidRDefault="00B93140" w:rsidP="00C232C2">
            <w:pPr>
              <w:spacing w:line="200" w:lineRule="atLeast"/>
              <w:jc w:val="center"/>
              <w:rPr>
                <w:rFonts w:ascii="Times New Roman" w:eastAsia="Times New Roman" w:hAnsi="Times New Roman" w:cstheme="minorBidi"/>
                <w:lang w:val="en-US"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3,5</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0,1</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val="en-US" w:eastAsia="ar-SA"/>
              </w:rPr>
              <w:t>0,</w:t>
            </w:r>
            <w:r w:rsidRPr="00FF48B4">
              <w:rPr>
                <w:rFonts w:ascii="Times New Roman" w:eastAsia="Times New Roman" w:hAnsi="Times New Roman"/>
                <w:lang w:eastAsia="ar-SA"/>
              </w:rPr>
              <w:t>5</w:t>
            </w:r>
          </w:p>
        </w:tc>
        <w:tc>
          <w:tcPr>
            <w:tcW w:w="1417"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4,8</w:t>
            </w:r>
          </w:p>
          <w:p w:rsidR="00B93140" w:rsidRPr="00FF48B4" w:rsidRDefault="00B93140" w:rsidP="00C232C2">
            <w:pPr>
              <w:spacing w:line="200" w:lineRule="atLeast"/>
              <w:jc w:val="center"/>
              <w:rPr>
                <w:rFonts w:ascii="Times New Roman" w:eastAsia="Times New Roman" w:hAnsi="Times New Roman" w:cstheme="minorBidi"/>
                <w:lang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4,2</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0,1</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0,5</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widowControl/>
              <w:suppressAutoHyphens w:val="0"/>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 xml:space="preserve">     4,92</w:t>
            </w:r>
          </w:p>
          <w:p w:rsidR="00B93140" w:rsidRPr="00FF48B4" w:rsidRDefault="00B93140" w:rsidP="00C232C2">
            <w:pPr>
              <w:spacing w:line="200" w:lineRule="atLeast"/>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4,3</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0,11</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0,51</w:t>
            </w:r>
          </w:p>
        </w:tc>
      </w:tr>
    </w:tbl>
    <w:p w:rsidR="00B93140" w:rsidRPr="00FF48B4" w:rsidRDefault="00B93140" w:rsidP="009B4199">
      <w:pPr>
        <w:pStyle w:val="afffe"/>
        <w:spacing w:line="276" w:lineRule="auto"/>
        <w:ind w:firstLine="708"/>
        <w:jc w:val="both"/>
        <w:rPr>
          <w:rFonts w:ascii="Times New Roman" w:hAnsi="Times New Roman"/>
          <w:sz w:val="24"/>
          <w:szCs w:val="24"/>
        </w:rPr>
      </w:pPr>
    </w:p>
    <w:p w:rsidR="00B93140" w:rsidRPr="00FF48B4" w:rsidRDefault="00B93140" w:rsidP="00B93140">
      <w:pPr>
        <w:pStyle w:val="afffe"/>
        <w:spacing w:line="276" w:lineRule="auto"/>
        <w:ind w:firstLine="708"/>
        <w:jc w:val="both"/>
        <w:rPr>
          <w:rFonts w:ascii="Times New Roman" w:eastAsia="Times New Roman" w:hAnsi="Times New Roman"/>
          <w:sz w:val="24"/>
          <w:szCs w:val="24"/>
        </w:rPr>
      </w:pPr>
      <w:r w:rsidRPr="00FF48B4">
        <w:rPr>
          <w:rFonts w:ascii="Times New Roman" w:hAnsi="Times New Roman"/>
          <w:sz w:val="24"/>
          <w:szCs w:val="24"/>
        </w:rPr>
        <w:t>В Лебяжском муниципальном округе предоставляют коммунальные услуги 3 организации: МУП «Коммунсервис» (водоснабжение, водоотведение), КОГУП «Облкоммунсервис» (теплоснабжение), АО «Куприт» (вывоз ТБО).</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eastAsia="Times New Roman" w:hAnsi="Times New Roman"/>
          <w:lang w:eastAsia="ru-RU"/>
        </w:rPr>
        <w:t>Услуги по теплоснабжению предоставляют 17 котельных. Физический износ котлов и котельного оборудования в среднем по округу составляет 70-80%, эксплуатируется 2,6 км тепловых сетей в двухтрубном исчислении, из них 70% сетей нуждается в замене.</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eastAsia="Times New Roman" w:hAnsi="Times New Roman"/>
          <w:lang w:eastAsia="ru-RU"/>
        </w:rPr>
        <w:t xml:space="preserve">Водоснабжение населенных пунктов обеспечивает 35 водопроводов, 1 насосная станция первого подъёма, 2 открытых водозабора, протяженность водопроводных сетей </w:t>
      </w:r>
      <w:r w:rsidRPr="00FF48B4">
        <w:rPr>
          <w:rFonts w:ascii="Times New Roman" w:eastAsia="Times New Roman" w:hAnsi="Times New Roman"/>
          <w:lang w:eastAsia="ru-RU"/>
        </w:rPr>
        <w:lastRenderedPageBreak/>
        <w:t>142,9 км, из них 80% сетей нуждается в замене.</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hAnsi="Times New Roman" w:cs="Times New Roman"/>
        </w:rPr>
        <w:t>Основной проблемой жилищно-коммунального хозяйства Лебяжского муниципального округа является водоотведение.</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eastAsia="Times New Roman" w:hAnsi="Times New Roman"/>
          <w:lang w:eastAsia="ru-RU"/>
        </w:rPr>
        <w:t>Отведение сточных вод осуществляется 2 канализациями, протяженность канализационных сетей 1,2 км, их износ составляет 90%. Отвод сточных вод осуществляется самотеком. Данные очистные сооружения в настоящее время не соответствуют санитарно-эпидемиологическим требованиям и требуют капитального ремонта.</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hAnsi="Times New Roman" w:cs="Times New Roman"/>
        </w:rPr>
        <w:t>Строительство очистных сооружений мощностью до 1000 куб. м./</w:t>
      </w:r>
      <w:proofErr w:type="spellStart"/>
      <w:r w:rsidRPr="00FF48B4">
        <w:rPr>
          <w:rFonts w:ascii="Times New Roman" w:hAnsi="Times New Roman" w:cs="Times New Roman"/>
        </w:rPr>
        <w:t>сут</w:t>
      </w:r>
      <w:proofErr w:type="spellEnd"/>
      <w:r w:rsidR="00FA23BD">
        <w:rPr>
          <w:rFonts w:ascii="Times New Roman" w:hAnsi="Times New Roman" w:cs="Times New Roman"/>
        </w:rPr>
        <w:t>.</w:t>
      </w:r>
      <w:r w:rsidRPr="00FF48B4">
        <w:rPr>
          <w:rFonts w:ascii="Times New Roman" w:hAnsi="Times New Roman" w:cs="Times New Roman"/>
        </w:rPr>
        <w:t xml:space="preserve"> обеспечит благоприятную среду обитания жителям поселка и близлежащих населенных пунктов, а также даст возможность увеличить ввод жилья.</w:t>
      </w:r>
    </w:p>
    <w:p w:rsidR="008B565B" w:rsidRPr="00FF48B4" w:rsidRDefault="00B93140" w:rsidP="00B93140">
      <w:pPr>
        <w:pStyle w:val="afffe"/>
        <w:spacing w:line="276" w:lineRule="auto"/>
        <w:ind w:firstLine="708"/>
        <w:jc w:val="both"/>
        <w:rPr>
          <w:rFonts w:ascii="Times New Roman" w:hAnsi="Times New Roman"/>
          <w:sz w:val="24"/>
          <w:szCs w:val="24"/>
          <w:lang w:eastAsia="en-US"/>
        </w:rPr>
      </w:pPr>
      <w:r w:rsidRPr="00FF48B4">
        <w:rPr>
          <w:rFonts w:ascii="Times New Roman" w:hAnsi="Times New Roman"/>
          <w:sz w:val="24"/>
          <w:szCs w:val="24"/>
        </w:rPr>
        <w:t>Жилищный фонд района составляет 211 тыс.</w:t>
      </w:r>
      <w:r w:rsidR="00FA23BD">
        <w:rPr>
          <w:rFonts w:ascii="Times New Roman" w:hAnsi="Times New Roman"/>
          <w:sz w:val="24"/>
          <w:szCs w:val="24"/>
        </w:rPr>
        <w:t xml:space="preserve"> </w:t>
      </w:r>
      <w:r w:rsidRPr="00FF48B4">
        <w:rPr>
          <w:rFonts w:ascii="Times New Roman" w:hAnsi="Times New Roman"/>
          <w:sz w:val="24"/>
          <w:szCs w:val="24"/>
        </w:rPr>
        <w:t>кв.</w:t>
      </w:r>
      <w:r w:rsidR="00FA23BD">
        <w:rPr>
          <w:rFonts w:ascii="Times New Roman" w:hAnsi="Times New Roman"/>
          <w:sz w:val="24"/>
          <w:szCs w:val="24"/>
        </w:rPr>
        <w:t xml:space="preserve"> </w:t>
      </w:r>
      <w:r w:rsidRPr="00FF48B4">
        <w:rPr>
          <w:rFonts w:ascii="Times New Roman" w:hAnsi="Times New Roman"/>
          <w:sz w:val="24"/>
          <w:szCs w:val="24"/>
        </w:rPr>
        <w:t>м., в том числе муниципальный 42 тыс.</w:t>
      </w:r>
      <w:r w:rsidR="00FA23BD">
        <w:rPr>
          <w:rFonts w:ascii="Times New Roman" w:hAnsi="Times New Roman"/>
          <w:sz w:val="24"/>
          <w:szCs w:val="24"/>
        </w:rPr>
        <w:t xml:space="preserve"> </w:t>
      </w:r>
      <w:r w:rsidRPr="00FF48B4">
        <w:rPr>
          <w:rFonts w:ascii="Times New Roman" w:hAnsi="Times New Roman"/>
          <w:sz w:val="24"/>
          <w:szCs w:val="24"/>
        </w:rPr>
        <w:t>кв.</w:t>
      </w:r>
      <w:r w:rsidR="00FA23BD">
        <w:rPr>
          <w:rFonts w:ascii="Times New Roman" w:hAnsi="Times New Roman"/>
          <w:sz w:val="24"/>
          <w:szCs w:val="24"/>
        </w:rPr>
        <w:t xml:space="preserve"> </w:t>
      </w:r>
      <w:r w:rsidRPr="00FF48B4">
        <w:rPr>
          <w:rFonts w:ascii="Times New Roman" w:hAnsi="Times New Roman"/>
          <w:sz w:val="24"/>
          <w:szCs w:val="24"/>
        </w:rPr>
        <w:t>м., государственный 6 тыс.</w:t>
      </w:r>
      <w:r w:rsidR="00FA23BD">
        <w:rPr>
          <w:rFonts w:ascii="Times New Roman" w:hAnsi="Times New Roman"/>
          <w:sz w:val="24"/>
          <w:szCs w:val="24"/>
        </w:rPr>
        <w:t xml:space="preserve"> </w:t>
      </w:r>
      <w:r w:rsidRPr="00FF48B4">
        <w:rPr>
          <w:rFonts w:ascii="Times New Roman" w:hAnsi="Times New Roman"/>
          <w:sz w:val="24"/>
          <w:szCs w:val="24"/>
        </w:rPr>
        <w:t>кв.</w:t>
      </w:r>
      <w:r w:rsidR="00FA23BD">
        <w:rPr>
          <w:rFonts w:ascii="Times New Roman" w:hAnsi="Times New Roman"/>
          <w:sz w:val="24"/>
          <w:szCs w:val="24"/>
        </w:rPr>
        <w:t xml:space="preserve"> </w:t>
      </w:r>
      <w:r w:rsidRPr="00FF48B4">
        <w:rPr>
          <w:rFonts w:ascii="Times New Roman" w:hAnsi="Times New Roman"/>
          <w:sz w:val="24"/>
          <w:szCs w:val="24"/>
        </w:rPr>
        <w:t>м., частный 162 тыс.</w:t>
      </w:r>
      <w:r w:rsidR="00FA23BD">
        <w:rPr>
          <w:rFonts w:ascii="Times New Roman" w:hAnsi="Times New Roman"/>
          <w:sz w:val="24"/>
          <w:szCs w:val="24"/>
        </w:rPr>
        <w:t xml:space="preserve"> </w:t>
      </w:r>
      <w:r w:rsidRPr="00FF48B4">
        <w:rPr>
          <w:rFonts w:ascii="Times New Roman" w:hAnsi="Times New Roman"/>
          <w:sz w:val="24"/>
          <w:szCs w:val="24"/>
        </w:rPr>
        <w:t>кв.</w:t>
      </w:r>
      <w:r w:rsidR="00FA23BD">
        <w:rPr>
          <w:rFonts w:ascii="Times New Roman" w:hAnsi="Times New Roman"/>
          <w:sz w:val="24"/>
          <w:szCs w:val="24"/>
        </w:rPr>
        <w:t xml:space="preserve"> </w:t>
      </w:r>
      <w:r w:rsidRPr="00FF48B4">
        <w:rPr>
          <w:rFonts w:ascii="Times New Roman" w:hAnsi="Times New Roman"/>
          <w:sz w:val="24"/>
          <w:szCs w:val="24"/>
        </w:rPr>
        <w:t>м.</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Представленная характеристика жилищно-коммунального хозяйства Лебяжского муниципального округа показывает, что отказ от решения проблем программно-целевым методом приведет к инерционному развитию жилищно-коммунального хозяйства, в условиях которого показатели надежности обслуживания, ресурсной эффективности, условия жизни населения будут ухудшаться.</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Программой предусматривается модернизация и строительство конкретных объектов, в первую очередь водопроводных, тепловых сетей и котельных, находящихся в наиболее ветхом состоянии и имеющих наиболее высокие затраты на выработку тепловой энергии.</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Реализация Программы позволит привести в соответствие с нормативно-техническими требованиями объекты коммунальной инфраструктуры, значительно снизить затраты на производство коммунальных услуг (тепло- и водоснабжение). Модернизация объектов предусматривается с применением энергосберегающего оборудования, материалов и технологий.</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В последнее время больше внимание уделяется благоустройству территорий Лебяжского муниципального округа и его развитие одна из приоритетных задач органов местного самоуправления. Повышение уровня благоустройства территорий стимулирует позитивную тенденцию в социально-экономическом развитии округа, как следствие повышение качества жизни населения.</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В 2021 году за счет местного бюджета проведено обустройство прилегающей территории ФАП с. Кузнецово, в 2023 году проведено обустройство прилегающей территории ФАП п.</w:t>
      </w:r>
      <w:r w:rsidR="00FA23BD">
        <w:rPr>
          <w:rFonts w:ascii="Times New Roman" w:hAnsi="Times New Roman" w:cs="Times New Roman"/>
        </w:rPr>
        <w:t xml:space="preserve"> </w:t>
      </w:r>
      <w:r w:rsidRPr="00FF48B4">
        <w:rPr>
          <w:rFonts w:ascii="Times New Roman" w:hAnsi="Times New Roman" w:cs="Times New Roman"/>
        </w:rPr>
        <w:t>Окунево. В 2021 году заменены 30 старых контейнеров на новые.</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В 2023 году в рамках благоустройства за счет собственных средств приобретено 19 контейнеров.</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Основной проблемой развития благоустройства на территории является нехватка денежных средств в бюджете на выполнение мероприятий по благоустройству.</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Программой предусматривается проведение мероприятий по благоустройству территории муниципального округа: организация и содержание мест захоронения бытовых отходов, а также другие расходы по благоустройству в границах муниципального округа</w:t>
      </w:r>
      <w:r w:rsidR="001D140D" w:rsidRPr="00FF48B4">
        <w:rPr>
          <w:rFonts w:ascii="Times New Roman" w:hAnsi="Times New Roman" w:cs="Times New Roman"/>
        </w:rPr>
        <w:t>.</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 xml:space="preserve">По состоянию на 01.01.2024 в пгт Лебяжье имеется 2 </w:t>
      </w:r>
      <w:proofErr w:type="spellStart"/>
      <w:r w:rsidRPr="00FF48B4">
        <w:rPr>
          <w:rFonts w:ascii="Times New Roman" w:hAnsi="Times New Roman" w:cs="Times New Roman"/>
        </w:rPr>
        <w:t>межпоселенческих</w:t>
      </w:r>
      <w:proofErr w:type="spellEnd"/>
      <w:r w:rsidRPr="00FF48B4">
        <w:rPr>
          <w:rFonts w:ascii="Times New Roman" w:hAnsi="Times New Roman" w:cs="Times New Roman"/>
        </w:rPr>
        <w:t xml:space="preserve"> кладбища, общей площадью 4,92 га.</w:t>
      </w:r>
      <w:r w:rsidRPr="00FF48B4">
        <w:t xml:space="preserve"> </w:t>
      </w:r>
      <w:proofErr w:type="spellStart"/>
      <w:r w:rsidRPr="00FF48B4">
        <w:rPr>
          <w:rFonts w:ascii="Times New Roman" w:hAnsi="Times New Roman" w:cs="Times New Roman"/>
        </w:rPr>
        <w:t>Межпоселенческим</w:t>
      </w:r>
      <w:proofErr w:type="spellEnd"/>
      <w:r w:rsidRPr="00FF48B4">
        <w:rPr>
          <w:rFonts w:ascii="Times New Roman" w:hAnsi="Times New Roman" w:cs="Times New Roman"/>
        </w:rPr>
        <w:t xml:space="preserve"> кладбищем пользуются жители Лебяжского муниципального округа.</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На сегодняшний день к числу основных проблем относятся: уборка и вывоз мусора с территории кладбища и частичная вырубка деревьев и кустарников.</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lastRenderedPageBreak/>
        <w:t>Программой предусматривается проведение мероприятий по благоустройству кладбищ на территории муниципального округа: по организации и содержанию мест захоронения (кладбищ) в границах муниципального округа.</w:t>
      </w:r>
    </w:p>
    <w:p w:rsidR="003C7659" w:rsidRPr="00FF48B4" w:rsidRDefault="003C7659" w:rsidP="003C7659">
      <w:pPr>
        <w:spacing w:after="65" w:line="276" w:lineRule="auto"/>
        <w:jc w:val="both"/>
        <w:rPr>
          <w:rFonts w:ascii="Times New Roman" w:hAnsi="Times New Roman" w:cs="Times New Roman"/>
        </w:rPr>
      </w:pPr>
    </w:p>
    <w:p w:rsidR="009E0E74" w:rsidRPr="00FF48B4" w:rsidRDefault="0006164D" w:rsidP="004A78C7">
      <w:pPr>
        <w:tabs>
          <w:tab w:val="left" w:pos="7938"/>
        </w:tabs>
        <w:spacing w:line="276" w:lineRule="auto"/>
        <w:ind w:right="-20"/>
        <w:jc w:val="center"/>
        <w:rPr>
          <w:rFonts w:ascii="Times New Roman" w:hAnsi="Times New Roman" w:cs="Times New Roman"/>
          <w:sz w:val="28"/>
          <w:szCs w:val="28"/>
        </w:rPr>
      </w:pPr>
      <w:r w:rsidRPr="00FF48B4">
        <w:rPr>
          <w:rFonts w:ascii="Times New Roman" w:hAnsi="Times New Roman" w:cs="Times New Roman"/>
          <w:b/>
          <w:sz w:val="28"/>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F4220D" w:rsidRPr="00FF48B4" w:rsidRDefault="00F4220D" w:rsidP="004A78C7">
      <w:pPr>
        <w:ind w:firstLine="709"/>
        <w:jc w:val="both"/>
        <w:rPr>
          <w:rFonts w:ascii="Times New Roman" w:hAnsi="Times New Roman"/>
        </w:rPr>
      </w:pPr>
      <w:r w:rsidRPr="00FF48B4">
        <w:rPr>
          <w:rFonts w:ascii="Times New Roman" w:hAnsi="Times New Roman"/>
        </w:rPr>
        <w:t>Муниципальная программа «Развитие коммунальной и жилищной инфраструктуры Лебяжского муниципального округа» направлена на повышение качества и надежности поставки коммунальных ресурсов, комфортности проживания, повышение уровня благоустройства на территории Лебяжского муниципального округа.</w:t>
      </w:r>
    </w:p>
    <w:p w:rsidR="00F4220D" w:rsidRPr="00FF48B4" w:rsidRDefault="00F4220D" w:rsidP="004A78C7">
      <w:pPr>
        <w:ind w:firstLine="709"/>
        <w:jc w:val="both"/>
        <w:rPr>
          <w:rFonts w:ascii="Times New Roman" w:hAnsi="Times New Roman"/>
        </w:rPr>
      </w:pPr>
      <w:r w:rsidRPr="00FF48B4">
        <w:rPr>
          <w:rFonts w:ascii="Times New Roman" w:hAnsi="Times New Roman"/>
        </w:rPr>
        <w:t xml:space="preserve">Муниципальная программа соответствует приоритетам, установленным в Стратегии социально-экономического развития Кировской области на период до 2035 года, утверждённой распоряжением Правительства Кировской области от 28.04.2021 N 76 "Об утверждении Стратегии социально-экономического развития Кировской области на период до 2035 года" (далее - Стратегия), государственной подпрограммы Кировской области "Развитие жилищно- коммунального комплекса и повышение энергетической эффективности» 2024-2030 годы.  </w:t>
      </w:r>
    </w:p>
    <w:p w:rsidR="009E0E74" w:rsidRPr="00FF48B4" w:rsidRDefault="00F4220D" w:rsidP="004A78C7">
      <w:pPr>
        <w:ind w:firstLine="709"/>
        <w:jc w:val="both"/>
        <w:rPr>
          <w:rFonts w:ascii="Times New Roman" w:hAnsi="Times New Roman" w:cs="Times New Roman"/>
        </w:rPr>
      </w:pPr>
      <w:r w:rsidRPr="00FF48B4">
        <w:rPr>
          <w:rFonts w:ascii="Times New Roman" w:hAnsi="Times New Roman"/>
        </w:rPr>
        <w:t>Целью развития Лебяжского муниципального округа является создание условий для последовательного повышения уровня и качества жизни населения, укрепления социальной сферы.</w:t>
      </w:r>
    </w:p>
    <w:p w:rsidR="00BE33F3" w:rsidRPr="00FF48B4" w:rsidRDefault="00BE33F3" w:rsidP="004A78C7">
      <w:pPr>
        <w:ind w:firstLine="709"/>
        <w:jc w:val="both"/>
        <w:rPr>
          <w:rFonts w:ascii="Times New Roman" w:hAnsi="Times New Roman" w:cs="Times New Roman"/>
          <w:b/>
          <w:bCs/>
        </w:rPr>
      </w:pPr>
      <w:r w:rsidRPr="00FF48B4">
        <w:rPr>
          <w:rFonts w:ascii="Times New Roman" w:hAnsi="Times New Roman" w:cs="Times New Roman"/>
          <w:b/>
          <w:bCs/>
        </w:rPr>
        <w:t>Цели муниципальной программы:</w:t>
      </w:r>
    </w:p>
    <w:p w:rsidR="00BE33F3" w:rsidRPr="00FF48B4" w:rsidRDefault="00AD3053" w:rsidP="00AD3053">
      <w:pPr>
        <w:pStyle w:val="aff9"/>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BE33F3" w:rsidRPr="00FF48B4">
        <w:rPr>
          <w:rFonts w:ascii="Times New Roman" w:hAnsi="Times New Roman"/>
          <w:sz w:val="24"/>
          <w:szCs w:val="24"/>
        </w:rPr>
        <w:t>повышение качества и доступности жилищно – коммунальных услуг;</w:t>
      </w:r>
    </w:p>
    <w:p w:rsidR="00BE33F3" w:rsidRPr="00AD3053" w:rsidRDefault="00AD3053" w:rsidP="00AD3053">
      <w:pPr>
        <w:pStyle w:val="aff9"/>
        <w:spacing w:after="0" w:line="240" w:lineRule="auto"/>
        <w:ind w:left="709"/>
        <w:contextualSpacing w:val="0"/>
        <w:jc w:val="both"/>
        <w:rPr>
          <w:rFonts w:ascii="Times New Roman" w:hAnsi="Times New Roman"/>
          <w:sz w:val="24"/>
          <w:szCs w:val="24"/>
        </w:rPr>
      </w:pPr>
      <w:r>
        <w:rPr>
          <w:rFonts w:ascii="Times New Roman" w:hAnsi="Times New Roman"/>
        </w:rPr>
        <w:t xml:space="preserve">- </w:t>
      </w:r>
      <w:r w:rsidR="00BE33F3" w:rsidRPr="00FF48B4">
        <w:rPr>
          <w:rFonts w:ascii="Times New Roman" w:hAnsi="Times New Roman"/>
        </w:rPr>
        <w:t>повышение уровня благоустройства территорий;</w:t>
      </w:r>
    </w:p>
    <w:p w:rsidR="00AD3053" w:rsidRPr="00FF48B4" w:rsidRDefault="00AD3053" w:rsidP="00AD3053">
      <w:pPr>
        <w:autoSpaceDE w:val="0"/>
        <w:autoSpaceDN w:val="0"/>
        <w:adjustRightInd w:val="0"/>
        <w:ind w:right="-2" w:firstLine="709"/>
        <w:rPr>
          <w:rFonts w:ascii="Times New Roman" w:hAnsi="Times New Roman"/>
        </w:rPr>
      </w:pPr>
      <w:r>
        <w:rPr>
          <w:rFonts w:ascii="Times New Roman" w:hAnsi="Times New Roman"/>
          <w:szCs w:val="28"/>
        </w:rPr>
        <w:t>- п</w:t>
      </w:r>
      <w:r w:rsidRPr="00AD3053">
        <w:rPr>
          <w:rFonts w:ascii="Times New Roman" w:hAnsi="Times New Roman"/>
          <w:szCs w:val="28"/>
        </w:rPr>
        <w:t>овышение уровня внешнего благоустройства, санитарного содержания территорий многоквартирных домов и муниципальных территорий общего пользования</w:t>
      </w:r>
      <w:r>
        <w:rPr>
          <w:rFonts w:ascii="Times New Roman" w:hAnsi="Times New Roman"/>
          <w:szCs w:val="28"/>
        </w:rPr>
        <w:t>.</w:t>
      </w:r>
    </w:p>
    <w:p w:rsidR="00BE33F3" w:rsidRPr="00FF48B4" w:rsidRDefault="00BE33F3" w:rsidP="004A78C7">
      <w:pPr>
        <w:pStyle w:val="aff9"/>
        <w:spacing w:after="0" w:line="240" w:lineRule="auto"/>
        <w:ind w:left="0" w:firstLine="709"/>
        <w:contextualSpacing w:val="0"/>
        <w:jc w:val="both"/>
        <w:rPr>
          <w:rFonts w:ascii="Times New Roman" w:hAnsi="Times New Roman"/>
          <w:b/>
          <w:bCs/>
          <w:sz w:val="24"/>
          <w:szCs w:val="24"/>
        </w:rPr>
      </w:pPr>
      <w:r w:rsidRPr="00FF48B4">
        <w:rPr>
          <w:rFonts w:ascii="Times New Roman" w:hAnsi="Times New Roman"/>
          <w:b/>
          <w:bCs/>
          <w:sz w:val="24"/>
          <w:szCs w:val="24"/>
        </w:rPr>
        <w:t xml:space="preserve">Для достижения поставленной цели должны быть решены следующие задачи: </w:t>
      </w:r>
    </w:p>
    <w:p w:rsidR="00BE33F3" w:rsidRPr="00FF48B4" w:rsidRDefault="00BE33F3" w:rsidP="00FA23BD">
      <w:pPr>
        <w:pStyle w:val="aff9"/>
        <w:numPr>
          <w:ilvl w:val="0"/>
          <w:numId w:val="11"/>
        </w:numPr>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повышение качества предоставление коммунальных услуг для населения;</w:t>
      </w:r>
    </w:p>
    <w:p w:rsidR="00BE33F3" w:rsidRPr="00FF48B4" w:rsidRDefault="00BE33F3" w:rsidP="00FA23BD">
      <w:pPr>
        <w:pStyle w:val="aff9"/>
        <w:numPr>
          <w:ilvl w:val="0"/>
          <w:numId w:val="11"/>
        </w:numPr>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снижение аварийности на объектах и системах жизнеобеспечения;</w:t>
      </w:r>
    </w:p>
    <w:p w:rsidR="00BE33F3" w:rsidRPr="00FF48B4" w:rsidRDefault="00BE33F3" w:rsidP="00FA23BD">
      <w:pPr>
        <w:ind w:firstLine="709"/>
        <w:jc w:val="both"/>
        <w:rPr>
          <w:rFonts w:ascii="Times New Roman" w:hAnsi="Times New Roman"/>
        </w:rPr>
      </w:pPr>
      <w:r w:rsidRPr="00FF48B4">
        <w:rPr>
          <w:rFonts w:ascii="Times New Roman" w:hAnsi="Times New Roman"/>
        </w:rPr>
        <w:t>-        благоустройство территорий для населения Лебяжского муниципального округа;</w:t>
      </w:r>
    </w:p>
    <w:p w:rsidR="00BE33F3" w:rsidRPr="00FF48B4" w:rsidRDefault="00BE33F3" w:rsidP="00FA23BD">
      <w:pPr>
        <w:ind w:firstLine="709"/>
        <w:jc w:val="both"/>
        <w:rPr>
          <w:rFonts w:ascii="Times New Roman" w:hAnsi="Times New Roman"/>
        </w:rPr>
      </w:pPr>
      <w:r w:rsidRPr="00FF48B4">
        <w:rPr>
          <w:rFonts w:ascii="Times New Roman" w:hAnsi="Times New Roman"/>
        </w:rPr>
        <w:t>-        реализация ППМИ;</w:t>
      </w:r>
    </w:p>
    <w:p w:rsidR="00BE33F3" w:rsidRPr="00FF48B4" w:rsidRDefault="00BE33F3" w:rsidP="00FA23BD">
      <w:pPr>
        <w:ind w:firstLine="709"/>
        <w:jc w:val="both"/>
        <w:rPr>
          <w:rFonts w:ascii="Times New Roman" w:hAnsi="Times New Roman" w:cs="Times New Roman"/>
        </w:rPr>
      </w:pPr>
      <w:r w:rsidRPr="00FF48B4">
        <w:rPr>
          <w:rFonts w:ascii="Times New Roman" w:hAnsi="Times New Roman" w:cs="Times New Roman"/>
        </w:rPr>
        <w:t xml:space="preserve">-     </w:t>
      </w:r>
      <w:r w:rsidR="00AD3053">
        <w:rPr>
          <w:rFonts w:ascii="Times New Roman" w:hAnsi="Times New Roman" w:cs="Times New Roman"/>
        </w:rPr>
        <w:t>орган</w:t>
      </w:r>
      <w:r w:rsidR="005E1B18">
        <w:rPr>
          <w:rFonts w:ascii="Times New Roman" w:hAnsi="Times New Roman" w:cs="Times New Roman"/>
        </w:rPr>
        <w:t>изация</w:t>
      </w:r>
      <w:r w:rsidR="005E1B18" w:rsidRPr="00FF48B4">
        <w:rPr>
          <w:szCs w:val="28"/>
        </w:rPr>
        <w:t xml:space="preserve"> </w:t>
      </w:r>
      <w:r w:rsidR="005E1B18">
        <w:rPr>
          <w:szCs w:val="28"/>
        </w:rPr>
        <w:t>мероприятий по благоустройству дворовых и общественных территорий</w:t>
      </w:r>
      <w:r w:rsidRPr="00FF48B4">
        <w:rPr>
          <w:rFonts w:ascii="Times New Roman" w:hAnsi="Times New Roman" w:cs="Times New Roman"/>
        </w:rPr>
        <w:t>;</w:t>
      </w:r>
    </w:p>
    <w:p w:rsidR="00BE33F3" w:rsidRPr="00FF48B4" w:rsidRDefault="00BE33F3" w:rsidP="00FA23BD">
      <w:pPr>
        <w:ind w:firstLine="709"/>
        <w:jc w:val="both"/>
        <w:rPr>
          <w:rFonts w:ascii="Times New Roman" w:hAnsi="Times New Roman"/>
        </w:rPr>
      </w:pPr>
      <w:r w:rsidRPr="00FF48B4">
        <w:rPr>
          <w:rFonts w:ascii="Times New Roman" w:hAnsi="Times New Roman"/>
        </w:rPr>
        <w:t>-        реализация программы народный бюджет;</w:t>
      </w:r>
    </w:p>
    <w:p w:rsidR="00BE33F3" w:rsidRPr="00FF48B4" w:rsidRDefault="00BE33F3" w:rsidP="00FA23BD">
      <w:pPr>
        <w:ind w:firstLine="709"/>
        <w:jc w:val="both"/>
        <w:rPr>
          <w:rFonts w:ascii="Times New Roman" w:hAnsi="Times New Roman"/>
        </w:rPr>
      </w:pPr>
      <w:r w:rsidRPr="00FF48B4">
        <w:rPr>
          <w:rFonts w:ascii="Times New Roman" w:hAnsi="Times New Roman" w:cs="Times New Roman"/>
        </w:rPr>
        <w:t>-        реализация программы проведения самообложение граждан.</w:t>
      </w:r>
    </w:p>
    <w:p w:rsidR="00BE33F3" w:rsidRPr="00FF48B4" w:rsidRDefault="00BE33F3" w:rsidP="00FA23BD">
      <w:pPr>
        <w:spacing w:after="45"/>
        <w:jc w:val="both"/>
        <w:rPr>
          <w:rFonts w:ascii="Times New Roman" w:hAnsi="Times New Roman"/>
        </w:rPr>
      </w:pPr>
    </w:p>
    <w:p w:rsidR="00BE33F3" w:rsidRPr="00FF48B4" w:rsidRDefault="00BE33F3" w:rsidP="004A78C7">
      <w:pPr>
        <w:ind w:firstLine="709"/>
        <w:jc w:val="both"/>
        <w:rPr>
          <w:rFonts w:ascii="Times New Roman" w:hAnsi="Times New Roman" w:cs="Times New Roman"/>
          <w:b/>
          <w:bCs/>
        </w:rPr>
      </w:pPr>
      <w:r w:rsidRPr="00FF48B4">
        <w:rPr>
          <w:rFonts w:ascii="Times New Roman" w:hAnsi="Times New Roman" w:cs="Times New Roman"/>
          <w:b/>
          <w:bCs/>
        </w:rPr>
        <w:t>Целевыми показателями эффективности реализации Муниципальной программы являются: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количественном выражении:</w:t>
      </w:r>
    </w:p>
    <w:p w:rsidR="00BE33F3" w:rsidRPr="00FF48B4" w:rsidRDefault="00BE33F3" w:rsidP="004A78C7">
      <w:pPr>
        <w:ind w:firstLine="709"/>
        <w:jc w:val="both"/>
        <w:rPr>
          <w:rFonts w:ascii="Times New Roman" w:hAnsi="Times New Roman"/>
          <w:i/>
          <w:iCs/>
        </w:rPr>
      </w:pPr>
      <w:r w:rsidRPr="00FF48B4">
        <w:rPr>
          <w:rFonts w:ascii="Times New Roman" w:hAnsi="Times New Roman"/>
          <w:i/>
          <w:iCs/>
        </w:rPr>
        <w:t>«Доля утечек и неучтенного расхода воды в суммарном объеме воды, поданной в сеть»;</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Значение показателя определяется в соответствии с данными </w:t>
      </w:r>
      <w:proofErr w:type="spellStart"/>
      <w:r w:rsidRPr="00FF48B4">
        <w:rPr>
          <w:rFonts w:ascii="Times New Roman" w:hAnsi="Times New Roman"/>
        </w:rPr>
        <w:t>Кировстата</w:t>
      </w:r>
      <w:proofErr w:type="spellEnd"/>
      <w:r w:rsidRPr="00FF48B4">
        <w:rPr>
          <w:rFonts w:ascii="Times New Roman" w:hAnsi="Times New Roman"/>
        </w:rPr>
        <w:t xml:space="preserve"> из формы статистического наблюдения № 1-водопровод "</w:t>
      </w:r>
      <w:r w:rsidR="004A78C7" w:rsidRPr="00FF48B4">
        <w:rPr>
          <w:rFonts w:ascii="Times New Roman" w:hAnsi="Times New Roman"/>
        </w:rPr>
        <w:t>Сведения о работе водопровода".</w:t>
      </w:r>
    </w:p>
    <w:p w:rsidR="00BE33F3" w:rsidRPr="00FF48B4" w:rsidRDefault="00BE33F3" w:rsidP="004A78C7">
      <w:pPr>
        <w:pStyle w:val="aff9"/>
        <w:spacing w:after="0" w:line="240" w:lineRule="auto"/>
        <w:ind w:left="709"/>
        <w:contextualSpacing w:val="0"/>
        <w:jc w:val="both"/>
        <w:rPr>
          <w:rFonts w:ascii="Times New Roman" w:hAnsi="Times New Roman"/>
          <w:i/>
          <w:iCs/>
          <w:sz w:val="24"/>
          <w:szCs w:val="24"/>
        </w:rPr>
      </w:pPr>
      <w:r w:rsidRPr="00FF48B4">
        <w:rPr>
          <w:rFonts w:ascii="Times New Roman" w:hAnsi="Times New Roman"/>
          <w:i/>
          <w:iCs/>
          <w:sz w:val="24"/>
          <w:szCs w:val="24"/>
        </w:rPr>
        <w:t>«Доля потерь тепловой энергии в суммарном объеме отпуска тепловой энергии»;</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Значение показателя определяется в соответствии с данными </w:t>
      </w:r>
      <w:proofErr w:type="spellStart"/>
      <w:r w:rsidRPr="00FF48B4">
        <w:rPr>
          <w:rFonts w:ascii="Times New Roman" w:hAnsi="Times New Roman"/>
        </w:rPr>
        <w:t>Кировстата</w:t>
      </w:r>
      <w:proofErr w:type="spellEnd"/>
      <w:r w:rsidRPr="00FF48B4">
        <w:rPr>
          <w:rFonts w:ascii="Times New Roman" w:hAnsi="Times New Roman"/>
        </w:rPr>
        <w:t xml:space="preserve"> из формы статистического наблюдения № 1-ТЕП "Сведения о снабжении тепловой энергией". </w:t>
      </w:r>
    </w:p>
    <w:p w:rsidR="00BE33F3" w:rsidRPr="00FF48B4" w:rsidRDefault="00BE33F3" w:rsidP="004A78C7">
      <w:pPr>
        <w:pStyle w:val="aff9"/>
        <w:spacing w:after="0" w:line="240" w:lineRule="auto"/>
        <w:ind w:left="0" w:firstLine="709"/>
        <w:contextualSpacing w:val="0"/>
        <w:jc w:val="both"/>
        <w:rPr>
          <w:rFonts w:ascii="Times New Roman" w:hAnsi="Times New Roman"/>
          <w:i/>
          <w:iCs/>
          <w:sz w:val="24"/>
          <w:szCs w:val="24"/>
        </w:rPr>
      </w:pPr>
      <w:r w:rsidRPr="00FF48B4">
        <w:rPr>
          <w:rFonts w:ascii="Times New Roman" w:hAnsi="Times New Roman"/>
          <w:i/>
          <w:iCs/>
          <w:sz w:val="24"/>
          <w:szCs w:val="24"/>
        </w:rPr>
        <w:t>«Количество аварий и инцидентов в год на 1 км сетей организаций коммунального комплекса в сфере тепло- и водоснабжения»;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lastRenderedPageBreak/>
        <w:t xml:space="preserve">Значение показателя определяется по формуле: </w:t>
      </w:r>
    </w:p>
    <w:p w:rsidR="00BE33F3" w:rsidRPr="00FF48B4" w:rsidRDefault="00BE33F3" w:rsidP="004A78C7">
      <w:pPr>
        <w:ind w:firstLine="709"/>
        <w:jc w:val="both"/>
        <w:rPr>
          <w:rFonts w:ascii="Times New Roman" w:hAnsi="Times New Roman" w:cs="Times New Roman"/>
        </w:rPr>
      </w:pPr>
    </w:p>
    <w:p w:rsidR="00BE33F3" w:rsidRPr="00FF48B4" w:rsidRDefault="00BE33F3" w:rsidP="004A78C7">
      <w:pPr>
        <w:ind w:firstLine="709"/>
        <w:jc w:val="center"/>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тв</w:t>
      </w:r>
      <w:proofErr w:type="spellEnd"/>
      <w:r w:rsidRPr="00FF48B4">
        <w:rPr>
          <w:rFonts w:ascii="Times New Roman" w:hAnsi="Times New Roman" w:cs="Times New Roman"/>
        </w:rPr>
        <w:t>/1 км = (</w:t>
      </w:r>
      <w:proofErr w:type="spellStart"/>
      <w:r w:rsidRPr="00FF48B4">
        <w:rPr>
          <w:rFonts w:ascii="Times New Roman" w:hAnsi="Times New Roman" w:cs="Times New Roman"/>
        </w:rPr>
        <w:t>А</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w:t>
      </w:r>
      <w:proofErr w:type="spellStart"/>
      <w:r w:rsidRPr="00FF48B4">
        <w:rPr>
          <w:rFonts w:ascii="Times New Roman" w:hAnsi="Times New Roman" w:cs="Times New Roman"/>
        </w:rPr>
        <w:t>А</w:t>
      </w:r>
      <w:r w:rsidRPr="00FF48B4">
        <w:rPr>
          <w:rFonts w:ascii="Times New Roman" w:hAnsi="Times New Roman" w:cs="Times New Roman"/>
          <w:vertAlign w:val="subscript"/>
        </w:rPr>
        <w:t>в</w:t>
      </w:r>
      <w:proofErr w:type="spellEnd"/>
      <w:r w:rsidRPr="00FF48B4">
        <w:rPr>
          <w:rFonts w:ascii="Times New Roman" w:hAnsi="Times New Roman" w:cs="Times New Roman"/>
        </w:rPr>
        <w:t>) / (</w:t>
      </w:r>
      <w:proofErr w:type="spellStart"/>
      <w:r w:rsidRPr="00FF48B4">
        <w:rPr>
          <w:rFonts w:ascii="Times New Roman" w:hAnsi="Times New Roman" w:cs="Times New Roman"/>
        </w:rPr>
        <w:t>П</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w:t>
      </w:r>
      <w:proofErr w:type="spellStart"/>
      <w:r w:rsidRPr="00FF48B4">
        <w:rPr>
          <w:rFonts w:ascii="Times New Roman" w:hAnsi="Times New Roman" w:cs="Times New Roman"/>
        </w:rPr>
        <w:t>П</w:t>
      </w:r>
      <w:r w:rsidRPr="00FF48B4">
        <w:rPr>
          <w:rFonts w:ascii="Times New Roman" w:hAnsi="Times New Roman" w:cs="Times New Roman"/>
          <w:vertAlign w:val="subscript"/>
        </w:rPr>
        <w:t>в</w:t>
      </w:r>
      <w:proofErr w:type="spellEnd"/>
      <w:r w:rsidRPr="00FF48B4">
        <w:rPr>
          <w:rFonts w:ascii="Times New Roman" w:hAnsi="Times New Roman" w:cs="Times New Roman"/>
        </w:rPr>
        <w:t>), где:</w:t>
      </w:r>
    </w:p>
    <w:p w:rsidR="00BE33F3" w:rsidRPr="00FF48B4" w:rsidRDefault="00BE33F3" w:rsidP="004A78C7">
      <w:pPr>
        <w:ind w:firstLine="709"/>
        <w:jc w:val="both"/>
        <w:rPr>
          <w:rFonts w:ascii="Times New Roman" w:hAnsi="Times New Roman" w:cs="Times New Roman"/>
        </w:rPr>
      </w:pP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тв</w:t>
      </w:r>
      <w:proofErr w:type="spellEnd"/>
      <w:r w:rsidRPr="00FF48B4">
        <w:rPr>
          <w:rFonts w:ascii="Times New Roman" w:hAnsi="Times New Roman" w:cs="Times New Roman"/>
        </w:rPr>
        <w:t xml:space="preserve">/1 км - количество аварий и инцидентов в год на 1 км сетей организаций   коммунального комплекса в сфере тепло- и водоснабжения (единиц); </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количество аварий на паровых и тепловых сетях (единиц) (данные из </w:t>
      </w:r>
      <w:hyperlink r:id="rId8"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статистического наблюдения № 1-ТЕП "Сведения о снабжении тепловой энергией" в год реализации Муниципальной программы);</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в</w:t>
      </w:r>
      <w:proofErr w:type="spellEnd"/>
      <w:r w:rsidRPr="00FF48B4">
        <w:rPr>
          <w:rFonts w:ascii="Times New Roman" w:hAnsi="Times New Roman" w:cs="Times New Roman"/>
        </w:rPr>
        <w:t xml:space="preserve"> - количество аварий на водопроводных сетях (единиц) (данные из </w:t>
      </w:r>
      <w:hyperlink r:id="rId9"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 xml:space="preserve">статистического наблюдения № 1-водопровод "Сведения о работе водопровода" в год реализации Муниципальной программы); </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П</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протяженность паровых и тепловых сетей в двухтрубном исчислении (км) (данные из </w:t>
      </w:r>
      <w:hyperlink r:id="rId10"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 xml:space="preserve">статистического наблюдения № 1-ТЕП "Сведения о снабжении тепловой энергией" в год реализации Муниципальной программы); </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П</w:t>
      </w:r>
      <w:r w:rsidRPr="00FF48B4">
        <w:rPr>
          <w:rFonts w:ascii="Times New Roman" w:hAnsi="Times New Roman" w:cs="Times New Roman"/>
          <w:vertAlign w:val="subscript"/>
        </w:rPr>
        <w:t>в</w:t>
      </w:r>
      <w:proofErr w:type="spellEnd"/>
      <w:r w:rsidRPr="00FF48B4">
        <w:rPr>
          <w:rFonts w:ascii="Times New Roman" w:hAnsi="Times New Roman" w:cs="Times New Roman"/>
        </w:rPr>
        <w:t xml:space="preserve"> - протяженность водопроводных сетей (км) (данные из </w:t>
      </w:r>
      <w:hyperlink r:id="rId11"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 xml:space="preserve">статистического наблюдения № 1-водопровод "Сведения о работе водопровода" в год реализации Муниципальной программы).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«Количество реализованных ППМИ.»</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Значения показателя определяется на основании информации отдела по работе с населением.</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w:t>
      </w:r>
      <w:r w:rsidR="00DC6934">
        <w:rPr>
          <w:rFonts w:ascii="Times New Roman" w:hAnsi="Times New Roman" w:cs="Times New Roman"/>
        </w:rPr>
        <w:t>К</w:t>
      </w:r>
      <w:r w:rsidR="00DC6934" w:rsidRPr="00FF48B4">
        <w:rPr>
          <w:rFonts w:ascii="Times New Roman" w:hAnsi="Times New Roman" w:cs="Times New Roman"/>
        </w:rPr>
        <w:t xml:space="preserve">оличество </w:t>
      </w:r>
      <w:r w:rsidR="00DC6934" w:rsidRPr="00FF48B4">
        <w:rPr>
          <w:szCs w:val="28"/>
        </w:rPr>
        <w:t xml:space="preserve">реализованных </w:t>
      </w:r>
      <w:r w:rsidR="00DC6934">
        <w:rPr>
          <w:szCs w:val="28"/>
        </w:rPr>
        <w:t>мероприятий по благоустройству дворовых и общественных территорий</w:t>
      </w:r>
      <w:r w:rsidRPr="00FF48B4">
        <w:rPr>
          <w:rFonts w:ascii="Times New Roman" w:hAnsi="Times New Roman" w:cs="Times New Roman"/>
        </w:rPr>
        <w:t>»</w:t>
      </w:r>
    </w:p>
    <w:p w:rsidR="00DC791E" w:rsidRDefault="00DC791E" w:rsidP="004A78C7">
      <w:pPr>
        <w:ind w:firstLine="709"/>
        <w:jc w:val="both"/>
        <w:rPr>
          <w:rFonts w:ascii="Times New Roman" w:hAnsi="Times New Roman" w:cs="Times New Roman"/>
        </w:rPr>
      </w:pPr>
      <w:r w:rsidRPr="00DC791E">
        <w:rPr>
          <w:rFonts w:ascii="Times New Roman" w:hAnsi="Times New Roman" w:cs="Times New Roman"/>
        </w:rPr>
        <w:t>Значения показателя определяется в соответствии со сделанными мероприятиями по подпрограмме формирования городской среды в населенных пунктах.</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w:t>
      </w:r>
    </w:p>
    <w:p w:rsidR="00BE33F3" w:rsidRPr="00FF48B4" w:rsidRDefault="00BE33F3" w:rsidP="004A78C7">
      <w:pPr>
        <w:ind w:firstLine="709"/>
        <w:jc w:val="both"/>
      </w:pPr>
      <w:r w:rsidRPr="00FF48B4">
        <w:rPr>
          <w:rFonts w:ascii="Times New Roman" w:hAnsi="Times New Roman" w:cs="Times New Roman"/>
        </w:rPr>
        <w:t xml:space="preserve">Значения показателя определяется на основании реализованных мероприятий </w:t>
      </w:r>
      <w:r w:rsidRPr="00FF48B4">
        <w:t>посвященные празднованию Юбилейных дат муниципальных образований Кировской области.</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w:t>
      </w:r>
      <w:r w:rsidRPr="00FF48B4">
        <w:rPr>
          <w:rFonts w:ascii="Times New Roman" w:hAnsi="Times New Roman"/>
        </w:rPr>
        <w:t>Количество социально значимых проектов (инициатив), получивших финансовую поддержку из областного бюджета;</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Значения показателя определяется на основании информации отдела по работе с населением.</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рамках реализац</w:t>
      </w:r>
      <w:r w:rsidR="00D43518">
        <w:rPr>
          <w:rFonts w:ascii="Times New Roman" w:hAnsi="Times New Roman" w:cs="Times New Roman"/>
        </w:rPr>
        <w:t>ии Муниципальной программы к 2030</w:t>
      </w:r>
      <w:r w:rsidRPr="00FF48B4">
        <w:rPr>
          <w:rFonts w:ascii="Times New Roman" w:hAnsi="Times New Roman" w:cs="Times New Roman"/>
        </w:rPr>
        <w:t xml:space="preserve"> году планируется достичь следующих конечных результатов:</w:t>
      </w:r>
    </w:p>
    <w:p w:rsidR="00BE33F3" w:rsidRPr="00FF48B4" w:rsidRDefault="00BE33F3" w:rsidP="00DD48D0">
      <w:pPr>
        <w:ind w:firstLine="709"/>
        <w:jc w:val="both"/>
        <w:rPr>
          <w:rFonts w:ascii="Times New Roman" w:hAnsi="Times New Roman" w:cs="Times New Roman"/>
          <w:b/>
          <w:bCs/>
          <w:szCs w:val="28"/>
        </w:rPr>
      </w:pPr>
      <w:r w:rsidRPr="00FF48B4">
        <w:rPr>
          <w:rFonts w:ascii="Times New Roman" w:hAnsi="Times New Roman" w:cs="Times New Roman"/>
          <w:b/>
          <w:bCs/>
          <w:szCs w:val="28"/>
        </w:rPr>
        <w:t>В количественном и качественном выражении:</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доля утечек и неучтенного расхода воды в суммарном объеме воды, поданной в сеть, составит 28,4 %;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доля потерь тепловой энергии в суммарном объеме отпуска тепловой энергии составит 9,1 %;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количество аварий и инцидентов в год на 1 км сетей организаций коммунального комплекса в сфере тепло- и водоснабжения составит 0,29 единицы;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будет обеспечен нормативный уровень благоустройства на территории Лебяжского муниципального округа;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будет обеспечен нормативный уровень благоустройства межпоселенческого кладбища; </w:t>
      </w:r>
    </w:p>
    <w:p w:rsidR="00BE33F3" w:rsidRPr="00FF48B4" w:rsidRDefault="00BE33F3" w:rsidP="004A78C7">
      <w:pPr>
        <w:pStyle w:val="aff9"/>
        <w:spacing w:after="0" w:line="240" w:lineRule="auto"/>
        <w:ind w:left="0" w:firstLine="709"/>
        <w:contextualSpacing w:val="0"/>
        <w:jc w:val="both"/>
        <w:rPr>
          <w:rFonts w:ascii="Times New Roman" w:hAnsi="Times New Roman"/>
          <w:szCs w:val="24"/>
        </w:rPr>
      </w:pPr>
      <w:r w:rsidRPr="00FF48B4">
        <w:rPr>
          <w:rFonts w:ascii="Times New Roman" w:hAnsi="Times New Roman"/>
        </w:rPr>
        <w:t>количество реализованных ППМИ составит 4 единицы;</w:t>
      </w:r>
    </w:p>
    <w:p w:rsidR="0020372B" w:rsidRPr="00FF48B4" w:rsidRDefault="00DC6934" w:rsidP="004A78C7">
      <w:pPr>
        <w:pStyle w:val="aff9"/>
        <w:spacing w:after="0" w:line="240" w:lineRule="auto"/>
        <w:ind w:left="0" w:firstLine="709"/>
        <w:contextualSpacing w:val="0"/>
        <w:jc w:val="both"/>
        <w:rPr>
          <w:rFonts w:ascii="Times New Roman" w:hAnsi="Times New Roman"/>
        </w:rPr>
      </w:pPr>
      <w:r w:rsidRPr="00DC6934">
        <w:rPr>
          <w:rFonts w:ascii="Times New Roman" w:hAnsi="Times New Roman"/>
        </w:rPr>
        <w:t>количество реализованных мероприятий по благоустройству дворовых и общественных территорий составит</w:t>
      </w:r>
      <w:r>
        <w:rPr>
          <w:rFonts w:ascii="Times New Roman" w:hAnsi="Times New Roman"/>
        </w:rPr>
        <w:t xml:space="preserve"> не менее</w:t>
      </w:r>
      <w:r w:rsidRPr="00DC6934">
        <w:rPr>
          <w:rFonts w:ascii="Times New Roman" w:hAnsi="Times New Roman"/>
        </w:rPr>
        <w:t xml:space="preserve"> 6 единиц</w:t>
      </w:r>
      <w:r w:rsidR="0020372B" w:rsidRPr="00FF48B4">
        <w:rPr>
          <w:rFonts w:ascii="Times New Roman" w:hAnsi="Times New Roman"/>
        </w:rPr>
        <w:t>;</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rPr>
        <w:t>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 составит 3 единицы;</w:t>
      </w:r>
    </w:p>
    <w:p w:rsidR="00BE33F3" w:rsidRPr="00FF48B4" w:rsidRDefault="00BE33F3" w:rsidP="004A78C7">
      <w:pPr>
        <w:pStyle w:val="aff9"/>
        <w:spacing w:after="0" w:line="240" w:lineRule="auto"/>
        <w:ind w:left="0" w:firstLine="709"/>
        <w:contextualSpacing w:val="0"/>
        <w:jc w:val="both"/>
        <w:rPr>
          <w:rFonts w:ascii="Times New Roman" w:hAnsi="Times New Roman"/>
        </w:rPr>
      </w:pPr>
      <w:r w:rsidRPr="00FF48B4">
        <w:rPr>
          <w:rFonts w:ascii="Times New Roman" w:hAnsi="Times New Roman"/>
        </w:rPr>
        <w:lastRenderedPageBreak/>
        <w:t>количество социально значимых проектов (инициатив), получивших финансовую поддержку из областного бюджета составит 1 единица;</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Значения целевых показателей муниципальной программы по годам ее реализации представлены в приложении № 1.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Срок реализации Муниципальной программы </w:t>
      </w:r>
      <w:r w:rsidR="003607CC">
        <w:rPr>
          <w:rFonts w:ascii="Times New Roman" w:hAnsi="Times New Roman" w:cs="Times New Roman"/>
        </w:rPr>
        <w:t>–</w:t>
      </w:r>
      <w:r w:rsidRPr="00FF48B4">
        <w:rPr>
          <w:rFonts w:ascii="Times New Roman" w:hAnsi="Times New Roman" w:cs="Times New Roman"/>
        </w:rPr>
        <w:t xml:space="preserve"> 2025</w:t>
      </w:r>
      <w:r w:rsidR="003607CC">
        <w:rPr>
          <w:rFonts w:ascii="Times New Roman" w:hAnsi="Times New Roman" w:cs="Times New Roman"/>
        </w:rPr>
        <w:t xml:space="preserve"> </w:t>
      </w:r>
      <w:r w:rsidRPr="00FF48B4">
        <w:rPr>
          <w:rFonts w:ascii="Times New Roman" w:hAnsi="Times New Roman" w:cs="Times New Roman"/>
        </w:rPr>
        <w:t>- 20</w:t>
      </w:r>
      <w:r w:rsidR="00CB2328">
        <w:rPr>
          <w:rFonts w:ascii="Times New Roman" w:hAnsi="Times New Roman" w:cs="Times New Roman"/>
        </w:rPr>
        <w:t>30</w:t>
      </w:r>
      <w:r w:rsidRPr="00FF48B4">
        <w:rPr>
          <w:rFonts w:ascii="Times New Roman" w:hAnsi="Times New Roman" w:cs="Times New Roman"/>
        </w:rPr>
        <w:t xml:space="preserve"> годы. Реализация Муниципальной программы не предусматривает разделение на этапы.</w:t>
      </w:r>
    </w:p>
    <w:p w:rsidR="00BE33F3" w:rsidRPr="00FF48B4" w:rsidRDefault="00BE33F3" w:rsidP="00BE33F3">
      <w:pPr>
        <w:spacing w:line="276" w:lineRule="auto"/>
        <w:ind w:firstLine="709"/>
        <w:jc w:val="both"/>
        <w:rPr>
          <w:rFonts w:ascii="Times New Roman" w:hAnsi="Times New Roman" w:cs="Times New Roman"/>
        </w:rPr>
      </w:pPr>
    </w:p>
    <w:p w:rsidR="009E0E74" w:rsidRPr="00FF48B4" w:rsidRDefault="0006164D">
      <w:pPr>
        <w:spacing w:after="226" w:line="276" w:lineRule="auto"/>
        <w:ind w:left="970"/>
        <w:jc w:val="center"/>
        <w:rPr>
          <w:rFonts w:ascii="Times New Roman" w:hAnsi="Times New Roman" w:cs="Times New Roman"/>
          <w:sz w:val="28"/>
          <w:szCs w:val="28"/>
        </w:rPr>
      </w:pPr>
      <w:r w:rsidRPr="00FF48B4">
        <w:rPr>
          <w:rFonts w:ascii="Times New Roman" w:hAnsi="Times New Roman" w:cs="Times New Roman"/>
          <w:b/>
          <w:sz w:val="28"/>
          <w:szCs w:val="28"/>
        </w:rPr>
        <w:t>3. Обобщенная характеристика мероприятий муниципальной программы</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Программные мероприятия направлены на обеспечение модернизации объектов коммунальной инфраструктуры, обеспечение доступности для населения стоимости жилищно-коммунальных услуг и благоустройство территорий Лебяжского муниципального округа. Данные мероприятия способствуют решению задач Программы.</w:t>
      </w:r>
    </w:p>
    <w:p w:rsidR="00FF48B4" w:rsidRDefault="0067540A" w:rsidP="0067540A">
      <w:pPr>
        <w:ind w:firstLine="709"/>
        <w:jc w:val="both"/>
        <w:rPr>
          <w:rFonts w:ascii="Times New Roman" w:hAnsi="Times New Roman" w:cs="Times New Roman"/>
        </w:rPr>
      </w:pPr>
      <w:r w:rsidRPr="00FF48B4">
        <w:rPr>
          <w:rFonts w:ascii="Times New Roman" w:hAnsi="Times New Roman" w:cs="Times New Roman"/>
        </w:rPr>
        <w:t xml:space="preserve">На реализацию мероприятий программы формирования современной городской среды в населенных пунктах направлена подпрограмма «Формирование современной городской среды на территории Лебяжского </w:t>
      </w:r>
      <w:r w:rsidR="00294281">
        <w:rPr>
          <w:rFonts w:ascii="Times New Roman" w:hAnsi="Times New Roman" w:cs="Times New Roman"/>
        </w:rPr>
        <w:t xml:space="preserve">муниципального округа», согласно </w:t>
      </w:r>
      <w:r w:rsidRPr="00FF48B4">
        <w:rPr>
          <w:rFonts w:ascii="Times New Roman" w:hAnsi="Times New Roman" w:cs="Times New Roman"/>
        </w:rPr>
        <w:t>приложени</w:t>
      </w:r>
      <w:r w:rsidR="00AD3053">
        <w:rPr>
          <w:rFonts w:ascii="Times New Roman" w:hAnsi="Times New Roman" w:cs="Times New Roman"/>
        </w:rPr>
        <w:t>я</w:t>
      </w:r>
      <w:r w:rsidRPr="00FF48B4">
        <w:rPr>
          <w:rFonts w:ascii="Times New Roman" w:hAnsi="Times New Roman" w:cs="Times New Roman"/>
        </w:rPr>
        <w:t xml:space="preserve"> 4</w:t>
      </w:r>
      <w:r w:rsidR="00FF48B4">
        <w:rPr>
          <w:rFonts w:ascii="Times New Roman" w:hAnsi="Times New Roman" w:cs="Times New Roman"/>
        </w:rPr>
        <w:t>.</w:t>
      </w:r>
    </w:p>
    <w:p w:rsidR="0067540A" w:rsidRPr="00FF48B4" w:rsidRDefault="0067540A" w:rsidP="0067540A">
      <w:pPr>
        <w:ind w:firstLine="709"/>
        <w:jc w:val="both"/>
        <w:rPr>
          <w:rFonts w:ascii="Times New Roman" w:hAnsi="Times New Roman" w:cs="Times New Roman"/>
        </w:rPr>
      </w:pPr>
      <w:r w:rsidRPr="00FF48B4">
        <w:t>Описание отдельных мероприятий, реализуемых в рамках подпрограммы «Формирование современной городской среды</w:t>
      </w:r>
      <w:r w:rsidR="00576D09" w:rsidRPr="00FF48B4">
        <w:t xml:space="preserve"> на территории</w:t>
      </w:r>
      <w:r w:rsidRPr="00FF48B4">
        <w:t xml:space="preserve"> Лебяжского муниципального округа на 2025-20</w:t>
      </w:r>
      <w:r w:rsidR="00D43518">
        <w:t>30</w:t>
      </w:r>
      <w:r w:rsidRPr="00FF48B4">
        <w:t xml:space="preserve"> годы» приведено в разделе </w:t>
      </w:r>
      <w:r w:rsidR="00AD3053">
        <w:t>3</w:t>
      </w:r>
      <w:r w:rsidRPr="00FF48B4">
        <w:t xml:space="preserve"> указанной подпрограммы</w:t>
      </w:r>
      <w:r w:rsidRPr="00FF48B4">
        <w:rPr>
          <w:rFonts w:ascii="Times New Roman" w:hAnsi="Times New Roman" w:cs="Times New Roman"/>
        </w:rPr>
        <w:t>.</w:t>
      </w:r>
    </w:p>
    <w:p w:rsidR="00BE33F3" w:rsidRPr="00FF48B4" w:rsidRDefault="00BE33F3" w:rsidP="004A78C7">
      <w:pPr>
        <w:ind w:firstLine="709"/>
        <w:jc w:val="both"/>
        <w:rPr>
          <w:rFonts w:ascii="Times New Roman" w:hAnsi="Times New Roman" w:cs="Times New Roman"/>
          <w:b/>
          <w:bCs/>
        </w:rPr>
      </w:pPr>
      <w:r w:rsidRPr="00FF48B4">
        <w:rPr>
          <w:rFonts w:ascii="Times New Roman" w:hAnsi="Times New Roman" w:cs="Times New Roman"/>
          <w:b/>
          <w:bCs/>
        </w:rPr>
        <w:t>В рамках</w:t>
      </w:r>
      <w:r w:rsidR="00AD3053">
        <w:rPr>
          <w:rFonts w:ascii="Times New Roman" w:hAnsi="Times New Roman" w:cs="Times New Roman"/>
          <w:b/>
          <w:bCs/>
        </w:rPr>
        <w:t xml:space="preserve"> муниципальной</w:t>
      </w:r>
      <w:r w:rsidRPr="00FF48B4">
        <w:rPr>
          <w:rFonts w:ascii="Times New Roman" w:hAnsi="Times New Roman" w:cs="Times New Roman"/>
          <w:b/>
          <w:bCs/>
        </w:rPr>
        <w:t xml:space="preserve"> Программы реализуются следующие мероприятия:</w:t>
      </w:r>
    </w:p>
    <w:p w:rsidR="00BE33F3" w:rsidRPr="00FF48B4" w:rsidRDefault="00BE33F3" w:rsidP="004A78C7">
      <w:pPr>
        <w:widowControl/>
        <w:suppressAutoHyphens w:val="0"/>
        <w:ind w:firstLine="709"/>
        <w:jc w:val="both"/>
        <w:rPr>
          <w:rFonts w:ascii="Times New Roman" w:hAnsi="Times New Roman" w:cs="Times New Roman"/>
        </w:rPr>
      </w:pPr>
      <w:r w:rsidRPr="00FF48B4">
        <w:rPr>
          <w:rFonts w:ascii="Times New Roman" w:hAnsi="Times New Roman" w:cs="Times New Roman"/>
        </w:rPr>
        <w:t>1. Модернизация и капитальный ремонт объектов теплоснабжения.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рамках данного мероприятия проводятся работы по установке, ремонту и замене котлов в котельных и ремонт теплосетей на территории Лебяжского муниципального округа.</w:t>
      </w:r>
    </w:p>
    <w:p w:rsidR="00BE33F3" w:rsidRPr="00FF48B4" w:rsidRDefault="00BE33F3" w:rsidP="004A78C7">
      <w:pPr>
        <w:widowControl/>
        <w:suppressAutoHyphens w:val="0"/>
        <w:ind w:firstLine="709"/>
        <w:jc w:val="both"/>
        <w:rPr>
          <w:rFonts w:ascii="Times New Roman" w:hAnsi="Times New Roman" w:cs="Times New Roman"/>
        </w:rPr>
      </w:pPr>
      <w:r w:rsidRPr="00FF48B4">
        <w:rPr>
          <w:rFonts w:ascii="Times New Roman" w:hAnsi="Times New Roman" w:cs="Times New Roman"/>
        </w:rPr>
        <w:t>2. Модернизация</w:t>
      </w:r>
      <w:r w:rsidR="00C232C2" w:rsidRPr="00FF48B4">
        <w:rPr>
          <w:rFonts w:ascii="Times New Roman" w:hAnsi="Times New Roman" w:cs="Times New Roman"/>
        </w:rPr>
        <w:t>, текущий</w:t>
      </w:r>
      <w:r w:rsidRPr="00FF48B4">
        <w:rPr>
          <w:rFonts w:ascii="Times New Roman" w:hAnsi="Times New Roman" w:cs="Times New Roman"/>
        </w:rPr>
        <w:t xml:space="preserve"> и капитальный ремонт объектов водоснабжения.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рамках данного мероприятия проводятся работы по ремонту и замене частей и систем водоснабжения на территории Лебяжского муниципального округа.</w:t>
      </w:r>
    </w:p>
    <w:p w:rsidR="00BE33F3" w:rsidRPr="00FF48B4" w:rsidRDefault="00BE33F3" w:rsidP="004A78C7">
      <w:pPr>
        <w:ind w:firstLine="709"/>
        <w:jc w:val="both"/>
      </w:pPr>
      <w:r w:rsidRPr="00FF48B4">
        <w:rPr>
          <w:rFonts w:ascii="Times New Roman" w:hAnsi="Times New Roman" w:cs="Times New Roman"/>
        </w:rPr>
        <w:t>3.</w:t>
      </w:r>
      <w:r w:rsidRPr="00FF48B4">
        <w:t xml:space="preserve"> Предоставляются субсидии муниципальному унитарному предприятию «Коммунсервис.</w:t>
      </w:r>
    </w:p>
    <w:p w:rsidR="00BE33F3" w:rsidRPr="00FF48B4" w:rsidRDefault="00BE33F3" w:rsidP="004A78C7">
      <w:pPr>
        <w:ind w:firstLine="709"/>
        <w:jc w:val="both"/>
      </w:pPr>
      <w:r w:rsidRPr="00FF48B4">
        <w:t xml:space="preserve">В рамках данного мероприятия проводится субсидирование муниципального унитарного предприятия «Коммунсервис».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4.</w:t>
      </w:r>
      <w:r w:rsidR="00DD48D0" w:rsidRPr="00FF48B4">
        <w:rPr>
          <w:rFonts w:ascii="Times New Roman" w:hAnsi="Times New Roman" w:cs="Times New Roman"/>
        </w:rPr>
        <w:t xml:space="preserve"> </w:t>
      </w:r>
      <w:r w:rsidRPr="00FF48B4">
        <w:t>Благоустройство территорий Лебяжского муниципального округа.</w:t>
      </w:r>
      <w:r w:rsidRPr="00FF48B4">
        <w:rPr>
          <w:rFonts w:ascii="Times New Roman" w:hAnsi="Times New Roman" w:cs="Times New Roman"/>
        </w:rPr>
        <w:t xml:space="preserve"> </w:t>
      </w:r>
    </w:p>
    <w:p w:rsidR="00BE33F3" w:rsidRPr="00FF48B4" w:rsidRDefault="00BE33F3" w:rsidP="004A78C7">
      <w:pPr>
        <w:ind w:left="720"/>
        <w:jc w:val="both"/>
        <w:rPr>
          <w:rFonts w:ascii="Times New Roman" w:hAnsi="Times New Roman"/>
        </w:rPr>
      </w:pPr>
      <w:r w:rsidRPr="00FF48B4">
        <w:rPr>
          <w:rFonts w:ascii="Times New Roman" w:hAnsi="Times New Roman"/>
        </w:rPr>
        <w:t xml:space="preserve">В рамках данного мероприятия проводятся работы: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по покосу травы, уборки деревьев, обрезке кустарников на территории Лебяжского муниципального округа;</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по содержанию памятников;</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страхование и прохождение техосмотра тракторов, так же оплата транспортного налога;</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 по содержанию межпоселенческого кладбища в надлежащем состоянии, уборка старых деревьев и травы, обрезка кустарника, вывоз мусора с территории кладбища, ремонт и покраска ограждений.</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5. Проект поддержки местных инициатив.</w:t>
      </w:r>
    </w:p>
    <w:p w:rsidR="00BE33F3"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В рамках данного мероприятия проводятся работы по проектам поддержки местной инициативы.</w:t>
      </w:r>
    </w:p>
    <w:p w:rsidR="00214FE2" w:rsidRPr="00214FE2" w:rsidRDefault="00214FE2" w:rsidP="00214FE2">
      <w:pPr>
        <w:pStyle w:val="aff9"/>
        <w:ind w:left="0" w:firstLine="720"/>
        <w:jc w:val="both"/>
        <w:rPr>
          <w:rFonts w:ascii="Times New Roman" w:hAnsi="Times New Roman"/>
          <w:sz w:val="24"/>
          <w:szCs w:val="24"/>
        </w:rPr>
      </w:pPr>
      <w:r w:rsidRPr="00214FE2">
        <w:rPr>
          <w:rFonts w:ascii="Times New Roman" w:hAnsi="Times New Roman"/>
          <w:sz w:val="24"/>
          <w:szCs w:val="24"/>
        </w:rPr>
        <w:t>6. Реализация подпрограммы Формирование</w:t>
      </w:r>
      <w:r>
        <w:rPr>
          <w:rFonts w:ascii="Times New Roman" w:hAnsi="Times New Roman"/>
          <w:sz w:val="24"/>
          <w:szCs w:val="24"/>
        </w:rPr>
        <w:t xml:space="preserve"> современной городской среды на </w:t>
      </w:r>
      <w:r w:rsidRPr="00214FE2">
        <w:rPr>
          <w:rFonts w:ascii="Times New Roman" w:hAnsi="Times New Roman"/>
          <w:sz w:val="24"/>
          <w:szCs w:val="24"/>
        </w:rPr>
        <w:t>территории Лебяжского муниципального округа.</w:t>
      </w:r>
    </w:p>
    <w:p w:rsidR="00214FE2" w:rsidRPr="00FF48B4" w:rsidRDefault="00214FE2" w:rsidP="00214FE2">
      <w:pPr>
        <w:pStyle w:val="aff9"/>
        <w:spacing w:after="0" w:line="240" w:lineRule="auto"/>
        <w:ind w:left="0" w:firstLine="709"/>
        <w:jc w:val="both"/>
        <w:rPr>
          <w:rFonts w:ascii="Times New Roman" w:hAnsi="Times New Roman"/>
          <w:sz w:val="24"/>
          <w:szCs w:val="24"/>
        </w:rPr>
      </w:pPr>
      <w:r w:rsidRPr="00214FE2">
        <w:rPr>
          <w:rFonts w:ascii="Times New Roman" w:hAnsi="Times New Roman"/>
          <w:sz w:val="24"/>
          <w:szCs w:val="24"/>
        </w:rPr>
        <w:t>В рамках данной подпрограммы проводятся мероприятия по повышению уровня внешнего благоустройства, санитарного содержания территорий многоквартирных домов и муниципальных территорий общего пользования.</w:t>
      </w:r>
    </w:p>
    <w:p w:rsidR="00BE33F3" w:rsidRPr="00FF48B4" w:rsidRDefault="00214FE2" w:rsidP="004A78C7">
      <w:pPr>
        <w:pStyle w:val="aff9"/>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BE33F3" w:rsidRPr="00FF48B4">
        <w:rPr>
          <w:rFonts w:ascii="Times New Roman" w:hAnsi="Times New Roman"/>
          <w:sz w:val="24"/>
          <w:szCs w:val="24"/>
        </w:rPr>
        <w:t>.</w:t>
      </w:r>
      <w:r w:rsidR="00DD48D0" w:rsidRPr="00FF48B4">
        <w:rPr>
          <w:rFonts w:ascii="Times New Roman" w:hAnsi="Times New Roman"/>
          <w:sz w:val="24"/>
          <w:szCs w:val="24"/>
        </w:rPr>
        <w:t xml:space="preserve"> </w:t>
      </w:r>
      <w:r w:rsidR="00BE33F3" w:rsidRPr="00FF48B4">
        <w:rPr>
          <w:rFonts w:ascii="Times New Roman" w:hAnsi="Times New Roman"/>
          <w:sz w:val="24"/>
          <w:szCs w:val="24"/>
        </w:rPr>
        <w:t>Реализация программы народный бюджет</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lastRenderedPageBreak/>
        <w:t>В рамках данного мероприятия</w:t>
      </w:r>
      <w:r w:rsidRPr="00FF48B4">
        <w:rPr>
          <w:rFonts w:ascii="Times New Roman" w:hAnsi="Times New Roman"/>
          <w:b/>
          <w:bCs/>
          <w:sz w:val="24"/>
          <w:szCs w:val="24"/>
        </w:rPr>
        <w:t xml:space="preserve"> </w:t>
      </w:r>
      <w:r w:rsidRPr="00FF48B4">
        <w:rPr>
          <w:rFonts w:ascii="Times New Roman" w:hAnsi="Times New Roman"/>
          <w:sz w:val="24"/>
          <w:szCs w:val="24"/>
        </w:rPr>
        <w:t>проводится восстановление или ремонт объектов коммунальной инфраструктуры, водоснабжения, канализации, электрификации, освещения улиц, придомовых территорий, территорий населённых пунктов, площадей, парков, спортивных и детских площадок, мест массового отдыха, объектов культуры и другое.</w:t>
      </w:r>
    </w:p>
    <w:p w:rsidR="00BE33F3" w:rsidRPr="00FF48B4" w:rsidRDefault="00214FE2" w:rsidP="004A78C7">
      <w:pPr>
        <w:pStyle w:val="aff9"/>
        <w:spacing w:after="0" w:line="240" w:lineRule="auto"/>
        <w:ind w:left="0" w:firstLine="709"/>
        <w:jc w:val="both"/>
        <w:rPr>
          <w:rFonts w:ascii="Times New Roman" w:hAnsi="Times New Roman"/>
          <w:sz w:val="24"/>
          <w:szCs w:val="24"/>
        </w:rPr>
      </w:pPr>
      <w:r>
        <w:rPr>
          <w:rFonts w:ascii="Times New Roman" w:hAnsi="Times New Roman"/>
          <w:sz w:val="24"/>
          <w:szCs w:val="24"/>
        </w:rPr>
        <w:t>8</w:t>
      </w:r>
      <w:r w:rsidR="00BE33F3" w:rsidRPr="00FF48B4">
        <w:rPr>
          <w:rFonts w:ascii="Times New Roman" w:hAnsi="Times New Roman"/>
          <w:sz w:val="24"/>
          <w:szCs w:val="24"/>
        </w:rPr>
        <w:t>.</w:t>
      </w:r>
      <w:r w:rsidR="00DD48D0" w:rsidRPr="00FF48B4">
        <w:rPr>
          <w:rFonts w:ascii="Times New Roman" w:hAnsi="Times New Roman"/>
          <w:sz w:val="24"/>
          <w:szCs w:val="24"/>
        </w:rPr>
        <w:t xml:space="preserve"> </w:t>
      </w:r>
      <w:r w:rsidR="00BE33F3" w:rsidRPr="00FF48B4">
        <w:rPr>
          <w:rFonts w:ascii="Times New Roman" w:hAnsi="Times New Roman"/>
          <w:sz w:val="24"/>
          <w:szCs w:val="24"/>
        </w:rPr>
        <w:t>Мероприятие</w:t>
      </w:r>
      <w:r w:rsidR="00294281">
        <w:rPr>
          <w:rFonts w:ascii="Times New Roman" w:hAnsi="Times New Roman"/>
          <w:sz w:val="24"/>
          <w:szCs w:val="24"/>
        </w:rPr>
        <w:t>,</w:t>
      </w:r>
      <w:r w:rsidR="00BE33F3" w:rsidRPr="00FF48B4">
        <w:rPr>
          <w:rFonts w:ascii="Times New Roman" w:hAnsi="Times New Roman"/>
          <w:sz w:val="24"/>
          <w:szCs w:val="24"/>
        </w:rPr>
        <w:t xml:space="preserve"> посвященное празднованию юбилейных дат муниципальных образований Кировской области.</w:t>
      </w:r>
    </w:p>
    <w:p w:rsidR="00F4220D" w:rsidRPr="00FF48B4" w:rsidRDefault="00F4220D"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В рамках данного мероприятия проводится благоустройство территории перед зданием Лебяжского Дома культуры с целью подготовки к празднованию 420-летнего юбилея пгт Лебяжье.</w:t>
      </w:r>
    </w:p>
    <w:p w:rsidR="00BE33F3" w:rsidRPr="00FF48B4" w:rsidRDefault="00214FE2" w:rsidP="004A78C7">
      <w:pPr>
        <w:pStyle w:val="aff9"/>
        <w:spacing w:after="0" w:line="240" w:lineRule="auto"/>
        <w:ind w:left="0" w:firstLine="709"/>
        <w:jc w:val="both"/>
        <w:rPr>
          <w:rFonts w:ascii="Times New Roman" w:hAnsi="Times New Roman"/>
          <w:sz w:val="24"/>
          <w:szCs w:val="24"/>
        </w:rPr>
      </w:pPr>
      <w:r>
        <w:rPr>
          <w:rFonts w:ascii="Times New Roman" w:hAnsi="Times New Roman"/>
          <w:sz w:val="24"/>
          <w:szCs w:val="24"/>
        </w:rPr>
        <w:t>9</w:t>
      </w:r>
      <w:r w:rsidR="00F4220D" w:rsidRPr="00FF48B4">
        <w:rPr>
          <w:rFonts w:ascii="Times New Roman" w:hAnsi="Times New Roman"/>
          <w:sz w:val="24"/>
          <w:szCs w:val="24"/>
        </w:rPr>
        <w:t>. Средства самообложения</w:t>
      </w:r>
      <w:r w:rsidR="00BE33F3" w:rsidRPr="00FF48B4">
        <w:rPr>
          <w:rFonts w:ascii="Times New Roman" w:hAnsi="Times New Roman"/>
          <w:sz w:val="24"/>
          <w:szCs w:val="24"/>
        </w:rPr>
        <w:t xml:space="preserve"> граждан, зачисляемые в бюджет Лебяжского муниципального округа. </w:t>
      </w:r>
    </w:p>
    <w:p w:rsidR="00BE33F3"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В рамках данного мероприятия проводятся работы по социально - значимым проектам (инициативам), получившим финансовую поддержку из областного бюджета. </w:t>
      </w:r>
    </w:p>
    <w:p w:rsidR="00214FE2" w:rsidRDefault="00214FE2" w:rsidP="00214FE2">
      <w:pPr>
        <w:ind w:firstLine="709"/>
        <w:jc w:val="both"/>
        <w:rPr>
          <w:rFonts w:ascii="Times New Roman" w:hAnsi="Times New Roman" w:cs="Times New Roman"/>
        </w:rPr>
      </w:pPr>
      <w:r w:rsidRPr="00214FE2">
        <w:rPr>
          <w:rFonts w:ascii="Times New Roman" w:hAnsi="Times New Roman" w:cs="Times New Roman"/>
        </w:rPr>
        <w:t>10. Заключение договора на проект формирования комфортной городской среды.</w:t>
      </w:r>
    </w:p>
    <w:p w:rsidR="00FA23BD" w:rsidRPr="00FF48B4" w:rsidRDefault="00FA23BD" w:rsidP="00214FE2">
      <w:pPr>
        <w:ind w:firstLine="709"/>
        <w:jc w:val="both"/>
        <w:rPr>
          <w:rFonts w:ascii="Times New Roman" w:hAnsi="Times New Roman" w:cs="Times New Roman"/>
        </w:rPr>
      </w:pPr>
      <w:r w:rsidRPr="00FA23BD">
        <w:rPr>
          <w:rFonts w:ascii="Times New Roman" w:hAnsi="Times New Roman" w:cs="Times New Roman"/>
        </w:rPr>
        <w:t>11. Подготовка заявки для участия во Всероссийском конкурсе комфортной городской среды</w:t>
      </w:r>
      <w:r>
        <w:rPr>
          <w:rFonts w:ascii="Times New Roman" w:hAnsi="Times New Roman" w:cs="Times New Roman"/>
        </w:rPr>
        <w:t>.</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Перечень реализации мероприятий может ежегодно меняться в зависимости от социально – экономической эффективности, а также от объемов финансирования Программы.</w:t>
      </w:r>
    </w:p>
    <w:p w:rsidR="009E0E74" w:rsidRPr="00FF48B4" w:rsidRDefault="0006164D">
      <w:pPr>
        <w:pStyle w:val="1"/>
        <w:spacing w:after="288" w:line="276" w:lineRule="auto"/>
        <w:jc w:val="center"/>
        <w:rPr>
          <w:rFonts w:ascii="Times New Roman" w:hAnsi="Times New Roman" w:cs="Times New Roman"/>
          <w:sz w:val="28"/>
          <w:szCs w:val="28"/>
        </w:rPr>
      </w:pPr>
      <w:r w:rsidRPr="00FF48B4">
        <w:rPr>
          <w:rFonts w:ascii="Times New Roman" w:hAnsi="Times New Roman" w:cs="Times New Roman"/>
          <w:sz w:val="28"/>
          <w:szCs w:val="28"/>
        </w:rPr>
        <w:t>4. Ресурсное обеспечение муниципальной программы</w:t>
      </w:r>
    </w:p>
    <w:p w:rsidR="00BE33F3" w:rsidRPr="00FF48B4" w:rsidRDefault="00935CA6" w:rsidP="00BE33F3">
      <w:pPr>
        <w:spacing w:line="276" w:lineRule="auto"/>
        <w:ind w:firstLine="709"/>
        <w:jc w:val="both"/>
        <w:rPr>
          <w:rFonts w:ascii="Times New Roman" w:hAnsi="Times New Roman" w:cs="Times New Roman"/>
        </w:rPr>
      </w:pPr>
      <w:r w:rsidRPr="00935CA6">
        <w:rPr>
          <w:rFonts w:ascii="Times New Roman" w:hAnsi="Times New Roman" w:cs="Times New Roman"/>
        </w:rPr>
        <w:t xml:space="preserve">Финансирование муниципальной программы будет осуществляться за счет средств федерального, областного и местного бюджетов. Общий объем финансирования муниципальной программы составит </w:t>
      </w:r>
      <w:r w:rsidR="00FA23BD" w:rsidRPr="00FA23BD">
        <w:rPr>
          <w:rFonts w:ascii="Times New Roman" w:hAnsi="Times New Roman" w:cs="Times New Roman"/>
        </w:rPr>
        <w:t xml:space="preserve">24 156 194 </w:t>
      </w:r>
      <w:r w:rsidRPr="00935CA6">
        <w:rPr>
          <w:rFonts w:ascii="Times New Roman" w:hAnsi="Times New Roman" w:cs="Times New Roman"/>
        </w:rPr>
        <w:t xml:space="preserve">рублей 00 копеек, в том числе средства </w:t>
      </w:r>
      <w:r w:rsidR="00294281">
        <w:rPr>
          <w:rFonts w:ascii="Times New Roman" w:hAnsi="Times New Roman" w:cs="Times New Roman"/>
        </w:rPr>
        <w:t>федерального бюджета – 2 970 000</w:t>
      </w:r>
      <w:r w:rsidRPr="00935CA6">
        <w:rPr>
          <w:rFonts w:ascii="Times New Roman" w:hAnsi="Times New Roman" w:cs="Times New Roman"/>
        </w:rPr>
        <w:t xml:space="preserve"> рублей</w:t>
      </w:r>
      <w:r w:rsidR="002F4463">
        <w:rPr>
          <w:rFonts w:ascii="Times New Roman" w:hAnsi="Times New Roman" w:cs="Times New Roman"/>
        </w:rPr>
        <w:t xml:space="preserve"> 00 копеек</w:t>
      </w:r>
      <w:r w:rsidRPr="00935CA6">
        <w:rPr>
          <w:rFonts w:ascii="Times New Roman" w:hAnsi="Times New Roman" w:cs="Times New Roman"/>
        </w:rPr>
        <w:t>; ср</w:t>
      </w:r>
      <w:r w:rsidR="002F4463">
        <w:rPr>
          <w:rFonts w:ascii="Times New Roman" w:hAnsi="Times New Roman" w:cs="Times New Roman"/>
        </w:rPr>
        <w:t>едства областного бюджета – 6 62</w:t>
      </w:r>
      <w:r w:rsidRPr="00935CA6">
        <w:rPr>
          <w:rFonts w:ascii="Times New Roman" w:hAnsi="Times New Roman" w:cs="Times New Roman"/>
        </w:rPr>
        <w:t>8 137 рублей 00 копеек;</w:t>
      </w:r>
      <w:r w:rsidR="002F4463">
        <w:rPr>
          <w:rFonts w:ascii="Times New Roman" w:hAnsi="Times New Roman" w:cs="Times New Roman"/>
        </w:rPr>
        <w:t xml:space="preserve"> средства местного бюджета –</w:t>
      </w:r>
      <w:r w:rsidR="00FA23BD">
        <w:rPr>
          <w:rFonts w:ascii="Times New Roman" w:hAnsi="Times New Roman" w:cs="Times New Roman"/>
        </w:rPr>
        <w:t xml:space="preserve"> </w:t>
      </w:r>
      <w:r w:rsidR="00FA23BD" w:rsidRPr="00FA23BD">
        <w:rPr>
          <w:rFonts w:ascii="Times New Roman" w:hAnsi="Times New Roman" w:cs="Times New Roman"/>
        </w:rPr>
        <w:t xml:space="preserve">14 558 057 </w:t>
      </w:r>
      <w:r w:rsidRPr="00935CA6">
        <w:rPr>
          <w:rFonts w:ascii="Times New Roman" w:hAnsi="Times New Roman" w:cs="Times New Roman"/>
        </w:rPr>
        <w:t>рублей 00 копеек, иные средства – 0 рублей</w:t>
      </w:r>
      <w:r w:rsidR="00BE33F3" w:rsidRPr="00FF48B4">
        <w:rPr>
          <w:rFonts w:ascii="Times New Roman" w:hAnsi="Times New Roman" w:cs="Times New Roman"/>
        </w:rPr>
        <w:t>.</w:t>
      </w:r>
    </w:p>
    <w:p w:rsidR="00BE33F3" w:rsidRPr="00FF48B4" w:rsidRDefault="00BE33F3" w:rsidP="00BE33F3">
      <w:pPr>
        <w:spacing w:line="276" w:lineRule="auto"/>
        <w:ind w:firstLine="709"/>
        <w:jc w:val="both"/>
        <w:rPr>
          <w:rFonts w:ascii="Times New Roman" w:hAnsi="Times New Roman" w:cs="Times New Roman"/>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134"/>
        <w:gridCol w:w="567"/>
        <w:gridCol w:w="425"/>
        <w:gridCol w:w="879"/>
        <w:gridCol w:w="964"/>
        <w:gridCol w:w="879"/>
        <w:gridCol w:w="1134"/>
        <w:gridCol w:w="1134"/>
      </w:tblGrid>
      <w:tr w:rsidR="00935CA6" w:rsidRPr="00935CA6" w:rsidTr="00DF54D9">
        <w:trPr>
          <w:gridAfter w:val="6"/>
          <w:wAfter w:w="5415" w:type="dxa"/>
          <w:trHeight w:val="276"/>
        </w:trPr>
        <w:tc>
          <w:tcPr>
            <w:tcW w:w="2694" w:type="dxa"/>
            <w:vMerge w:val="restart"/>
            <w:tcBorders>
              <w:top w:val="single" w:sz="4" w:space="0" w:color="000000"/>
              <w:left w:val="single" w:sz="4" w:space="0" w:color="000000"/>
              <w:bottom w:val="single" w:sz="4" w:space="0" w:color="000000"/>
              <w:right w:val="single" w:sz="4" w:space="0" w:color="000000"/>
            </w:tcBorders>
            <w:hideMark/>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Основные направления финансирования</w:t>
            </w:r>
          </w:p>
        </w:tc>
        <w:tc>
          <w:tcPr>
            <w:tcW w:w="1701" w:type="dxa"/>
            <w:gridSpan w:val="2"/>
            <w:tcBorders>
              <w:top w:val="single" w:sz="4" w:space="0" w:color="000000"/>
              <w:left w:val="single" w:sz="4" w:space="0" w:color="000000"/>
              <w:bottom w:val="single" w:sz="4" w:space="0" w:color="000000"/>
              <w:right w:val="single" w:sz="4" w:space="0" w:color="000000"/>
            </w:tcBorders>
          </w:tcPr>
          <w:p w:rsidR="00935CA6" w:rsidRPr="00935CA6" w:rsidRDefault="00935CA6" w:rsidP="00935CA6">
            <w:pPr>
              <w:jc w:val="both"/>
              <w:rPr>
                <w:rFonts w:ascii="Times New Roman" w:hAnsi="Times New Roman" w:cs="Times New Roman"/>
              </w:rPr>
            </w:pPr>
          </w:p>
        </w:tc>
      </w:tr>
      <w:tr w:rsidR="00017FB6" w:rsidRPr="00935CA6" w:rsidTr="001B0458">
        <w:trPr>
          <w:trHeight w:val="356"/>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017FB6" w:rsidRPr="00935CA6" w:rsidRDefault="00017FB6" w:rsidP="00017FB6">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017FB6" w:rsidRPr="0041183C" w:rsidRDefault="00017FB6" w:rsidP="00017FB6">
            <w:r w:rsidRPr="0041183C">
              <w:t>Всего</w:t>
            </w:r>
          </w:p>
        </w:tc>
        <w:tc>
          <w:tcPr>
            <w:tcW w:w="992" w:type="dxa"/>
            <w:gridSpan w:val="2"/>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2025 год</w:t>
            </w:r>
          </w:p>
        </w:tc>
        <w:tc>
          <w:tcPr>
            <w:tcW w:w="879" w:type="dxa"/>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2026 год</w:t>
            </w:r>
          </w:p>
        </w:tc>
        <w:tc>
          <w:tcPr>
            <w:tcW w:w="964" w:type="dxa"/>
            <w:tcBorders>
              <w:top w:val="single" w:sz="4" w:space="0" w:color="000000"/>
              <w:left w:val="single" w:sz="4" w:space="0" w:color="auto"/>
              <w:bottom w:val="single" w:sz="4" w:space="0" w:color="000000"/>
              <w:right w:val="single" w:sz="4" w:space="0" w:color="000000"/>
            </w:tcBorders>
          </w:tcPr>
          <w:p w:rsidR="00017FB6" w:rsidRPr="0041183C" w:rsidRDefault="00017FB6" w:rsidP="00017FB6">
            <w:r w:rsidRPr="0041183C">
              <w:t>2027 год</w:t>
            </w:r>
          </w:p>
        </w:tc>
        <w:tc>
          <w:tcPr>
            <w:tcW w:w="879" w:type="dxa"/>
            <w:tcBorders>
              <w:top w:val="single" w:sz="4" w:space="0" w:color="000000"/>
              <w:left w:val="single" w:sz="4" w:space="0" w:color="auto"/>
              <w:right w:val="single" w:sz="4" w:space="0" w:color="000000"/>
            </w:tcBorders>
          </w:tcPr>
          <w:p w:rsidR="00017FB6" w:rsidRPr="0041183C" w:rsidRDefault="00017FB6" w:rsidP="00017FB6">
            <w:r w:rsidRPr="0041183C">
              <w:t>2028 год</w:t>
            </w:r>
          </w:p>
        </w:tc>
        <w:tc>
          <w:tcPr>
            <w:tcW w:w="1134" w:type="dxa"/>
            <w:tcBorders>
              <w:top w:val="single" w:sz="4" w:space="0" w:color="000000"/>
              <w:left w:val="single" w:sz="4" w:space="0" w:color="auto"/>
              <w:right w:val="single" w:sz="4" w:space="0" w:color="000000"/>
            </w:tcBorders>
          </w:tcPr>
          <w:p w:rsidR="00017FB6" w:rsidRPr="0041183C" w:rsidRDefault="00017FB6" w:rsidP="00017FB6">
            <w:r w:rsidRPr="0041183C">
              <w:t>2029 год</w:t>
            </w:r>
          </w:p>
        </w:tc>
        <w:tc>
          <w:tcPr>
            <w:tcW w:w="1134" w:type="dxa"/>
            <w:tcBorders>
              <w:top w:val="single" w:sz="4" w:space="0" w:color="000000"/>
              <w:left w:val="single" w:sz="4" w:space="0" w:color="auto"/>
              <w:right w:val="single" w:sz="4" w:space="0" w:color="000000"/>
            </w:tcBorders>
          </w:tcPr>
          <w:p w:rsidR="00017FB6" w:rsidRPr="0041183C" w:rsidRDefault="00017FB6" w:rsidP="00017FB6">
            <w:r w:rsidRPr="0041183C">
              <w:t>2030 год</w:t>
            </w:r>
          </w:p>
        </w:tc>
      </w:tr>
      <w:tr w:rsidR="00017FB6" w:rsidRPr="00935CA6" w:rsidTr="001B0458">
        <w:trPr>
          <w:trHeight w:val="631"/>
        </w:trPr>
        <w:tc>
          <w:tcPr>
            <w:tcW w:w="2694" w:type="dxa"/>
            <w:tcBorders>
              <w:top w:val="single" w:sz="4" w:space="0" w:color="000000"/>
              <w:left w:val="single" w:sz="4" w:space="0" w:color="000000"/>
              <w:bottom w:val="single" w:sz="4" w:space="0" w:color="000000"/>
              <w:right w:val="single" w:sz="4" w:space="0" w:color="000000"/>
            </w:tcBorders>
            <w:hideMark/>
          </w:tcPr>
          <w:p w:rsidR="00017FB6" w:rsidRPr="00935CA6" w:rsidRDefault="00017FB6" w:rsidP="00017FB6">
            <w:pPr>
              <w:jc w:val="both"/>
              <w:rPr>
                <w:rFonts w:ascii="Times New Roman" w:hAnsi="Times New Roman" w:cs="Times New Roman"/>
              </w:rPr>
            </w:pPr>
            <w:r w:rsidRPr="00935CA6">
              <w:rPr>
                <w:rFonts w:ascii="Times New Roman" w:hAnsi="Times New Roman" w:cs="Times New Roman"/>
              </w:rPr>
              <w:t>Муниципальная программа «Развитие коммунальной и жилищной инфраструктуры» – всего, в том числе:</w:t>
            </w:r>
          </w:p>
        </w:tc>
        <w:tc>
          <w:tcPr>
            <w:tcW w:w="1134" w:type="dxa"/>
            <w:tcBorders>
              <w:top w:val="single" w:sz="4" w:space="0" w:color="000000"/>
              <w:left w:val="single" w:sz="4" w:space="0" w:color="000000"/>
              <w:bottom w:val="single" w:sz="4" w:space="0" w:color="000000"/>
              <w:right w:val="single" w:sz="4" w:space="0" w:color="000000"/>
            </w:tcBorders>
          </w:tcPr>
          <w:p w:rsidR="00017FB6" w:rsidRPr="0041183C" w:rsidRDefault="00017FB6" w:rsidP="00017FB6">
            <w:r w:rsidRPr="0041183C">
              <w:t>24 156 194,00</w:t>
            </w:r>
          </w:p>
        </w:tc>
        <w:tc>
          <w:tcPr>
            <w:tcW w:w="992" w:type="dxa"/>
            <w:gridSpan w:val="2"/>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18 662 880,00</w:t>
            </w:r>
          </w:p>
        </w:tc>
        <w:tc>
          <w:tcPr>
            <w:tcW w:w="879" w:type="dxa"/>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2 403 682,00</w:t>
            </w:r>
          </w:p>
        </w:tc>
        <w:tc>
          <w:tcPr>
            <w:tcW w:w="964" w:type="dxa"/>
            <w:tcBorders>
              <w:top w:val="single" w:sz="4" w:space="0" w:color="000000"/>
              <w:left w:val="single" w:sz="4" w:space="0" w:color="auto"/>
              <w:bottom w:val="single" w:sz="4" w:space="0" w:color="000000"/>
              <w:right w:val="single" w:sz="4" w:space="0" w:color="000000"/>
            </w:tcBorders>
          </w:tcPr>
          <w:p w:rsidR="00017FB6" w:rsidRPr="0041183C" w:rsidRDefault="00017FB6" w:rsidP="00017FB6">
            <w:r w:rsidRPr="0041183C">
              <w:t>101 080,00</w:t>
            </w:r>
          </w:p>
        </w:tc>
        <w:tc>
          <w:tcPr>
            <w:tcW w:w="879" w:type="dxa"/>
            <w:tcBorders>
              <w:left w:val="single" w:sz="4" w:space="0" w:color="auto"/>
              <w:right w:val="single" w:sz="4" w:space="0" w:color="000000"/>
            </w:tcBorders>
          </w:tcPr>
          <w:p w:rsidR="00017FB6" w:rsidRPr="0041183C" w:rsidRDefault="00017FB6" w:rsidP="00017FB6">
            <w:r w:rsidRPr="0041183C">
              <w:t>487 062,00</w:t>
            </w:r>
          </w:p>
        </w:tc>
        <w:tc>
          <w:tcPr>
            <w:tcW w:w="1134" w:type="dxa"/>
            <w:tcBorders>
              <w:left w:val="single" w:sz="4" w:space="0" w:color="auto"/>
              <w:right w:val="single" w:sz="4" w:space="0" w:color="000000"/>
            </w:tcBorders>
          </w:tcPr>
          <w:p w:rsidR="00017FB6" w:rsidRPr="0041183C" w:rsidRDefault="00017FB6" w:rsidP="00017FB6">
            <w:r w:rsidRPr="0041183C">
              <w:t>1 250 745,00</w:t>
            </w:r>
          </w:p>
        </w:tc>
        <w:tc>
          <w:tcPr>
            <w:tcW w:w="1134" w:type="dxa"/>
            <w:tcBorders>
              <w:left w:val="single" w:sz="4" w:space="0" w:color="auto"/>
              <w:right w:val="single" w:sz="4" w:space="0" w:color="000000"/>
            </w:tcBorders>
          </w:tcPr>
          <w:p w:rsidR="00017FB6" w:rsidRPr="0041183C" w:rsidRDefault="00017FB6" w:rsidP="00017FB6">
            <w:r w:rsidRPr="0041183C">
              <w:t>1 250 745,00</w:t>
            </w:r>
          </w:p>
        </w:tc>
      </w:tr>
      <w:tr w:rsidR="00017FB6" w:rsidRPr="00935CA6" w:rsidTr="001B0458">
        <w:trPr>
          <w:trHeight w:val="292"/>
        </w:trPr>
        <w:tc>
          <w:tcPr>
            <w:tcW w:w="2694" w:type="dxa"/>
            <w:tcBorders>
              <w:top w:val="single" w:sz="4" w:space="0" w:color="000000"/>
              <w:left w:val="single" w:sz="4" w:space="0" w:color="000000"/>
              <w:bottom w:val="single" w:sz="4" w:space="0" w:color="000000"/>
              <w:right w:val="single" w:sz="4" w:space="0" w:color="000000"/>
            </w:tcBorders>
            <w:hideMark/>
          </w:tcPr>
          <w:p w:rsidR="00017FB6" w:rsidRPr="00935CA6" w:rsidRDefault="00017FB6" w:rsidP="00017FB6">
            <w:pPr>
              <w:jc w:val="both"/>
              <w:rPr>
                <w:rFonts w:ascii="Times New Roman" w:hAnsi="Times New Roman" w:cs="Times New Roman"/>
              </w:rPr>
            </w:pPr>
            <w:r w:rsidRPr="00935CA6">
              <w:rPr>
                <w:rFonts w:ascii="Times New Roman" w:hAnsi="Times New Roman" w:cs="Times New Roman"/>
              </w:rPr>
              <w:t>капитальные вложения</w:t>
            </w:r>
          </w:p>
        </w:tc>
        <w:tc>
          <w:tcPr>
            <w:tcW w:w="1134" w:type="dxa"/>
            <w:tcBorders>
              <w:top w:val="single" w:sz="4" w:space="0" w:color="000000"/>
              <w:left w:val="single" w:sz="4" w:space="0" w:color="000000"/>
              <w:bottom w:val="single" w:sz="4" w:space="0" w:color="000000"/>
              <w:right w:val="single" w:sz="4" w:space="0" w:color="000000"/>
            </w:tcBorders>
          </w:tcPr>
          <w:p w:rsidR="00017FB6" w:rsidRPr="0041183C" w:rsidRDefault="00017FB6" w:rsidP="00017FB6">
            <w:r w:rsidRPr="0041183C">
              <w:t>0</w:t>
            </w:r>
          </w:p>
        </w:tc>
        <w:tc>
          <w:tcPr>
            <w:tcW w:w="992" w:type="dxa"/>
            <w:gridSpan w:val="2"/>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0</w:t>
            </w:r>
          </w:p>
        </w:tc>
        <w:tc>
          <w:tcPr>
            <w:tcW w:w="879" w:type="dxa"/>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0</w:t>
            </w:r>
          </w:p>
        </w:tc>
        <w:tc>
          <w:tcPr>
            <w:tcW w:w="964" w:type="dxa"/>
            <w:tcBorders>
              <w:top w:val="single" w:sz="4" w:space="0" w:color="000000"/>
              <w:left w:val="single" w:sz="4" w:space="0" w:color="auto"/>
              <w:bottom w:val="single" w:sz="4" w:space="0" w:color="000000"/>
              <w:right w:val="single" w:sz="4" w:space="0" w:color="000000"/>
            </w:tcBorders>
          </w:tcPr>
          <w:p w:rsidR="00017FB6" w:rsidRPr="0041183C" w:rsidRDefault="00017FB6" w:rsidP="00017FB6">
            <w:r w:rsidRPr="0041183C">
              <w:t>0</w:t>
            </w:r>
          </w:p>
        </w:tc>
        <w:tc>
          <w:tcPr>
            <w:tcW w:w="879" w:type="dxa"/>
            <w:tcBorders>
              <w:left w:val="single" w:sz="4" w:space="0" w:color="auto"/>
              <w:right w:val="single" w:sz="4" w:space="0" w:color="000000"/>
            </w:tcBorders>
          </w:tcPr>
          <w:p w:rsidR="00017FB6" w:rsidRPr="0041183C" w:rsidRDefault="00017FB6" w:rsidP="00017FB6">
            <w:r w:rsidRPr="0041183C">
              <w:t>0</w:t>
            </w:r>
          </w:p>
        </w:tc>
        <w:tc>
          <w:tcPr>
            <w:tcW w:w="1134" w:type="dxa"/>
            <w:tcBorders>
              <w:left w:val="single" w:sz="4" w:space="0" w:color="auto"/>
              <w:right w:val="single" w:sz="4" w:space="0" w:color="000000"/>
            </w:tcBorders>
          </w:tcPr>
          <w:p w:rsidR="00017FB6" w:rsidRPr="0041183C" w:rsidRDefault="00017FB6" w:rsidP="00017FB6">
            <w:r w:rsidRPr="0041183C">
              <w:t>0</w:t>
            </w:r>
          </w:p>
        </w:tc>
        <w:tc>
          <w:tcPr>
            <w:tcW w:w="1134" w:type="dxa"/>
            <w:tcBorders>
              <w:left w:val="single" w:sz="4" w:space="0" w:color="auto"/>
              <w:right w:val="single" w:sz="4" w:space="0" w:color="000000"/>
            </w:tcBorders>
          </w:tcPr>
          <w:p w:rsidR="00017FB6" w:rsidRPr="0041183C" w:rsidRDefault="00017FB6" w:rsidP="00017FB6">
            <w:r w:rsidRPr="0041183C">
              <w:t>0</w:t>
            </w:r>
          </w:p>
        </w:tc>
      </w:tr>
      <w:tr w:rsidR="00017FB6" w:rsidRPr="00935CA6" w:rsidTr="0005574F">
        <w:trPr>
          <w:trHeight w:val="148"/>
        </w:trPr>
        <w:tc>
          <w:tcPr>
            <w:tcW w:w="2694" w:type="dxa"/>
            <w:tcBorders>
              <w:top w:val="single" w:sz="4" w:space="0" w:color="000000"/>
              <w:left w:val="single" w:sz="4" w:space="0" w:color="000000"/>
              <w:bottom w:val="single" w:sz="4" w:space="0" w:color="000000"/>
              <w:right w:val="single" w:sz="4" w:space="0" w:color="000000"/>
            </w:tcBorders>
            <w:hideMark/>
          </w:tcPr>
          <w:p w:rsidR="00017FB6" w:rsidRPr="00935CA6" w:rsidRDefault="00017FB6" w:rsidP="00017FB6">
            <w:pPr>
              <w:jc w:val="both"/>
              <w:rPr>
                <w:rFonts w:ascii="Times New Roman" w:hAnsi="Times New Roman" w:cs="Times New Roman"/>
              </w:rPr>
            </w:pPr>
            <w:r w:rsidRPr="00935CA6">
              <w:rPr>
                <w:rFonts w:ascii="Times New Roman" w:hAnsi="Times New Roman" w:cs="Times New Roman"/>
              </w:rPr>
              <w:t>прочие расходы</w:t>
            </w:r>
          </w:p>
        </w:tc>
        <w:tc>
          <w:tcPr>
            <w:tcW w:w="1134" w:type="dxa"/>
            <w:tcBorders>
              <w:top w:val="single" w:sz="4" w:space="0" w:color="000000"/>
              <w:left w:val="single" w:sz="4" w:space="0" w:color="000000"/>
              <w:bottom w:val="single" w:sz="4" w:space="0" w:color="000000"/>
              <w:right w:val="single" w:sz="4" w:space="0" w:color="000000"/>
            </w:tcBorders>
          </w:tcPr>
          <w:p w:rsidR="00017FB6" w:rsidRPr="0041183C" w:rsidRDefault="00017FB6" w:rsidP="00017FB6">
            <w:r w:rsidRPr="0041183C">
              <w:t>24 156 194,00</w:t>
            </w:r>
          </w:p>
        </w:tc>
        <w:tc>
          <w:tcPr>
            <w:tcW w:w="992" w:type="dxa"/>
            <w:gridSpan w:val="2"/>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18 662 880,00</w:t>
            </w:r>
          </w:p>
        </w:tc>
        <w:tc>
          <w:tcPr>
            <w:tcW w:w="879" w:type="dxa"/>
            <w:tcBorders>
              <w:top w:val="single" w:sz="4" w:space="0" w:color="000000"/>
              <w:left w:val="single" w:sz="4" w:space="0" w:color="000000"/>
              <w:bottom w:val="single" w:sz="4" w:space="0" w:color="000000"/>
              <w:right w:val="single" w:sz="4" w:space="0" w:color="auto"/>
            </w:tcBorders>
          </w:tcPr>
          <w:p w:rsidR="00017FB6" w:rsidRPr="0041183C" w:rsidRDefault="00017FB6" w:rsidP="00017FB6">
            <w:r w:rsidRPr="0041183C">
              <w:t>2 403 682,00</w:t>
            </w:r>
          </w:p>
        </w:tc>
        <w:tc>
          <w:tcPr>
            <w:tcW w:w="964" w:type="dxa"/>
            <w:tcBorders>
              <w:top w:val="single" w:sz="4" w:space="0" w:color="000000"/>
              <w:left w:val="single" w:sz="4" w:space="0" w:color="auto"/>
              <w:bottom w:val="single" w:sz="4" w:space="0" w:color="000000"/>
              <w:right w:val="single" w:sz="4" w:space="0" w:color="000000"/>
            </w:tcBorders>
          </w:tcPr>
          <w:p w:rsidR="00017FB6" w:rsidRPr="0041183C" w:rsidRDefault="00017FB6" w:rsidP="00017FB6">
            <w:r w:rsidRPr="0041183C">
              <w:t>101 080,00</w:t>
            </w:r>
          </w:p>
        </w:tc>
        <w:tc>
          <w:tcPr>
            <w:tcW w:w="879" w:type="dxa"/>
            <w:tcBorders>
              <w:left w:val="single" w:sz="4" w:space="0" w:color="auto"/>
              <w:bottom w:val="single" w:sz="4" w:space="0" w:color="000000"/>
              <w:right w:val="single" w:sz="4" w:space="0" w:color="000000"/>
            </w:tcBorders>
          </w:tcPr>
          <w:p w:rsidR="00017FB6" w:rsidRPr="0041183C" w:rsidRDefault="00017FB6" w:rsidP="00017FB6">
            <w:r w:rsidRPr="0041183C">
              <w:t>487 062,00</w:t>
            </w:r>
          </w:p>
        </w:tc>
        <w:tc>
          <w:tcPr>
            <w:tcW w:w="1134" w:type="dxa"/>
            <w:tcBorders>
              <w:left w:val="single" w:sz="4" w:space="0" w:color="auto"/>
              <w:bottom w:val="single" w:sz="4" w:space="0" w:color="000000"/>
              <w:right w:val="single" w:sz="4" w:space="0" w:color="000000"/>
            </w:tcBorders>
          </w:tcPr>
          <w:p w:rsidR="00017FB6" w:rsidRPr="0041183C" w:rsidRDefault="00017FB6" w:rsidP="00017FB6">
            <w:r w:rsidRPr="0041183C">
              <w:t>1 250 745,00</w:t>
            </w:r>
          </w:p>
        </w:tc>
        <w:tc>
          <w:tcPr>
            <w:tcW w:w="1134" w:type="dxa"/>
            <w:tcBorders>
              <w:left w:val="single" w:sz="4" w:space="0" w:color="auto"/>
              <w:bottom w:val="single" w:sz="4" w:space="0" w:color="000000"/>
              <w:right w:val="single" w:sz="4" w:space="0" w:color="000000"/>
            </w:tcBorders>
          </w:tcPr>
          <w:p w:rsidR="00017FB6" w:rsidRDefault="00017FB6" w:rsidP="00017FB6">
            <w:r w:rsidRPr="0041183C">
              <w:t>1 250 745,00</w:t>
            </w:r>
          </w:p>
        </w:tc>
      </w:tr>
    </w:tbl>
    <w:p w:rsidR="006864A9" w:rsidRDefault="006864A9" w:rsidP="006864A9">
      <w:pPr>
        <w:ind w:firstLine="709"/>
        <w:jc w:val="both"/>
        <w:rPr>
          <w:rFonts w:ascii="Times New Roman" w:hAnsi="Times New Roman" w:cs="Times New Roman"/>
        </w:rPr>
      </w:pPr>
    </w:p>
    <w:p w:rsidR="00BE33F3" w:rsidRPr="00FF48B4" w:rsidRDefault="00BE33F3" w:rsidP="006864A9">
      <w:pPr>
        <w:ind w:firstLine="709"/>
        <w:jc w:val="both"/>
        <w:rPr>
          <w:rFonts w:ascii="Times New Roman" w:hAnsi="Times New Roman" w:cs="Times New Roman"/>
        </w:rPr>
      </w:pPr>
      <w:r w:rsidRPr="00FF48B4">
        <w:rPr>
          <w:rFonts w:ascii="Times New Roman" w:hAnsi="Times New Roman" w:cs="Times New Roman"/>
        </w:rPr>
        <w:t>Объём ежегодных расходов, связанных с финансовым обеспечением муниципальной программы за счет бюджета муниципального округа, устанавливаются при формировании бюджета Лебяжского муниципального округа на очередной финансовый год и плановый период. Расходы на реализацию муниципальной программы за счет средств бюджета муниципального округа приведены в приложении № 2.</w:t>
      </w:r>
    </w:p>
    <w:p w:rsidR="00BE33F3" w:rsidRPr="00FF48B4" w:rsidRDefault="00BE33F3" w:rsidP="004A78C7">
      <w:pPr>
        <w:spacing w:line="276" w:lineRule="auto"/>
        <w:ind w:firstLine="709"/>
        <w:jc w:val="both"/>
        <w:rPr>
          <w:rFonts w:ascii="Times New Roman" w:hAnsi="Times New Roman" w:cs="Times New Roman"/>
        </w:rPr>
      </w:pPr>
      <w:r w:rsidRPr="00FF48B4">
        <w:rPr>
          <w:rFonts w:ascii="Times New Roman" w:hAnsi="Times New Roman" w:cs="Times New Roman"/>
        </w:rPr>
        <w:t>Прогнозная (справочная) оценка ресурсного обеспечения реализации муниципальной программы за счет всех источников финансирования приведена в</w:t>
      </w:r>
      <w:r w:rsidR="006864A9">
        <w:rPr>
          <w:rFonts w:ascii="Times New Roman" w:hAnsi="Times New Roman" w:cs="Times New Roman"/>
        </w:rPr>
        <w:t xml:space="preserve"> </w:t>
      </w:r>
      <w:r w:rsidRPr="00FF48B4">
        <w:rPr>
          <w:rFonts w:ascii="Times New Roman" w:hAnsi="Times New Roman" w:cs="Times New Roman"/>
        </w:rPr>
        <w:t>приложении № 3.</w:t>
      </w:r>
    </w:p>
    <w:p w:rsidR="005D3908" w:rsidRPr="00FF48B4" w:rsidRDefault="005D3908">
      <w:pPr>
        <w:tabs>
          <w:tab w:val="left" w:pos="1276"/>
        </w:tabs>
        <w:spacing w:line="276" w:lineRule="auto"/>
        <w:ind w:left="1276" w:right="1539" w:hanging="32"/>
        <w:jc w:val="both"/>
        <w:rPr>
          <w:rFonts w:ascii="Times New Roman" w:hAnsi="Times New Roman" w:cs="Times New Roman"/>
          <w:b/>
          <w:sz w:val="28"/>
          <w:szCs w:val="28"/>
        </w:rPr>
      </w:pPr>
    </w:p>
    <w:p w:rsidR="006864A9" w:rsidRDefault="006864A9" w:rsidP="00724DA3">
      <w:pPr>
        <w:tabs>
          <w:tab w:val="left" w:pos="1276"/>
        </w:tabs>
        <w:ind w:left="1276" w:right="1539" w:hanging="32"/>
        <w:jc w:val="both"/>
        <w:rPr>
          <w:rFonts w:ascii="Times New Roman" w:hAnsi="Times New Roman" w:cs="Times New Roman"/>
          <w:b/>
          <w:sz w:val="28"/>
          <w:szCs w:val="28"/>
        </w:rPr>
      </w:pPr>
    </w:p>
    <w:p w:rsidR="006864A9" w:rsidRDefault="006864A9" w:rsidP="00724DA3">
      <w:pPr>
        <w:tabs>
          <w:tab w:val="left" w:pos="1276"/>
        </w:tabs>
        <w:ind w:left="1276" w:right="1539" w:hanging="32"/>
        <w:jc w:val="both"/>
        <w:rPr>
          <w:rFonts w:ascii="Times New Roman" w:hAnsi="Times New Roman" w:cs="Times New Roman"/>
          <w:b/>
          <w:sz w:val="28"/>
          <w:szCs w:val="28"/>
        </w:rPr>
      </w:pPr>
    </w:p>
    <w:p w:rsidR="006864A9" w:rsidRDefault="006864A9" w:rsidP="00724DA3">
      <w:pPr>
        <w:tabs>
          <w:tab w:val="left" w:pos="1276"/>
        </w:tabs>
        <w:ind w:left="1276" w:right="1539" w:hanging="32"/>
        <w:jc w:val="both"/>
        <w:rPr>
          <w:rFonts w:ascii="Times New Roman" w:hAnsi="Times New Roman" w:cs="Times New Roman"/>
          <w:b/>
          <w:sz w:val="28"/>
          <w:szCs w:val="28"/>
        </w:rPr>
      </w:pPr>
    </w:p>
    <w:p w:rsidR="006864A9" w:rsidRDefault="006864A9" w:rsidP="00724DA3">
      <w:pPr>
        <w:tabs>
          <w:tab w:val="left" w:pos="1276"/>
        </w:tabs>
        <w:ind w:left="1276" w:right="1539" w:hanging="32"/>
        <w:jc w:val="both"/>
        <w:rPr>
          <w:rFonts w:ascii="Times New Roman" w:hAnsi="Times New Roman" w:cs="Times New Roman"/>
          <w:b/>
          <w:sz w:val="28"/>
          <w:szCs w:val="28"/>
        </w:rPr>
      </w:pPr>
    </w:p>
    <w:p w:rsidR="006864A9" w:rsidRDefault="006864A9" w:rsidP="00724DA3">
      <w:pPr>
        <w:tabs>
          <w:tab w:val="left" w:pos="1276"/>
        </w:tabs>
        <w:ind w:left="1276" w:right="1539" w:hanging="32"/>
        <w:jc w:val="both"/>
        <w:rPr>
          <w:rFonts w:ascii="Times New Roman" w:hAnsi="Times New Roman" w:cs="Times New Roman"/>
          <w:b/>
          <w:sz w:val="28"/>
          <w:szCs w:val="28"/>
        </w:rPr>
      </w:pPr>
    </w:p>
    <w:p w:rsidR="006864A9" w:rsidRDefault="006864A9" w:rsidP="00724DA3">
      <w:pPr>
        <w:tabs>
          <w:tab w:val="left" w:pos="1276"/>
        </w:tabs>
        <w:ind w:left="1276" w:right="1539" w:hanging="32"/>
        <w:jc w:val="both"/>
        <w:rPr>
          <w:rFonts w:ascii="Times New Roman" w:hAnsi="Times New Roman" w:cs="Times New Roman"/>
          <w:b/>
          <w:sz w:val="28"/>
          <w:szCs w:val="28"/>
        </w:rPr>
      </w:pPr>
    </w:p>
    <w:p w:rsidR="009E0E74" w:rsidRPr="00FF48B4" w:rsidRDefault="0006164D" w:rsidP="00724DA3">
      <w:pPr>
        <w:tabs>
          <w:tab w:val="left" w:pos="1276"/>
        </w:tabs>
        <w:ind w:left="1276" w:right="1539" w:hanging="32"/>
        <w:jc w:val="both"/>
        <w:rPr>
          <w:rFonts w:ascii="Times New Roman" w:hAnsi="Times New Roman" w:cs="Times New Roman"/>
          <w:sz w:val="28"/>
          <w:szCs w:val="28"/>
        </w:rPr>
      </w:pPr>
      <w:r w:rsidRPr="00FF48B4">
        <w:rPr>
          <w:rFonts w:ascii="Times New Roman" w:hAnsi="Times New Roman" w:cs="Times New Roman"/>
          <w:b/>
          <w:sz w:val="28"/>
          <w:szCs w:val="28"/>
        </w:rPr>
        <w:t>5. Анализ рисков реализации муниципальной программы и описание мер управления рисками</w:t>
      </w:r>
    </w:p>
    <w:p w:rsidR="009E0E74" w:rsidRPr="00FF48B4" w:rsidRDefault="0006164D">
      <w:pPr>
        <w:spacing w:after="45" w:line="276" w:lineRule="auto"/>
        <w:ind w:left="262"/>
        <w:jc w:val="both"/>
        <w:rPr>
          <w:rFonts w:ascii="Times New Roman" w:hAnsi="Times New Roman" w:cs="Times New Roman"/>
        </w:rPr>
      </w:pPr>
      <w:r w:rsidRPr="00FF48B4">
        <w:rPr>
          <w:rFonts w:ascii="Times New Roman" w:hAnsi="Times New Roman" w:cs="Times New Roman"/>
        </w:rPr>
        <w:t xml:space="preserve"> </w:t>
      </w:r>
    </w:p>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При реализации муниципальной программы могут возникнуть следующие группы рисков: </w:t>
      </w:r>
    </w:p>
    <w:p w:rsidR="009E0E74" w:rsidRPr="00FF48B4" w:rsidRDefault="0006164D">
      <w:pPr>
        <w:spacing w:after="13" w:line="276" w:lineRule="auto"/>
        <w:ind w:left="262"/>
        <w:jc w:val="both"/>
        <w:rPr>
          <w:rFonts w:ascii="Times New Roman" w:hAnsi="Times New Roman" w:cs="Times New Roman"/>
        </w:rPr>
      </w:pPr>
      <w:r w:rsidRPr="00FF48B4">
        <w:rPr>
          <w:rFonts w:ascii="Times New Roman" w:hAnsi="Times New Roman" w:cs="Times New Roman"/>
        </w:rPr>
        <w:t xml:space="preserve"> </w:t>
      </w:r>
    </w:p>
    <w:tbl>
      <w:tblPr>
        <w:tblStyle w:val="TableGrid"/>
        <w:tblW w:w="9573" w:type="dxa"/>
        <w:tblInd w:w="154" w:type="dxa"/>
        <w:tblCellMar>
          <w:top w:w="53" w:type="dxa"/>
          <w:left w:w="108" w:type="dxa"/>
          <w:right w:w="54" w:type="dxa"/>
        </w:tblCellMar>
        <w:tblLook w:val="04A0"/>
      </w:tblPr>
      <w:tblGrid>
        <w:gridCol w:w="4784"/>
        <w:gridCol w:w="4789"/>
      </w:tblGrid>
      <w:tr w:rsidR="009E0E74" w:rsidRPr="00FF48B4">
        <w:trPr>
          <w:trHeight w:val="286"/>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Негативный фактор </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Способы минимизации рисков </w:t>
            </w:r>
          </w:p>
        </w:tc>
      </w:tr>
      <w:tr w:rsidR="009E0E74" w:rsidRPr="00FF48B4">
        <w:trPr>
          <w:trHeight w:val="1390"/>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Изменение федерального областного законодательства в сфере реализации муниципальной программы </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проведение регулярного мониторинга планируемых изменений в федеральном и областном законодательстве и своевременная корректировка нормативных правовых актов </w:t>
            </w:r>
          </w:p>
        </w:tc>
      </w:tr>
      <w:tr w:rsidR="009E0E74" w:rsidRPr="00FF48B4">
        <w:trPr>
          <w:trHeight w:val="1393"/>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Недостаточное финансирование мероприятий муниципальной программы за счет средств бюджета муниципального округа</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after="45" w:line="276" w:lineRule="auto"/>
              <w:jc w:val="both"/>
              <w:rPr>
                <w:rFonts w:ascii="Times New Roman" w:hAnsi="Times New Roman" w:cs="Times New Roman"/>
              </w:rPr>
            </w:pPr>
            <w:r w:rsidRPr="00FF48B4">
              <w:rPr>
                <w:rFonts w:ascii="Times New Roman" w:hAnsi="Times New Roman" w:cs="Times New Roman"/>
              </w:rPr>
              <w:t xml:space="preserve">определение приоритетов для первоочередного финансирования; привлечение средств областного бюджета и внебюджетных источников на поддержку жилищно-коммунального хозяйства </w:t>
            </w:r>
          </w:p>
        </w:tc>
      </w:tr>
      <w:tr w:rsidR="009E0E74" w:rsidRPr="00FF48B4">
        <w:trPr>
          <w:trHeight w:val="3600"/>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Несоответствие (в сторону уменьшения) фактически достигнутых показателей эффективности реализации муниципальной  программы от запланированных </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проведение ежегодного мониторинга и оценки эффективности реализации мероприятий муниципальной программы;</w:t>
            </w:r>
          </w:p>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анализ причин отклонения фактически </w:t>
            </w:r>
          </w:p>
          <w:p w:rsidR="009E0E74" w:rsidRPr="00FF48B4" w:rsidRDefault="0006164D">
            <w:pPr>
              <w:spacing w:after="46" w:line="276" w:lineRule="auto"/>
              <w:ind w:right="1"/>
              <w:jc w:val="both"/>
              <w:rPr>
                <w:rFonts w:ascii="Times New Roman" w:hAnsi="Times New Roman" w:cs="Times New Roman"/>
              </w:rPr>
            </w:pPr>
            <w:r w:rsidRPr="00FF48B4">
              <w:rPr>
                <w:rFonts w:ascii="Times New Roman" w:hAnsi="Times New Roman" w:cs="Times New Roman"/>
              </w:rPr>
              <w:t>достигнутых показателей эффективности реализации муниципальной программы от запланированных;</w:t>
            </w:r>
          </w:p>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9E0E74" w:rsidRPr="00FF48B4" w:rsidRDefault="009E0E74" w:rsidP="004A78C7">
      <w:pPr>
        <w:pStyle w:val="a0"/>
        <w:spacing w:after="0"/>
      </w:pPr>
    </w:p>
    <w:p w:rsidR="009E0E74" w:rsidRPr="00FF48B4" w:rsidRDefault="0006164D">
      <w:pPr>
        <w:pStyle w:val="1"/>
        <w:spacing w:line="276" w:lineRule="auto"/>
        <w:ind w:left="1134" w:right="1114" w:firstLine="0"/>
        <w:jc w:val="both"/>
        <w:rPr>
          <w:rFonts w:ascii="Times New Roman" w:hAnsi="Times New Roman" w:cs="Times New Roman"/>
          <w:sz w:val="28"/>
          <w:szCs w:val="28"/>
        </w:rPr>
      </w:pPr>
      <w:r w:rsidRPr="00FF48B4">
        <w:rPr>
          <w:rFonts w:ascii="Times New Roman" w:hAnsi="Times New Roman" w:cs="Times New Roman"/>
          <w:sz w:val="28"/>
          <w:szCs w:val="28"/>
        </w:rPr>
        <w:t>6. Методика оценки эффективности реализации муниципальной программы</w:t>
      </w:r>
    </w:p>
    <w:p w:rsidR="009E0E74" w:rsidRPr="00FF48B4" w:rsidRDefault="009E0E74" w:rsidP="004A78C7">
      <w:pPr>
        <w:spacing w:line="276" w:lineRule="auto"/>
        <w:jc w:val="both"/>
        <w:rPr>
          <w:rFonts w:ascii="Times New Roman" w:hAnsi="Times New Roman" w:cs="Times New Roman"/>
        </w:rPr>
      </w:pP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приложении № 1, исходя из соответствия фактических значений показателей их плановым значениям. </w:t>
      </w:r>
    </w:p>
    <w:p w:rsidR="009E0E74" w:rsidRPr="00FF48B4" w:rsidRDefault="0006164D">
      <w:pPr>
        <w:spacing w:line="276" w:lineRule="auto"/>
        <w:ind w:firstLine="709"/>
        <w:jc w:val="center"/>
        <w:rPr>
          <w:rFonts w:ascii="Times New Roman" w:hAnsi="Times New Roman" w:cs="Times New Roman"/>
        </w:rPr>
      </w:pPr>
      <w:r w:rsidRPr="00FF48B4">
        <w:rPr>
          <w:rFonts w:ascii="Times New Roman" w:hAnsi="Times New Roman" w:cs="Times New Roman"/>
          <w:noProof/>
          <w:lang w:eastAsia="ru-RU" w:bidi="ar-SA"/>
        </w:rPr>
        <w:drawing>
          <wp:inline distT="0" distB="0" distL="0" distR="0">
            <wp:extent cx="1362075" cy="390525"/>
            <wp:effectExtent l="0" t="0" r="0" b="9525"/>
            <wp:docPr id="3" name="Рисунок 4"/>
            <wp:cNvGraphicFramePr/>
            <a:graphic xmlns:a="http://schemas.openxmlformats.org/drawingml/2006/main">
              <a:graphicData uri="http://schemas.openxmlformats.org/drawingml/2006/picture">
                <pic:pic xmlns:pic="http://schemas.openxmlformats.org/drawingml/2006/picture">
                  <pic:nvPicPr>
                    <pic:cNvPr id="3" name="Рисунок 4"/>
                    <pic:cNvPicPr/>
                  </pic:nvPicPr>
                  <pic:blipFill>
                    <a:blip r:embed="rId12" cstate="print"/>
                    <a:srcRect/>
                    <a:stretch>
                      <a:fillRect/>
                    </a:stretch>
                  </pic:blipFill>
                  <pic:spPr bwMode="auto">
                    <a:xfrm>
                      <a:off x="0" y="0"/>
                      <a:ext cx="1362075" cy="390525"/>
                    </a:xfrm>
                    <a:prstGeom prst="rect">
                      <a:avLst/>
                    </a:prstGeom>
                    <a:noFill/>
                    <a:ln w="9525">
                      <a:noFill/>
                      <a:miter lim="800000"/>
                      <a:headEnd/>
                      <a:tailEnd/>
                    </a:ln>
                  </pic:spPr>
                </pic:pic>
              </a:graphicData>
            </a:graphic>
          </wp:inline>
        </w:drawing>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lastRenderedPageBreak/>
        <w:t>i - номер показателя;</w:t>
      </w:r>
    </w:p>
    <w:p w:rsidR="009E0E74" w:rsidRPr="00FF48B4" w:rsidRDefault="0006164D">
      <w:pPr>
        <w:spacing w:line="276" w:lineRule="auto"/>
        <w:ind w:firstLine="709"/>
        <w:jc w:val="both"/>
        <w:rPr>
          <w:rFonts w:ascii="Times New Roman" w:hAnsi="Times New Roman" w:cs="Times New Roman"/>
        </w:rPr>
      </w:pPr>
      <w:proofErr w:type="spellStart"/>
      <w:r w:rsidRPr="00FF48B4">
        <w:rPr>
          <w:rFonts w:ascii="Times New Roman" w:hAnsi="Times New Roman" w:cs="Times New Roman"/>
        </w:rPr>
        <w:t>Эi</w:t>
      </w:r>
      <w:proofErr w:type="spellEnd"/>
      <w:r w:rsidRPr="00FF48B4">
        <w:rPr>
          <w:rFonts w:ascii="Times New Roman" w:hAnsi="Times New Roman" w:cs="Times New Roman"/>
        </w:rPr>
        <w:t xml:space="preserve"> - эффективность реализации i-го целевого показателя, процентов;</w:t>
      </w:r>
    </w:p>
    <w:p w:rsidR="009E0E74" w:rsidRPr="00FF48B4" w:rsidRDefault="0006164D">
      <w:pPr>
        <w:spacing w:line="276" w:lineRule="auto"/>
        <w:ind w:firstLine="709"/>
        <w:jc w:val="both"/>
        <w:rPr>
          <w:rFonts w:ascii="Times New Roman" w:hAnsi="Times New Roman" w:cs="Times New Roman"/>
        </w:rPr>
      </w:pPr>
      <w:proofErr w:type="spellStart"/>
      <w:r w:rsidRPr="00FF48B4">
        <w:rPr>
          <w:rFonts w:ascii="Times New Roman" w:hAnsi="Times New Roman" w:cs="Times New Roman"/>
        </w:rPr>
        <w:t>Фзi</w:t>
      </w:r>
      <w:proofErr w:type="spellEnd"/>
      <w:r w:rsidRPr="00FF48B4">
        <w:rPr>
          <w:rFonts w:ascii="Times New Roman" w:hAnsi="Times New Roman" w:cs="Times New Roman"/>
        </w:rPr>
        <w:t xml:space="preserve"> - фактическое значение i-го целевого показателя, достигнутое в ходе реализации муниципальной программы в отчетном периоде;</w:t>
      </w:r>
    </w:p>
    <w:p w:rsidR="009E0E74" w:rsidRPr="00FF48B4" w:rsidRDefault="0006164D">
      <w:pPr>
        <w:spacing w:line="276" w:lineRule="auto"/>
        <w:ind w:firstLine="709"/>
        <w:jc w:val="both"/>
        <w:rPr>
          <w:rFonts w:ascii="Times New Roman" w:hAnsi="Times New Roman" w:cs="Times New Roman"/>
        </w:rPr>
      </w:pPr>
      <w:proofErr w:type="spellStart"/>
      <w:r w:rsidRPr="00FF48B4">
        <w:rPr>
          <w:rFonts w:ascii="Times New Roman" w:hAnsi="Times New Roman" w:cs="Times New Roman"/>
        </w:rPr>
        <w:t>Нзi</w:t>
      </w:r>
      <w:proofErr w:type="spellEnd"/>
      <w:r w:rsidRPr="00FF48B4">
        <w:rPr>
          <w:rFonts w:ascii="Times New Roman" w:hAnsi="Times New Roman" w:cs="Times New Roman"/>
        </w:rPr>
        <w:t xml:space="preserve"> - плановое значение i-го целевого показателя, предусмотренное муниципальной программой в отчетном периоде.</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Интегральная оценка эффективности реализации муниципальной программы определяется по формуле:</w:t>
      </w:r>
    </w:p>
    <w:p w:rsidR="009E0E74" w:rsidRPr="00FF48B4" w:rsidRDefault="0006164D" w:rsidP="004A78C7">
      <w:pPr>
        <w:spacing w:line="276" w:lineRule="auto"/>
        <w:ind w:firstLine="709"/>
        <w:jc w:val="center"/>
        <w:rPr>
          <w:rFonts w:ascii="Times New Roman" w:hAnsi="Times New Roman" w:cs="Times New Roman"/>
        </w:rPr>
      </w:pPr>
      <w:r w:rsidRPr="00FF48B4">
        <w:rPr>
          <w:rFonts w:ascii="Times New Roman" w:hAnsi="Times New Roman" w:cs="Times New Roman"/>
          <w:noProof/>
          <w:lang w:eastAsia="ru-RU" w:bidi="ar-SA"/>
        </w:rPr>
        <w:drawing>
          <wp:inline distT="0" distB="0" distL="0" distR="0">
            <wp:extent cx="1114425" cy="533400"/>
            <wp:effectExtent l="0" t="0" r="9525" b="0"/>
            <wp:docPr id="2" name="Рисунок 3"/>
            <wp:cNvGraphicFramePr/>
            <a:graphic xmlns:a="http://schemas.openxmlformats.org/drawingml/2006/main">
              <a:graphicData uri="http://schemas.openxmlformats.org/drawingml/2006/picture">
                <pic:pic xmlns:pic="http://schemas.openxmlformats.org/drawingml/2006/picture">
                  <pic:nvPicPr>
                    <pic:cNvPr id="2" name="Рисунок 3"/>
                    <pic:cNvPicPr/>
                  </pic:nvPicPr>
                  <pic:blipFill>
                    <a:blip r:embed="rId13" cstate="print"/>
                    <a:srcRect/>
                    <a:stretch>
                      <a:fillRect/>
                    </a:stretch>
                  </pic:blipFill>
                  <pic:spPr bwMode="auto">
                    <a:xfrm>
                      <a:off x="0" y="0"/>
                      <a:ext cx="1114425" cy="533400"/>
                    </a:xfrm>
                    <a:prstGeom prst="rect">
                      <a:avLst/>
                    </a:prstGeom>
                    <a:noFill/>
                    <a:ln w="9525">
                      <a:noFill/>
                      <a:miter lim="800000"/>
                      <a:headEnd/>
                      <a:tailEnd/>
                    </a:ln>
                  </pic:spPr>
                </pic:pic>
              </a:graphicData>
            </a:graphic>
          </wp:inline>
        </w:drawing>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Э - интегральная оценка эффективности реализации муниципальной программы;</w:t>
      </w:r>
    </w:p>
    <w:p w:rsidR="009E0E74" w:rsidRPr="00FF48B4" w:rsidRDefault="007019E0">
      <w:pPr>
        <w:spacing w:line="276" w:lineRule="auto"/>
        <w:ind w:firstLine="709"/>
        <w:jc w:val="both"/>
        <w:rPr>
          <w:rFonts w:ascii="Times New Roman" w:hAnsi="Times New Roman" w:cs="Times New Roman"/>
        </w:rPr>
      </w:pPr>
      <w:r w:rsidRPr="00FF48B4">
        <w:rPr>
          <w:rFonts w:ascii="Times New Roman" w:hAnsi="Times New Roman" w:cs="Times New Roman"/>
          <w:lang w:val="en-US"/>
        </w:rPr>
        <w:t>n</w:t>
      </w:r>
      <w:r w:rsidR="0006164D" w:rsidRPr="00FF48B4">
        <w:rPr>
          <w:rFonts w:ascii="Times New Roman" w:hAnsi="Times New Roman" w:cs="Times New Roman"/>
        </w:rPr>
        <w:t xml:space="preserve"> - количество целевых показателей.</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Эффективность муниципальной программы оценивается по следующей шкале значений интегральной оценки:</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от 80% и выше - муниципальная программа эффективна;</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от 60% до 80% включительно - муниципальная программа требует корректировки объемов финансирования и (или) целевых показателей эффективности;</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По итогам финансового года, ответственным исполнителем муниципальной программы в срок до 1 марта года, следующего за отчетным, в</w:t>
      </w:r>
      <w:r w:rsidR="004370FB" w:rsidRPr="00FF48B4">
        <w:rPr>
          <w:rFonts w:ascii="Times New Roman" w:hAnsi="Times New Roman" w:cs="Times New Roman"/>
        </w:rPr>
        <w:t xml:space="preserve"> отдел </w:t>
      </w:r>
      <w:r w:rsidRPr="00FF48B4">
        <w:rPr>
          <w:rFonts w:ascii="Times New Roman" w:hAnsi="Times New Roman" w:cs="Times New Roman"/>
        </w:rPr>
        <w:t>по экономике предоставляется годовой отчет о ходе реализации и оценке эффективности реализации муниципальной программы.</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Прекращение действия Программы предусматривается в случае исполнения либо досрочной реализации всех запланированных мероприятий.</w:t>
      </w:r>
      <w:r w:rsidRPr="00FF48B4">
        <w:rPr>
          <w:rFonts w:ascii="Times New Roman" w:hAnsi="Times New Roman" w:cs="Times New Roman"/>
        </w:rPr>
        <w:br w:type="page"/>
      </w:r>
    </w:p>
    <w:p w:rsidR="009E0E74" w:rsidRPr="00FF48B4" w:rsidRDefault="0006164D">
      <w:pPr>
        <w:spacing w:line="276" w:lineRule="auto"/>
        <w:ind w:left="6521"/>
        <w:rPr>
          <w:rFonts w:ascii="Times New Roman" w:hAnsi="Times New Roman" w:cs="Times New Roman"/>
        </w:rPr>
      </w:pPr>
      <w:r w:rsidRPr="00FF48B4">
        <w:rPr>
          <w:rFonts w:ascii="Times New Roman" w:hAnsi="Times New Roman" w:cs="Times New Roman"/>
        </w:rPr>
        <w:lastRenderedPageBreak/>
        <w:t>Приложение № 1 к муниципальной программе</w:t>
      </w:r>
    </w:p>
    <w:p w:rsidR="009E0E74" w:rsidRPr="00FF48B4" w:rsidRDefault="0006164D">
      <w:pPr>
        <w:spacing w:after="180" w:line="276" w:lineRule="auto"/>
        <w:ind w:left="262"/>
        <w:rPr>
          <w:rFonts w:ascii="Times New Roman" w:hAnsi="Times New Roman" w:cs="Times New Roman"/>
          <w:sz w:val="28"/>
          <w:szCs w:val="28"/>
        </w:rPr>
      </w:pPr>
      <w:r w:rsidRPr="00FF48B4">
        <w:rPr>
          <w:rFonts w:ascii="Times New Roman" w:hAnsi="Times New Roman" w:cs="Times New Roman"/>
          <w:sz w:val="28"/>
          <w:szCs w:val="28"/>
        </w:rPr>
        <w:t xml:space="preserve"> </w:t>
      </w:r>
    </w:p>
    <w:p w:rsidR="009E0E74" w:rsidRPr="00FF48B4" w:rsidRDefault="0006164D">
      <w:pPr>
        <w:spacing w:line="276" w:lineRule="auto"/>
        <w:ind w:left="1865" w:right="1535" w:hanging="10"/>
        <w:jc w:val="center"/>
        <w:rPr>
          <w:rFonts w:ascii="Times New Roman" w:hAnsi="Times New Roman" w:cs="Times New Roman"/>
          <w:sz w:val="28"/>
          <w:szCs w:val="28"/>
        </w:rPr>
      </w:pPr>
      <w:r w:rsidRPr="00FF48B4">
        <w:rPr>
          <w:rFonts w:ascii="Times New Roman" w:hAnsi="Times New Roman" w:cs="Times New Roman"/>
          <w:sz w:val="28"/>
          <w:szCs w:val="28"/>
        </w:rPr>
        <w:t xml:space="preserve">Сведения о целевых показателях эффективности реализации муниципальной программы </w:t>
      </w:r>
    </w:p>
    <w:p w:rsidR="009E0E74" w:rsidRPr="00FF48B4" w:rsidRDefault="0006164D">
      <w:pPr>
        <w:spacing w:after="13" w:line="276" w:lineRule="auto"/>
        <w:ind w:left="262"/>
        <w:rPr>
          <w:rFonts w:ascii="Times New Roman" w:hAnsi="Times New Roman" w:cs="Times New Roman"/>
        </w:rPr>
      </w:pPr>
      <w:r w:rsidRPr="00FF48B4">
        <w:rPr>
          <w:rFonts w:ascii="Times New Roman" w:hAnsi="Times New Roman" w:cs="Times New Roman"/>
        </w:rPr>
        <w:t xml:space="preserve"> </w:t>
      </w:r>
    </w:p>
    <w:tbl>
      <w:tblPr>
        <w:tblStyle w:val="TableGrid"/>
        <w:tblW w:w="11152" w:type="dxa"/>
        <w:tblInd w:w="-1265" w:type="dxa"/>
        <w:tblLayout w:type="fixed"/>
        <w:tblCellMar>
          <w:left w:w="106" w:type="dxa"/>
          <w:right w:w="25" w:type="dxa"/>
        </w:tblCellMar>
        <w:tblLook w:val="04A0"/>
      </w:tblPr>
      <w:tblGrid>
        <w:gridCol w:w="568"/>
        <w:gridCol w:w="3922"/>
        <w:gridCol w:w="1134"/>
        <w:gridCol w:w="850"/>
        <w:gridCol w:w="851"/>
        <w:gridCol w:w="709"/>
        <w:gridCol w:w="850"/>
        <w:gridCol w:w="851"/>
        <w:gridCol w:w="708"/>
        <w:gridCol w:w="709"/>
      </w:tblGrid>
      <w:tr w:rsidR="005C36B8" w:rsidRPr="00FF48B4" w:rsidTr="002B1914">
        <w:trPr>
          <w:trHeight w:val="276"/>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jc w:val="center"/>
              <w:rPr>
                <w:rFonts w:ascii="Times New Roman" w:hAnsi="Times New Roman" w:cs="Times New Roman"/>
                <w:kern w:val="2"/>
              </w:rPr>
            </w:pPr>
            <w:r w:rsidRPr="00FF48B4">
              <w:rPr>
                <w:rFonts w:ascii="Times New Roman" w:hAnsi="Times New Roman" w:cs="Times New Roman"/>
              </w:rPr>
              <w:t>№ п/п</w:t>
            </w:r>
          </w:p>
        </w:tc>
        <w:tc>
          <w:tcPr>
            <w:tcW w:w="3922" w:type="dxa"/>
            <w:vMerge w:val="restart"/>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jc w:val="center"/>
              <w:rPr>
                <w:rFonts w:ascii="Times New Roman" w:hAnsi="Times New Roman" w:cs="Times New Roman"/>
                <w:kern w:val="2"/>
              </w:rPr>
            </w:pPr>
            <w:r w:rsidRPr="00FF48B4">
              <w:rPr>
                <w:rFonts w:ascii="Times New Roman" w:hAnsi="Times New Roman" w:cs="Times New Roman"/>
              </w:rPr>
              <w:t>Наименование муниципальной программы, наименование показателей</w:t>
            </w: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C232C2">
            <w:pPr>
              <w:jc w:val="center"/>
              <w:rPr>
                <w:rFonts w:ascii="Times New Roman" w:hAnsi="Times New Roman" w:cs="Times New Roman"/>
                <w:kern w:val="2"/>
              </w:rPr>
            </w:pPr>
            <w:r w:rsidRPr="00FF48B4">
              <w:rPr>
                <w:rFonts w:ascii="Times New Roman" w:hAnsi="Times New Roman" w:cs="Times New Roman"/>
              </w:rPr>
              <w:t>Единица измерения</w:t>
            </w:r>
          </w:p>
        </w:tc>
        <w:tc>
          <w:tcPr>
            <w:tcW w:w="850" w:type="dxa"/>
            <w:vMerge w:val="restart"/>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C232C2">
            <w:pPr>
              <w:widowControl/>
              <w:suppressAutoHyphens w:val="0"/>
              <w:rPr>
                <w:rFonts w:ascii="Times New Roman" w:hAnsi="Times New Roman" w:cs="Times New Roman"/>
                <w:kern w:val="2"/>
              </w:rPr>
            </w:pPr>
          </w:p>
          <w:p w:rsidR="005C36B8" w:rsidRPr="00FF48B4" w:rsidRDefault="005C36B8" w:rsidP="00C232C2">
            <w:pPr>
              <w:jc w:val="center"/>
              <w:rPr>
                <w:rFonts w:ascii="Times New Roman" w:hAnsi="Times New Roman" w:cs="Times New Roman"/>
                <w:kern w:val="2"/>
              </w:rPr>
            </w:pPr>
            <w:r>
              <w:rPr>
                <w:rFonts w:ascii="Times New Roman" w:hAnsi="Times New Roman" w:cs="Times New Roman"/>
                <w:kern w:val="2"/>
              </w:rPr>
              <w:t>2024</w:t>
            </w:r>
            <w:r w:rsidRPr="00FF48B4">
              <w:rPr>
                <w:rFonts w:ascii="Times New Roman" w:hAnsi="Times New Roman" w:cs="Times New Roman"/>
                <w:kern w:val="2"/>
              </w:rPr>
              <w:t xml:space="preserve"> год</w:t>
            </w:r>
          </w:p>
        </w:tc>
        <w:tc>
          <w:tcPr>
            <w:tcW w:w="3261" w:type="dxa"/>
            <w:gridSpan w:val="4"/>
            <w:tcBorders>
              <w:top w:val="single" w:sz="4" w:space="0" w:color="auto"/>
              <w:bottom w:val="single" w:sz="4" w:space="0" w:color="auto"/>
              <w:right w:val="single" w:sz="4" w:space="0" w:color="auto"/>
            </w:tcBorders>
            <w:shd w:val="clear" w:color="auto" w:fill="auto"/>
          </w:tcPr>
          <w:p w:rsidR="005C36B8" w:rsidRPr="00FF48B4" w:rsidRDefault="005C36B8" w:rsidP="00C232C2">
            <w:pPr>
              <w:widowControl/>
              <w:suppressAutoHyphens w:val="0"/>
              <w:jc w:val="center"/>
            </w:pPr>
            <w:r w:rsidRPr="00FF48B4">
              <w:t>Значение показателей</w:t>
            </w:r>
          </w:p>
        </w:tc>
        <w:tc>
          <w:tcPr>
            <w:tcW w:w="708"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jc w:val="center"/>
            </w:pPr>
          </w:p>
        </w:tc>
        <w:tc>
          <w:tcPr>
            <w:tcW w:w="709"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jc w:val="center"/>
            </w:pPr>
          </w:p>
        </w:tc>
      </w:tr>
      <w:tr w:rsidR="005C36B8" w:rsidRPr="00FF48B4" w:rsidTr="002B1914">
        <w:trPr>
          <w:trHeight w:val="853"/>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widowControl/>
              <w:suppressAutoHyphens w:val="0"/>
              <w:rPr>
                <w:rFonts w:ascii="Times New Roman" w:hAnsi="Times New Roman" w:cs="Times New Roman"/>
                <w:kern w:val="2"/>
              </w:rPr>
            </w:pPr>
          </w:p>
        </w:tc>
        <w:tc>
          <w:tcPr>
            <w:tcW w:w="3922" w:type="dxa"/>
            <w:vMerge/>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widowControl/>
              <w:suppressAutoHyphens w:val="0"/>
              <w:rPr>
                <w:rFonts w:ascii="Times New Roman" w:hAnsi="Times New Roman" w:cs="Times New Roman"/>
                <w:kern w:val="2"/>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C232C2">
            <w:pPr>
              <w:widowControl/>
              <w:suppressAutoHyphens w:val="0"/>
              <w:rPr>
                <w:rFonts w:ascii="Times New Roman" w:hAnsi="Times New Roman" w:cs="Times New Roman"/>
                <w:kern w:val="2"/>
              </w:rPr>
            </w:pPr>
          </w:p>
        </w:tc>
        <w:tc>
          <w:tcPr>
            <w:tcW w:w="850" w:type="dxa"/>
            <w:vMerge/>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C232C2">
            <w:pPr>
              <w:widowControl/>
              <w:suppressAutoHyphens w:val="0"/>
              <w:rPr>
                <w:rFonts w:ascii="Times New Roman" w:hAnsi="Times New Roman" w:cs="Times New Roman"/>
                <w:kern w:val="2"/>
              </w:rPr>
            </w:pPr>
          </w:p>
        </w:tc>
        <w:tc>
          <w:tcPr>
            <w:tcW w:w="851" w:type="dxa"/>
            <w:tcBorders>
              <w:top w:val="single" w:sz="4" w:space="0" w:color="000000"/>
              <w:left w:val="single" w:sz="4" w:space="0" w:color="auto"/>
              <w:bottom w:val="single" w:sz="4" w:space="0" w:color="auto"/>
              <w:right w:val="single" w:sz="4" w:space="0" w:color="auto"/>
            </w:tcBorders>
            <w:vAlign w:val="center"/>
            <w:hideMark/>
          </w:tcPr>
          <w:p w:rsidR="005C36B8" w:rsidRPr="00FF48B4" w:rsidRDefault="005C36B8" w:rsidP="00724DA3">
            <w:pPr>
              <w:jc w:val="center"/>
              <w:rPr>
                <w:rFonts w:ascii="Times New Roman" w:hAnsi="Times New Roman" w:cs="Times New Roman"/>
                <w:kern w:val="2"/>
              </w:rPr>
            </w:pPr>
            <w:r w:rsidRPr="00FF48B4">
              <w:rPr>
                <w:rFonts w:ascii="Times New Roman" w:hAnsi="Times New Roman" w:cs="Times New Roman"/>
                <w:kern w:val="2"/>
              </w:rPr>
              <w:t>202</w:t>
            </w:r>
            <w:r>
              <w:rPr>
                <w:rFonts w:ascii="Times New Roman" w:hAnsi="Times New Roman" w:cs="Times New Roman"/>
                <w:kern w:val="2"/>
              </w:rPr>
              <w:t>5</w:t>
            </w:r>
            <w:r w:rsidRPr="00FF48B4">
              <w:rPr>
                <w:rFonts w:ascii="Times New Roman" w:hAnsi="Times New Roman" w:cs="Times New Roman"/>
                <w:kern w:val="2"/>
              </w:rPr>
              <w:t xml:space="preserve"> год</w:t>
            </w:r>
          </w:p>
        </w:tc>
        <w:tc>
          <w:tcPr>
            <w:tcW w:w="709" w:type="dxa"/>
            <w:tcBorders>
              <w:top w:val="single" w:sz="4" w:space="0" w:color="000000"/>
              <w:left w:val="single" w:sz="4" w:space="0" w:color="auto"/>
              <w:bottom w:val="single" w:sz="4" w:space="0" w:color="auto"/>
              <w:right w:val="single" w:sz="4" w:space="0" w:color="000000"/>
            </w:tcBorders>
            <w:vAlign w:val="center"/>
          </w:tcPr>
          <w:p w:rsidR="005C36B8" w:rsidRPr="00FF48B4" w:rsidRDefault="005C36B8" w:rsidP="00724DA3">
            <w:pPr>
              <w:jc w:val="center"/>
              <w:rPr>
                <w:rFonts w:ascii="Times New Roman" w:hAnsi="Times New Roman" w:cs="Times New Roman"/>
                <w:kern w:val="2"/>
              </w:rPr>
            </w:pPr>
            <w:r w:rsidRPr="00FF48B4">
              <w:rPr>
                <w:rFonts w:ascii="Times New Roman" w:hAnsi="Times New Roman" w:cs="Times New Roman"/>
              </w:rPr>
              <w:t>202</w:t>
            </w:r>
            <w:r>
              <w:rPr>
                <w:rFonts w:ascii="Times New Roman" w:hAnsi="Times New Roman" w:cs="Times New Roman"/>
              </w:rPr>
              <w:t>6</w:t>
            </w:r>
            <w:r w:rsidRPr="00FF48B4">
              <w:rPr>
                <w:rFonts w:ascii="Times New Roman" w:hAnsi="Times New Roman" w:cs="Times New Roman"/>
              </w:rPr>
              <w:t xml:space="preserve"> год</w:t>
            </w:r>
          </w:p>
        </w:tc>
        <w:tc>
          <w:tcPr>
            <w:tcW w:w="850" w:type="dxa"/>
            <w:tcBorders>
              <w:top w:val="single" w:sz="4" w:space="0" w:color="auto"/>
              <w:bottom w:val="single" w:sz="4" w:space="0" w:color="auto"/>
              <w:right w:val="single" w:sz="4" w:space="0" w:color="auto"/>
            </w:tcBorders>
            <w:shd w:val="clear" w:color="auto" w:fill="auto"/>
            <w:vAlign w:val="center"/>
          </w:tcPr>
          <w:p w:rsidR="005C36B8" w:rsidRPr="00FF48B4" w:rsidRDefault="005C36B8" w:rsidP="00724DA3">
            <w:pPr>
              <w:widowControl/>
              <w:suppressAutoHyphens w:val="0"/>
              <w:jc w:val="center"/>
            </w:pPr>
            <w:r w:rsidRPr="00FF48B4">
              <w:t>202</w:t>
            </w:r>
            <w:r>
              <w:t>7</w:t>
            </w:r>
            <w:r w:rsidRPr="00FF48B4">
              <w:t xml:space="preserve"> год</w:t>
            </w:r>
          </w:p>
        </w:tc>
        <w:tc>
          <w:tcPr>
            <w:tcW w:w="851" w:type="dxa"/>
            <w:tcBorders>
              <w:top w:val="single" w:sz="4" w:space="0" w:color="auto"/>
              <w:bottom w:val="single" w:sz="4" w:space="0" w:color="auto"/>
              <w:right w:val="single" w:sz="4" w:space="0" w:color="auto"/>
            </w:tcBorders>
            <w:vAlign w:val="center"/>
          </w:tcPr>
          <w:p w:rsidR="005C36B8" w:rsidRPr="00FF48B4" w:rsidRDefault="005C36B8" w:rsidP="00724DA3">
            <w:pPr>
              <w:jc w:val="center"/>
            </w:pPr>
            <w:r w:rsidRPr="00FF48B4">
              <w:t>202</w:t>
            </w:r>
            <w:r>
              <w:t>8</w:t>
            </w:r>
            <w:r w:rsidRPr="00FF48B4">
              <w:t xml:space="preserve"> год</w:t>
            </w:r>
          </w:p>
        </w:tc>
        <w:tc>
          <w:tcPr>
            <w:tcW w:w="708" w:type="dxa"/>
            <w:tcBorders>
              <w:top w:val="single" w:sz="4" w:space="0" w:color="auto"/>
              <w:bottom w:val="single" w:sz="4" w:space="0" w:color="auto"/>
              <w:right w:val="single" w:sz="4" w:space="0" w:color="auto"/>
            </w:tcBorders>
            <w:vAlign w:val="center"/>
          </w:tcPr>
          <w:p w:rsidR="005C36B8" w:rsidRPr="00FF48B4" w:rsidRDefault="00724DA3" w:rsidP="00724DA3">
            <w:pPr>
              <w:widowControl/>
              <w:suppressAutoHyphens w:val="0"/>
              <w:jc w:val="center"/>
            </w:pPr>
            <w:r>
              <w:t>2029 год</w:t>
            </w:r>
          </w:p>
        </w:tc>
        <w:tc>
          <w:tcPr>
            <w:tcW w:w="709" w:type="dxa"/>
            <w:tcBorders>
              <w:top w:val="single" w:sz="4" w:space="0" w:color="auto"/>
              <w:bottom w:val="single" w:sz="4" w:space="0" w:color="auto"/>
              <w:right w:val="single" w:sz="4" w:space="0" w:color="auto"/>
            </w:tcBorders>
            <w:vAlign w:val="center"/>
          </w:tcPr>
          <w:p w:rsidR="005C36B8" w:rsidRPr="00FF48B4" w:rsidRDefault="00724DA3" w:rsidP="00724DA3">
            <w:pPr>
              <w:widowControl/>
              <w:suppressAutoHyphens w:val="0"/>
              <w:jc w:val="center"/>
            </w:pPr>
            <w:r>
              <w:t>2030 год</w:t>
            </w:r>
          </w:p>
        </w:tc>
      </w:tr>
      <w:tr w:rsidR="005C36B8" w:rsidRPr="00FF48B4" w:rsidTr="002B1914">
        <w:trPr>
          <w:trHeight w:val="1302"/>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w:t>
            </w:r>
          </w:p>
        </w:tc>
        <w:tc>
          <w:tcPr>
            <w:tcW w:w="3922"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«Развитие коммунальной и жилищной инфраструктуры»</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C232C2">
            <w:pPr>
              <w:jc w:val="center"/>
              <w:rPr>
                <w:rFonts w:ascii="Times New Roman" w:hAnsi="Times New Roman" w:cs="Times New Roman"/>
                <w:kern w:val="2"/>
              </w:rPr>
            </w:pP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C232C2">
            <w:pPr>
              <w:jc w:val="center"/>
              <w:rPr>
                <w:rFonts w:ascii="Times New Roman" w:hAnsi="Times New Roman" w:cs="Times New Roman"/>
                <w:kern w:val="2"/>
              </w:rPr>
            </w:pPr>
          </w:p>
        </w:tc>
        <w:tc>
          <w:tcPr>
            <w:tcW w:w="851" w:type="dxa"/>
            <w:tcBorders>
              <w:top w:val="single" w:sz="4" w:space="0" w:color="000000"/>
              <w:left w:val="single" w:sz="4" w:space="0" w:color="auto"/>
              <w:bottom w:val="single" w:sz="4" w:space="0" w:color="auto"/>
              <w:right w:val="single" w:sz="4" w:space="0" w:color="auto"/>
            </w:tcBorders>
            <w:vAlign w:val="center"/>
          </w:tcPr>
          <w:p w:rsidR="005C36B8" w:rsidRPr="00FF48B4" w:rsidRDefault="005C36B8" w:rsidP="00C232C2">
            <w:pPr>
              <w:jc w:val="center"/>
              <w:rPr>
                <w:rFonts w:ascii="Times New Roman" w:hAnsi="Times New Roman" w:cs="Times New Roman"/>
                <w:kern w:val="2"/>
              </w:rPr>
            </w:pPr>
          </w:p>
        </w:tc>
        <w:tc>
          <w:tcPr>
            <w:tcW w:w="709" w:type="dxa"/>
            <w:tcBorders>
              <w:top w:val="single" w:sz="4" w:space="0" w:color="000000"/>
              <w:left w:val="single" w:sz="4" w:space="0" w:color="auto"/>
              <w:bottom w:val="single" w:sz="4" w:space="0" w:color="auto"/>
              <w:right w:val="single" w:sz="4" w:space="0" w:color="000000"/>
            </w:tcBorders>
            <w:vAlign w:val="center"/>
          </w:tcPr>
          <w:p w:rsidR="005C36B8" w:rsidRPr="00FF48B4" w:rsidRDefault="005C36B8" w:rsidP="00C232C2">
            <w:pPr>
              <w:jc w:val="center"/>
              <w:rPr>
                <w:rFonts w:ascii="Times New Roman" w:hAnsi="Times New Roman" w:cs="Times New Roman"/>
                <w:kern w:val="2"/>
              </w:rPr>
            </w:pPr>
          </w:p>
        </w:tc>
        <w:tc>
          <w:tcPr>
            <w:tcW w:w="850" w:type="dxa"/>
            <w:tcBorders>
              <w:top w:val="single" w:sz="4" w:space="0" w:color="auto"/>
              <w:bottom w:val="single" w:sz="4" w:space="0" w:color="auto"/>
              <w:right w:val="single" w:sz="4" w:space="0" w:color="auto"/>
            </w:tcBorders>
            <w:shd w:val="clear" w:color="auto" w:fill="auto"/>
          </w:tcPr>
          <w:p w:rsidR="005C36B8" w:rsidRPr="00FF48B4" w:rsidRDefault="005C36B8" w:rsidP="00C232C2">
            <w:pPr>
              <w:widowControl/>
              <w:suppressAutoHyphens w:val="0"/>
            </w:pPr>
          </w:p>
        </w:tc>
        <w:tc>
          <w:tcPr>
            <w:tcW w:w="851"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pPr>
          </w:p>
        </w:tc>
        <w:tc>
          <w:tcPr>
            <w:tcW w:w="708"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pPr>
          </w:p>
        </w:tc>
        <w:tc>
          <w:tcPr>
            <w:tcW w:w="709"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pPr>
          </w:p>
        </w:tc>
      </w:tr>
      <w:tr w:rsidR="005C36B8" w:rsidRPr="00FF48B4" w:rsidTr="002B1914">
        <w:trPr>
          <w:trHeight w:val="982"/>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1.1.</w:t>
            </w:r>
          </w:p>
        </w:tc>
        <w:tc>
          <w:tcPr>
            <w:tcW w:w="3922"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доля утечек и неучтенного расхода воды в суммарном объеме воды, поданной в сеть</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28,4</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28,4</w:t>
            </w:r>
          </w:p>
        </w:tc>
        <w:tc>
          <w:tcPr>
            <w:tcW w:w="709"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28,4</w:t>
            </w:r>
          </w:p>
        </w:tc>
        <w:tc>
          <w:tcPr>
            <w:tcW w:w="850" w:type="dxa"/>
            <w:tcBorders>
              <w:top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28,4</w:t>
            </w:r>
          </w:p>
        </w:tc>
        <w:tc>
          <w:tcPr>
            <w:tcW w:w="851" w:type="dxa"/>
            <w:tcBorders>
              <w:top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28,4</w:t>
            </w:r>
          </w:p>
        </w:tc>
        <w:tc>
          <w:tcPr>
            <w:tcW w:w="708"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28,4</w:t>
            </w:r>
          </w:p>
        </w:tc>
        <w:tc>
          <w:tcPr>
            <w:tcW w:w="709"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28,4</w:t>
            </w:r>
          </w:p>
        </w:tc>
      </w:tr>
      <w:tr w:rsidR="005C36B8" w:rsidRPr="00FF48B4" w:rsidTr="002B1914">
        <w:trPr>
          <w:trHeight w:val="857"/>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1.2.</w:t>
            </w:r>
          </w:p>
        </w:tc>
        <w:tc>
          <w:tcPr>
            <w:tcW w:w="3922"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доля потерь тепловой энергии в суммарном объеме отпуска тепловой энергии</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9,1</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9,1</w:t>
            </w:r>
          </w:p>
        </w:tc>
        <w:tc>
          <w:tcPr>
            <w:tcW w:w="709"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9,1</w:t>
            </w:r>
          </w:p>
        </w:tc>
        <w:tc>
          <w:tcPr>
            <w:tcW w:w="850" w:type="dxa"/>
            <w:tcBorders>
              <w:top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9,1</w:t>
            </w:r>
          </w:p>
        </w:tc>
        <w:tc>
          <w:tcPr>
            <w:tcW w:w="851" w:type="dxa"/>
            <w:tcBorders>
              <w:top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9,1</w:t>
            </w:r>
          </w:p>
        </w:tc>
        <w:tc>
          <w:tcPr>
            <w:tcW w:w="708"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9,1</w:t>
            </w:r>
          </w:p>
        </w:tc>
        <w:tc>
          <w:tcPr>
            <w:tcW w:w="709"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9,1</w:t>
            </w:r>
          </w:p>
        </w:tc>
      </w:tr>
      <w:tr w:rsidR="005C36B8" w:rsidRPr="00FF48B4" w:rsidTr="002B1914">
        <w:trPr>
          <w:trHeight w:val="932"/>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1.3.</w:t>
            </w:r>
          </w:p>
        </w:tc>
        <w:tc>
          <w:tcPr>
            <w:tcW w:w="3922"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количество аварий и инцидентов в год на 1 км сетей организаций коммунального комплекса в сфере тепло- и водоснабжения</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kern w:val="2"/>
              </w:rPr>
              <w:t>0,33</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0,31</w:t>
            </w:r>
          </w:p>
        </w:tc>
        <w:tc>
          <w:tcPr>
            <w:tcW w:w="709"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0,29</w:t>
            </w:r>
          </w:p>
        </w:tc>
        <w:tc>
          <w:tcPr>
            <w:tcW w:w="851"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0,29</w:t>
            </w:r>
          </w:p>
        </w:tc>
        <w:tc>
          <w:tcPr>
            <w:tcW w:w="708"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0,29</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0,29</w:t>
            </w:r>
          </w:p>
        </w:tc>
      </w:tr>
      <w:tr w:rsidR="005C36B8" w:rsidRPr="00FF48B4" w:rsidTr="002B1914">
        <w:trPr>
          <w:trHeight w:val="773"/>
        </w:trPr>
        <w:tc>
          <w:tcPr>
            <w:tcW w:w="568" w:type="dxa"/>
            <w:tcBorders>
              <w:top w:val="single" w:sz="4" w:space="0" w:color="000000"/>
              <w:left w:val="single" w:sz="4" w:space="0" w:color="000000"/>
              <w:bottom w:val="single" w:sz="4" w:space="0" w:color="000000"/>
              <w:right w:val="single" w:sz="4" w:space="0" w:color="000000"/>
            </w:tcBorders>
          </w:tcPr>
          <w:p w:rsidR="005C36B8" w:rsidRPr="00FF48B4" w:rsidRDefault="005C36B8" w:rsidP="00C232C2">
            <w:pPr>
              <w:rPr>
                <w:rFonts w:ascii="Times New Roman" w:hAnsi="Times New Roman" w:cs="Times New Roman"/>
              </w:rPr>
            </w:pPr>
            <w:r w:rsidRPr="00FF48B4">
              <w:rPr>
                <w:rFonts w:ascii="Times New Roman" w:hAnsi="Times New Roman" w:cs="Times New Roman"/>
              </w:rPr>
              <w:t>1.4</w:t>
            </w:r>
          </w:p>
        </w:tc>
        <w:tc>
          <w:tcPr>
            <w:tcW w:w="3922" w:type="dxa"/>
            <w:tcBorders>
              <w:top w:val="single" w:sz="4" w:space="0" w:color="000000"/>
              <w:left w:val="single" w:sz="4" w:space="0" w:color="000000"/>
              <w:bottom w:val="single" w:sz="4" w:space="0" w:color="000000"/>
              <w:right w:val="single" w:sz="4" w:space="0" w:color="000000"/>
            </w:tcBorders>
          </w:tcPr>
          <w:p w:rsidR="005C36B8" w:rsidRPr="00FF48B4" w:rsidRDefault="005C36B8" w:rsidP="00C232C2">
            <w:pPr>
              <w:rPr>
                <w:rFonts w:ascii="Times New Roman" w:hAnsi="Times New Roman" w:cs="Times New Roman"/>
                <w:sz w:val="20"/>
                <w:szCs w:val="20"/>
              </w:rPr>
            </w:pPr>
            <w:r w:rsidRPr="00FF48B4">
              <w:rPr>
                <w:rFonts w:ascii="Times New Roman" w:hAnsi="Times New Roman" w:cs="Times New Roman"/>
                <w:sz w:val="20"/>
                <w:szCs w:val="20"/>
              </w:rPr>
              <w:t>Количество реализованных проектов ППМИ</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kern w:val="2"/>
              </w:rPr>
              <w:t>4</w:t>
            </w:r>
          </w:p>
        </w:tc>
        <w:tc>
          <w:tcPr>
            <w:tcW w:w="851"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r>
      <w:tr w:rsidR="005C36B8" w:rsidRPr="00FF48B4" w:rsidTr="002B1914">
        <w:trPr>
          <w:trHeight w:val="1042"/>
        </w:trPr>
        <w:tc>
          <w:tcPr>
            <w:tcW w:w="568" w:type="dxa"/>
            <w:tcBorders>
              <w:top w:val="single" w:sz="4" w:space="0" w:color="000000"/>
              <w:left w:val="single" w:sz="4" w:space="0" w:color="000000"/>
              <w:bottom w:val="single" w:sz="4" w:space="0" w:color="000000"/>
              <w:right w:val="single" w:sz="4" w:space="0" w:color="000000"/>
            </w:tcBorders>
          </w:tcPr>
          <w:p w:rsidR="005C36B8" w:rsidRPr="00FF48B4" w:rsidRDefault="006F2580" w:rsidP="00C232C2">
            <w:pPr>
              <w:rPr>
                <w:rFonts w:ascii="Times New Roman" w:hAnsi="Times New Roman" w:cs="Times New Roman"/>
              </w:rPr>
            </w:pPr>
            <w:r>
              <w:rPr>
                <w:rFonts w:ascii="Times New Roman" w:hAnsi="Times New Roman" w:cs="Times New Roman"/>
              </w:rPr>
              <w:t>1.5</w:t>
            </w:r>
          </w:p>
        </w:tc>
        <w:tc>
          <w:tcPr>
            <w:tcW w:w="3922" w:type="dxa"/>
            <w:tcBorders>
              <w:top w:val="single" w:sz="4" w:space="0" w:color="000000"/>
              <w:left w:val="single" w:sz="4" w:space="0" w:color="000000"/>
              <w:bottom w:val="single" w:sz="4" w:space="0" w:color="000000"/>
              <w:right w:val="single" w:sz="4" w:space="0" w:color="000000"/>
            </w:tcBorders>
          </w:tcPr>
          <w:p w:rsidR="005C36B8" w:rsidRPr="00FF48B4" w:rsidRDefault="005C36B8" w:rsidP="00C232C2">
            <w:pPr>
              <w:rPr>
                <w:rFonts w:ascii="Times New Roman" w:hAnsi="Times New Roman" w:cs="Times New Roman"/>
                <w:sz w:val="20"/>
                <w:szCs w:val="20"/>
              </w:rPr>
            </w:pPr>
            <w:r w:rsidRPr="00FF48B4">
              <w:rPr>
                <w:rFonts w:ascii="Times New Roman" w:hAnsi="Times New Roman" w:cs="Times New Roman"/>
              </w:rPr>
              <w:t>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0</w:t>
            </w:r>
          </w:p>
        </w:tc>
        <w:tc>
          <w:tcPr>
            <w:tcW w:w="709"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r>
      <w:tr w:rsidR="005C36B8" w:rsidRPr="00FF48B4" w:rsidTr="002B1914">
        <w:trPr>
          <w:trHeight w:val="1180"/>
        </w:trPr>
        <w:tc>
          <w:tcPr>
            <w:tcW w:w="568" w:type="dxa"/>
            <w:tcBorders>
              <w:top w:val="single" w:sz="4" w:space="0" w:color="000000"/>
              <w:left w:val="single" w:sz="4" w:space="0" w:color="000000"/>
              <w:bottom w:val="single" w:sz="4" w:space="0" w:color="000000"/>
              <w:right w:val="single" w:sz="4" w:space="0" w:color="000000"/>
            </w:tcBorders>
          </w:tcPr>
          <w:p w:rsidR="005C36B8" w:rsidRPr="00FF48B4" w:rsidRDefault="006F2580" w:rsidP="00C232C2">
            <w:pPr>
              <w:rPr>
                <w:rFonts w:ascii="Times New Roman" w:hAnsi="Times New Roman" w:cs="Times New Roman"/>
              </w:rPr>
            </w:pPr>
            <w:r>
              <w:rPr>
                <w:rFonts w:ascii="Times New Roman" w:hAnsi="Times New Roman" w:cs="Times New Roman"/>
              </w:rPr>
              <w:t>1.6</w:t>
            </w:r>
          </w:p>
        </w:tc>
        <w:tc>
          <w:tcPr>
            <w:tcW w:w="3922" w:type="dxa"/>
            <w:tcBorders>
              <w:top w:val="single" w:sz="4" w:space="0" w:color="000000"/>
              <w:left w:val="single" w:sz="4" w:space="0" w:color="000000"/>
              <w:bottom w:val="single" w:sz="4" w:space="0" w:color="000000"/>
              <w:right w:val="single" w:sz="4" w:space="0" w:color="000000"/>
            </w:tcBorders>
          </w:tcPr>
          <w:p w:rsidR="005C36B8" w:rsidRPr="00FF48B4" w:rsidRDefault="005C36B8" w:rsidP="00735B10">
            <w:pPr>
              <w:jc w:val="both"/>
              <w:rPr>
                <w:rFonts w:ascii="Times New Roman" w:hAnsi="Times New Roman"/>
                <w:kern w:val="2"/>
              </w:rPr>
            </w:pPr>
            <w:r w:rsidRPr="00FF48B4">
              <w:rPr>
                <w:rFonts w:ascii="Times New Roman" w:hAnsi="Times New Roman"/>
              </w:rPr>
              <w:t>Количество социально значимых проектов (инициатив), получивших финансовую поддержку из областного бюджета</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AD3053" w:rsidP="00735B10">
            <w:pPr>
              <w:jc w:val="center"/>
              <w:rPr>
                <w:rFonts w:ascii="Times New Roman" w:hAnsi="Times New Roman" w:cs="Times New Roman"/>
                <w:kern w:val="2"/>
              </w:rPr>
            </w:pPr>
            <w:r>
              <w:rPr>
                <w:rFonts w:ascii="Times New Roman" w:hAnsi="Times New Roman" w:cs="Times New Roman"/>
                <w:kern w:val="2"/>
              </w:rPr>
              <w:t>9</w:t>
            </w:r>
          </w:p>
        </w:tc>
        <w:tc>
          <w:tcPr>
            <w:tcW w:w="851" w:type="dxa"/>
            <w:tcBorders>
              <w:top w:val="single" w:sz="4" w:space="0" w:color="000000"/>
              <w:left w:val="single" w:sz="4" w:space="0" w:color="auto"/>
              <w:bottom w:val="single" w:sz="4" w:space="0" w:color="000000"/>
              <w:right w:val="single" w:sz="4" w:space="0" w:color="auto"/>
            </w:tcBorders>
            <w:vAlign w:val="center"/>
          </w:tcPr>
          <w:p w:rsidR="005C36B8" w:rsidRPr="00FF48B4" w:rsidRDefault="00AD3053" w:rsidP="00735B10">
            <w:pPr>
              <w:jc w:val="center"/>
              <w:rPr>
                <w:rFonts w:ascii="Times New Roman" w:hAnsi="Times New Roman" w:cs="Times New Roman"/>
                <w:kern w:val="2"/>
              </w:rPr>
            </w:pPr>
            <w:r>
              <w:rPr>
                <w:rFonts w:ascii="Times New Roman" w:hAnsi="Times New Roman" w:cs="Times New Roman"/>
                <w:kern w:val="2"/>
              </w:rPr>
              <w:t>1</w:t>
            </w:r>
          </w:p>
        </w:tc>
        <w:tc>
          <w:tcPr>
            <w:tcW w:w="709" w:type="dxa"/>
            <w:tcBorders>
              <w:top w:val="single" w:sz="4" w:space="0" w:color="000000"/>
              <w:left w:val="single" w:sz="4" w:space="0" w:color="auto"/>
              <w:bottom w:val="single" w:sz="4" w:space="0" w:color="000000"/>
              <w:right w:val="single" w:sz="4" w:space="0" w:color="auto"/>
            </w:tcBorders>
            <w:vAlign w:val="center"/>
          </w:tcPr>
          <w:p w:rsidR="005C36B8" w:rsidRPr="00FF48B4" w:rsidRDefault="00AD3053" w:rsidP="00735B10">
            <w:pPr>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r>
      <w:tr w:rsidR="006F2580" w:rsidRPr="00FF48B4" w:rsidTr="002B1914">
        <w:trPr>
          <w:trHeight w:val="417"/>
        </w:trPr>
        <w:tc>
          <w:tcPr>
            <w:tcW w:w="11152" w:type="dxa"/>
            <w:gridSpan w:val="10"/>
            <w:tcBorders>
              <w:top w:val="single" w:sz="4" w:space="0" w:color="000000"/>
              <w:left w:val="single" w:sz="4" w:space="0" w:color="000000"/>
              <w:bottom w:val="single" w:sz="4" w:space="0" w:color="000000"/>
              <w:right w:val="single" w:sz="4" w:space="0" w:color="auto"/>
            </w:tcBorders>
          </w:tcPr>
          <w:p w:rsidR="006F2580" w:rsidRDefault="006F2580" w:rsidP="00D43518">
            <w:pPr>
              <w:jc w:val="center"/>
              <w:rPr>
                <w:rFonts w:ascii="Times New Roman" w:hAnsi="Times New Roman" w:cs="Times New Roman"/>
              </w:rPr>
            </w:pPr>
            <w:r>
              <w:t>Подпрограмма «</w:t>
            </w:r>
            <w:r w:rsidRPr="006F2580">
              <w:t>Формирование современной городской среды на территории Лебя</w:t>
            </w:r>
            <w:r>
              <w:t>жского муниципального округа»</w:t>
            </w:r>
          </w:p>
        </w:tc>
      </w:tr>
      <w:tr w:rsidR="006F2580" w:rsidRPr="00FF48B4" w:rsidTr="002B1914">
        <w:trPr>
          <w:trHeight w:val="415"/>
        </w:trPr>
        <w:tc>
          <w:tcPr>
            <w:tcW w:w="568" w:type="dxa"/>
            <w:tcBorders>
              <w:top w:val="single" w:sz="4" w:space="0" w:color="000000"/>
              <w:left w:val="single" w:sz="4" w:space="0" w:color="000000"/>
              <w:bottom w:val="single" w:sz="4" w:space="0" w:color="000000"/>
              <w:right w:val="single" w:sz="4" w:space="0" w:color="000000"/>
            </w:tcBorders>
          </w:tcPr>
          <w:p w:rsidR="006F2580" w:rsidRPr="00FF48B4" w:rsidRDefault="006F2580" w:rsidP="00C232C2">
            <w:pPr>
              <w:rPr>
                <w:rFonts w:ascii="Times New Roman" w:hAnsi="Times New Roman" w:cs="Times New Roman"/>
              </w:rPr>
            </w:pPr>
            <w:r>
              <w:rPr>
                <w:rFonts w:ascii="Times New Roman" w:hAnsi="Times New Roman" w:cs="Times New Roman"/>
              </w:rPr>
              <w:t>1.7</w:t>
            </w:r>
          </w:p>
        </w:tc>
        <w:tc>
          <w:tcPr>
            <w:tcW w:w="3922" w:type="dxa"/>
            <w:tcBorders>
              <w:top w:val="single" w:sz="4" w:space="0" w:color="000000"/>
              <w:left w:val="single" w:sz="4" w:space="0" w:color="000000"/>
              <w:bottom w:val="single" w:sz="4" w:space="0" w:color="000000"/>
              <w:right w:val="single" w:sz="4" w:space="0" w:color="000000"/>
            </w:tcBorders>
          </w:tcPr>
          <w:p w:rsidR="006F2580" w:rsidRPr="00FF48B4" w:rsidRDefault="006F2580" w:rsidP="00735B10">
            <w:pPr>
              <w:jc w:val="both"/>
              <w:rPr>
                <w:rFonts w:ascii="Times New Roman" w:hAnsi="Times New Roman"/>
              </w:rPr>
            </w:pPr>
            <w:r w:rsidRPr="00FF48B4">
              <w:rPr>
                <w:szCs w:val="28"/>
              </w:rPr>
              <w:t xml:space="preserve">количество реализованных </w:t>
            </w:r>
            <w:r>
              <w:rPr>
                <w:szCs w:val="28"/>
              </w:rPr>
              <w:t>мероприятий по благоустройству дворовых и общественных территорий</w:t>
            </w:r>
          </w:p>
        </w:tc>
        <w:tc>
          <w:tcPr>
            <w:tcW w:w="1134" w:type="dxa"/>
            <w:tcBorders>
              <w:top w:val="single" w:sz="4" w:space="0" w:color="000000"/>
              <w:left w:val="single" w:sz="4" w:space="0" w:color="000000"/>
              <w:bottom w:val="single" w:sz="4" w:space="0" w:color="000000"/>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6F2580" w:rsidRPr="00FF48B4" w:rsidRDefault="006F2580" w:rsidP="00D43518">
            <w:pPr>
              <w:jc w:val="center"/>
              <w:rPr>
                <w:rFonts w:ascii="Times New Roman" w:hAnsi="Times New Roman" w:cs="Times New Roman"/>
                <w:kern w:val="2"/>
              </w:rPr>
            </w:pPr>
            <w:r w:rsidRPr="00FF48B4">
              <w:rPr>
                <w:rFonts w:ascii="Times New Roman" w:hAnsi="Times New Roman" w:cs="Times New Roman"/>
                <w:kern w:val="2"/>
              </w:rPr>
              <w:t>0</w:t>
            </w:r>
          </w:p>
        </w:tc>
        <w:tc>
          <w:tcPr>
            <w:tcW w:w="851" w:type="dxa"/>
            <w:tcBorders>
              <w:top w:val="single" w:sz="4" w:space="0" w:color="000000"/>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2</w:t>
            </w:r>
          </w:p>
        </w:tc>
        <w:tc>
          <w:tcPr>
            <w:tcW w:w="709" w:type="dxa"/>
            <w:tcBorders>
              <w:top w:val="single" w:sz="4" w:space="0" w:color="000000"/>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Pr>
                <w:rFonts w:ascii="Times New Roman" w:hAnsi="Times New Roman" w:cs="Times New Roman"/>
              </w:rPr>
              <w:t>1</w:t>
            </w:r>
          </w:p>
        </w:tc>
      </w:tr>
    </w:tbl>
    <w:p w:rsidR="009E0E74" w:rsidRPr="00FF48B4" w:rsidRDefault="009E0E74">
      <w:pPr>
        <w:spacing w:line="276" w:lineRule="auto"/>
        <w:rPr>
          <w:rFonts w:ascii="Times New Roman" w:hAnsi="Times New Roman" w:cs="Times New Roman"/>
        </w:rPr>
        <w:sectPr w:rsidR="009E0E74" w:rsidRPr="00FF48B4" w:rsidSect="006864A9">
          <w:footerReference w:type="even" r:id="rId14"/>
          <w:footerReference w:type="first" r:id="rId15"/>
          <w:pgSz w:w="11906" w:h="16838"/>
          <w:pgMar w:top="993" w:right="850" w:bottom="993" w:left="1701" w:header="720" w:footer="720" w:gutter="0"/>
          <w:cols w:space="720"/>
          <w:titlePg/>
          <w:docGrid w:linePitch="326"/>
        </w:sectPr>
      </w:pPr>
    </w:p>
    <w:p w:rsidR="009E0E74" w:rsidRPr="00FF48B4" w:rsidRDefault="0006164D">
      <w:pPr>
        <w:spacing w:line="276" w:lineRule="auto"/>
        <w:ind w:left="11340" w:right="111"/>
        <w:rPr>
          <w:rFonts w:ascii="Times New Roman" w:hAnsi="Times New Roman" w:cs="Times New Roman"/>
        </w:rPr>
      </w:pPr>
      <w:r w:rsidRPr="00FF48B4">
        <w:rPr>
          <w:rFonts w:ascii="Times New Roman" w:hAnsi="Times New Roman" w:cs="Times New Roman"/>
        </w:rPr>
        <w:lastRenderedPageBreak/>
        <w:t xml:space="preserve">Приложение № </w:t>
      </w:r>
      <w:r w:rsidR="008104B6" w:rsidRPr="00FF48B4">
        <w:rPr>
          <w:rFonts w:ascii="Times New Roman" w:hAnsi="Times New Roman" w:cs="Times New Roman"/>
        </w:rPr>
        <w:t>2</w:t>
      </w:r>
      <w:r w:rsidRPr="00FF48B4">
        <w:rPr>
          <w:rFonts w:ascii="Times New Roman" w:hAnsi="Times New Roman" w:cs="Times New Roman"/>
        </w:rPr>
        <w:t xml:space="preserve"> к Муниципальной программе </w:t>
      </w:r>
    </w:p>
    <w:p w:rsidR="009E0E74" w:rsidRPr="00FF48B4" w:rsidRDefault="0006164D">
      <w:pPr>
        <w:spacing w:line="276" w:lineRule="auto"/>
        <w:jc w:val="right"/>
        <w:rPr>
          <w:rFonts w:ascii="Times New Roman" w:hAnsi="Times New Roman" w:cs="Times New Roman"/>
        </w:rPr>
      </w:pPr>
      <w:r w:rsidRPr="00FF48B4">
        <w:rPr>
          <w:rFonts w:ascii="Times New Roman" w:hAnsi="Times New Roman" w:cs="Times New Roman"/>
        </w:rPr>
        <w:t xml:space="preserve"> </w:t>
      </w:r>
    </w:p>
    <w:p w:rsidR="009E0E74" w:rsidRPr="00FF48B4" w:rsidRDefault="0006164D">
      <w:pPr>
        <w:tabs>
          <w:tab w:val="left" w:pos="4111"/>
        </w:tabs>
        <w:spacing w:line="276" w:lineRule="auto"/>
        <w:ind w:left="3119" w:right="2096"/>
        <w:jc w:val="center"/>
        <w:rPr>
          <w:rFonts w:ascii="Times New Roman" w:hAnsi="Times New Roman" w:cs="Times New Roman"/>
        </w:rPr>
      </w:pPr>
      <w:r w:rsidRPr="00FF48B4">
        <w:rPr>
          <w:rFonts w:ascii="Times New Roman" w:hAnsi="Times New Roman" w:cs="Times New Roman"/>
          <w:sz w:val="28"/>
        </w:rPr>
        <w:t>Расходы на реализацию муниципальной программы за счет средств бюджета муниципального округа</w:t>
      </w:r>
      <w:r w:rsidRPr="00FF48B4">
        <w:rPr>
          <w:rFonts w:ascii="Times New Roman" w:hAnsi="Times New Roman" w:cs="Times New Roman"/>
        </w:rPr>
        <w:t xml:space="preserve"> </w:t>
      </w:r>
    </w:p>
    <w:tbl>
      <w:tblPr>
        <w:tblStyle w:val="TableGrid"/>
        <w:tblW w:w="14137" w:type="dxa"/>
        <w:tblInd w:w="44" w:type="dxa"/>
        <w:tblLayout w:type="fixed"/>
        <w:tblCellMar>
          <w:right w:w="55" w:type="dxa"/>
        </w:tblCellMar>
        <w:tblLook w:val="04A0"/>
      </w:tblPr>
      <w:tblGrid>
        <w:gridCol w:w="541"/>
        <w:gridCol w:w="1404"/>
        <w:gridCol w:w="1702"/>
        <w:gridCol w:w="1558"/>
        <w:gridCol w:w="1276"/>
        <w:gridCol w:w="1276"/>
        <w:gridCol w:w="1276"/>
        <w:gridCol w:w="1276"/>
        <w:gridCol w:w="1276"/>
        <w:gridCol w:w="1276"/>
        <w:gridCol w:w="1276"/>
      </w:tblGrid>
      <w:tr w:rsidR="00494753" w:rsidRPr="00FF48B4" w:rsidTr="00926DD6">
        <w:trPr>
          <w:trHeight w:val="288"/>
        </w:trPr>
        <w:tc>
          <w:tcPr>
            <w:tcW w:w="541"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N п/п</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Статус</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Наименование муниципальной программы</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Главный распорядитель бюджетных средств</w:t>
            </w:r>
          </w:p>
        </w:tc>
        <w:tc>
          <w:tcPr>
            <w:tcW w:w="8932" w:type="dxa"/>
            <w:gridSpan w:val="7"/>
            <w:tcBorders>
              <w:top w:val="single" w:sz="4" w:space="0" w:color="auto"/>
              <w:bottom w:val="single" w:sz="4" w:space="0" w:color="auto"/>
              <w:right w:val="single" w:sz="4" w:space="0" w:color="auto"/>
            </w:tcBorders>
          </w:tcPr>
          <w:p w:rsidR="00494753" w:rsidRPr="00FF48B4" w:rsidRDefault="00494753" w:rsidP="00C232C2">
            <w:pPr>
              <w:widowControl/>
              <w:suppressAutoHyphens w:val="0"/>
              <w:jc w:val="center"/>
              <w:rPr>
                <w:rFonts w:ascii="Times New Roman" w:hAnsi="Times New Roman" w:cs="Times New Roman"/>
              </w:rPr>
            </w:pPr>
            <w:r w:rsidRPr="00FF48B4">
              <w:rPr>
                <w:rFonts w:ascii="Times New Roman" w:hAnsi="Times New Roman" w:cs="Times New Roman"/>
              </w:rPr>
              <w:t>Расходы (рублей)</w:t>
            </w:r>
          </w:p>
        </w:tc>
      </w:tr>
      <w:tr w:rsidR="00494753" w:rsidRPr="00FF48B4" w:rsidTr="00926DD6">
        <w:trPr>
          <w:trHeight w:val="838"/>
        </w:trPr>
        <w:tc>
          <w:tcPr>
            <w:tcW w:w="541"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404"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702"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558"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494753">
            <w:pPr>
              <w:jc w:val="center"/>
            </w:pPr>
            <w:r w:rsidRPr="00FF48B4">
              <w:t>2025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rsidRPr="00FF48B4">
              <w:t>2026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p>
          <w:p w:rsidR="00494753" w:rsidRPr="00FF48B4" w:rsidRDefault="00494753" w:rsidP="00494753">
            <w:pPr>
              <w:jc w:val="center"/>
            </w:pPr>
            <w:r w:rsidRPr="00FF48B4">
              <w:t>2027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2028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2029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2030 год</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итого</w:t>
            </w:r>
          </w:p>
        </w:tc>
      </w:tr>
      <w:tr w:rsidR="00017FB6" w:rsidRPr="00FF48B4" w:rsidTr="004D3274">
        <w:trPr>
          <w:trHeight w:val="70"/>
        </w:trPr>
        <w:tc>
          <w:tcPr>
            <w:tcW w:w="541" w:type="dxa"/>
            <w:vMerge w:val="restart"/>
            <w:tcBorders>
              <w:top w:val="single" w:sz="4" w:space="0" w:color="000000"/>
              <w:left w:val="single" w:sz="4" w:space="0" w:color="000000"/>
              <w:right w:val="single" w:sz="4" w:space="0" w:color="000000"/>
            </w:tcBorders>
          </w:tcPr>
          <w:p w:rsidR="00017FB6" w:rsidRPr="00FF48B4" w:rsidRDefault="00017FB6" w:rsidP="00017FB6"/>
        </w:tc>
        <w:tc>
          <w:tcPr>
            <w:tcW w:w="1404" w:type="dxa"/>
            <w:vMerge w:val="restart"/>
            <w:tcBorders>
              <w:top w:val="single" w:sz="4" w:space="0" w:color="000000"/>
              <w:left w:val="single" w:sz="4" w:space="0" w:color="000000"/>
              <w:right w:val="single" w:sz="4" w:space="0" w:color="000000"/>
            </w:tcBorders>
          </w:tcPr>
          <w:p w:rsidR="00017FB6" w:rsidRPr="00FF48B4" w:rsidRDefault="00017FB6" w:rsidP="00017FB6">
            <w:r w:rsidRPr="00FF48B4">
              <w:t>Муниципальная программа</w:t>
            </w:r>
          </w:p>
        </w:tc>
        <w:tc>
          <w:tcPr>
            <w:tcW w:w="1702" w:type="dxa"/>
            <w:vMerge w:val="restart"/>
            <w:tcBorders>
              <w:top w:val="single" w:sz="4" w:space="0" w:color="000000"/>
              <w:left w:val="single" w:sz="4" w:space="0" w:color="000000"/>
              <w:right w:val="single" w:sz="4" w:space="0" w:color="000000"/>
            </w:tcBorders>
          </w:tcPr>
          <w:p w:rsidR="00017FB6" w:rsidRPr="00FF48B4" w:rsidRDefault="00017FB6" w:rsidP="00017FB6">
            <w:r w:rsidRPr="00FF48B4">
              <w:t>«Развитие коммунальной и жилищной инфраструктуры»</w:t>
            </w:r>
          </w:p>
        </w:tc>
        <w:tc>
          <w:tcPr>
            <w:tcW w:w="1558" w:type="dxa"/>
            <w:tcBorders>
              <w:top w:val="single" w:sz="4" w:space="0" w:color="000000"/>
              <w:left w:val="single" w:sz="4" w:space="0" w:color="000000"/>
              <w:bottom w:val="single" w:sz="4" w:space="0" w:color="000000"/>
              <w:right w:val="single" w:sz="4" w:space="0" w:color="000000"/>
            </w:tcBorders>
          </w:tcPr>
          <w:p w:rsidR="00017FB6" w:rsidRPr="00FF48B4" w:rsidRDefault="00017FB6" w:rsidP="00017FB6">
            <w:r w:rsidRPr="00FF48B4">
              <w:t>всего</w:t>
            </w:r>
          </w:p>
        </w:tc>
        <w:tc>
          <w:tcPr>
            <w:tcW w:w="1276" w:type="dxa"/>
            <w:tcBorders>
              <w:top w:val="single" w:sz="4" w:space="0" w:color="000000"/>
              <w:left w:val="single" w:sz="4" w:space="0" w:color="000000"/>
              <w:bottom w:val="single" w:sz="4" w:space="0" w:color="000000"/>
              <w:right w:val="single" w:sz="4" w:space="0" w:color="000000"/>
            </w:tcBorders>
          </w:tcPr>
          <w:p w:rsidR="00017FB6" w:rsidRPr="002016B8" w:rsidRDefault="00017FB6" w:rsidP="00017FB6">
            <w:pPr>
              <w:jc w:val="center"/>
            </w:pPr>
            <w:r w:rsidRPr="002016B8">
              <w:t>9 064 743,00</w:t>
            </w:r>
          </w:p>
        </w:tc>
        <w:tc>
          <w:tcPr>
            <w:tcW w:w="1276" w:type="dxa"/>
            <w:tcBorders>
              <w:top w:val="single" w:sz="4" w:space="0" w:color="000000"/>
              <w:left w:val="single" w:sz="4" w:space="0" w:color="000000"/>
              <w:bottom w:val="single" w:sz="4" w:space="0" w:color="000000"/>
              <w:right w:val="single" w:sz="4" w:space="0" w:color="auto"/>
            </w:tcBorders>
          </w:tcPr>
          <w:p w:rsidR="00017FB6" w:rsidRPr="002016B8" w:rsidRDefault="00017FB6" w:rsidP="00017FB6">
            <w:pPr>
              <w:jc w:val="center"/>
            </w:pPr>
            <w:r w:rsidRPr="002016B8">
              <w:t>2 403 682,00</w:t>
            </w:r>
          </w:p>
        </w:tc>
        <w:tc>
          <w:tcPr>
            <w:tcW w:w="1276" w:type="dxa"/>
            <w:tcBorders>
              <w:top w:val="single" w:sz="4" w:space="0" w:color="000000"/>
              <w:left w:val="single" w:sz="4" w:space="0" w:color="auto"/>
              <w:bottom w:val="single" w:sz="4" w:space="0" w:color="000000"/>
              <w:right w:val="single" w:sz="4" w:space="0" w:color="auto"/>
            </w:tcBorders>
          </w:tcPr>
          <w:p w:rsidR="00017FB6" w:rsidRPr="002016B8" w:rsidRDefault="00017FB6" w:rsidP="00017FB6">
            <w:pPr>
              <w:jc w:val="center"/>
            </w:pPr>
            <w:r w:rsidRPr="002016B8">
              <w:t>101 080,00</w:t>
            </w:r>
          </w:p>
        </w:tc>
        <w:tc>
          <w:tcPr>
            <w:tcW w:w="1276" w:type="dxa"/>
            <w:tcBorders>
              <w:top w:val="single" w:sz="4" w:space="0" w:color="000000"/>
              <w:left w:val="single" w:sz="4" w:space="0" w:color="auto"/>
              <w:bottom w:val="single" w:sz="4" w:space="0" w:color="000000"/>
              <w:right w:val="single" w:sz="4" w:space="0" w:color="auto"/>
            </w:tcBorders>
          </w:tcPr>
          <w:p w:rsidR="00017FB6" w:rsidRPr="002016B8" w:rsidRDefault="00017FB6" w:rsidP="00017FB6">
            <w:pPr>
              <w:jc w:val="center"/>
            </w:pPr>
            <w:r w:rsidRPr="002016B8">
              <w:t>487 062,00</w:t>
            </w:r>
          </w:p>
        </w:tc>
        <w:tc>
          <w:tcPr>
            <w:tcW w:w="1276" w:type="dxa"/>
            <w:tcBorders>
              <w:top w:val="single" w:sz="4" w:space="0" w:color="000000"/>
              <w:left w:val="single" w:sz="4" w:space="0" w:color="auto"/>
              <w:bottom w:val="single" w:sz="4" w:space="0" w:color="000000"/>
              <w:right w:val="single" w:sz="4" w:space="0" w:color="auto"/>
            </w:tcBorders>
          </w:tcPr>
          <w:p w:rsidR="00017FB6" w:rsidRPr="002016B8" w:rsidRDefault="00017FB6" w:rsidP="00017FB6">
            <w:pPr>
              <w:jc w:val="center"/>
            </w:pPr>
            <w:r w:rsidRPr="002016B8">
              <w:t>1 250 745,00</w:t>
            </w:r>
          </w:p>
        </w:tc>
        <w:tc>
          <w:tcPr>
            <w:tcW w:w="1276" w:type="dxa"/>
            <w:tcBorders>
              <w:top w:val="single" w:sz="4" w:space="0" w:color="000000"/>
              <w:left w:val="single" w:sz="4" w:space="0" w:color="auto"/>
              <w:bottom w:val="single" w:sz="4" w:space="0" w:color="000000"/>
              <w:right w:val="single" w:sz="4" w:space="0" w:color="auto"/>
            </w:tcBorders>
          </w:tcPr>
          <w:p w:rsidR="00017FB6" w:rsidRPr="002016B8" w:rsidRDefault="00017FB6" w:rsidP="00017FB6">
            <w:pPr>
              <w:jc w:val="center"/>
            </w:pPr>
            <w:r w:rsidRPr="002016B8">
              <w:t>1 250 745,00</w:t>
            </w:r>
          </w:p>
        </w:tc>
        <w:tc>
          <w:tcPr>
            <w:tcW w:w="1276" w:type="dxa"/>
            <w:tcBorders>
              <w:top w:val="single" w:sz="4" w:space="0" w:color="000000"/>
              <w:left w:val="single" w:sz="4" w:space="0" w:color="auto"/>
              <w:bottom w:val="single" w:sz="4" w:space="0" w:color="000000"/>
              <w:right w:val="single" w:sz="4" w:space="0" w:color="000000"/>
            </w:tcBorders>
          </w:tcPr>
          <w:p w:rsidR="00017FB6" w:rsidRPr="002016B8" w:rsidRDefault="00017FB6" w:rsidP="00017FB6">
            <w:pPr>
              <w:jc w:val="center"/>
            </w:pPr>
            <w:r w:rsidRPr="002016B8">
              <w:t>14 558 057,00</w:t>
            </w:r>
          </w:p>
        </w:tc>
      </w:tr>
      <w:tr w:rsidR="00017FB6" w:rsidRPr="00FF48B4" w:rsidTr="004D3274">
        <w:trPr>
          <w:trHeight w:val="1142"/>
        </w:trPr>
        <w:tc>
          <w:tcPr>
            <w:tcW w:w="541" w:type="dxa"/>
            <w:vMerge/>
            <w:tcBorders>
              <w:left w:val="single" w:sz="4" w:space="0" w:color="000000"/>
              <w:right w:val="single" w:sz="4" w:space="0" w:color="000000"/>
            </w:tcBorders>
          </w:tcPr>
          <w:p w:rsidR="00017FB6" w:rsidRPr="00FF48B4" w:rsidRDefault="00017FB6" w:rsidP="00017FB6"/>
        </w:tc>
        <w:tc>
          <w:tcPr>
            <w:tcW w:w="1404" w:type="dxa"/>
            <w:vMerge/>
            <w:tcBorders>
              <w:left w:val="single" w:sz="4" w:space="0" w:color="000000"/>
              <w:right w:val="single" w:sz="4" w:space="0" w:color="000000"/>
            </w:tcBorders>
          </w:tcPr>
          <w:p w:rsidR="00017FB6" w:rsidRPr="00FF48B4" w:rsidRDefault="00017FB6" w:rsidP="00017FB6"/>
        </w:tc>
        <w:tc>
          <w:tcPr>
            <w:tcW w:w="1702" w:type="dxa"/>
            <w:vMerge/>
            <w:tcBorders>
              <w:left w:val="single" w:sz="4" w:space="0" w:color="000000"/>
              <w:right w:val="single" w:sz="4" w:space="0" w:color="000000"/>
            </w:tcBorders>
          </w:tcPr>
          <w:p w:rsidR="00017FB6" w:rsidRPr="00FF48B4" w:rsidRDefault="00017FB6" w:rsidP="00017FB6"/>
        </w:tc>
        <w:tc>
          <w:tcPr>
            <w:tcW w:w="1558" w:type="dxa"/>
            <w:tcBorders>
              <w:top w:val="single" w:sz="4" w:space="0" w:color="000000"/>
              <w:left w:val="single" w:sz="4" w:space="0" w:color="000000"/>
              <w:bottom w:val="single" w:sz="4" w:space="0" w:color="000000"/>
              <w:right w:val="single" w:sz="4" w:space="0" w:color="000000"/>
            </w:tcBorders>
          </w:tcPr>
          <w:p w:rsidR="00017FB6" w:rsidRPr="00FF48B4" w:rsidRDefault="00017FB6" w:rsidP="00017FB6">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000000"/>
              <w:left w:val="single" w:sz="4" w:space="0" w:color="000000"/>
              <w:bottom w:val="single" w:sz="4" w:space="0" w:color="000000"/>
              <w:right w:val="single" w:sz="4" w:space="0" w:color="000000"/>
            </w:tcBorders>
          </w:tcPr>
          <w:p w:rsidR="00017FB6" w:rsidRDefault="00017FB6" w:rsidP="00017FB6"/>
          <w:p w:rsidR="00017FB6" w:rsidRDefault="00017FB6" w:rsidP="00017FB6"/>
          <w:p w:rsidR="00017FB6" w:rsidRDefault="00017FB6" w:rsidP="00017FB6"/>
          <w:p w:rsidR="00017FB6" w:rsidRDefault="00017FB6" w:rsidP="00017FB6"/>
          <w:p w:rsidR="00017FB6" w:rsidRPr="002016B8" w:rsidRDefault="00017FB6" w:rsidP="00017FB6">
            <w:r w:rsidRPr="002016B8">
              <w:t>9 064 743,00</w:t>
            </w:r>
          </w:p>
        </w:tc>
        <w:tc>
          <w:tcPr>
            <w:tcW w:w="1276" w:type="dxa"/>
            <w:tcBorders>
              <w:top w:val="single" w:sz="4" w:space="0" w:color="000000"/>
              <w:left w:val="single" w:sz="4" w:space="0" w:color="000000"/>
              <w:bottom w:val="single" w:sz="4" w:space="0" w:color="000000"/>
              <w:right w:val="single" w:sz="4" w:space="0" w:color="auto"/>
            </w:tcBorders>
          </w:tcPr>
          <w:p w:rsidR="00017FB6" w:rsidRDefault="00017FB6" w:rsidP="00017FB6">
            <w:pPr>
              <w:jc w:val="center"/>
            </w:pPr>
          </w:p>
          <w:p w:rsidR="00017FB6" w:rsidRDefault="00017FB6" w:rsidP="00017FB6">
            <w:pPr>
              <w:jc w:val="center"/>
            </w:pPr>
          </w:p>
          <w:p w:rsidR="00017FB6" w:rsidRDefault="00017FB6" w:rsidP="00017FB6">
            <w:pPr>
              <w:jc w:val="center"/>
            </w:pPr>
          </w:p>
          <w:p w:rsidR="00017FB6" w:rsidRDefault="00017FB6" w:rsidP="00017FB6">
            <w:pPr>
              <w:jc w:val="center"/>
            </w:pPr>
          </w:p>
          <w:p w:rsidR="00017FB6" w:rsidRPr="002016B8" w:rsidRDefault="00017FB6" w:rsidP="00017FB6">
            <w:pPr>
              <w:jc w:val="center"/>
            </w:pPr>
            <w:r w:rsidRPr="002016B8">
              <w:t>2 403 682,00</w:t>
            </w:r>
          </w:p>
        </w:tc>
        <w:tc>
          <w:tcPr>
            <w:tcW w:w="1276" w:type="dxa"/>
            <w:tcBorders>
              <w:top w:val="single" w:sz="4" w:space="0" w:color="000000"/>
              <w:left w:val="single" w:sz="4" w:space="0" w:color="auto"/>
              <w:bottom w:val="single" w:sz="4" w:space="0" w:color="000000"/>
              <w:right w:val="single" w:sz="4" w:space="0" w:color="auto"/>
            </w:tcBorders>
          </w:tcPr>
          <w:p w:rsidR="00017FB6" w:rsidRDefault="00017FB6" w:rsidP="00017FB6">
            <w:pPr>
              <w:jc w:val="center"/>
            </w:pPr>
          </w:p>
          <w:p w:rsidR="00017FB6" w:rsidRDefault="00017FB6" w:rsidP="00017FB6">
            <w:pPr>
              <w:jc w:val="center"/>
            </w:pPr>
          </w:p>
          <w:p w:rsidR="00017FB6" w:rsidRDefault="00017FB6" w:rsidP="00017FB6">
            <w:pPr>
              <w:jc w:val="center"/>
            </w:pPr>
          </w:p>
          <w:p w:rsidR="00017FB6" w:rsidRDefault="00017FB6" w:rsidP="00017FB6">
            <w:pPr>
              <w:jc w:val="center"/>
            </w:pPr>
          </w:p>
          <w:p w:rsidR="00017FB6" w:rsidRPr="002016B8" w:rsidRDefault="00017FB6" w:rsidP="00017FB6">
            <w:r>
              <w:t xml:space="preserve"> </w:t>
            </w:r>
            <w:r w:rsidRPr="002016B8">
              <w:t>101 080,00</w:t>
            </w:r>
          </w:p>
        </w:tc>
        <w:tc>
          <w:tcPr>
            <w:tcW w:w="1276" w:type="dxa"/>
            <w:tcBorders>
              <w:top w:val="single" w:sz="4" w:space="0" w:color="000000"/>
              <w:left w:val="single" w:sz="4" w:space="0" w:color="auto"/>
              <w:bottom w:val="single" w:sz="4" w:space="0" w:color="000000"/>
              <w:right w:val="single" w:sz="4" w:space="0" w:color="auto"/>
            </w:tcBorders>
          </w:tcPr>
          <w:p w:rsidR="00017FB6" w:rsidRDefault="00017FB6" w:rsidP="00017FB6">
            <w:pPr>
              <w:jc w:val="center"/>
            </w:pPr>
          </w:p>
          <w:p w:rsidR="00017FB6" w:rsidRDefault="00017FB6" w:rsidP="00017FB6">
            <w:pPr>
              <w:jc w:val="center"/>
            </w:pPr>
          </w:p>
          <w:p w:rsidR="00017FB6" w:rsidRDefault="00017FB6" w:rsidP="00017FB6">
            <w:pPr>
              <w:jc w:val="center"/>
            </w:pPr>
          </w:p>
          <w:p w:rsidR="00017FB6" w:rsidRDefault="00017FB6" w:rsidP="00017FB6">
            <w:pPr>
              <w:jc w:val="center"/>
            </w:pPr>
          </w:p>
          <w:p w:rsidR="00017FB6" w:rsidRPr="002016B8" w:rsidRDefault="00017FB6" w:rsidP="00017FB6">
            <w:pPr>
              <w:jc w:val="center"/>
            </w:pPr>
            <w:r w:rsidRPr="002016B8">
              <w:t>487 062,00</w:t>
            </w:r>
          </w:p>
        </w:tc>
        <w:tc>
          <w:tcPr>
            <w:tcW w:w="1276" w:type="dxa"/>
            <w:tcBorders>
              <w:top w:val="single" w:sz="4" w:space="0" w:color="000000"/>
              <w:left w:val="single" w:sz="4" w:space="0" w:color="auto"/>
              <w:bottom w:val="single" w:sz="4" w:space="0" w:color="000000"/>
              <w:right w:val="single" w:sz="4" w:space="0" w:color="auto"/>
            </w:tcBorders>
          </w:tcPr>
          <w:p w:rsidR="00017FB6" w:rsidRDefault="00017FB6" w:rsidP="00017FB6">
            <w:pPr>
              <w:jc w:val="center"/>
            </w:pPr>
          </w:p>
          <w:p w:rsidR="00017FB6" w:rsidRDefault="00017FB6" w:rsidP="00017FB6">
            <w:pPr>
              <w:jc w:val="center"/>
            </w:pPr>
          </w:p>
          <w:p w:rsidR="00017FB6" w:rsidRDefault="00017FB6" w:rsidP="00017FB6">
            <w:pPr>
              <w:jc w:val="center"/>
            </w:pPr>
          </w:p>
          <w:p w:rsidR="00017FB6" w:rsidRDefault="00017FB6" w:rsidP="00017FB6">
            <w:pPr>
              <w:jc w:val="center"/>
            </w:pPr>
          </w:p>
          <w:p w:rsidR="00017FB6" w:rsidRPr="002016B8" w:rsidRDefault="00017FB6" w:rsidP="00017FB6">
            <w:pPr>
              <w:jc w:val="center"/>
            </w:pPr>
            <w:r w:rsidRPr="002016B8">
              <w:t>1 250 745,00</w:t>
            </w:r>
          </w:p>
        </w:tc>
        <w:tc>
          <w:tcPr>
            <w:tcW w:w="1276" w:type="dxa"/>
            <w:tcBorders>
              <w:top w:val="single" w:sz="4" w:space="0" w:color="000000"/>
              <w:left w:val="single" w:sz="4" w:space="0" w:color="auto"/>
              <w:bottom w:val="single" w:sz="4" w:space="0" w:color="000000"/>
              <w:right w:val="single" w:sz="4" w:space="0" w:color="auto"/>
            </w:tcBorders>
          </w:tcPr>
          <w:p w:rsidR="00017FB6" w:rsidRDefault="00017FB6" w:rsidP="00017FB6">
            <w:pPr>
              <w:jc w:val="center"/>
            </w:pPr>
          </w:p>
          <w:p w:rsidR="00017FB6" w:rsidRDefault="00017FB6" w:rsidP="00017FB6">
            <w:pPr>
              <w:jc w:val="center"/>
            </w:pPr>
          </w:p>
          <w:p w:rsidR="00017FB6" w:rsidRDefault="00017FB6" w:rsidP="00017FB6">
            <w:pPr>
              <w:jc w:val="center"/>
            </w:pPr>
          </w:p>
          <w:p w:rsidR="00017FB6" w:rsidRDefault="00017FB6" w:rsidP="00017FB6">
            <w:pPr>
              <w:jc w:val="center"/>
            </w:pPr>
          </w:p>
          <w:p w:rsidR="00017FB6" w:rsidRPr="002016B8" w:rsidRDefault="00017FB6" w:rsidP="00017FB6">
            <w:pPr>
              <w:jc w:val="center"/>
            </w:pPr>
            <w:r w:rsidRPr="002016B8">
              <w:t>1 250 745,00</w:t>
            </w:r>
          </w:p>
        </w:tc>
        <w:tc>
          <w:tcPr>
            <w:tcW w:w="1276" w:type="dxa"/>
            <w:tcBorders>
              <w:top w:val="single" w:sz="4" w:space="0" w:color="000000"/>
              <w:left w:val="single" w:sz="4" w:space="0" w:color="auto"/>
              <w:bottom w:val="single" w:sz="4" w:space="0" w:color="000000"/>
              <w:right w:val="single" w:sz="4" w:space="0" w:color="000000"/>
            </w:tcBorders>
          </w:tcPr>
          <w:p w:rsidR="00017FB6" w:rsidRDefault="00017FB6" w:rsidP="00017FB6">
            <w:pPr>
              <w:jc w:val="center"/>
            </w:pPr>
          </w:p>
          <w:p w:rsidR="00017FB6" w:rsidRDefault="00017FB6" w:rsidP="00017FB6">
            <w:pPr>
              <w:jc w:val="center"/>
            </w:pPr>
          </w:p>
          <w:p w:rsidR="00017FB6" w:rsidRDefault="00017FB6" w:rsidP="00017FB6">
            <w:pPr>
              <w:jc w:val="center"/>
            </w:pPr>
          </w:p>
          <w:p w:rsidR="00017FB6" w:rsidRDefault="00017FB6" w:rsidP="00017FB6">
            <w:pPr>
              <w:jc w:val="center"/>
            </w:pPr>
            <w:r>
              <w:t xml:space="preserve">14 558 </w:t>
            </w:r>
            <w:r w:rsidRPr="002016B8">
              <w:t>057,00</w:t>
            </w:r>
          </w:p>
        </w:tc>
      </w:tr>
      <w:tr w:rsidR="00494753" w:rsidRPr="00FF48B4" w:rsidTr="00926DD6">
        <w:trPr>
          <w:trHeight w:val="281"/>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tc>
        <w:tc>
          <w:tcPr>
            <w:tcW w:w="1558"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tcPr>
          <w:p w:rsidR="00494753" w:rsidRPr="00FF48B4" w:rsidRDefault="00494753" w:rsidP="00C232C2">
            <w:pPr>
              <w:jc w:val="center"/>
            </w:pPr>
            <w:r>
              <w:t>0</w:t>
            </w:r>
          </w:p>
        </w:tc>
        <w:tc>
          <w:tcPr>
            <w:tcW w:w="1276" w:type="dxa"/>
            <w:tcBorders>
              <w:top w:val="single" w:sz="4" w:space="0" w:color="000000"/>
              <w:left w:val="single" w:sz="4" w:space="0" w:color="auto"/>
              <w:bottom w:val="single" w:sz="4" w:space="0" w:color="000000"/>
              <w:right w:val="single" w:sz="4" w:space="0" w:color="auto"/>
            </w:tcBorders>
          </w:tcPr>
          <w:p w:rsidR="00494753" w:rsidRPr="00FF48B4" w:rsidRDefault="00494753" w:rsidP="00C232C2">
            <w:pPr>
              <w:jc w:val="center"/>
            </w:pPr>
            <w:r>
              <w:t>0</w:t>
            </w:r>
          </w:p>
        </w:tc>
        <w:tc>
          <w:tcPr>
            <w:tcW w:w="1276" w:type="dxa"/>
            <w:tcBorders>
              <w:top w:val="single" w:sz="4" w:space="0" w:color="000000"/>
              <w:left w:val="single" w:sz="4" w:space="0" w:color="auto"/>
              <w:bottom w:val="single" w:sz="4" w:space="0" w:color="000000"/>
              <w:right w:val="single" w:sz="4" w:space="0" w:color="auto"/>
            </w:tcBorders>
          </w:tcPr>
          <w:p w:rsidR="00494753" w:rsidRPr="00FF48B4" w:rsidRDefault="00494753" w:rsidP="00C232C2">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257"/>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1.</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Модернизация и капитальный ремонт объектов теплоснабжения</w:t>
            </w:r>
          </w:p>
        </w:tc>
        <w:tc>
          <w:tcPr>
            <w:tcW w:w="1558"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494753">
            <w:pPr>
              <w:jc w:val="center"/>
            </w:pPr>
            <w:r w:rsidRPr="00FF48B4">
              <w:t>0</w:t>
            </w:r>
          </w:p>
        </w:tc>
      </w:tr>
      <w:tr w:rsidR="00494753" w:rsidRPr="00FF48B4" w:rsidTr="00926DD6">
        <w:trPr>
          <w:trHeight w:val="1265"/>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tc>
        <w:tc>
          <w:tcPr>
            <w:tcW w:w="1558"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494753">
            <w:pPr>
              <w:jc w:val="center"/>
            </w:pPr>
            <w:r w:rsidRPr="00FF48B4">
              <w:t>0</w:t>
            </w:r>
          </w:p>
        </w:tc>
      </w:tr>
      <w:tr w:rsidR="00494753" w:rsidRPr="00FF48B4" w:rsidTr="00926DD6">
        <w:trPr>
          <w:trHeight w:val="15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tc>
        <w:tc>
          <w:tcPr>
            <w:tcW w:w="1558" w:type="dxa"/>
            <w:tcBorders>
              <w:top w:val="single" w:sz="4" w:space="0" w:color="auto"/>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auto"/>
              <w:left w:val="single" w:sz="4" w:space="0" w:color="auto"/>
              <w:bottom w:val="single" w:sz="4" w:space="0" w:color="000000"/>
              <w:right w:val="single" w:sz="4" w:space="0" w:color="000000"/>
            </w:tcBorders>
            <w:vAlign w:val="center"/>
          </w:tcPr>
          <w:p w:rsidR="00494753" w:rsidRPr="00FF48B4" w:rsidRDefault="00494753" w:rsidP="00494753">
            <w:pPr>
              <w:jc w:val="center"/>
            </w:pPr>
            <w:r w:rsidRPr="00FF48B4">
              <w:t>0</w:t>
            </w:r>
          </w:p>
        </w:tc>
      </w:tr>
      <w:tr w:rsidR="00494753" w:rsidRPr="00FF48B4" w:rsidTr="00926DD6">
        <w:trPr>
          <w:trHeight w:val="286"/>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2.</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Модернизация, текущий и капитальный ремонт объектов водоснабжения</w:t>
            </w:r>
          </w:p>
        </w:tc>
        <w:tc>
          <w:tcPr>
            <w:tcW w:w="1558"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B13380" w:rsidP="00C232C2">
            <w:pPr>
              <w:jc w:val="center"/>
            </w:pPr>
            <w:r>
              <w:rPr>
                <w:rFonts w:ascii="Times New Roman" w:hAnsi="Times New Roman" w:cs="Times New Roman"/>
              </w:rPr>
              <w:t>3</w:t>
            </w:r>
            <w:r w:rsidR="00494753" w:rsidRPr="00FF48B4">
              <w:rPr>
                <w:rFonts w:ascii="Times New Roman" w:hAnsi="Times New Roman" w:cs="Times New Roman"/>
              </w:rPr>
              <w:t>64 486,00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B13380" w:rsidP="00C232C2">
            <w:pPr>
              <w:jc w:val="center"/>
            </w:pPr>
            <w:r>
              <w:rPr>
                <w:rFonts w:ascii="Times New Roman" w:hAnsi="Times New Roman" w:cs="Times New Roman"/>
              </w:rPr>
              <w:t>3</w:t>
            </w:r>
            <w:r w:rsidR="00494753" w:rsidRPr="00FF48B4">
              <w:rPr>
                <w:rFonts w:ascii="Times New Roman" w:hAnsi="Times New Roman" w:cs="Times New Roman"/>
              </w:rPr>
              <w:t>64 486,00</w:t>
            </w:r>
          </w:p>
        </w:tc>
      </w:tr>
      <w:tr w:rsidR="00494753" w:rsidRPr="00FF48B4" w:rsidTr="00926DD6">
        <w:trPr>
          <w:trHeight w:val="415"/>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tc>
        <w:tc>
          <w:tcPr>
            <w:tcW w:w="1558"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w:t>
            </w:r>
            <w:r w:rsidRPr="00FF48B4">
              <w:lastRenderedPageBreak/>
              <w:t xml:space="preserve">области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B13380" w:rsidP="00C232C2">
            <w:pPr>
              <w:jc w:val="center"/>
            </w:pPr>
            <w:r>
              <w:rPr>
                <w:rFonts w:ascii="Times New Roman" w:hAnsi="Times New Roman" w:cs="Times New Roman"/>
              </w:rPr>
              <w:lastRenderedPageBreak/>
              <w:t>3</w:t>
            </w:r>
            <w:r w:rsidR="00494753" w:rsidRPr="00FF48B4">
              <w:rPr>
                <w:rFonts w:ascii="Times New Roman" w:hAnsi="Times New Roman" w:cs="Times New Roman"/>
              </w:rPr>
              <w:t>64 486,00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B13380" w:rsidP="00C232C2">
            <w:pPr>
              <w:jc w:val="center"/>
            </w:pPr>
            <w:r>
              <w:rPr>
                <w:rFonts w:ascii="Times New Roman" w:hAnsi="Times New Roman" w:cs="Times New Roman"/>
              </w:rPr>
              <w:t>3</w:t>
            </w:r>
            <w:r w:rsidR="00494753" w:rsidRPr="00FF48B4">
              <w:rPr>
                <w:rFonts w:ascii="Times New Roman" w:hAnsi="Times New Roman" w:cs="Times New Roman"/>
              </w:rPr>
              <w:t>64 486,00</w:t>
            </w:r>
          </w:p>
        </w:tc>
      </w:tr>
      <w:tr w:rsidR="00494753" w:rsidRPr="00FF48B4" w:rsidTr="00926DD6">
        <w:trPr>
          <w:trHeight w:val="212"/>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tc>
        <w:tc>
          <w:tcPr>
            <w:tcW w:w="1558"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B13380" w:rsidP="00C232C2">
            <w:pPr>
              <w:jc w:val="center"/>
            </w:pPr>
            <w:r>
              <w:rPr>
                <w:rFonts w:ascii="Times New Roman" w:hAnsi="Times New Roman" w:cs="Times New Roman"/>
              </w:rPr>
              <w:t>3</w:t>
            </w:r>
            <w:r w:rsidR="00494753" w:rsidRPr="00FF48B4">
              <w:rPr>
                <w:rFonts w:ascii="Times New Roman" w:hAnsi="Times New Roman" w:cs="Times New Roman"/>
              </w:rPr>
              <w:t>64 486,00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B13380" w:rsidP="00C232C2">
            <w:pPr>
              <w:jc w:val="center"/>
            </w:pPr>
            <w:r>
              <w:rPr>
                <w:rFonts w:ascii="Times New Roman" w:hAnsi="Times New Roman" w:cs="Times New Roman"/>
              </w:rPr>
              <w:t>3</w:t>
            </w:r>
            <w:r w:rsidR="00494753" w:rsidRPr="00FF48B4">
              <w:rPr>
                <w:rFonts w:ascii="Times New Roman" w:hAnsi="Times New Roman" w:cs="Times New Roman"/>
              </w:rPr>
              <w:t>64 486,00</w:t>
            </w:r>
          </w:p>
        </w:tc>
      </w:tr>
      <w:tr w:rsidR="00494753" w:rsidRPr="00FF48B4" w:rsidTr="00926DD6">
        <w:trPr>
          <w:trHeight w:val="481"/>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2.1.</w:t>
            </w:r>
          </w:p>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left w:val="single" w:sz="4" w:space="0" w:color="000000"/>
              <w:right w:val="single" w:sz="4" w:space="0" w:color="000000"/>
            </w:tcBorders>
          </w:tcPr>
          <w:p w:rsidR="00494753" w:rsidRPr="00FF48B4" w:rsidRDefault="00494753" w:rsidP="00C232C2">
            <w:r w:rsidRPr="00FF48B4">
              <w:rPr>
                <w:rFonts w:ascii="Times New Roman" w:hAnsi="Times New Roman" w:cs="Times New Roman"/>
              </w:rPr>
              <w:t xml:space="preserve">На подготовку систем коммунальной инфраструктуры к работе в осеннее – зимний период на ремонт водопровода от скважины № 4637 по ул. Новая до ул. Запольская </w:t>
            </w:r>
            <w:proofErr w:type="spellStart"/>
            <w:r w:rsidRPr="00FF48B4">
              <w:rPr>
                <w:rFonts w:ascii="Times New Roman" w:hAnsi="Times New Roman" w:cs="Times New Roman"/>
              </w:rPr>
              <w:t>д.Редькино</w:t>
            </w:r>
            <w:proofErr w:type="spellEnd"/>
          </w:p>
        </w:tc>
        <w:tc>
          <w:tcPr>
            <w:tcW w:w="1558" w:type="dxa"/>
            <w:tcBorders>
              <w:top w:val="single" w:sz="4" w:space="0" w:color="000000"/>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39 760,00</w:t>
            </w:r>
          </w:p>
        </w:tc>
        <w:tc>
          <w:tcPr>
            <w:tcW w:w="1276" w:type="dxa"/>
            <w:tcBorders>
              <w:top w:val="single" w:sz="4" w:space="0" w:color="000000"/>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w:t>
            </w:r>
            <w:r w:rsidRPr="00FF48B4">
              <w:t>0</w:t>
            </w:r>
          </w:p>
        </w:tc>
      </w:tr>
      <w:tr w:rsidR="00494753" w:rsidRPr="00FF48B4" w:rsidTr="00926DD6">
        <w:trPr>
          <w:trHeight w:val="60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39 760,00</w:t>
            </w:r>
          </w:p>
        </w:tc>
      </w:tr>
      <w:tr w:rsidR="00494753" w:rsidRPr="00FF48B4" w:rsidTr="00926DD6">
        <w:trPr>
          <w:trHeight w:val="66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tc>
        <w:tc>
          <w:tcPr>
            <w:tcW w:w="1558" w:type="dxa"/>
            <w:tcBorders>
              <w:top w:val="single" w:sz="4" w:space="0" w:color="auto"/>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0</w:t>
            </w:r>
          </w:p>
        </w:tc>
      </w:tr>
      <w:tr w:rsidR="00935CA6" w:rsidRPr="00FF48B4" w:rsidTr="00926DD6">
        <w:trPr>
          <w:trHeight w:val="457"/>
        </w:trPr>
        <w:tc>
          <w:tcPr>
            <w:tcW w:w="541" w:type="dxa"/>
            <w:vMerge w:val="restart"/>
            <w:tcBorders>
              <w:left w:val="single" w:sz="4" w:space="0" w:color="000000"/>
              <w:right w:val="single" w:sz="4" w:space="0" w:color="000000"/>
            </w:tcBorders>
          </w:tcPr>
          <w:p w:rsidR="00935CA6" w:rsidRPr="00FF48B4" w:rsidRDefault="00935CA6" w:rsidP="00C232C2"/>
          <w:p w:rsidR="00935CA6" w:rsidRPr="00FF48B4" w:rsidRDefault="00935CA6" w:rsidP="00C232C2"/>
          <w:p w:rsidR="00935CA6" w:rsidRPr="00FF48B4" w:rsidRDefault="00935CA6" w:rsidP="00C232C2"/>
          <w:p w:rsidR="00935CA6" w:rsidRPr="00FF48B4" w:rsidRDefault="00935CA6" w:rsidP="00C232C2">
            <w:r w:rsidRPr="00FF48B4">
              <w:t>3.</w:t>
            </w:r>
          </w:p>
        </w:tc>
        <w:tc>
          <w:tcPr>
            <w:tcW w:w="1404" w:type="dxa"/>
            <w:vMerge w:val="restart"/>
            <w:tcBorders>
              <w:left w:val="single" w:sz="4" w:space="0" w:color="000000"/>
              <w:right w:val="single" w:sz="4" w:space="0" w:color="000000"/>
            </w:tcBorders>
          </w:tcPr>
          <w:p w:rsidR="00935CA6" w:rsidRPr="00FF48B4" w:rsidRDefault="00935CA6" w:rsidP="00C232C2">
            <w:r w:rsidRPr="00FF48B4">
              <w:t>мероприятие</w:t>
            </w:r>
          </w:p>
        </w:tc>
        <w:tc>
          <w:tcPr>
            <w:tcW w:w="1702" w:type="dxa"/>
            <w:vMerge w:val="restart"/>
            <w:tcBorders>
              <w:left w:val="single" w:sz="4" w:space="0" w:color="000000"/>
              <w:right w:val="single" w:sz="4" w:space="0" w:color="000000"/>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Предоставление субсидии муниципальному унитарному предприятию «Коммунсервис»</w:t>
            </w:r>
          </w:p>
        </w:tc>
        <w:tc>
          <w:tcPr>
            <w:tcW w:w="1558" w:type="dxa"/>
            <w:tcBorders>
              <w:top w:val="single" w:sz="4" w:space="0" w:color="000000"/>
              <w:left w:val="single" w:sz="4" w:space="0" w:color="000000"/>
              <w:bottom w:val="single" w:sz="4" w:space="0" w:color="auto"/>
              <w:right w:val="single" w:sz="4" w:space="0" w:color="000000"/>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всего</w:t>
            </w:r>
          </w:p>
        </w:tc>
        <w:tc>
          <w:tcPr>
            <w:tcW w:w="1276" w:type="dxa"/>
            <w:tcBorders>
              <w:top w:val="single" w:sz="4" w:space="0" w:color="000000"/>
              <w:left w:val="single" w:sz="4" w:space="0" w:color="000000"/>
              <w:bottom w:val="single" w:sz="4" w:space="0" w:color="auto"/>
              <w:right w:val="single" w:sz="4" w:space="0" w:color="000000"/>
            </w:tcBorders>
            <w:vAlign w:val="center"/>
          </w:tcPr>
          <w:p w:rsidR="00935CA6" w:rsidRPr="0087359C" w:rsidRDefault="0001151F" w:rsidP="00DF54D9">
            <w:pPr>
              <w:widowControl/>
              <w:jc w:val="center"/>
              <w:rPr>
                <w:rFonts w:ascii="Times New Roman" w:hAnsi="Times New Roman"/>
                <w:szCs w:val="24"/>
              </w:rPr>
            </w:pPr>
            <w:r>
              <w:rPr>
                <w:rFonts w:ascii="Times New Roman" w:hAnsi="Times New Roman"/>
                <w:szCs w:val="24"/>
              </w:rPr>
              <w:t xml:space="preserve">1 671 851,00 </w:t>
            </w:r>
          </w:p>
        </w:tc>
        <w:tc>
          <w:tcPr>
            <w:tcW w:w="1276" w:type="dxa"/>
            <w:tcBorders>
              <w:top w:val="single" w:sz="4" w:space="0" w:color="000000"/>
              <w:left w:val="single" w:sz="4" w:space="0" w:color="000000"/>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tcPr>
          <w:p w:rsidR="00935CA6" w:rsidRPr="0087359C"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000000"/>
            </w:tcBorders>
            <w:vAlign w:val="center"/>
          </w:tcPr>
          <w:p w:rsidR="00935CA6" w:rsidRPr="0087359C" w:rsidRDefault="0001151F" w:rsidP="00DF54D9">
            <w:pPr>
              <w:widowControl/>
              <w:jc w:val="center"/>
              <w:rPr>
                <w:rFonts w:ascii="Times New Roman" w:hAnsi="Times New Roman"/>
                <w:szCs w:val="24"/>
              </w:rPr>
            </w:pPr>
            <w:r w:rsidRPr="0001151F">
              <w:rPr>
                <w:rFonts w:ascii="Times New Roman" w:hAnsi="Times New Roman"/>
                <w:szCs w:val="24"/>
              </w:rPr>
              <w:t>1 671 851,00</w:t>
            </w:r>
          </w:p>
        </w:tc>
      </w:tr>
      <w:tr w:rsidR="00935CA6" w:rsidRPr="00FF48B4" w:rsidTr="00926DD6">
        <w:trPr>
          <w:trHeight w:val="763"/>
        </w:trPr>
        <w:tc>
          <w:tcPr>
            <w:tcW w:w="541" w:type="dxa"/>
            <w:vMerge/>
            <w:tcBorders>
              <w:left w:val="single" w:sz="4" w:space="0" w:color="000000"/>
              <w:right w:val="single" w:sz="4" w:space="0" w:color="000000"/>
            </w:tcBorders>
          </w:tcPr>
          <w:p w:rsidR="00935CA6" w:rsidRPr="00FF48B4" w:rsidRDefault="00935CA6" w:rsidP="00C232C2"/>
        </w:tc>
        <w:tc>
          <w:tcPr>
            <w:tcW w:w="1404" w:type="dxa"/>
            <w:vMerge/>
            <w:tcBorders>
              <w:left w:val="single" w:sz="4" w:space="0" w:color="000000"/>
              <w:right w:val="single" w:sz="4" w:space="0" w:color="000000"/>
            </w:tcBorders>
          </w:tcPr>
          <w:p w:rsidR="00935CA6" w:rsidRPr="00FF48B4" w:rsidRDefault="00935CA6" w:rsidP="00C232C2"/>
        </w:tc>
        <w:tc>
          <w:tcPr>
            <w:tcW w:w="1702" w:type="dxa"/>
            <w:vMerge/>
            <w:tcBorders>
              <w:left w:val="single" w:sz="4" w:space="0" w:color="000000"/>
              <w:right w:val="single" w:sz="4" w:space="0" w:color="000000"/>
            </w:tcBorders>
            <w:vAlign w:val="center"/>
          </w:tcPr>
          <w:p w:rsidR="00935CA6" w:rsidRPr="00FF48B4" w:rsidRDefault="00935CA6" w:rsidP="00C232C2"/>
        </w:tc>
        <w:tc>
          <w:tcPr>
            <w:tcW w:w="1558" w:type="dxa"/>
            <w:tcBorders>
              <w:top w:val="single" w:sz="4" w:space="0" w:color="auto"/>
              <w:left w:val="single" w:sz="4" w:space="0" w:color="000000"/>
              <w:bottom w:val="single" w:sz="4" w:space="0" w:color="auto"/>
              <w:right w:val="single" w:sz="4" w:space="0" w:color="000000"/>
            </w:tcBorders>
            <w:vAlign w:val="center"/>
          </w:tcPr>
          <w:p w:rsidR="00935CA6" w:rsidRPr="00FF48B4" w:rsidRDefault="00935CA6" w:rsidP="00C232C2">
            <w:r w:rsidRPr="0087359C">
              <w:rPr>
                <w:rFonts w:ascii="Times New Roman" w:hAnsi="Times New Roman"/>
                <w:szCs w:val="24"/>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935CA6" w:rsidRPr="00FF48B4" w:rsidRDefault="0001151F" w:rsidP="00C232C2">
            <w:pPr>
              <w:jc w:val="center"/>
            </w:pPr>
            <w:r w:rsidRPr="0001151F">
              <w:rPr>
                <w:rFonts w:ascii="Times New Roman" w:hAnsi="Times New Roman"/>
                <w:szCs w:val="24"/>
              </w:rPr>
              <w:t>1 671 851,00</w:t>
            </w:r>
          </w:p>
        </w:tc>
        <w:tc>
          <w:tcPr>
            <w:tcW w:w="1276" w:type="dxa"/>
            <w:tcBorders>
              <w:top w:val="single" w:sz="4" w:space="0" w:color="auto"/>
              <w:left w:val="single" w:sz="4" w:space="0" w:color="000000"/>
              <w:bottom w:val="single" w:sz="4" w:space="0" w:color="auto"/>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C232C2">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FF48B4" w:rsidRDefault="0001151F" w:rsidP="00C232C2">
            <w:pPr>
              <w:jc w:val="center"/>
            </w:pPr>
            <w:r w:rsidRPr="0001151F">
              <w:rPr>
                <w:rFonts w:ascii="Times New Roman" w:hAnsi="Times New Roman"/>
                <w:szCs w:val="24"/>
              </w:rPr>
              <w:t>1 671 851,00</w:t>
            </w:r>
          </w:p>
        </w:tc>
      </w:tr>
      <w:tr w:rsidR="00935CA6" w:rsidRPr="00FF48B4" w:rsidTr="00926DD6">
        <w:trPr>
          <w:trHeight w:val="762"/>
        </w:trPr>
        <w:tc>
          <w:tcPr>
            <w:tcW w:w="541" w:type="dxa"/>
            <w:vMerge/>
            <w:tcBorders>
              <w:left w:val="single" w:sz="4" w:space="0" w:color="000000"/>
              <w:bottom w:val="single" w:sz="4" w:space="0" w:color="000000"/>
              <w:right w:val="single" w:sz="4" w:space="0" w:color="000000"/>
            </w:tcBorders>
          </w:tcPr>
          <w:p w:rsidR="00935CA6" w:rsidRPr="00FF48B4" w:rsidRDefault="00935CA6" w:rsidP="00C232C2"/>
        </w:tc>
        <w:tc>
          <w:tcPr>
            <w:tcW w:w="1404" w:type="dxa"/>
            <w:vMerge/>
            <w:tcBorders>
              <w:left w:val="single" w:sz="4" w:space="0" w:color="000000"/>
              <w:bottom w:val="single" w:sz="4" w:space="0" w:color="000000"/>
              <w:right w:val="single" w:sz="4" w:space="0" w:color="000000"/>
            </w:tcBorders>
          </w:tcPr>
          <w:p w:rsidR="00935CA6" w:rsidRPr="00FF48B4" w:rsidRDefault="00935CA6" w:rsidP="00C232C2"/>
        </w:tc>
        <w:tc>
          <w:tcPr>
            <w:tcW w:w="1702" w:type="dxa"/>
            <w:vMerge/>
            <w:tcBorders>
              <w:left w:val="single" w:sz="4" w:space="0" w:color="000000"/>
              <w:bottom w:val="single" w:sz="4" w:space="0" w:color="000000"/>
              <w:right w:val="single" w:sz="4" w:space="0" w:color="000000"/>
            </w:tcBorders>
            <w:vAlign w:val="center"/>
          </w:tcPr>
          <w:p w:rsidR="00935CA6" w:rsidRPr="00FF48B4" w:rsidRDefault="00935CA6" w:rsidP="00C232C2"/>
        </w:tc>
        <w:tc>
          <w:tcPr>
            <w:tcW w:w="1558" w:type="dxa"/>
            <w:tcBorders>
              <w:top w:val="single" w:sz="4" w:space="0" w:color="auto"/>
              <w:left w:val="single" w:sz="4" w:space="0" w:color="000000"/>
              <w:bottom w:val="single" w:sz="4" w:space="0" w:color="000000"/>
              <w:right w:val="single" w:sz="4" w:space="0" w:color="auto"/>
            </w:tcBorders>
            <w:vAlign w:val="center"/>
          </w:tcPr>
          <w:p w:rsidR="00935CA6" w:rsidRPr="00FF48B4" w:rsidRDefault="00935CA6" w:rsidP="00C232C2">
            <w:r w:rsidRPr="0087359C">
              <w:rPr>
                <w:rFonts w:ascii="Times New Roman" w:hAnsi="Times New Roman"/>
                <w:szCs w:val="24"/>
              </w:rPr>
              <w:t>соисполнитель</w:t>
            </w:r>
          </w:p>
        </w:tc>
        <w:tc>
          <w:tcPr>
            <w:tcW w:w="1276" w:type="dxa"/>
            <w:tcBorders>
              <w:top w:val="single" w:sz="4" w:space="0" w:color="auto"/>
              <w:left w:val="single" w:sz="4" w:space="0" w:color="auto"/>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000000"/>
              <w:bottom w:val="single" w:sz="4" w:space="0" w:color="000000"/>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C232C2">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r>
      <w:tr w:rsidR="00935CA6" w:rsidRPr="00FF48B4" w:rsidTr="00926DD6">
        <w:trPr>
          <w:trHeight w:val="245"/>
        </w:trPr>
        <w:tc>
          <w:tcPr>
            <w:tcW w:w="541" w:type="dxa"/>
            <w:vMerge w:val="restart"/>
            <w:tcBorders>
              <w:left w:val="single" w:sz="4" w:space="0" w:color="000000"/>
              <w:right w:val="single" w:sz="4" w:space="0" w:color="000000"/>
            </w:tcBorders>
          </w:tcPr>
          <w:p w:rsidR="00935CA6" w:rsidRPr="00FF48B4" w:rsidRDefault="00935CA6" w:rsidP="00C232C2">
            <w:r w:rsidRPr="00FF48B4">
              <w:t>3.1.</w:t>
            </w:r>
          </w:p>
        </w:tc>
        <w:tc>
          <w:tcPr>
            <w:tcW w:w="1404" w:type="dxa"/>
            <w:vMerge w:val="restart"/>
            <w:tcBorders>
              <w:left w:val="single" w:sz="4" w:space="0" w:color="000000"/>
              <w:right w:val="single" w:sz="4" w:space="0" w:color="000000"/>
            </w:tcBorders>
          </w:tcPr>
          <w:p w:rsidR="00935CA6" w:rsidRPr="00FF48B4" w:rsidRDefault="00935CA6" w:rsidP="00C232C2">
            <w:r w:rsidRPr="00FF48B4">
              <w:t>мероприятие</w:t>
            </w:r>
          </w:p>
        </w:tc>
        <w:tc>
          <w:tcPr>
            <w:tcW w:w="1702" w:type="dxa"/>
            <w:vMerge w:val="restart"/>
            <w:tcBorders>
              <w:left w:val="single" w:sz="4" w:space="0" w:color="000000"/>
              <w:right w:val="single" w:sz="4" w:space="0" w:color="000000"/>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Субсидия МУП «Коммунсервис» на увеличение материального резерва, и по решение суда № 2-3/129/2021 от 06.12.2021 на санитарные зоны</w:t>
            </w:r>
          </w:p>
        </w:tc>
        <w:tc>
          <w:tcPr>
            <w:tcW w:w="1558" w:type="dxa"/>
            <w:tcBorders>
              <w:top w:val="single" w:sz="4" w:space="0" w:color="auto"/>
              <w:left w:val="single" w:sz="4" w:space="0" w:color="000000"/>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всего</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87359C" w:rsidRDefault="0001151F" w:rsidP="00DF54D9">
            <w:pPr>
              <w:widowControl/>
              <w:jc w:val="center"/>
              <w:rPr>
                <w:rFonts w:ascii="Times New Roman" w:hAnsi="Times New Roman"/>
                <w:szCs w:val="24"/>
              </w:rPr>
            </w:pPr>
            <w:r>
              <w:rPr>
                <w:rFonts w:ascii="Times New Roman" w:hAnsi="Times New Roman"/>
                <w:szCs w:val="24"/>
              </w:rPr>
              <w:t>1 076 000,00</w:t>
            </w:r>
          </w:p>
        </w:tc>
        <w:tc>
          <w:tcPr>
            <w:tcW w:w="1276" w:type="dxa"/>
            <w:tcBorders>
              <w:top w:val="single" w:sz="4" w:space="0" w:color="auto"/>
              <w:left w:val="single" w:sz="4" w:space="0" w:color="000000"/>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Pr="0087359C"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87359C" w:rsidRDefault="0001151F" w:rsidP="00DF54D9">
            <w:pPr>
              <w:widowControl/>
              <w:jc w:val="center"/>
              <w:rPr>
                <w:rFonts w:ascii="Times New Roman" w:hAnsi="Times New Roman"/>
                <w:szCs w:val="24"/>
              </w:rPr>
            </w:pPr>
            <w:r w:rsidRPr="0001151F">
              <w:rPr>
                <w:rFonts w:ascii="Times New Roman" w:hAnsi="Times New Roman"/>
                <w:szCs w:val="24"/>
              </w:rPr>
              <w:t>1 076 000,00</w:t>
            </w:r>
          </w:p>
        </w:tc>
      </w:tr>
      <w:tr w:rsidR="00935CA6" w:rsidRPr="00FF48B4" w:rsidTr="00926DD6">
        <w:trPr>
          <w:trHeight w:val="375"/>
        </w:trPr>
        <w:tc>
          <w:tcPr>
            <w:tcW w:w="541" w:type="dxa"/>
            <w:vMerge/>
            <w:tcBorders>
              <w:left w:val="single" w:sz="4" w:space="0" w:color="000000"/>
              <w:right w:val="single" w:sz="4" w:space="0" w:color="000000"/>
            </w:tcBorders>
          </w:tcPr>
          <w:p w:rsidR="00935CA6" w:rsidRPr="00FF48B4" w:rsidRDefault="00935CA6" w:rsidP="00C232C2"/>
        </w:tc>
        <w:tc>
          <w:tcPr>
            <w:tcW w:w="1404" w:type="dxa"/>
            <w:vMerge/>
            <w:tcBorders>
              <w:left w:val="single" w:sz="4" w:space="0" w:color="000000"/>
              <w:right w:val="single" w:sz="4" w:space="0" w:color="000000"/>
            </w:tcBorders>
          </w:tcPr>
          <w:p w:rsidR="00935CA6" w:rsidRPr="00FF48B4" w:rsidRDefault="00935CA6" w:rsidP="00C232C2"/>
        </w:tc>
        <w:tc>
          <w:tcPr>
            <w:tcW w:w="1702" w:type="dxa"/>
            <w:vMerge/>
            <w:tcBorders>
              <w:left w:val="single" w:sz="4" w:space="0" w:color="000000"/>
              <w:right w:val="single" w:sz="4" w:space="0" w:color="000000"/>
            </w:tcBorders>
            <w:vAlign w:val="center"/>
          </w:tcPr>
          <w:p w:rsidR="00935CA6" w:rsidRPr="00FF48B4" w:rsidRDefault="00935CA6" w:rsidP="00C232C2"/>
        </w:tc>
        <w:tc>
          <w:tcPr>
            <w:tcW w:w="1558" w:type="dxa"/>
            <w:tcBorders>
              <w:top w:val="single" w:sz="4" w:space="0" w:color="auto"/>
              <w:left w:val="single" w:sz="4" w:space="0" w:color="000000"/>
              <w:bottom w:val="single" w:sz="4" w:space="0" w:color="auto"/>
              <w:right w:val="single" w:sz="4" w:space="0" w:color="000000"/>
            </w:tcBorders>
            <w:vAlign w:val="center"/>
          </w:tcPr>
          <w:p w:rsidR="00935CA6" w:rsidRPr="00FF48B4" w:rsidRDefault="00935CA6" w:rsidP="00C232C2">
            <w:r w:rsidRPr="0087359C">
              <w:rPr>
                <w:rFonts w:ascii="Times New Roman" w:hAnsi="Times New Roman"/>
                <w:szCs w:val="24"/>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935CA6" w:rsidRPr="00FF48B4" w:rsidRDefault="0001151F" w:rsidP="00C232C2">
            <w:pPr>
              <w:jc w:val="center"/>
            </w:pPr>
            <w:r w:rsidRPr="0001151F">
              <w:rPr>
                <w:rFonts w:ascii="Times New Roman" w:hAnsi="Times New Roman"/>
                <w:szCs w:val="24"/>
              </w:rPr>
              <w:t>1 076 000,00</w:t>
            </w:r>
          </w:p>
        </w:tc>
        <w:tc>
          <w:tcPr>
            <w:tcW w:w="1276" w:type="dxa"/>
            <w:tcBorders>
              <w:top w:val="single" w:sz="4" w:space="0" w:color="auto"/>
              <w:left w:val="single" w:sz="4" w:space="0" w:color="000000"/>
              <w:bottom w:val="single" w:sz="4" w:space="0" w:color="auto"/>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r>
              <w:rPr>
                <w:rFonts w:ascii="Times New Roman" w:hAnsi="Times New Roman"/>
                <w:szCs w:val="24"/>
              </w:rPr>
              <w:t>0,00</w:t>
            </w:r>
          </w:p>
          <w:p w:rsidR="00935CA6" w:rsidRPr="00FF48B4" w:rsidRDefault="00935CA6" w:rsidP="00C232C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FF48B4" w:rsidRDefault="0001151F" w:rsidP="00C232C2">
            <w:pPr>
              <w:jc w:val="center"/>
            </w:pPr>
            <w:r w:rsidRPr="0001151F">
              <w:rPr>
                <w:rFonts w:ascii="Times New Roman" w:hAnsi="Times New Roman"/>
                <w:szCs w:val="24"/>
              </w:rPr>
              <w:t>1 076 000,00</w:t>
            </w:r>
          </w:p>
        </w:tc>
      </w:tr>
      <w:tr w:rsidR="00935CA6" w:rsidRPr="00FF48B4" w:rsidTr="00926DD6">
        <w:trPr>
          <w:trHeight w:val="615"/>
        </w:trPr>
        <w:tc>
          <w:tcPr>
            <w:tcW w:w="541" w:type="dxa"/>
            <w:vMerge/>
            <w:tcBorders>
              <w:left w:val="single" w:sz="4" w:space="0" w:color="000000"/>
              <w:bottom w:val="single" w:sz="4" w:space="0" w:color="000000"/>
              <w:right w:val="single" w:sz="4" w:space="0" w:color="000000"/>
            </w:tcBorders>
          </w:tcPr>
          <w:p w:rsidR="00935CA6" w:rsidRPr="00FF48B4" w:rsidRDefault="00935CA6" w:rsidP="00C232C2"/>
        </w:tc>
        <w:tc>
          <w:tcPr>
            <w:tcW w:w="1404" w:type="dxa"/>
            <w:vMerge/>
            <w:tcBorders>
              <w:left w:val="single" w:sz="4" w:space="0" w:color="000000"/>
              <w:bottom w:val="single" w:sz="4" w:space="0" w:color="000000"/>
              <w:right w:val="single" w:sz="4" w:space="0" w:color="000000"/>
            </w:tcBorders>
          </w:tcPr>
          <w:p w:rsidR="00935CA6" w:rsidRPr="00FF48B4" w:rsidRDefault="00935CA6" w:rsidP="00C232C2"/>
        </w:tc>
        <w:tc>
          <w:tcPr>
            <w:tcW w:w="1702" w:type="dxa"/>
            <w:vMerge/>
            <w:tcBorders>
              <w:left w:val="single" w:sz="4" w:space="0" w:color="000000"/>
              <w:bottom w:val="single" w:sz="4" w:space="0" w:color="000000"/>
              <w:right w:val="single" w:sz="4" w:space="0" w:color="000000"/>
            </w:tcBorders>
            <w:vAlign w:val="center"/>
          </w:tcPr>
          <w:p w:rsidR="00935CA6" w:rsidRPr="00FF48B4" w:rsidRDefault="00935CA6" w:rsidP="00C232C2"/>
        </w:tc>
        <w:tc>
          <w:tcPr>
            <w:tcW w:w="1558" w:type="dxa"/>
            <w:tcBorders>
              <w:top w:val="single" w:sz="4" w:space="0" w:color="auto"/>
              <w:left w:val="single" w:sz="4" w:space="0" w:color="000000"/>
              <w:bottom w:val="single" w:sz="4" w:space="0" w:color="000000"/>
              <w:right w:val="single" w:sz="4" w:space="0" w:color="000000"/>
            </w:tcBorders>
            <w:vAlign w:val="center"/>
          </w:tcPr>
          <w:p w:rsidR="00935CA6" w:rsidRPr="00FF48B4" w:rsidRDefault="00935CA6" w:rsidP="00C232C2">
            <w:r w:rsidRPr="0087359C">
              <w:rPr>
                <w:rFonts w:ascii="Times New Roman" w:hAnsi="Times New Roman"/>
                <w:szCs w:val="24"/>
              </w:rPr>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000000"/>
              <w:bottom w:val="single" w:sz="4" w:space="0" w:color="000000"/>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C232C2">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r>
      <w:tr w:rsidR="00A125F4" w:rsidRPr="00FF48B4" w:rsidTr="00926DD6">
        <w:trPr>
          <w:trHeight w:val="615"/>
        </w:trPr>
        <w:tc>
          <w:tcPr>
            <w:tcW w:w="541" w:type="dxa"/>
            <w:vMerge w:val="restart"/>
            <w:tcBorders>
              <w:left w:val="single" w:sz="4" w:space="0" w:color="000000"/>
              <w:right w:val="single" w:sz="4" w:space="0" w:color="000000"/>
            </w:tcBorders>
          </w:tcPr>
          <w:p w:rsidR="00A125F4" w:rsidRPr="00FF48B4" w:rsidRDefault="00A125F4" w:rsidP="00A125F4">
            <w:r>
              <w:t>3.2</w:t>
            </w:r>
          </w:p>
        </w:tc>
        <w:tc>
          <w:tcPr>
            <w:tcW w:w="1404" w:type="dxa"/>
            <w:vMerge w:val="restart"/>
            <w:tcBorders>
              <w:left w:val="single" w:sz="4" w:space="0" w:color="000000"/>
              <w:right w:val="single" w:sz="4" w:space="0" w:color="000000"/>
            </w:tcBorders>
          </w:tcPr>
          <w:p w:rsidR="00A125F4" w:rsidRPr="00FF48B4" w:rsidRDefault="00A125F4" w:rsidP="00A125F4">
            <w:r>
              <w:t>мероприятие</w:t>
            </w:r>
          </w:p>
        </w:tc>
        <w:tc>
          <w:tcPr>
            <w:tcW w:w="1702" w:type="dxa"/>
            <w:vMerge w:val="restart"/>
            <w:tcBorders>
              <w:left w:val="single" w:sz="4" w:space="0" w:color="000000"/>
              <w:right w:val="single" w:sz="4" w:space="0" w:color="000000"/>
            </w:tcBorders>
            <w:vAlign w:val="center"/>
          </w:tcPr>
          <w:p w:rsidR="00A125F4" w:rsidRPr="00FF48B4" w:rsidRDefault="00A125F4" w:rsidP="00A125F4">
            <w:r>
              <w:t>Субсидия МУП «Коммунсервис» на погашение задолженности за электроэнергию перед АО «</w:t>
            </w:r>
            <w:proofErr w:type="spellStart"/>
            <w:r>
              <w:t>ЭнергосбыТ</w:t>
            </w:r>
            <w:proofErr w:type="spellEnd"/>
            <w:r>
              <w:t xml:space="preserve"> Плюс»</w:t>
            </w:r>
          </w:p>
        </w:tc>
        <w:tc>
          <w:tcPr>
            <w:tcW w:w="1558" w:type="dxa"/>
            <w:tcBorders>
              <w:top w:val="single" w:sz="4" w:space="0" w:color="auto"/>
              <w:left w:val="single" w:sz="4" w:space="0" w:color="000000"/>
              <w:bottom w:val="single" w:sz="4" w:space="0" w:color="000000"/>
              <w:right w:val="single" w:sz="4" w:space="0" w:color="000000"/>
            </w:tcBorders>
          </w:tcPr>
          <w:p w:rsidR="00A125F4" w:rsidRPr="00BA299C" w:rsidRDefault="00A125F4" w:rsidP="00A125F4">
            <w:r w:rsidRPr="00BA299C">
              <w:t>всего</w:t>
            </w:r>
          </w:p>
        </w:tc>
        <w:tc>
          <w:tcPr>
            <w:tcW w:w="1276" w:type="dxa"/>
            <w:tcBorders>
              <w:top w:val="single" w:sz="4" w:space="0" w:color="auto"/>
              <w:left w:val="single" w:sz="4" w:space="0" w:color="000000"/>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r>
              <w:rPr>
                <w:rFonts w:ascii="Times New Roman" w:hAnsi="Times New Roman"/>
              </w:rPr>
              <w:t>595 851,00</w:t>
            </w:r>
          </w:p>
        </w:tc>
        <w:tc>
          <w:tcPr>
            <w:tcW w:w="1276" w:type="dxa"/>
            <w:tcBorders>
              <w:top w:val="single" w:sz="4" w:space="0" w:color="auto"/>
              <w:left w:val="single" w:sz="4" w:space="0" w:color="000000"/>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000000"/>
            </w:tcBorders>
          </w:tcPr>
          <w:p w:rsidR="00A125F4" w:rsidRDefault="00A125F4" w:rsidP="00A125F4">
            <w:pPr>
              <w:jc w:val="center"/>
            </w:pPr>
          </w:p>
          <w:p w:rsidR="00A125F4" w:rsidRPr="00A913FD" w:rsidRDefault="00A125F4" w:rsidP="00A125F4">
            <w:pPr>
              <w:jc w:val="center"/>
            </w:pPr>
            <w:r w:rsidRPr="00A913FD">
              <w:t>595 851,00</w:t>
            </w:r>
          </w:p>
        </w:tc>
      </w:tr>
      <w:tr w:rsidR="00A125F4" w:rsidRPr="00FF48B4" w:rsidTr="00926DD6">
        <w:trPr>
          <w:trHeight w:val="615"/>
        </w:trPr>
        <w:tc>
          <w:tcPr>
            <w:tcW w:w="541" w:type="dxa"/>
            <w:vMerge/>
            <w:tcBorders>
              <w:left w:val="single" w:sz="4" w:space="0" w:color="000000"/>
              <w:right w:val="single" w:sz="4" w:space="0" w:color="000000"/>
            </w:tcBorders>
          </w:tcPr>
          <w:p w:rsidR="00A125F4" w:rsidRPr="00FF48B4" w:rsidRDefault="00A125F4" w:rsidP="00A125F4"/>
        </w:tc>
        <w:tc>
          <w:tcPr>
            <w:tcW w:w="1404" w:type="dxa"/>
            <w:vMerge/>
            <w:tcBorders>
              <w:left w:val="single" w:sz="4" w:space="0" w:color="000000"/>
              <w:right w:val="single" w:sz="4" w:space="0" w:color="000000"/>
            </w:tcBorders>
          </w:tcPr>
          <w:p w:rsidR="00A125F4" w:rsidRPr="00FF48B4" w:rsidRDefault="00A125F4" w:rsidP="00A125F4"/>
        </w:tc>
        <w:tc>
          <w:tcPr>
            <w:tcW w:w="1702" w:type="dxa"/>
            <w:vMerge/>
            <w:tcBorders>
              <w:left w:val="single" w:sz="4" w:space="0" w:color="000000"/>
              <w:right w:val="single" w:sz="4" w:space="0" w:color="000000"/>
            </w:tcBorders>
            <w:vAlign w:val="center"/>
          </w:tcPr>
          <w:p w:rsidR="00A125F4" w:rsidRPr="00FF48B4" w:rsidRDefault="00A125F4" w:rsidP="00A125F4"/>
        </w:tc>
        <w:tc>
          <w:tcPr>
            <w:tcW w:w="1558" w:type="dxa"/>
            <w:tcBorders>
              <w:top w:val="single" w:sz="4" w:space="0" w:color="auto"/>
              <w:left w:val="single" w:sz="4" w:space="0" w:color="000000"/>
              <w:bottom w:val="single" w:sz="4" w:space="0" w:color="000000"/>
              <w:right w:val="single" w:sz="4" w:space="0" w:color="000000"/>
            </w:tcBorders>
          </w:tcPr>
          <w:p w:rsidR="00A125F4" w:rsidRPr="00BA299C" w:rsidRDefault="00A125F4" w:rsidP="00A125F4">
            <w:r w:rsidRPr="00BA299C">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r>
              <w:rPr>
                <w:rFonts w:ascii="Times New Roman" w:hAnsi="Times New Roman"/>
              </w:rPr>
              <w:t>595 851,00</w:t>
            </w:r>
          </w:p>
        </w:tc>
        <w:tc>
          <w:tcPr>
            <w:tcW w:w="1276" w:type="dxa"/>
            <w:tcBorders>
              <w:top w:val="single" w:sz="4" w:space="0" w:color="auto"/>
              <w:left w:val="single" w:sz="4" w:space="0" w:color="000000"/>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000000"/>
            </w:tcBorders>
          </w:tcPr>
          <w:p w:rsidR="00A125F4" w:rsidRDefault="00A125F4" w:rsidP="00A125F4">
            <w:pPr>
              <w:jc w:val="center"/>
            </w:pPr>
          </w:p>
          <w:p w:rsidR="00A125F4" w:rsidRDefault="00A125F4" w:rsidP="00A125F4">
            <w:pPr>
              <w:jc w:val="center"/>
            </w:pPr>
          </w:p>
          <w:p w:rsidR="00A125F4" w:rsidRDefault="00A125F4" w:rsidP="00A125F4">
            <w:pPr>
              <w:jc w:val="center"/>
            </w:pPr>
          </w:p>
          <w:p w:rsidR="00A125F4" w:rsidRDefault="00A125F4" w:rsidP="00A125F4">
            <w:pPr>
              <w:jc w:val="center"/>
            </w:pPr>
          </w:p>
          <w:p w:rsidR="00A125F4" w:rsidRDefault="00A125F4" w:rsidP="00A125F4">
            <w:pPr>
              <w:jc w:val="center"/>
            </w:pPr>
            <w:r w:rsidRPr="00A913FD">
              <w:t>595 851,00</w:t>
            </w:r>
          </w:p>
        </w:tc>
      </w:tr>
      <w:tr w:rsidR="00A125F4" w:rsidRPr="00FF48B4" w:rsidTr="00926DD6">
        <w:trPr>
          <w:trHeight w:val="615"/>
        </w:trPr>
        <w:tc>
          <w:tcPr>
            <w:tcW w:w="541" w:type="dxa"/>
            <w:vMerge/>
            <w:tcBorders>
              <w:left w:val="single" w:sz="4" w:space="0" w:color="000000"/>
              <w:bottom w:val="single" w:sz="4" w:space="0" w:color="000000"/>
              <w:right w:val="single" w:sz="4" w:space="0" w:color="000000"/>
            </w:tcBorders>
          </w:tcPr>
          <w:p w:rsidR="00A125F4" w:rsidRPr="00FF48B4" w:rsidRDefault="00A125F4" w:rsidP="00A125F4"/>
        </w:tc>
        <w:tc>
          <w:tcPr>
            <w:tcW w:w="1404" w:type="dxa"/>
            <w:vMerge/>
            <w:tcBorders>
              <w:left w:val="single" w:sz="4" w:space="0" w:color="000000"/>
              <w:bottom w:val="single" w:sz="4" w:space="0" w:color="000000"/>
              <w:right w:val="single" w:sz="4" w:space="0" w:color="000000"/>
            </w:tcBorders>
          </w:tcPr>
          <w:p w:rsidR="00A125F4" w:rsidRPr="00FF48B4" w:rsidRDefault="00A125F4" w:rsidP="00A125F4"/>
        </w:tc>
        <w:tc>
          <w:tcPr>
            <w:tcW w:w="1702" w:type="dxa"/>
            <w:vMerge/>
            <w:tcBorders>
              <w:left w:val="single" w:sz="4" w:space="0" w:color="000000"/>
              <w:bottom w:val="single" w:sz="4" w:space="0" w:color="000000"/>
              <w:right w:val="single" w:sz="4" w:space="0" w:color="000000"/>
            </w:tcBorders>
            <w:vAlign w:val="center"/>
          </w:tcPr>
          <w:p w:rsidR="00A125F4" w:rsidRPr="00FF48B4" w:rsidRDefault="00A125F4" w:rsidP="00A125F4"/>
        </w:tc>
        <w:tc>
          <w:tcPr>
            <w:tcW w:w="1558" w:type="dxa"/>
            <w:tcBorders>
              <w:top w:val="single" w:sz="4" w:space="0" w:color="auto"/>
              <w:left w:val="single" w:sz="4" w:space="0" w:color="000000"/>
              <w:bottom w:val="single" w:sz="4" w:space="0" w:color="000000"/>
              <w:right w:val="single" w:sz="4" w:space="0" w:color="000000"/>
            </w:tcBorders>
          </w:tcPr>
          <w:p w:rsidR="00A125F4" w:rsidRDefault="00A125F4" w:rsidP="00A125F4">
            <w:r w:rsidRPr="00BA299C">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r>
              <w:rPr>
                <w:rFonts w:ascii="Times New Roman" w:hAnsi="Times New Roman"/>
              </w:rPr>
              <w:t>0,00</w:t>
            </w:r>
          </w:p>
        </w:tc>
        <w:tc>
          <w:tcPr>
            <w:tcW w:w="1276" w:type="dxa"/>
            <w:tcBorders>
              <w:top w:val="single" w:sz="4" w:space="0" w:color="auto"/>
              <w:left w:val="single" w:sz="4" w:space="0" w:color="000000"/>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p>
        </w:tc>
      </w:tr>
      <w:tr w:rsidR="00017FB6" w:rsidRPr="00FF48B4" w:rsidTr="00926DD6">
        <w:trPr>
          <w:trHeight w:val="287"/>
        </w:trPr>
        <w:tc>
          <w:tcPr>
            <w:tcW w:w="541" w:type="dxa"/>
            <w:vMerge w:val="restart"/>
            <w:tcBorders>
              <w:top w:val="single" w:sz="4" w:space="0" w:color="000000"/>
              <w:left w:val="single" w:sz="4" w:space="0" w:color="000000"/>
              <w:right w:val="single" w:sz="4" w:space="0" w:color="000000"/>
            </w:tcBorders>
          </w:tcPr>
          <w:p w:rsidR="00017FB6" w:rsidRPr="00FF48B4" w:rsidRDefault="00017FB6" w:rsidP="00017FB6">
            <w:r w:rsidRPr="00FF48B4">
              <w:t>4.</w:t>
            </w:r>
          </w:p>
        </w:tc>
        <w:tc>
          <w:tcPr>
            <w:tcW w:w="1404" w:type="dxa"/>
            <w:vMerge w:val="restart"/>
            <w:tcBorders>
              <w:top w:val="single" w:sz="4" w:space="0" w:color="000000"/>
              <w:left w:val="single" w:sz="4" w:space="0" w:color="000000"/>
              <w:right w:val="single" w:sz="4" w:space="0" w:color="000000"/>
            </w:tcBorders>
          </w:tcPr>
          <w:p w:rsidR="00017FB6" w:rsidRPr="00FF48B4" w:rsidRDefault="00017FB6" w:rsidP="00017FB6">
            <w:r w:rsidRPr="00FF48B4">
              <w:t>мероприятие</w:t>
            </w:r>
          </w:p>
        </w:tc>
        <w:tc>
          <w:tcPr>
            <w:tcW w:w="1702" w:type="dxa"/>
            <w:vMerge w:val="restart"/>
            <w:tcBorders>
              <w:top w:val="single" w:sz="4" w:space="0" w:color="000000"/>
              <w:left w:val="single" w:sz="4" w:space="0" w:color="000000"/>
              <w:right w:val="single" w:sz="4" w:space="0" w:color="000000"/>
            </w:tcBorders>
          </w:tcPr>
          <w:p w:rsidR="00017FB6" w:rsidRPr="00FF48B4" w:rsidRDefault="00017FB6" w:rsidP="00017FB6">
            <w:r w:rsidRPr="00FF48B4">
              <w:t>Благоустройство территорий Лебяжского муниципального округа</w:t>
            </w:r>
          </w:p>
        </w:tc>
        <w:tc>
          <w:tcPr>
            <w:tcW w:w="1558" w:type="dxa"/>
            <w:tcBorders>
              <w:top w:val="single" w:sz="4" w:space="0" w:color="000000"/>
              <w:left w:val="single" w:sz="4" w:space="0" w:color="000000"/>
              <w:right w:val="single" w:sz="4" w:space="0" w:color="000000"/>
            </w:tcBorders>
          </w:tcPr>
          <w:p w:rsidR="00017FB6" w:rsidRPr="00FF48B4" w:rsidRDefault="00017FB6" w:rsidP="00017FB6">
            <w:r w:rsidRPr="00FF48B4">
              <w:t>всего</w:t>
            </w:r>
          </w:p>
        </w:tc>
        <w:tc>
          <w:tcPr>
            <w:tcW w:w="1276" w:type="dxa"/>
            <w:tcBorders>
              <w:top w:val="single" w:sz="4" w:space="0" w:color="000000"/>
              <w:left w:val="single" w:sz="4" w:space="0" w:color="000000"/>
              <w:right w:val="single" w:sz="4" w:space="0" w:color="auto"/>
            </w:tcBorders>
            <w:vAlign w:val="center"/>
          </w:tcPr>
          <w:p w:rsidR="00017FB6" w:rsidRPr="00DF5F5D" w:rsidRDefault="00017FB6" w:rsidP="00017FB6">
            <w:pPr>
              <w:jc w:val="center"/>
            </w:pPr>
            <w:r w:rsidRPr="00DF5F5D">
              <w:t>3 582 147,00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rsidRPr="00DF5F5D">
              <w:t>1 210 682,00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t>101 080,00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t>497 062,00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rsidRPr="00DF5F5D">
              <w:t>1 250 745,00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rsidRPr="00DF5F5D">
              <w:t>1 250 745,00</w:t>
            </w:r>
          </w:p>
        </w:tc>
        <w:tc>
          <w:tcPr>
            <w:tcW w:w="1276" w:type="dxa"/>
            <w:tcBorders>
              <w:top w:val="single" w:sz="4" w:space="0" w:color="000000"/>
              <w:left w:val="single" w:sz="4" w:space="0" w:color="auto"/>
              <w:right w:val="single" w:sz="4" w:space="0" w:color="000000"/>
            </w:tcBorders>
            <w:vAlign w:val="center"/>
          </w:tcPr>
          <w:p w:rsidR="00017FB6" w:rsidRPr="00DF5F5D" w:rsidRDefault="00153ADB" w:rsidP="00017FB6">
            <w:pPr>
              <w:jc w:val="center"/>
            </w:pPr>
            <w:r w:rsidRPr="00153ADB">
              <w:t>7 882 461,00</w:t>
            </w:r>
          </w:p>
        </w:tc>
      </w:tr>
      <w:tr w:rsidR="00017FB6" w:rsidRPr="00FF48B4" w:rsidTr="00926DD6">
        <w:trPr>
          <w:trHeight w:val="1157"/>
        </w:trPr>
        <w:tc>
          <w:tcPr>
            <w:tcW w:w="541" w:type="dxa"/>
            <w:vMerge/>
            <w:tcBorders>
              <w:left w:val="single" w:sz="4" w:space="0" w:color="000000"/>
              <w:right w:val="single" w:sz="4" w:space="0" w:color="000000"/>
            </w:tcBorders>
          </w:tcPr>
          <w:p w:rsidR="00017FB6" w:rsidRPr="00FF48B4" w:rsidRDefault="00017FB6" w:rsidP="00017FB6"/>
        </w:tc>
        <w:tc>
          <w:tcPr>
            <w:tcW w:w="1404" w:type="dxa"/>
            <w:vMerge/>
            <w:tcBorders>
              <w:left w:val="single" w:sz="4" w:space="0" w:color="000000"/>
              <w:right w:val="single" w:sz="4" w:space="0" w:color="000000"/>
            </w:tcBorders>
          </w:tcPr>
          <w:p w:rsidR="00017FB6" w:rsidRPr="00FF48B4" w:rsidRDefault="00017FB6" w:rsidP="00017FB6"/>
        </w:tc>
        <w:tc>
          <w:tcPr>
            <w:tcW w:w="1702" w:type="dxa"/>
            <w:vMerge/>
            <w:tcBorders>
              <w:left w:val="single" w:sz="4" w:space="0" w:color="000000"/>
              <w:right w:val="single" w:sz="4" w:space="0" w:color="000000"/>
            </w:tcBorders>
          </w:tcPr>
          <w:p w:rsidR="00017FB6" w:rsidRPr="00FF48B4" w:rsidRDefault="00017FB6" w:rsidP="00017FB6"/>
        </w:tc>
        <w:tc>
          <w:tcPr>
            <w:tcW w:w="1558" w:type="dxa"/>
            <w:tcBorders>
              <w:top w:val="single" w:sz="4" w:space="0" w:color="000000"/>
              <w:left w:val="single" w:sz="4" w:space="0" w:color="000000"/>
              <w:bottom w:val="single" w:sz="4" w:space="0" w:color="000000"/>
              <w:right w:val="single" w:sz="4" w:space="0" w:color="000000"/>
            </w:tcBorders>
          </w:tcPr>
          <w:p w:rsidR="00017FB6" w:rsidRPr="00FF48B4" w:rsidRDefault="00017FB6" w:rsidP="00017FB6">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000000"/>
              <w:left w:val="single" w:sz="4" w:space="0" w:color="000000"/>
              <w:right w:val="single" w:sz="4" w:space="0" w:color="auto"/>
            </w:tcBorders>
            <w:vAlign w:val="center"/>
          </w:tcPr>
          <w:p w:rsidR="00017FB6" w:rsidRPr="00DF5F5D" w:rsidRDefault="00017FB6" w:rsidP="00017FB6">
            <w:pPr>
              <w:jc w:val="center"/>
            </w:pPr>
            <w:r w:rsidRPr="00DF5F5D">
              <w:t>3 582 147,00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rsidRPr="00DF5F5D">
              <w:t>1 210 682,00</w:t>
            </w:r>
          </w:p>
        </w:tc>
        <w:tc>
          <w:tcPr>
            <w:tcW w:w="1276" w:type="dxa"/>
            <w:tcBorders>
              <w:top w:val="single" w:sz="4" w:space="0" w:color="000000"/>
              <w:left w:val="single" w:sz="4" w:space="0" w:color="auto"/>
              <w:right w:val="single" w:sz="4" w:space="0" w:color="auto"/>
            </w:tcBorders>
            <w:vAlign w:val="center"/>
          </w:tcPr>
          <w:p w:rsidR="00017FB6" w:rsidRPr="00DF5F5D" w:rsidRDefault="00017FB6" w:rsidP="00017FB6">
            <w:pPr>
              <w:jc w:val="center"/>
            </w:pPr>
            <w:r>
              <w:t>101 080,00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t>487 062,00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1 250 745,00</w:t>
            </w:r>
          </w:p>
        </w:tc>
        <w:tc>
          <w:tcPr>
            <w:tcW w:w="1276" w:type="dxa"/>
            <w:tcBorders>
              <w:top w:val="single" w:sz="4" w:space="0" w:color="000000"/>
              <w:left w:val="single" w:sz="4" w:space="0" w:color="auto"/>
              <w:bottom w:val="single" w:sz="4" w:space="0" w:color="000000"/>
              <w:right w:val="single" w:sz="4" w:space="0" w:color="000000"/>
            </w:tcBorders>
            <w:vAlign w:val="center"/>
          </w:tcPr>
          <w:p w:rsidR="00017FB6" w:rsidRPr="00DF5F5D" w:rsidRDefault="00153ADB" w:rsidP="00017FB6">
            <w:pPr>
              <w:jc w:val="center"/>
            </w:pPr>
            <w:r w:rsidRPr="00153ADB">
              <w:t>7 882 461,00</w:t>
            </w:r>
          </w:p>
        </w:tc>
      </w:tr>
      <w:tr w:rsidR="00017FB6" w:rsidRPr="00FF48B4" w:rsidTr="00926DD6">
        <w:trPr>
          <w:trHeight w:val="259"/>
        </w:trPr>
        <w:tc>
          <w:tcPr>
            <w:tcW w:w="541" w:type="dxa"/>
            <w:vMerge/>
            <w:tcBorders>
              <w:left w:val="single" w:sz="4" w:space="0" w:color="000000"/>
              <w:bottom w:val="single" w:sz="4" w:space="0" w:color="000000"/>
              <w:right w:val="single" w:sz="4" w:space="0" w:color="000000"/>
            </w:tcBorders>
          </w:tcPr>
          <w:p w:rsidR="00017FB6" w:rsidRPr="00FF48B4" w:rsidRDefault="00017FB6" w:rsidP="00017FB6"/>
        </w:tc>
        <w:tc>
          <w:tcPr>
            <w:tcW w:w="1404" w:type="dxa"/>
            <w:vMerge/>
            <w:tcBorders>
              <w:left w:val="single" w:sz="4" w:space="0" w:color="000000"/>
              <w:bottom w:val="single" w:sz="4" w:space="0" w:color="000000"/>
              <w:right w:val="single" w:sz="4" w:space="0" w:color="000000"/>
            </w:tcBorders>
          </w:tcPr>
          <w:p w:rsidR="00017FB6" w:rsidRPr="00FF48B4" w:rsidRDefault="00017FB6" w:rsidP="00017FB6"/>
        </w:tc>
        <w:tc>
          <w:tcPr>
            <w:tcW w:w="1702" w:type="dxa"/>
            <w:vMerge/>
            <w:tcBorders>
              <w:left w:val="single" w:sz="4" w:space="0" w:color="000000"/>
              <w:bottom w:val="single" w:sz="4" w:space="0" w:color="000000"/>
              <w:right w:val="single" w:sz="4" w:space="0" w:color="000000"/>
            </w:tcBorders>
          </w:tcPr>
          <w:p w:rsidR="00017FB6" w:rsidRPr="00FF48B4" w:rsidRDefault="00017FB6" w:rsidP="00017FB6"/>
        </w:tc>
        <w:tc>
          <w:tcPr>
            <w:tcW w:w="1558" w:type="dxa"/>
            <w:tcBorders>
              <w:top w:val="single" w:sz="4" w:space="0" w:color="000000"/>
              <w:left w:val="single" w:sz="4" w:space="0" w:color="000000"/>
              <w:bottom w:val="single" w:sz="4" w:space="0" w:color="000000"/>
              <w:right w:val="single" w:sz="4" w:space="0" w:color="000000"/>
            </w:tcBorders>
          </w:tcPr>
          <w:p w:rsidR="00017FB6" w:rsidRPr="00FF48B4" w:rsidRDefault="00017FB6" w:rsidP="00017FB6">
            <w:r w:rsidRPr="00FF48B4">
              <w:t>соисполнитель</w:t>
            </w:r>
          </w:p>
        </w:tc>
        <w:tc>
          <w:tcPr>
            <w:tcW w:w="1276" w:type="dxa"/>
            <w:tcBorders>
              <w:top w:val="single" w:sz="4" w:space="0" w:color="000000"/>
              <w:left w:val="single" w:sz="4" w:space="0" w:color="000000"/>
              <w:bottom w:val="single" w:sz="4" w:space="0" w:color="000000"/>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000000"/>
              <w:left w:val="single" w:sz="4" w:space="0" w:color="auto"/>
              <w:bottom w:val="single" w:sz="4" w:space="0" w:color="000000"/>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000000"/>
              <w:left w:val="single" w:sz="4" w:space="0" w:color="auto"/>
              <w:bottom w:val="single" w:sz="4" w:space="0" w:color="000000"/>
              <w:right w:val="single" w:sz="4" w:space="0" w:color="000000"/>
            </w:tcBorders>
            <w:vAlign w:val="center"/>
          </w:tcPr>
          <w:p w:rsidR="00017FB6" w:rsidRPr="00DF5F5D" w:rsidRDefault="00017FB6" w:rsidP="00017FB6">
            <w:pPr>
              <w:jc w:val="center"/>
            </w:pPr>
            <w:r w:rsidRPr="00DF5F5D">
              <w:t>0</w:t>
            </w:r>
          </w:p>
        </w:tc>
      </w:tr>
      <w:tr w:rsidR="00494753" w:rsidRPr="00FF48B4" w:rsidTr="00926DD6">
        <w:trPr>
          <w:trHeight w:val="70"/>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r w:rsidRPr="00FF48B4">
              <w:t>4.1</w:t>
            </w: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Прочие мероприятия по благоустройству территорий Лебяжского муниципального округа на оплату работы людей направленные отделом трудоустройства Лебяжского района «КОГКУ ЦЗН Советского района»</w:t>
            </w:r>
          </w:p>
        </w:tc>
        <w:tc>
          <w:tcPr>
            <w:tcW w:w="1558" w:type="dxa"/>
            <w:tcBorders>
              <w:top w:val="single" w:sz="4" w:space="0" w:color="000000"/>
              <w:left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right w:val="single" w:sz="4" w:space="0" w:color="000000"/>
            </w:tcBorders>
            <w:vAlign w:val="center"/>
          </w:tcPr>
          <w:p w:rsidR="00494753" w:rsidRPr="00FF48B4" w:rsidRDefault="00A125F4" w:rsidP="00C232C2">
            <w:pPr>
              <w:jc w:val="center"/>
            </w:pPr>
            <w:r>
              <w:t>33 301,00</w:t>
            </w:r>
          </w:p>
        </w:tc>
        <w:tc>
          <w:tcPr>
            <w:tcW w:w="1276" w:type="dxa"/>
            <w:tcBorders>
              <w:top w:val="single" w:sz="4" w:space="0" w:color="000000"/>
              <w:left w:val="single" w:sz="4" w:space="0" w:color="000000"/>
              <w:right w:val="single" w:sz="4" w:space="0" w:color="auto"/>
            </w:tcBorders>
            <w:vAlign w:val="center"/>
          </w:tcPr>
          <w:p w:rsidR="00494753" w:rsidRPr="00FF48B4" w:rsidRDefault="00A125F4" w:rsidP="00A125F4">
            <w:pPr>
              <w:jc w:val="center"/>
            </w:pPr>
            <w:r>
              <w:t>40 000,</w:t>
            </w:r>
            <w:r w:rsidR="00494753" w:rsidRPr="00FF48B4">
              <w:t>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C232C2">
            <w:pPr>
              <w:jc w:val="center"/>
            </w:pPr>
            <w:r w:rsidRPr="00FF48B4">
              <w:t>40 000,00</w:t>
            </w:r>
          </w:p>
        </w:tc>
        <w:tc>
          <w:tcPr>
            <w:tcW w:w="1276" w:type="dxa"/>
            <w:tcBorders>
              <w:top w:val="single" w:sz="4" w:space="0" w:color="000000"/>
              <w:left w:val="single" w:sz="4" w:space="0" w:color="auto"/>
              <w:right w:val="single" w:sz="4" w:space="0" w:color="auto"/>
            </w:tcBorders>
            <w:vAlign w:val="center"/>
          </w:tcPr>
          <w:p w:rsidR="00494753" w:rsidRPr="00FF48B4" w:rsidRDefault="00A556D3" w:rsidP="00E620A6">
            <w:pPr>
              <w:jc w:val="center"/>
            </w:pPr>
            <w:r>
              <w:t>40 000,0</w:t>
            </w:r>
            <w:r w:rsidR="00494753">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000000"/>
            </w:tcBorders>
            <w:vAlign w:val="center"/>
          </w:tcPr>
          <w:p w:rsidR="00494753" w:rsidRPr="00FF48B4" w:rsidRDefault="00A556D3" w:rsidP="00CE676C">
            <w:pPr>
              <w:jc w:val="center"/>
            </w:pPr>
            <w:r>
              <w:t>153 301,00</w:t>
            </w:r>
          </w:p>
        </w:tc>
      </w:tr>
      <w:tr w:rsidR="00494753" w:rsidRPr="00FF48B4" w:rsidTr="00926DD6">
        <w:trPr>
          <w:trHeight w:val="1591"/>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tc>
        <w:tc>
          <w:tcPr>
            <w:tcW w:w="1558" w:type="dxa"/>
            <w:tcBorders>
              <w:top w:val="single" w:sz="4" w:space="0" w:color="auto"/>
              <w:left w:val="single" w:sz="4" w:space="0" w:color="000000"/>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right w:val="single" w:sz="4" w:space="0" w:color="000000"/>
            </w:tcBorders>
            <w:vAlign w:val="center"/>
          </w:tcPr>
          <w:p w:rsidR="00494753" w:rsidRPr="00FF48B4" w:rsidRDefault="00A125F4" w:rsidP="00C232C2">
            <w:pPr>
              <w:jc w:val="center"/>
            </w:pPr>
            <w:r>
              <w:t>33 301,00</w:t>
            </w:r>
          </w:p>
        </w:tc>
        <w:tc>
          <w:tcPr>
            <w:tcW w:w="1276" w:type="dxa"/>
            <w:tcBorders>
              <w:top w:val="single" w:sz="4" w:space="0" w:color="auto"/>
              <w:left w:val="single" w:sz="4" w:space="0" w:color="000000"/>
              <w:right w:val="single" w:sz="4" w:space="0" w:color="auto"/>
            </w:tcBorders>
            <w:vAlign w:val="center"/>
          </w:tcPr>
          <w:p w:rsidR="00494753" w:rsidRPr="00FF48B4" w:rsidRDefault="00A125F4" w:rsidP="00A125F4">
            <w:pPr>
              <w:jc w:val="center"/>
            </w:pPr>
            <w:r>
              <w:t>40 000,</w:t>
            </w:r>
            <w:r w:rsidR="00494753" w:rsidRPr="00FF48B4">
              <w:t>00</w:t>
            </w:r>
          </w:p>
        </w:tc>
        <w:tc>
          <w:tcPr>
            <w:tcW w:w="1276" w:type="dxa"/>
            <w:tcBorders>
              <w:top w:val="single" w:sz="4" w:space="0" w:color="auto"/>
              <w:left w:val="single" w:sz="4" w:space="0" w:color="auto"/>
              <w:right w:val="single" w:sz="4" w:space="0" w:color="auto"/>
            </w:tcBorders>
            <w:vAlign w:val="center"/>
          </w:tcPr>
          <w:p w:rsidR="00494753" w:rsidRPr="00FF48B4" w:rsidRDefault="00494753" w:rsidP="00C232C2">
            <w:pPr>
              <w:jc w:val="center"/>
            </w:pPr>
            <w:r w:rsidRPr="00FF48B4">
              <w:t>40 000,00</w:t>
            </w:r>
          </w:p>
        </w:tc>
        <w:tc>
          <w:tcPr>
            <w:tcW w:w="1276" w:type="dxa"/>
            <w:tcBorders>
              <w:top w:val="single" w:sz="4" w:space="0" w:color="auto"/>
              <w:left w:val="single" w:sz="4" w:space="0" w:color="auto"/>
              <w:right w:val="single" w:sz="4" w:space="0" w:color="auto"/>
            </w:tcBorders>
            <w:vAlign w:val="center"/>
          </w:tcPr>
          <w:p w:rsidR="00494753" w:rsidRPr="00FF48B4" w:rsidRDefault="00A556D3" w:rsidP="00E620A6">
            <w:pPr>
              <w:jc w:val="center"/>
            </w:pPr>
            <w:r>
              <w:t>40 000,009</w:t>
            </w:r>
          </w:p>
        </w:tc>
        <w:tc>
          <w:tcPr>
            <w:tcW w:w="1276" w:type="dxa"/>
            <w:tcBorders>
              <w:top w:val="single" w:sz="4" w:space="0" w:color="auto"/>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right w:val="single" w:sz="4" w:space="0" w:color="000000"/>
            </w:tcBorders>
            <w:vAlign w:val="center"/>
          </w:tcPr>
          <w:p w:rsidR="00494753" w:rsidRPr="00FF48B4" w:rsidRDefault="00A556D3" w:rsidP="00CE676C">
            <w:pPr>
              <w:jc w:val="center"/>
            </w:pPr>
            <w:r>
              <w:t>153 301,00</w:t>
            </w:r>
          </w:p>
        </w:tc>
      </w:tr>
      <w:tr w:rsidR="00494753" w:rsidRPr="00FF48B4" w:rsidTr="00926DD6">
        <w:trPr>
          <w:trHeight w:val="196"/>
        </w:trPr>
        <w:tc>
          <w:tcPr>
            <w:tcW w:w="541" w:type="dxa"/>
            <w:tcBorders>
              <w:left w:val="single" w:sz="4" w:space="0" w:color="000000"/>
              <w:right w:val="single" w:sz="4" w:space="0" w:color="000000"/>
            </w:tcBorders>
          </w:tcPr>
          <w:p w:rsidR="00494753" w:rsidRPr="00FF48B4" w:rsidRDefault="00494753" w:rsidP="00C232C2"/>
        </w:tc>
        <w:tc>
          <w:tcPr>
            <w:tcW w:w="1404" w:type="dxa"/>
            <w:tcBorders>
              <w:left w:val="single" w:sz="4" w:space="0" w:color="000000"/>
              <w:right w:val="single" w:sz="4" w:space="0" w:color="000000"/>
            </w:tcBorders>
          </w:tcPr>
          <w:p w:rsidR="00494753" w:rsidRPr="00FF48B4" w:rsidRDefault="00494753" w:rsidP="00C232C2"/>
        </w:tc>
        <w:tc>
          <w:tcPr>
            <w:tcW w:w="1702" w:type="dxa"/>
            <w:tcBorders>
              <w:left w:val="single" w:sz="4" w:space="0" w:color="000000"/>
              <w:right w:val="single" w:sz="4" w:space="0" w:color="000000"/>
            </w:tcBorders>
          </w:tcPr>
          <w:p w:rsidR="00494753" w:rsidRPr="00FF48B4" w:rsidRDefault="00494753" w:rsidP="00C232C2"/>
        </w:tc>
        <w:tc>
          <w:tcPr>
            <w:tcW w:w="1558" w:type="dxa"/>
            <w:tcBorders>
              <w:top w:val="single" w:sz="4" w:space="0" w:color="000000"/>
              <w:left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165"/>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r w:rsidRPr="00FF48B4">
              <w:t>4.2</w:t>
            </w: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Организация и содержание мест захоронений Лебяжского муниципального округа</w:t>
            </w:r>
          </w:p>
        </w:tc>
        <w:tc>
          <w:tcPr>
            <w:tcW w:w="1558" w:type="dxa"/>
            <w:tcBorders>
              <w:top w:val="single" w:sz="4" w:space="0" w:color="000000"/>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auto"/>
              <w:right w:val="single" w:sz="4" w:space="0" w:color="000000"/>
            </w:tcBorders>
            <w:vAlign w:val="center"/>
          </w:tcPr>
          <w:p w:rsidR="00494753" w:rsidRPr="00FF48B4" w:rsidRDefault="0001151F" w:rsidP="00C232C2">
            <w:pPr>
              <w:jc w:val="center"/>
            </w:pPr>
            <w:r>
              <w:t>255 930,00</w:t>
            </w:r>
          </w:p>
        </w:tc>
        <w:tc>
          <w:tcPr>
            <w:tcW w:w="1276" w:type="dxa"/>
            <w:tcBorders>
              <w:top w:val="single" w:sz="4" w:space="0" w:color="000000"/>
              <w:left w:val="single" w:sz="4" w:space="0" w:color="000000"/>
              <w:bottom w:val="single" w:sz="4" w:space="0" w:color="auto"/>
              <w:right w:val="single" w:sz="4" w:space="0" w:color="auto"/>
            </w:tcBorders>
            <w:vAlign w:val="center"/>
          </w:tcPr>
          <w:p w:rsidR="00494753" w:rsidRPr="00FF48B4" w:rsidRDefault="0001151F" w:rsidP="00C232C2">
            <w:pPr>
              <w:jc w:val="center"/>
            </w:pPr>
            <w:r>
              <w:t>201 257</w:t>
            </w:r>
            <w:r w:rsidR="00494753" w:rsidRPr="00FF48B4">
              <w:t>,00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01151F" w:rsidP="00C232C2">
            <w:pPr>
              <w:jc w:val="center"/>
            </w:pPr>
            <w:r>
              <w:t>1 257,00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01151F" w:rsidP="00E620A6">
            <w:pPr>
              <w:jc w:val="center"/>
            </w:pPr>
            <w:r>
              <w:t>1 257,00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r w:rsidR="0001151F">
              <w:t>,00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r w:rsidR="0001151F">
              <w:t>,00</w:t>
            </w:r>
          </w:p>
        </w:tc>
        <w:tc>
          <w:tcPr>
            <w:tcW w:w="1276" w:type="dxa"/>
            <w:tcBorders>
              <w:top w:val="single" w:sz="4" w:space="0" w:color="000000"/>
              <w:left w:val="single" w:sz="4" w:space="0" w:color="auto"/>
              <w:bottom w:val="single" w:sz="4" w:space="0" w:color="auto"/>
              <w:right w:val="single" w:sz="4" w:space="0" w:color="000000"/>
            </w:tcBorders>
            <w:vAlign w:val="center"/>
          </w:tcPr>
          <w:p w:rsidR="00494753" w:rsidRPr="00FF48B4" w:rsidRDefault="00A556D3" w:rsidP="00C232C2">
            <w:pPr>
              <w:jc w:val="center"/>
            </w:pPr>
            <w:r>
              <w:t>459 701,00</w:t>
            </w:r>
          </w:p>
        </w:tc>
      </w:tr>
      <w:tr w:rsidR="00F57EFB" w:rsidRPr="00FF48B4" w:rsidTr="00926DD6">
        <w:trPr>
          <w:trHeight w:val="171"/>
        </w:trPr>
        <w:tc>
          <w:tcPr>
            <w:tcW w:w="541" w:type="dxa"/>
            <w:vMerge/>
            <w:tcBorders>
              <w:top w:val="single" w:sz="4" w:space="0" w:color="000000"/>
              <w:left w:val="single" w:sz="4" w:space="0" w:color="000000"/>
              <w:right w:val="single" w:sz="4" w:space="0" w:color="000000"/>
            </w:tcBorders>
          </w:tcPr>
          <w:p w:rsidR="00F57EFB" w:rsidRPr="00FF48B4" w:rsidRDefault="00F57EFB" w:rsidP="00F57EFB"/>
        </w:tc>
        <w:tc>
          <w:tcPr>
            <w:tcW w:w="1404" w:type="dxa"/>
            <w:vMerge/>
            <w:tcBorders>
              <w:top w:val="single" w:sz="4" w:space="0" w:color="000000"/>
              <w:left w:val="single" w:sz="4" w:space="0" w:color="000000"/>
              <w:right w:val="single" w:sz="4" w:space="0" w:color="000000"/>
            </w:tcBorders>
          </w:tcPr>
          <w:p w:rsidR="00F57EFB" w:rsidRPr="00FF48B4" w:rsidRDefault="00F57EFB" w:rsidP="00F57EFB"/>
        </w:tc>
        <w:tc>
          <w:tcPr>
            <w:tcW w:w="1702" w:type="dxa"/>
            <w:vMerge/>
            <w:tcBorders>
              <w:top w:val="single" w:sz="4" w:space="0" w:color="000000"/>
              <w:left w:val="single" w:sz="4" w:space="0" w:color="000000"/>
              <w:right w:val="single" w:sz="4" w:space="0" w:color="000000"/>
            </w:tcBorders>
          </w:tcPr>
          <w:p w:rsidR="00F57EFB" w:rsidRPr="00FF48B4" w:rsidRDefault="00F57EFB" w:rsidP="00F57EFB"/>
        </w:tc>
        <w:tc>
          <w:tcPr>
            <w:tcW w:w="1558" w:type="dxa"/>
            <w:tcBorders>
              <w:top w:val="single" w:sz="4" w:space="0" w:color="auto"/>
              <w:left w:val="single" w:sz="4" w:space="0" w:color="000000"/>
              <w:bottom w:val="single" w:sz="4" w:space="0" w:color="auto"/>
              <w:right w:val="single" w:sz="4" w:space="0" w:color="000000"/>
            </w:tcBorders>
          </w:tcPr>
          <w:p w:rsidR="00F57EFB" w:rsidRPr="00FF48B4" w:rsidRDefault="00F57EFB" w:rsidP="00F57EFB">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000000"/>
              <w:left w:val="single" w:sz="4" w:space="0" w:color="000000"/>
              <w:bottom w:val="single" w:sz="4" w:space="0" w:color="auto"/>
              <w:right w:val="single" w:sz="4" w:space="0" w:color="000000"/>
            </w:tcBorders>
            <w:vAlign w:val="center"/>
          </w:tcPr>
          <w:p w:rsidR="00F57EFB" w:rsidRPr="00FF48B4" w:rsidRDefault="00F57EFB" w:rsidP="00F57EFB">
            <w:pPr>
              <w:jc w:val="center"/>
            </w:pPr>
            <w:r>
              <w:t>255 930,00</w:t>
            </w:r>
          </w:p>
        </w:tc>
        <w:tc>
          <w:tcPr>
            <w:tcW w:w="1276" w:type="dxa"/>
            <w:tcBorders>
              <w:top w:val="single" w:sz="4" w:space="0" w:color="000000"/>
              <w:left w:val="single" w:sz="4" w:space="0" w:color="000000"/>
              <w:bottom w:val="single" w:sz="4" w:space="0" w:color="auto"/>
              <w:right w:val="single" w:sz="4" w:space="0" w:color="auto"/>
            </w:tcBorders>
            <w:vAlign w:val="center"/>
          </w:tcPr>
          <w:p w:rsidR="00F57EFB" w:rsidRPr="00FF48B4" w:rsidRDefault="00F57EFB" w:rsidP="00F57EFB">
            <w:pPr>
              <w:jc w:val="center"/>
            </w:pPr>
            <w:r>
              <w:t>201 257</w:t>
            </w:r>
            <w:r w:rsidRPr="00FF48B4">
              <w:t>,00</w:t>
            </w:r>
          </w:p>
        </w:tc>
        <w:tc>
          <w:tcPr>
            <w:tcW w:w="1276" w:type="dxa"/>
            <w:tcBorders>
              <w:top w:val="single" w:sz="4" w:space="0" w:color="000000"/>
              <w:left w:val="single" w:sz="4" w:space="0" w:color="auto"/>
              <w:bottom w:val="single" w:sz="4" w:space="0" w:color="auto"/>
              <w:right w:val="single" w:sz="4" w:space="0" w:color="auto"/>
            </w:tcBorders>
            <w:vAlign w:val="center"/>
          </w:tcPr>
          <w:p w:rsidR="00F57EFB" w:rsidRPr="00FF48B4" w:rsidRDefault="00F57EFB" w:rsidP="00F57EFB">
            <w:pPr>
              <w:jc w:val="center"/>
            </w:pPr>
            <w:r>
              <w:t>1 257,00</w:t>
            </w:r>
          </w:p>
        </w:tc>
        <w:tc>
          <w:tcPr>
            <w:tcW w:w="1276" w:type="dxa"/>
            <w:tcBorders>
              <w:top w:val="single" w:sz="4" w:space="0" w:color="000000"/>
              <w:left w:val="single" w:sz="4" w:space="0" w:color="auto"/>
              <w:bottom w:val="single" w:sz="4" w:space="0" w:color="auto"/>
              <w:right w:val="single" w:sz="4" w:space="0" w:color="auto"/>
            </w:tcBorders>
            <w:vAlign w:val="center"/>
          </w:tcPr>
          <w:p w:rsidR="00F57EFB" w:rsidRPr="00FF48B4" w:rsidRDefault="00F57EFB" w:rsidP="00F57EFB">
            <w:pPr>
              <w:jc w:val="center"/>
            </w:pPr>
            <w:r>
              <w:t>1 257,00</w:t>
            </w:r>
          </w:p>
        </w:tc>
        <w:tc>
          <w:tcPr>
            <w:tcW w:w="1276" w:type="dxa"/>
            <w:tcBorders>
              <w:top w:val="single" w:sz="4" w:space="0" w:color="000000"/>
              <w:left w:val="single" w:sz="4" w:space="0" w:color="auto"/>
              <w:bottom w:val="single" w:sz="4" w:space="0" w:color="auto"/>
              <w:right w:val="single" w:sz="4" w:space="0" w:color="auto"/>
            </w:tcBorders>
            <w:vAlign w:val="center"/>
          </w:tcPr>
          <w:p w:rsidR="00F57EFB" w:rsidRPr="00FF48B4" w:rsidRDefault="00F57EFB" w:rsidP="00F57EFB">
            <w:pPr>
              <w:jc w:val="center"/>
            </w:pPr>
            <w:r>
              <w:t>0,00</w:t>
            </w:r>
          </w:p>
        </w:tc>
        <w:tc>
          <w:tcPr>
            <w:tcW w:w="1276" w:type="dxa"/>
            <w:tcBorders>
              <w:top w:val="single" w:sz="4" w:space="0" w:color="000000"/>
              <w:left w:val="single" w:sz="4" w:space="0" w:color="auto"/>
              <w:bottom w:val="single" w:sz="4" w:space="0" w:color="auto"/>
              <w:right w:val="single" w:sz="4" w:space="0" w:color="auto"/>
            </w:tcBorders>
            <w:vAlign w:val="center"/>
          </w:tcPr>
          <w:p w:rsidR="00F57EFB" w:rsidRPr="00FF48B4" w:rsidRDefault="00F57EFB" w:rsidP="00F57EFB">
            <w:pPr>
              <w:jc w:val="center"/>
            </w:pPr>
            <w:r>
              <w:t>0,00</w:t>
            </w:r>
          </w:p>
        </w:tc>
        <w:tc>
          <w:tcPr>
            <w:tcW w:w="1276" w:type="dxa"/>
            <w:tcBorders>
              <w:top w:val="single" w:sz="4" w:space="0" w:color="000000"/>
              <w:left w:val="single" w:sz="4" w:space="0" w:color="auto"/>
              <w:bottom w:val="single" w:sz="4" w:space="0" w:color="auto"/>
              <w:right w:val="single" w:sz="4" w:space="0" w:color="000000"/>
            </w:tcBorders>
            <w:vAlign w:val="center"/>
          </w:tcPr>
          <w:p w:rsidR="00F57EFB" w:rsidRPr="00FF48B4" w:rsidRDefault="00F57EFB" w:rsidP="00F57EFB">
            <w:pPr>
              <w:jc w:val="center"/>
            </w:pPr>
            <w:r>
              <w:t>459 701,00</w:t>
            </w:r>
          </w:p>
        </w:tc>
      </w:tr>
      <w:tr w:rsidR="00494753" w:rsidRPr="00FF48B4" w:rsidTr="00926DD6">
        <w:trPr>
          <w:trHeight w:val="134"/>
        </w:trPr>
        <w:tc>
          <w:tcPr>
            <w:tcW w:w="541" w:type="dxa"/>
            <w:vMerge/>
            <w:tcBorders>
              <w:top w:val="single" w:sz="4" w:space="0" w:color="000000"/>
              <w:left w:val="single" w:sz="4" w:space="0" w:color="000000"/>
              <w:bottom w:val="single" w:sz="4" w:space="0" w:color="000000"/>
              <w:right w:val="single" w:sz="4" w:space="0" w:color="000000"/>
            </w:tcBorders>
          </w:tcPr>
          <w:p w:rsidR="00494753" w:rsidRPr="00FF48B4" w:rsidRDefault="00494753" w:rsidP="00C232C2"/>
        </w:tc>
        <w:tc>
          <w:tcPr>
            <w:tcW w:w="1404" w:type="dxa"/>
            <w:vMerge/>
            <w:tcBorders>
              <w:top w:val="single" w:sz="4" w:space="0" w:color="000000"/>
              <w:left w:val="single" w:sz="4" w:space="0" w:color="000000"/>
              <w:bottom w:val="single" w:sz="4" w:space="0" w:color="000000"/>
              <w:right w:val="single" w:sz="4" w:space="0" w:color="000000"/>
            </w:tcBorders>
          </w:tcPr>
          <w:p w:rsidR="00494753" w:rsidRPr="00FF48B4" w:rsidRDefault="00494753" w:rsidP="00C232C2"/>
        </w:tc>
        <w:tc>
          <w:tcPr>
            <w:tcW w:w="1702" w:type="dxa"/>
            <w:vMerge/>
            <w:tcBorders>
              <w:top w:val="single" w:sz="4" w:space="0" w:color="000000"/>
              <w:left w:val="single" w:sz="4" w:space="0" w:color="000000"/>
              <w:bottom w:val="single" w:sz="4" w:space="0" w:color="000000"/>
              <w:right w:val="single" w:sz="4" w:space="0" w:color="000000"/>
            </w:tcBorders>
          </w:tcPr>
          <w:p w:rsidR="00494753" w:rsidRPr="00FF48B4" w:rsidRDefault="00494753" w:rsidP="00C232C2"/>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F57EFB" w:rsidRPr="00FF48B4" w:rsidTr="00926DD6">
        <w:trPr>
          <w:trHeight w:val="225"/>
        </w:trPr>
        <w:tc>
          <w:tcPr>
            <w:tcW w:w="541" w:type="dxa"/>
            <w:vMerge w:val="restart"/>
            <w:tcBorders>
              <w:top w:val="single" w:sz="4" w:space="0" w:color="000000"/>
              <w:left w:val="single" w:sz="4" w:space="0" w:color="000000"/>
              <w:right w:val="single" w:sz="4" w:space="0" w:color="000000"/>
            </w:tcBorders>
          </w:tcPr>
          <w:p w:rsidR="00F57EFB" w:rsidRPr="00FF48B4" w:rsidRDefault="00F57EFB" w:rsidP="00F57EFB">
            <w:r w:rsidRPr="00FF48B4">
              <w:t>4.3</w:t>
            </w:r>
          </w:p>
        </w:tc>
        <w:tc>
          <w:tcPr>
            <w:tcW w:w="1404" w:type="dxa"/>
            <w:vMerge w:val="restart"/>
            <w:tcBorders>
              <w:top w:val="single" w:sz="4" w:space="0" w:color="000000"/>
              <w:left w:val="single" w:sz="4" w:space="0" w:color="000000"/>
              <w:right w:val="single" w:sz="4" w:space="0" w:color="000000"/>
            </w:tcBorders>
          </w:tcPr>
          <w:p w:rsidR="00F57EFB" w:rsidRPr="00FF48B4" w:rsidRDefault="00F57EFB" w:rsidP="00F57EFB">
            <w:r w:rsidRPr="00FF48B4">
              <w:t>мероприятие</w:t>
            </w:r>
          </w:p>
        </w:tc>
        <w:tc>
          <w:tcPr>
            <w:tcW w:w="1702" w:type="dxa"/>
            <w:vMerge w:val="restart"/>
            <w:tcBorders>
              <w:top w:val="single" w:sz="4" w:space="0" w:color="000000"/>
              <w:left w:val="single" w:sz="4" w:space="0" w:color="000000"/>
              <w:right w:val="single" w:sz="4" w:space="0" w:color="000000"/>
            </w:tcBorders>
          </w:tcPr>
          <w:p w:rsidR="00F57EFB" w:rsidRPr="00FF48B4" w:rsidRDefault="00F57EFB" w:rsidP="00F57EFB">
            <w:pPr>
              <w:jc w:val="center"/>
            </w:pPr>
            <w:r w:rsidRPr="00FF48B4">
              <w:t>Заработная плата временных рабочих по благоустройству</w:t>
            </w:r>
          </w:p>
        </w:tc>
        <w:tc>
          <w:tcPr>
            <w:tcW w:w="1558" w:type="dxa"/>
            <w:tcBorders>
              <w:top w:val="single" w:sz="4" w:space="0" w:color="auto"/>
              <w:left w:val="single" w:sz="4" w:space="0" w:color="000000"/>
              <w:bottom w:val="single" w:sz="4" w:space="0" w:color="auto"/>
              <w:right w:val="single" w:sz="4" w:space="0" w:color="000000"/>
            </w:tcBorders>
          </w:tcPr>
          <w:p w:rsidR="00F57EFB" w:rsidRPr="00FF48B4" w:rsidRDefault="00F57EFB" w:rsidP="00F57EFB">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F57EFB" w:rsidRPr="00FF48B4" w:rsidRDefault="00F57EFB" w:rsidP="00F57EFB">
            <w:pPr>
              <w:jc w:val="center"/>
            </w:pPr>
            <w:r>
              <w:t>184 003,00</w:t>
            </w:r>
          </w:p>
        </w:tc>
        <w:tc>
          <w:tcPr>
            <w:tcW w:w="1276" w:type="dxa"/>
            <w:tcBorders>
              <w:top w:val="single" w:sz="4" w:space="0" w:color="auto"/>
              <w:left w:val="single" w:sz="4" w:space="0" w:color="000000"/>
              <w:bottom w:val="single" w:sz="4" w:space="0" w:color="auto"/>
              <w:right w:val="single" w:sz="4" w:space="0" w:color="auto"/>
            </w:tcBorders>
            <w:vAlign w:val="center"/>
          </w:tcPr>
          <w:p w:rsidR="00F57EFB" w:rsidRPr="00FF48B4" w:rsidRDefault="00F57EFB" w:rsidP="00F57EFB">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F57EFB" w:rsidRDefault="00F57EFB" w:rsidP="00F57EFB">
            <w:r w:rsidRPr="00354B4D">
              <w:t>184 003,00</w:t>
            </w:r>
          </w:p>
        </w:tc>
      </w:tr>
      <w:tr w:rsidR="00F57EFB" w:rsidRPr="00FF48B4" w:rsidTr="00926DD6">
        <w:trPr>
          <w:trHeight w:val="150"/>
        </w:trPr>
        <w:tc>
          <w:tcPr>
            <w:tcW w:w="541" w:type="dxa"/>
            <w:vMerge/>
            <w:tcBorders>
              <w:left w:val="single" w:sz="4" w:space="0" w:color="000000"/>
              <w:right w:val="single" w:sz="4" w:space="0" w:color="000000"/>
            </w:tcBorders>
          </w:tcPr>
          <w:p w:rsidR="00F57EFB" w:rsidRPr="00FF48B4" w:rsidRDefault="00F57EFB" w:rsidP="00F57EFB"/>
        </w:tc>
        <w:tc>
          <w:tcPr>
            <w:tcW w:w="1404" w:type="dxa"/>
            <w:vMerge/>
            <w:tcBorders>
              <w:left w:val="single" w:sz="4" w:space="0" w:color="000000"/>
              <w:right w:val="single" w:sz="4" w:space="0" w:color="000000"/>
            </w:tcBorders>
          </w:tcPr>
          <w:p w:rsidR="00F57EFB" w:rsidRPr="00FF48B4" w:rsidRDefault="00F57EFB" w:rsidP="00F57EFB"/>
        </w:tc>
        <w:tc>
          <w:tcPr>
            <w:tcW w:w="1702" w:type="dxa"/>
            <w:vMerge/>
            <w:tcBorders>
              <w:left w:val="single" w:sz="4" w:space="0" w:color="000000"/>
              <w:right w:val="single" w:sz="4" w:space="0" w:color="000000"/>
            </w:tcBorders>
          </w:tcPr>
          <w:p w:rsidR="00F57EFB" w:rsidRPr="00FF48B4" w:rsidRDefault="00F57EFB" w:rsidP="00F57EFB">
            <w:pPr>
              <w:jc w:val="center"/>
            </w:pPr>
          </w:p>
        </w:tc>
        <w:tc>
          <w:tcPr>
            <w:tcW w:w="1558" w:type="dxa"/>
            <w:tcBorders>
              <w:top w:val="single" w:sz="4" w:space="0" w:color="auto"/>
              <w:left w:val="single" w:sz="4" w:space="0" w:color="000000"/>
              <w:bottom w:val="single" w:sz="4" w:space="0" w:color="auto"/>
              <w:right w:val="single" w:sz="4" w:space="0" w:color="000000"/>
            </w:tcBorders>
          </w:tcPr>
          <w:p w:rsidR="00F57EFB" w:rsidRPr="00FF48B4" w:rsidRDefault="00F57EFB" w:rsidP="00F57EFB">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F57EFB" w:rsidRPr="00FF48B4" w:rsidRDefault="00F57EFB" w:rsidP="00F57EFB">
            <w:pPr>
              <w:jc w:val="center"/>
            </w:pPr>
            <w:r w:rsidRPr="00F57EFB">
              <w:t>184 003,00</w:t>
            </w:r>
          </w:p>
        </w:tc>
        <w:tc>
          <w:tcPr>
            <w:tcW w:w="1276" w:type="dxa"/>
            <w:tcBorders>
              <w:top w:val="single" w:sz="4" w:space="0" w:color="auto"/>
              <w:left w:val="single" w:sz="4" w:space="0" w:color="000000"/>
              <w:bottom w:val="single" w:sz="4" w:space="0" w:color="auto"/>
              <w:right w:val="single" w:sz="4" w:space="0" w:color="auto"/>
            </w:tcBorders>
            <w:vAlign w:val="center"/>
          </w:tcPr>
          <w:p w:rsidR="00F57EFB" w:rsidRPr="00FF48B4" w:rsidRDefault="00F57EFB" w:rsidP="00F57EFB">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57EFB" w:rsidRPr="00FF48B4" w:rsidRDefault="00F57EFB" w:rsidP="00F57EFB">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F57EFB" w:rsidRDefault="00F57EFB" w:rsidP="00F57EFB">
            <w:pPr>
              <w:jc w:val="center"/>
            </w:pPr>
          </w:p>
          <w:p w:rsidR="00F57EFB" w:rsidRDefault="00F57EFB" w:rsidP="00F57EFB">
            <w:pPr>
              <w:jc w:val="center"/>
            </w:pPr>
          </w:p>
          <w:p w:rsidR="00F57EFB" w:rsidRDefault="00F57EFB" w:rsidP="00F57EFB">
            <w:pPr>
              <w:jc w:val="center"/>
            </w:pPr>
          </w:p>
          <w:p w:rsidR="00F57EFB" w:rsidRDefault="00F57EFB" w:rsidP="00F57EFB">
            <w:pPr>
              <w:jc w:val="center"/>
            </w:pPr>
          </w:p>
          <w:p w:rsidR="00F57EFB" w:rsidRDefault="00F57EFB" w:rsidP="00F57EFB">
            <w:pPr>
              <w:jc w:val="center"/>
            </w:pPr>
            <w:r w:rsidRPr="00354B4D">
              <w:t>184 003,00</w:t>
            </w:r>
          </w:p>
        </w:tc>
      </w:tr>
      <w:tr w:rsidR="00494753" w:rsidRPr="00FF48B4" w:rsidTr="00926DD6">
        <w:trPr>
          <w:trHeight w:val="105"/>
        </w:trPr>
        <w:tc>
          <w:tcPr>
            <w:tcW w:w="541" w:type="dxa"/>
            <w:vMerge/>
            <w:tcBorders>
              <w:left w:val="single" w:sz="4" w:space="0" w:color="000000"/>
              <w:bottom w:val="single" w:sz="4" w:space="0" w:color="auto"/>
              <w:right w:val="single" w:sz="4" w:space="0" w:color="000000"/>
            </w:tcBorders>
          </w:tcPr>
          <w:p w:rsidR="00494753" w:rsidRPr="00FF48B4" w:rsidRDefault="00494753" w:rsidP="00C232C2"/>
        </w:tc>
        <w:tc>
          <w:tcPr>
            <w:tcW w:w="1404" w:type="dxa"/>
            <w:vMerge/>
            <w:tcBorders>
              <w:left w:val="single" w:sz="4" w:space="0" w:color="000000"/>
              <w:bottom w:val="single" w:sz="4" w:space="0" w:color="auto"/>
              <w:right w:val="single" w:sz="4" w:space="0" w:color="000000"/>
            </w:tcBorders>
          </w:tcPr>
          <w:p w:rsidR="00494753" w:rsidRPr="00FF48B4" w:rsidRDefault="00494753" w:rsidP="00C232C2"/>
        </w:tc>
        <w:tc>
          <w:tcPr>
            <w:tcW w:w="1702" w:type="dxa"/>
            <w:vMerge/>
            <w:tcBorders>
              <w:left w:val="single" w:sz="4" w:space="0" w:color="000000"/>
              <w:bottom w:val="single" w:sz="4" w:space="0" w:color="auto"/>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E97F42" w:rsidRPr="00FF48B4" w:rsidTr="00926DD6">
        <w:trPr>
          <w:trHeight w:val="105"/>
        </w:trPr>
        <w:tc>
          <w:tcPr>
            <w:tcW w:w="541" w:type="dxa"/>
            <w:vMerge w:val="restart"/>
            <w:tcBorders>
              <w:top w:val="single" w:sz="4" w:space="0" w:color="auto"/>
              <w:left w:val="single" w:sz="4" w:space="0" w:color="auto"/>
              <w:bottom w:val="single" w:sz="4" w:space="0" w:color="auto"/>
              <w:right w:val="single" w:sz="4" w:space="0" w:color="auto"/>
            </w:tcBorders>
          </w:tcPr>
          <w:p w:rsidR="00E97F42" w:rsidRPr="00FF48B4" w:rsidRDefault="00E97F42" w:rsidP="00E97F42">
            <w:pPr>
              <w:jc w:val="center"/>
            </w:pPr>
            <w:r>
              <w:t>4.4</w:t>
            </w:r>
          </w:p>
        </w:tc>
        <w:tc>
          <w:tcPr>
            <w:tcW w:w="1404" w:type="dxa"/>
            <w:vMerge w:val="restart"/>
            <w:tcBorders>
              <w:top w:val="single" w:sz="4" w:space="0" w:color="auto"/>
              <w:left w:val="single" w:sz="4" w:space="0" w:color="auto"/>
              <w:bottom w:val="single" w:sz="4" w:space="0" w:color="auto"/>
              <w:right w:val="single" w:sz="4" w:space="0" w:color="auto"/>
            </w:tcBorders>
          </w:tcPr>
          <w:p w:rsidR="00E97F42" w:rsidRPr="00FF48B4" w:rsidRDefault="00E97F42" w:rsidP="00E97F42">
            <w:r>
              <w:t>мероприятие</w:t>
            </w:r>
          </w:p>
        </w:tc>
        <w:tc>
          <w:tcPr>
            <w:tcW w:w="1702" w:type="dxa"/>
            <w:vMerge w:val="restart"/>
            <w:tcBorders>
              <w:top w:val="single" w:sz="4" w:space="0" w:color="auto"/>
              <w:left w:val="single" w:sz="4" w:space="0" w:color="auto"/>
              <w:bottom w:val="single" w:sz="4" w:space="0" w:color="auto"/>
              <w:right w:val="single" w:sz="4" w:space="0" w:color="auto"/>
            </w:tcBorders>
          </w:tcPr>
          <w:p w:rsidR="00E97F42" w:rsidRPr="00FF48B4" w:rsidRDefault="00E97F42" w:rsidP="00E97F42">
            <w:pPr>
              <w:jc w:val="center"/>
            </w:pPr>
            <w:r>
              <w:t xml:space="preserve">Ремонт деревянной части пешеходного моста со стороны д. </w:t>
            </w:r>
            <w:proofErr w:type="spellStart"/>
            <w:r>
              <w:t>Редькино</w:t>
            </w:r>
            <w:proofErr w:type="spellEnd"/>
          </w:p>
        </w:tc>
        <w:tc>
          <w:tcPr>
            <w:tcW w:w="1558" w:type="dxa"/>
            <w:tcBorders>
              <w:top w:val="single" w:sz="4" w:space="0" w:color="auto"/>
              <w:left w:val="single" w:sz="4" w:space="0" w:color="auto"/>
              <w:bottom w:val="single" w:sz="4" w:space="0" w:color="auto"/>
              <w:right w:val="single" w:sz="4" w:space="0" w:color="auto"/>
            </w:tcBorders>
          </w:tcPr>
          <w:p w:rsidR="00E97F42" w:rsidRPr="00B36FA3" w:rsidRDefault="00E97F42" w:rsidP="00E97F42">
            <w:r w:rsidRPr="00B36FA3">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252295" w:rsidP="00E97F42">
            <w:pPr>
              <w:jc w:val="center"/>
            </w:pPr>
            <w:r>
              <w:rPr>
                <w:rFonts w:ascii="Times New Roman" w:hAnsi="Times New Roman"/>
              </w:rPr>
              <w:t>367 189,96</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252295" w:rsidP="00E97F42">
            <w:pPr>
              <w:jc w:val="center"/>
            </w:pPr>
            <w:r>
              <w:rPr>
                <w:rFonts w:ascii="Times New Roman" w:hAnsi="Times New Roman"/>
              </w:rPr>
              <w:t>367 189,96</w:t>
            </w:r>
          </w:p>
        </w:tc>
      </w:tr>
      <w:tr w:rsidR="00E97F42" w:rsidRPr="00FF48B4" w:rsidTr="00926DD6">
        <w:trPr>
          <w:trHeight w:val="105"/>
        </w:trPr>
        <w:tc>
          <w:tcPr>
            <w:tcW w:w="541" w:type="dxa"/>
            <w:vMerge/>
            <w:tcBorders>
              <w:top w:val="single" w:sz="4" w:space="0" w:color="auto"/>
              <w:left w:val="single" w:sz="4" w:space="0" w:color="auto"/>
              <w:bottom w:val="single" w:sz="4" w:space="0" w:color="auto"/>
              <w:right w:val="single" w:sz="4" w:space="0" w:color="auto"/>
            </w:tcBorders>
          </w:tcPr>
          <w:p w:rsidR="00E97F42" w:rsidRPr="00FF48B4" w:rsidRDefault="00E97F42" w:rsidP="00E97F42"/>
        </w:tc>
        <w:tc>
          <w:tcPr>
            <w:tcW w:w="1404" w:type="dxa"/>
            <w:vMerge/>
            <w:tcBorders>
              <w:top w:val="single" w:sz="4" w:space="0" w:color="auto"/>
              <w:left w:val="single" w:sz="4" w:space="0" w:color="auto"/>
              <w:bottom w:val="single" w:sz="4" w:space="0" w:color="auto"/>
              <w:right w:val="single" w:sz="4" w:space="0" w:color="auto"/>
            </w:tcBorders>
          </w:tcPr>
          <w:p w:rsidR="00E97F42" w:rsidRPr="00FF48B4" w:rsidRDefault="00E97F42" w:rsidP="00E97F42"/>
        </w:tc>
        <w:tc>
          <w:tcPr>
            <w:tcW w:w="1702" w:type="dxa"/>
            <w:vMerge/>
            <w:tcBorders>
              <w:top w:val="single" w:sz="4" w:space="0" w:color="auto"/>
              <w:left w:val="single" w:sz="4" w:space="0" w:color="auto"/>
              <w:bottom w:val="single" w:sz="4" w:space="0" w:color="auto"/>
              <w:right w:val="single" w:sz="4" w:space="0" w:color="auto"/>
            </w:tcBorders>
          </w:tcPr>
          <w:p w:rsidR="00E97F42" w:rsidRPr="00FF48B4" w:rsidRDefault="00E97F42" w:rsidP="00E97F42">
            <w:pPr>
              <w:jc w:val="center"/>
            </w:pPr>
          </w:p>
        </w:tc>
        <w:tc>
          <w:tcPr>
            <w:tcW w:w="1558" w:type="dxa"/>
            <w:tcBorders>
              <w:top w:val="single" w:sz="4" w:space="0" w:color="auto"/>
              <w:left w:val="single" w:sz="4" w:space="0" w:color="auto"/>
              <w:bottom w:val="single" w:sz="4" w:space="0" w:color="auto"/>
              <w:right w:val="single" w:sz="4" w:space="0" w:color="auto"/>
            </w:tcBorders>
          </w:tcPr>
          <w:p w:rsidR="00E97F42" w:rsidRPr="00B36FA3" w:rsidRDefault="00E97F42" w:rsidP="00E97F42">
            <w:r w:rsidRPr="00B36FA3">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p w:rsidR="00E97F42" w:rsidRPr="00FF48B4" w:rsidRDefault="00252295" w:rsidP="00E97F42">
            <w:pPr>
              <w:jc w:val="center"/>
            </w:pPr>
            <w:r>
              <w:rPr>
                <w:rFonts w:ascii="Times New Roman" w:hAnsi="Times New Roman"/>
              </w:rPr>
              <w:t>367 189,96</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C69EC">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C69EC">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p w:rsidR="00E97F42" w:rsidRPr="00FF48B4" w:rsidRDefault="00252295" w:rsidP="00E97F42">
            <w:pPr>
              <w:jc w:val="center"/>
            </w:pPr>
            <w:r>
              <w:rPr>
                <w:rFonts w:ascii="Times New Roman" w:hAnsi="Times New Roman"/>
              </w:rPr>
              <w:t>367 189,96</w:t>
            </w:r>
          </w:p>
        </w:tc>
      </w:tr>
      <w:tr w:rsidR="00E97F42" w:rsidRPr="00FF48B4" w:rsidTr="00926DD6">
        <w:trPr>
          <w:trHeight w:val="105"/>
        </w:trPr>
        <w:tc>
          <w:tcPr>
            <w:tcW w:w="541" w:type="dxa"/>
            <w:vMerge/>
            <w:tcBorders>
              <w:top w:val="single" w:sz="4" w:space="0" w:color="auto"/>
              <w:left w:val="single" w:sz="4" w:space="0" w:color="000000"/>
              <w:bottom w:val="single" w:sz="4" w:space="0" w:color="000000"/>
              <w:right w:val="single" w:sz="4" w:space="0" w:color="000000"/>
            </w:tcBorders>
          </w:tcPr>
          <w:p w:rsidR="00E97F42" w:rsidRPr="00FF48B4" w:rsidRDefault="00E97F42" w:rsidP="00E97F42"/>
        </w:tc>
        <w:tc>
          <w:tcPr>
            <w:tcW w:w="1404" w:type="dxa"/>
            <w:vMerge/>
            <w:tcBorders>
              <w:top w:val="single" w:sz="4" w:space="0" w:color="auto"/>
              <w:left w:val="single" w:sz="4" w:space="0" w:color="000000"/>
              <w:bottom w:val="single" w:sz="4" w:space="0" w:color="000000"/>
              <w:right w:val="single" w:sz="4" w:space="0" w:color="000000"/>
            </w:tcBorders>
          </w:tcPr>
          <w:p w:rsidR="00E97F42" w:rsidRPr="00FF48B4" w:rsidRDefault="00E97F42" w:rsidP="00E97F42"/>
        </w:tc>
        <w:tc>
          <w:tcPr>
            <w:tcW w:w="1702" w:type="dxa"/>
            <w:vMerge/>
            <w:tcBorders>
              <w:top w:val="single" w:sz="4" w:space="0" w:color="auto"/>
              <w:left w:val="single" w:sz="4" w:space="0" w:color="000000"/>
              <w:bottom w:val="single" w:sz="4" w:space="0" w:color="000000"/>
              <w:right w:val="single" w:sz="4" w:space="0" w:color="000000"/>
            </w:tcBorders>
          </w:tcPr>
          <w:p w:rsidR="00E97F42" w:rsidRPr="00FF48B4" w:rsidRDefault="00E97F42" w:rsidP="00E97F42">
            <w:pPr>
              <w:jc w:val="center"/>
            </w:pPr>
          </w:p>
        </w:tc>
        <w:tc>
          <w:tcPr>
            <w:tcW w:w="1558" w:type="dxa"/>
            <w:tcBorders>
              <w:top w:val="single" w:sz="4" w:space="0" w:color="auto"/>
              <w:left w:val="single" w:sz="4" w:space="0" w:color="000000"/>
              <w:bottom w:val="single" w:sz="4" w:space="0" w:color="auto"/>
              <w:right w:val="single" w:sz="4" w:space="0" w:color="000000"/>
            </w:tcBorders>
          </w:tcPr>
          <w:p w:rsidR="00E97F42" w:rsidRPr="00B36FA3" w:rsidRDefault="00E97F42" w:rsidP="00E97F42">
            <w:r w:rsidRPr="00B36FA3">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tc>
        <w:tc>
          <w:tcPr>
            <w:tcW w:w="1276" w:type="dxa"/>
            <w:tcBorders>
              <w:top w:val="single" w:sz="4" w:space="0" w:color="auto"/>
              <w:left w:val="single" w:sz="4" w:space="0" w:color="auto"/>
              <w:bottom w:val="single" w:sz="4" w:space="0" w:color="auto"/>
              <w:right w:val="single" w:sz="4" w:space="0" w:color="000000"/>
            </w:tcBorders>
            <w:vAlign w:val="center"/>
          </w:tcPr>
          <w:p w:rsidR="00E97F42" w:rsidRPr="00FF48B4" w:rsidRDefault="00E97F42" w:rsidP="00E97F42">
            <w:pPr>
              <w:jc w:val="center"/>
            </w:pPr>
          </w:p>
        </w:tc>
      </w:tr>
      <w:tr w:rsidR="00494753" w:rsidRPr="00FF48B4" w:rsidTr="00926DD6">
        <w:trPr>
          <w:trHeight w:val="120"/>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5</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ППМИ</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705 955,00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F57EFB" w:rsidP="00C232C2">
            <w:pPr>
              <w:jc w:val="center"/>
            </w:pPr>
            <w:r>
              <w:t>543 000,00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F57EFB" w:rsidP="00C232C2">
            <w:pPr>
              <w:jc w:val="center"/>
            </w:pPr>
            <w:r>
              <w:t>1 248 955,00</w:t>
            </w:r>
          </w:p>
        </w:tc>
      </w:tr>
      <w:tr w:rsidR="00494753" w:rsidRPr="00FF48B4" w:rsidTr="00926DD6">
        <w:trPr>
          <w:trHeight w:val="12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705 955,00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F57EFB" w:rsidP="00C232C2">
            <w:pPr>
              <w:jc w:val="center"/>
            </w:pPr>
            <w:r w:rsidRPr="00F57EFB">
              <w:t>543 000,00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F57EFB" w:rsidP="00C232C2">
            <w:pPr>
              <w:jc w:val="center"/>
            </w:pPr>
            <w:r w:rsidRPr="00F57EFB">
              <w:t>1 248 955,00</w:t>
            </w:r>
          </w:p>
        </w:tc>
      </w:tr>
      <w:tr w:rsidR="00494753" w:rsidRPr="00FF48B4" w:rsidTr="00926DD6">
        <w:trPr>
          <w:trHeight w:val="12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264"/>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5.1</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Ремонт водопроводов ул.Строителей, ул.Свободы с.Красное</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199 000,00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199 000,00</w:t>
            </w:r>
          </w:p>
        </w:tc>
      </w:tr>
      <w:tr w:rsidR="00494753" w:rsidRPr="00FF48B4" w:rsidTr="00926DD6">
        <w:trPr>
          <w:trHeight w:val="27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199 000,00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199 000,00</w:t>
            </w:r>
          </w:p>
        </w:tc>
      </w:tr>
      <w:tr w:rsidR="00494753" w:rsidRPr="00FF48B4" w:rsidTr="00926DD6">
        <w:trPr>
          <w:trHeight w:val="195"/>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150"/>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5.2</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 xml:space="preserve">Ремонт водопроводов ул.Центральная </w:t>
            </w:r>
            <w:proofErr w:type="spellStart"/>
            <w:r w:rsidRPr="00FF48B4">
              <w:t>дер.Индыгойка</w:t>
            </w:r>
            <w:proofErr w:type="spellEnd"/>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476 000,00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476 000,00</w:t>
            </w:r>
          </w:p>
        </w:tc>
      </w:tr>
      <w:tr w:rsidR="00494753" w:rsidRPr="00FF48B4" w:rsidTr="00926DD6">
        <w:trPr>
          <w:trHeight w:val="15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476 000,00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476 000,00</w:t>
            </w:r>
          </w:p>
        </w:tc>
      </w:tr>
      <w:tr w:rsidR="00494753" w:rsidRPr="00FF48B4" w:rsidTr="00926DD6">
        <w:trPr>
          <w:trHeight w:val="18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232"/>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5.3</w:t>
            </w:r>
          </w:p>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left w:val="single" w:sz="4" w:space="0" w:color="000000"/>
              <w:right w:val="single" w:sz="4" w:space="0" w:color="000000"/>
            </w:tcBorders>
          </w:tcPr>
          <w:p w:rsidR="00494753" w:rsidRPr="00FF48B4" w:rsidRDefault="00494753" w:rsidP="00C232C2">
            <w:pPr>
              <w:jc w:val="center"/>
            </w:pPr>
            <w:r w:rsidRPr="00FF48B4">
              <w:t xml:space="preserve">Обустройство центральной площади, ул.Комарова, между д.1а и д.№13, </w:t>
            </w:r>
            <w:proofErr w:type="spellStart"/>
            <w:r w:rsidRPr="00FF48B4">
              <w:t>пгт.Лебяжье</w:t>
            </w:r>
            <w:proofErr w:type="spellEnd"/>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26 971,00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26 971,00</w:t>
            </w:r>
          </w:p>
        </w:tc>
      </w:tr>
      <w:tr w:rsidR="00494753" w:rsidRPr="00FF48B4" w:rsidTr="00926DD6">
        <w:trPr>
          <w:trHeight w:val="42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26 971,00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26 971,00</w:t>
            </w:r>
          </w:p>
        </w:tc>
      </w:tr>
      <w:tr w:rsidR="00494753" w:rsidRPr="00FF48B4" w:rsidTr="00926DD6">
        <w:trPr>
          <w:trHeight w:val="33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315"/>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r w:rsidRPr="00FF48B4">
              <w:t>5.4</w:t>
            </w:r>
          </w:p>
          <w:p w:rsidR="00494753" w:rsidRPr="00FF48B4" w:rsidRDefault="00494753" w:rsidP="00C232C2"/>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left w:val="single" w:sz="4" w:space="0" w:color="000000"/>
              <w:right w:val="single" w:sz="4" w:space="0" w:color="000000"/>
            </w:tcBorders>
          </w:tcPr>
          <w:p w:rsidR="00494753" w:rsidRPr="00FF48B4" w:rsidRDefault="00494753" w:rsidP="00C232C2">
            <w:pPr>
              <w:jc w:val="center"/>
            </w:pPr>
            <w:r w:rsidRPr="00FF48B4">
              <w:t xml:space="preserve">Ремонт участка водопровода   ул.Солнечная , </w:t>
            </w:r>
            <w:proofErr w:type="spellStart"/>
            <w:r w:rsidRPr="00FF48B4">
              <w:t>д.Михеевщина</w:t>
            </w:r>
            <w:proofErr w:type="spellEnd"/>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1 221,00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1 221,00</w:t>
            </w:r>
          </w:p>
        </w:tc>
      </w:tr>
      <w:tr w:rsidR="00494753" w:rsidRPr="00FF48B4" w:rsidTr="00926DD6">
        <w:trPr>
          <w:trHeight w:val="39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w:t>
            </w:r>
            <w:r w:rsidRPr="00FF48B4">
              <w:lastRenderedPageBreak/>
              <w:t>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lastRenderedPageBreak/>
              <w:t>1 221,00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1 221,00</w:t>
            </w:r>
          </w:p>
        </w:tc>
      </w:tr>
      <w:tr w:rsidR="00494753" w:rsidRPr="00FF48B4" w:rsidTr="00926DD6">
        <w:trPr>
          <w:trHeight w:val="285"/>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395"/>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r w:rsidRPr="00FF48B4">
              <w:t>5.5</w:t>
            </w:r>
          </w:p>
          <w:p w:rsidR="00494753" w:rsidRPr="00FF48B4" w:rsidRDefault="00494753" w:rsidP="00C232C2"/>
          <w:p w:rsidR="00494753" w:rsidRPr="00FF48B4" w:rsidRDefault="00494753" w:rsidP="00C232C2"/>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left w:val="single" w:sz="4" w:space="0" w:color="000000"/>
              <w:right w:val="single" w:sz="4" w:space="0" w:color="000000"/>
            </w:tcBorders>
            <w:vAlign w:val="center"/>
          </w:tcPr>
          <w:p w:rsidR="00494753" w:rsidRPr="00FF48B4" w:rsidRDefault="00494753" w:rsidP="00C232C2">
            <w:pPr>
              <w:jc w:val="center"/>
            </w:pPr>
            <w:r w:rsidRPr="00FF48B4">
              <w:t xml:space="preserve">Ремонт водопровода ул.Школьная, </w:t>
            </w:r>
            <w:proofErr w:type="spellStart"/>
            <w:r w:rsidRPr="00FF48B4">
              <w:t>д.Индыгойка</w:t>
            </w:r>
            <w:proofErr w:type="spellEnd"/>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1 633,00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1 633,00</w:t>
            </w:r>
          </w:p>
        </w:tc>
      </w:tr>
      <w:tr w:rsidR="00494753" w:rsidRPr="00FF48B4" w:rsidTr="00926DD6">
        <w:trPr>
          <w:trHeight w:val="315"/>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vAlign w:val="center"/>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1 633,00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1 633,00</w:t>
            </w:r>
          </w:p>
        </w:tc>
      </w:tr>
      <w:tr w:rsidR="00494753" w:rsidRPr="00FF48B4" w:rsidTr="00926DD6">
        <w:trPr>
          <w:trHeight w:val="525"/>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vAlign w:val="center"/>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360"/>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r w:rsidRPr="00FF48B4">
              <w:t>5.6</w:t>
            </w:r>
          </w:p>
          <w:p w:rsidR="00494753" w:rsidRPr="00FF48B4" w:rsidRDefault="00494753" w:rsidP="00C232C2"/>
          <w:p w:rsidR="00494753" w:rsidRPr="00FF48B4" w:rsidRDefault="00494753" w:rsidP="00C232C2"/>
          <w:p w:rsidR="00494753" w:rsidRPr="00FF48B4" w:rsidRDefault="00494753" w:rsidP="00C232C2"/>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left w:val="single" w:sz="4" w:space="0" w:color="000000"/>
              <w:right w:val="single" w:sz="4" w:space="0" w:color="000000"/>
            </w:tcBorders>
          </w:tcPr>
          <w:p w:rsidR="00494753" w:rsidRPr="00FF48B4" w:rsidRDefault="00494753" w:rsidP="00C232C2">
            <w:pPr>
              <w:jc w:val="center"/>
            </w:pPr>
            <w:r w:rsidRPr="00FF48B4">
              <w:t xml:space="preserve">Ремонт участков водопровода ул. Молодёжная, ул. </w:t>
            </w:r>
            <w:proofErr w:type="spellStart"/>
            <w:r w:rsidRPr="00FF48B4">
              <w:t>Сводобы</w:t>
            </w:r>
            <w:proofErr w:type="spellEnd"/>
            <w:r w:rsidRPr="00FF48B4">
              <w:t>, ул.Лаптева, с.Лаж</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1 130,00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1 130,00</w:t>
            </w:r>
          </w:p>
        </w:tc>
      </w:tr>
      <w:tr w:rsidR="00494753" w:rsidRPr="00FF48B4" w:rsidTr="00926DD6">
        <w:trPr>
          <w:trHeight w:val="60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1 130,00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1 130,00</w:t>
            </w:r>
          </w:p>
        </w:tc>
      </w:tr>
      <w:tr w:rsidR="00494753" w:rsidRPr="00FF48B4" w:rsidTr="00926DD6">
        <w:trPr>
          <w:trHeight w:val="645"/>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D81F1A" w:rsidRPr="00FF48B4" w:rsidTr="0005574F">
        <w:trPr>
          <w:trHeight w:val="645"/>
        </w:trPr>
        <w:tc>
          <w:tcPr>
            <w:tcW w:w="541" w:type="dxa"/>
            <w:vMerge w:val="restart"/>
            <w:tcBorders>
              <w:left w:val="single" w:sz="4" w:space="0" w:color="000000"/>
              <w:right w:val="single" w:sz="4" w:space="0" w:color="000000"/>
            </w:tcBorders>
          </w:tcPr>
          <w:p w:rsidR="00D81F1A" w:rsidRPr="00FF48B4" w:rsidRDefault="00D81F1A" w:rsidP="00D81F1A">
            <w:r>
              <w:t>5.7</w:t>
            </w:r>
          </w:p>
        </w:tc>
        <w:tc>
          <w:tcPr>
            <w:tcW w:w="1404" w:type="dxa"/>
            <w:vMerge w:val="restart"/>
            <w:tcBorders>
              <w:left w:val="single" w:sz="4" w:space="0" w:color="000000"/>
              <w:right w:val="single" w:sz="4" w:space="0" w:color="000000"/>
            </w:tcBorders>
          </w:tcPr>
          <w:p w:rsidR="00D81F1A" w:rsidRPr="00FF48B4" w:rsidRDefault="00D81F1A" w:rsidP="00D81F1A">
            <w:r>
              <w:t>мероприятие</w:t>
            </w:r>
          </w:p>
        </w:tc>
        <w:tc>
          <w:tcPr>
            <w:tcW w:w="1702" w:type="dxa"/>
            <w:vMerge w:val="restart"/>
            <w:tcBorders>
              <w:left w:val="single" w:sz="4" w:space="0" w:color="000000"/>
              <w:right w:val="single" w:sz="4" w:space="0" w:color="000000"/>
            </w:tcBorders>
          </w:tcPr>
          <w:p w:rsidR="00D81F1A" w:rsidRDefault="00D81F1A" w:rsidP="00D81F1A">
            <w:pPr>
              <w:jc w:val="center"/>
            </w:pPr>
          </w:p>
          <w:p w:rsidR="00D81F1A" w:rsidRDefault="00D81F1A" w:rsidP="00D81F1A">
            <w:pPr>
              <w:jc w:val="center"/>
            </w:pPr>
          </w:p>
          <w:p w:rsidR="00D81F1A" w:rsidRDefault="00D81F1A" w:rsidP="00D81F1A">
            <w:pPr>
              <w:jc w:val="center"/>
            </w:pPr>
          </w:p>
          <w:p w:rsidR="00D81F1A" w:rsidRDefault="00D81F1A" w:rsidP="00D81F1A">
            <w:pPr>
              <w:jc w:val="center"/>
            </w:pPr>
          </w:p>
          <w:p w:rsidR="00D81F1A" w:rsidRDefault="00D81F1A" w:rsidP="00D81F1A">
            <w:pPr>
              <w:jc w:val="center"/>
            </w:pPr>
            <w:r>
              <w:t xml:space="preserve">Ремонт участков водопровода с. </w:t>
            </w:r>
            <w:proofErr w:type="spellStart"/>
            <w:r>
              <w:t>Мелянда</w:t>
            </w:r>
            <w:proofErr w:type="spellEnd"/>
          </w:p>
          <w:p w:rsidR="00D81F1A" w:rsidRDefault="00D81F1A" w:rsidP="00D81F1A">
            <w:pPr>
              <w:jc w:val="center"/>
            </w:pPr>
          </w:p>
          <w:p w:rsidR="00D81F1A" w:rsidRPr="00FF48B4" w:rsidRDefault="00D81F1A" w:rsidP="00D81F1A">
            <w:pPr>
              <w:jc w:val="center"/>
            </w:pPr>
          </w:p>
        </w:tc>
        <w:tc>
          <w:tcPr>
            <w:tcW w:w="1558" w:type="dxa"/>
            <w:tcBorders>
              <w:top w:val="single" w:sz="4" w:space="0" w:color="auto"/>
              <w:left w:val="single" w:sz="4" w:space="0" w:color="000000"/>
              <w:bottom w:val="single" w:sz="4" w:space="0" w:color="auto"/>
              <w:right w:val="single" w:sz="4" w:space="0" w:color="000000"/>
            </w:tcBorders>
          </w:tcPr>
          <w:p w:rsidR="00D81F1A" w:rsidRPr="00FF48B4" w:rsidRDefault="00D81F1A" w:rsidP="00D81F1A">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017FB6">
            <w:pPr>
              <w:jc w:val="center"/>
            </w:pPr>
            <w:r>
              <w:t>0,00</w:t>
            </w:r>
          </w:p>
        </w:tc>
        <w:tc>
          <w:tcPr>
            <w:tcW w:w="1276" w:type="dxa"/>
            <w:tcBorders>
              <w:top w:val="single" w:sz="4" w:space="0" w:color="auto"/>
              <w:left w:val="single" w:sz="4" w:space="0" w:color="000000"/>
              <w:bottom w:val="single" w:sz="4" w:space="0" w:color="auto"/>
              <w:right w:val="single" w:sz="4" w:space="0" w:color="auto"/>
            </w:tcBorders>
            <w:vAlign w:val="center"/>
          </w:tcPr>
          <w:p w:rsidR="00D81F1A" w:rsidRPr="00FF48B4" w:rsidRDefault="00D81F1A" w:rsidP="00017FB6">
            <w:pPr>
              <w:jc w:val="center"/>
            </w:pPr>
            <w:r>
              <w:t>270 000,00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000000"/>
            </w:tcBorders>
            <w:vAlign w:val="center"/>
          </w:tcPr>
          <w:p w:rsidR="00D81F1A" w:rsidRPr="00FF48B4" w:rsidRDefault="00D81F1A" w:rsidP="00017FB6">
            <w:pPr>
              <w:jc w:val="center"/>
            </w:pPr>
            <w:r>
              <w:t>270 000,00</w:t>
            </w:r>
          </w:p>
        </w:tc>
      </w:tr>
      <w:tr w:rsidR="00D81F1A" w:rsidRPr="00FF48B4" w:rsidTr="0005574F">
        <w:trPr>
          <w:trHeight w:val="645"/>
        </w:trPr>
        <w:tc>
          <w:tcPr>
            <w:tcW w:w="541" w:type="dxa"/>
            <w:vMerge/>
            <w:tcBorders>
              <w:left w:val="single" w:sz="4" w:space="0" w:color="000000"/>
              <w:right w:val="single" w:sz="4" w:space="0" w:color="000000"/>
            </w:tcBorders>
          </w:tcPr>
          <w:p w:rsidR="00D81F1A" w:rsidRPr="00FF48B4" w:rsidRDefault="00D81F1A" w:rsidP="00D81F1A"/>
        </w:tc>
        <w:tc>
          <w:tcPr>
            <w:tcW w:w="1404" w:type="dxa"/>
            <w:vMerge/>
            <w:tcBorders>
              <w:left w:val="single" w:sz="4" w:space="0" w:color="000000"/>
              <w:right w:val="single" w:sz="4" w:space="0" w:color="000000"/>
            </w:tcBorders>
          </w:tcPr>
          <w:p w:rsidR="00D81F1A" w:rsidRPr="00FF48B4" w:rsidRDefault="00D81F1A" w:rsidP="00D81F1A"/>
        </w:tc>
        <w:tc>
          <w:tcPr>
            <w:tcW w:w="1702" w:type="dxa"/>
            <w:vMerge/>
            <w:tcBorders>
              <w:left w:val="single" w:sz="4" w:space="0" w:color="000000"/>
              <w:right w:val="single" w:sz="4" w:space="0" w:color="000000"/>
            </w:tcBorders>
          </w:tcPr>
          <w:p w:rsidR="00D81F1A" w:rsidRPr="00FF48B4" w:rsidRDefault="00D81F1A" w:rsidP="00D81F1A">
            <w:pPr>
              <w:jc w:val="center"/>
            </w:pPr>
          </w:p>
        </w:tc>
        <w:tc>
          <w:tcPr>
            <w:tcW w:w="1558" w:type="dxa"/>
            <w:tcBorders>
              <w:top w:val="single" w:sz="4" w:space="0" w:color="auto"/>
              <w:left w:val="single" w:sz="4" w:space="0" w:color="000000"/>
              <w:bottom w:val="single" w:sz="4" w:space="0" w:color="auto"/>
              <w:right w:val="single" w:sz="4" w:space="0" w:color="000000"/>
            </w:tcBorders>
          </w:tcPr>
          <w:p w:rsidR="00D81F1A" w:rsidRPr="00FF48B4" w:rsidRDefault="00D81F1A" w:rsidP="00D81F1A">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017FB6">
            <w:pPr>
              <w:jc w:val="center"/>
            </w:pPr>
            <w:r>
              <w:t>0,00</w:t>
            </w:r>
          </w:p>
        </w:tc>
        <w:tc>
          <w:tcPr>
            <w:tcW w:w="1276" w:type="dxa"/>
            <w:tcBorders>
              <w:top w:val="single" w:sz="4" w:space="0" w:color="auto"/>
              <w:left w:val="single" w:sz="4" w:space="0" w:color="000000"/>
              <w:bottom w:val="single" w:sz="4" w:space="0" w:color="auto"/>
              <w:right w:val="single" w:sz="4" w:space="0" w:color="auto"/>
            </w:tcBorders>
            <w:vAlign w:val="center"/>
          </w:tcPr>
          <w:p w:rsidR="00D81F1A" w:rsidRPr="00FF48B4" w:rsidRDefault="00D81F1A" w:rsidP="00017FB6">
            <w:pPr>
              <w:jc w:val="center"/>
            </w:pPr>
            <w:r>
              <w:t>270 000,00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951F09">
              <w:t>0,00</w:t>
            </w:r>
          </w:p>
        </w:tc>
        <w:tc>
          <w:tcPr>
            <w:tcW w:w="1276" w:type="dxa"/>
            <w:tcBorders>
              <w:top w:val="single" w:sz="4" w:space="0" w:color="auto"/>
              <w:left w:val="single" w:sz="4" w:space="0" w:color="auto"/>
              <w:bottom w:val="single" w:sz="4" w:space="0" w:color="auto"/>
              <w:right w:val="single" w:sz="4" w:space="0" w:color="000000"/>
            </w:tcBorders>
            <w:vAlign w:val="center"/>
          </w:tcPr>
          <w:p w:rsidR="00D81F1A" w:rsidRPr="00FF48B4" w:rsidRDefault="00D81F1A" w:rsidP="00017FB6">
            <w:pPr>
              <w:jc w:val="center"/>
            </w:pPr>
            <w:r>
              <w:t>270 000,00</w:t>
            </w:r>
          </w:p>
        </w:tc>
      </w:tr>
      <w:tr w:rsidR="00D81F1A" w:rsidRPr="00FF48B4" w:rsidTr="0005574F">
        <w:trPr>
          <w:trHeight w:val="645"/>
        </w:trPr>
        <w:tc>
          <w:tcPr>
            <w:tcW w:w="541" w:type="dxa"/>
            <w:vMerge/>
            <w:tcBorders>
              <w:left w:val="single" w:sz="4" w:space="0" w:color="000000"/>
              <w:bottom w:val="single" w:sz="4" w:space="0" w:color="000000"/>
              <w:right w:val="single" w:sz="4" w:space="0" w:color="000000"/>
            </w:tcBorders>
          </w:tcPr>
          <w:p w:rsidR="00D81F1A" w:rsidRPr="00FF48B4" w:rsidRDefault="00D81F1A" w:rsidP="00D81F1A"/>
        </w:tc>
        <w:tc>
          <w:tcPr>
            <w:tcW w:w="1404" w:type="dxa"/>
            <w:vMerge/>
            <w:tcBorders>
              <w:left w:val="single" w:sz="4" w:space="0" w:color="000000"/>
              <w:bottom w:val="single" w:sz="4" w:space="0" w:color="000000"/>
              <w:right w:val="single" w:sz="4" w:space="0" w:color="000000"/>
            </w:tcBorders>
          </w:tcPr>
          <w:p w:rsidR="00D81F1A" w:rsidRPr="00FF48B4" w:rsidRDefault="00D81F1A" w:rsidP="00D81F1A"/>
        </w:tc>
        <w:tc>
          <w:tcPr>
            <w:tcW w:w="1702" w:type="dxa"/>
            <w:vMerge/>
            <w:tcBorders>
              <w:left w:val="single" w:sz="4" w:space="0" w:color="000000"/>
              <w:bottom w:val="single" w:sz="4" w:space="0" w:color="000000"/>
              <w:right w:val="single" w:sz="4" w:space="0" w:color="000000"/>
            </w:tcBorders>
          </w:tcPr>
          <w:p w:rsidR="00D81F1A" w:rsidRPr="00FF48B4" w:rsidRDefault="00D81F1A" w:rsidP="00D81F1A">
            <w:pPr>
              <w:jc w:val="center"/>
            </w:pPr>
          </w:p>
        </w:tc>
        <w:tc>
          <w:tcPr>
            <w:tcW w:w="1558" w:type="dxa"/>
            <w:tcBorders>
              <w:top w:val="single" w:sz="4" w:space="0" w:color="auto"/>
              <w:left w:val="single" w:sz="4" w:space="0" w:color="000000"/>
              <w:bottom w:val="single" w:sz="4" w:space="0" w:color="auto"/>
              <w:right w:val="single" w:sz="4" w:space="0" w:color="000000"/>
            </w:tcBorders>
          </w:tcPr>
          <w:p w:rsidR="00D81F1A" w:rsidRPr="00FF48B4" w:rsidRDefault="00D81F1A" w:rsidP="00D81F1A">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017FB6">
            <w:pPr>
              <w:jc w:val="center"/>
            </w:pPr>
            <w:r>
              <w:t>0,00</w:t>
            </w:r>
          </w:p>
        </w:tc>
        <w:tc>
          <w:tcPr>
            <w:tcW w:w="1276" w:type="dxa"/>
            <w:tcBorders>
              <w:top w:val="single" w:sz="4" w:space="0" w:color="auto"/>
              <w:left w:val="single" w:sz="4" w:space="0" w:color="000000"/>
              <w:bottom w:val="single" w:sz="4" w:space="0" w:color="auto"/>
              <w:right w:val="single" w:sz="4" w:space="0" w:color="auto"/>
            </w:tcBorders>
            <w:vAlign w:val="center"/>
          </w:tcPr>
          <w:p w:rsidR="00D81F1A" w:rsidRPr="00FF48B4" w:rsidRDefault="00D81F1A" w:rsidP="00017FB6">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6959E0">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6959E0">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6959E0">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6959E0">
              <w:t>0,00</w:t>
            </w:r>
          </w:p>
        </w:tc>
        <w:tc>
          <w:tcPr>
            <w:tcW w:w="1276" w:type="dxa"/>
            <w:tcBorders>
              <w:top w:val="single" w:sz="4" w:space="0" w:color="auto"/>
              <w:left w:val="single" w:sz="4" w:space="0" w:color="auto"/>
              <w:bottom w:val="single" w:sz="4" w:space="0" w:color="auto"/>
              <w:right w:val="single" w:sz="4" w:space="0" w:color="000000"/>
            </w:tcBorders>
            <w:vAlign w:val="center"/>
          </w:tcPr>
          <w:p w:rsidR="00D81F1A" w:rsidRPr="00FF48B4" w:rsidRDefault="00D81F1A" w:rsidP="00017FB6">
            <w:pPr>
              <w:jc w:val="center"/>
            </w:pPr>
            <w:r>
              <w:t>0,00</w:t>
            </w:r>
          </w:p>
        </w:tc>
      </w:tr>
      <w:tr w:rsidR="00926DD6" w:rsidRPr="00FF48B4" w:rsidTr="0005574F">
        <w:trPr>
          <w:trHeight w:val="645"/>
        </w:trPr>
        <w:tc>
          <w:tcPr>
            <w:tcW w:w="541" w:type="dxa"/>
            <w:vMerge w:val="restart"/>
            <w:tcBorders>
              <w:left w:val="single" w:sz="4" w:space="0" w:color="000000"/>
              <w:right w:val="single" w:sz="4" w:space="0" w:color="000000"/>
            </w:tcBorders>
          </w:tcPr>
          <w:p w:rsidR="00926DD6" w:rsidRPr="00FF48B4" w:rsidRDefault="00926DD6" w:rsidP="00926DD6">
            <w:r>
              <w:lastRenderedPageBreak/>
              <w:t>5.8</w:t>
            </w:r>
          </w:p>
        </w:tc>
        <w:tc>
          <w:tcPr>
            <w:tcW w:w="1404" w:type="dxa"/>
            <w:vMerge w:val="restart"/>
            <w:tcBorders>
              <w:left w:val="single" w:sz="4" w:space="0" w:color="000000"/>
              <w:right w:val="single" w:sz="4" w:space="0" w:color="000000"/>
            </w:tcBorders>
          </w:tcPr>
          <w:p w:rsidR="00926DD6" w:rsidRPr="00FF48B4" w:rsidRDefault="00926DD6" w:rsidP="00926DD6">
            <w:r>
              <w:t>мероприятие</w:t>
            </w:r>
          </w:p>
        </w:tc>
        <w:tc>
          <w:tcPr>
            <w:tcW w:w="1702" w:type="dxa"/>
            <w:vMerge w:val="restart"/>
            <w:tcBorders>
              <w:left w:val="single" w:sz="4" w:space="0" w:color="000000"/>
              <w:right w:val="single" w:sz="4" w:space="0" w:color="000000"/>
            </w:tcBorders>
          </w:tcPr>
          <w:p w:rsidR="00926DD6" w:rsidRDefault="00926DD6" w:rsidP="00926DD6">
            <w:pPr>
              <w:jc w:val="center"/>
            </w:pPr>
          </w:p>
          <w:p w:rsidR="00926DD6" w:rsidRDefault="00926DD6" w:rsidP="00926DD6">
            <w:pPr>
              <w:jc w:val="center"/>
            </w:pPr>
          </w:p>
          <w:p w:rsidR="00926DD6" w:rsidRDefault="00926DD6" w:rsidP="00926DD6">
            <w:pPr>
              <w:jc w:val="center"/>
            </w:pPr>
            <w:r>
              <w:t>Ремонт участков водопровода дер. Мари-Байса</w:t>
            </w:r>
          </w:p>
          <w:p w:rsidR="00926DD6" w:rsidRDefault="00926DD6" w:rsidP="00926DD6">
            <w:pPr>
              <w:jc w:val="center"/>
            </w:pPr>
          </w:p>
          <w:p w:rsidR="00926DD6" w:rsidRPr="00FF48B4" w:rsidRDefault="00926DD6" w:rsidP="00926DD6">
            <w:pPr>
              <w:jc w:val="center"/>
            </w:pPr>
          </w:p>
        </w:tc>
        <w:tc>
          <w:tcPr>
            <w:tcW w:w="1558" w:type="dxa"/>
            <w:tcBorders>
              <w:top w:val="single" w:sz="4" w:space="0" w:color="auto"/>
              <w:left w:val="single" w:sz="4" w:space="0" w:color="000000"/>
              <w:bottom w:val="single" w:sz="4" w:space="0" w:color="auto"/>
              <w:right w:val="single" w:sz="4" w:space="0" w:color="000000"/>
            </w:tcBorders>
          </w:tcPr>
          <w:p w:rsidR="00926DD6" w:rsidRPr="00FF48B4" w:rsidRDefault="00926DD6" w:rsidP="00926DD6">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926DD6" w:rsidRPr="00FF48B4" w:rsidRDefault="00D81F1A" w:rsidP="00017FB6">
            <w:pPr>
              <w:jc w:val="center"/>
            </w:pPr>
            <w:r>
              <w:t>0,00</w:t>
            </w:r>
          </w:p>
        </w:tc>
        <w:tc>
          <w:tcPr>
            <w:tcW w:w="1276" w:type="dxa"/>
            <w:tcBorders>
              <w:top w:val="single" w:sz="4" w:space="0" w:color="auto"/>
              <w:left w:val="single" w:sz="4" w:space="0" w:color="000000"/>
              <w:bottom w:val="single" w:sz="4" w:space="0" w:color="auto"/>
              <w:right w:val="single" w:sz="4" w:space="0" w:color="auto"/>
            </w:tcBorders>
            <w:vAlign w:val="center"/>
          </w:tcPr>
          <w:p w:rsidR="00926DD6" w:rsidRPr="00FF48B4" w:rsidRDefault="00D81F1A" w:rsidP="00017FB6">
            <w:pPr>
              <w:jc w:val="center"/>
            </w:pPr>
            <w:r>
              <w:t>273</w:t>
            </w:r>
            <w:r w:rsidRPr="00D81F1A">
              <w:t xml:space="preserve"> 000,00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Pr="00FF48B4" w:rsidRDefault="00D81F1A" w:rsidP="00017FB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Default="00D81F1A" w:rsidP="00017FB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Default="00D81F1A" w:rsidP="00017FB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Default="00D81F1A" w:rsidP="00017FB6">
            <w:pPr>
              <w:jc w:val="center"/>
            </w:pPr>
            <w:r>
              <w:t>0,00</w:t>
            </w:r>
          </w:p>
        </w:tc>
        <w:tc>
          <w:tcPr>
            <w:tcW w:w="1276" w:type="dxa"/>
            <w:tcBorders>
              <w:top w:val="single" w:sz="4" w:space="0" w:color="auto"/>
              <w:left w:val="single" w:sz="4" w:space="0" w:color="auto"/>
              <w:bottom w:val="single" w:sz="4" w:space="0" w:color="auto"/>
              <w:right w:val="single" w:sz="4" w:space="0" w:color="000000"/>
            </w:tcBorders>
            <w:vAlign w:val="center"/>
          </w:tcPr>
          <w:p w:rsidR="00926DD6" w:rsidRPr="00FF48B4" w:rsidRDefault="00D81F1A" w:rsidP="00017FB6">
            <w:pPr>
              <w:jc w:val="center"/>
            </w:pPr>
            <w:r>
              <w:t>273</w:t>
            </w:r>
            <w:r w:rsidRPr="00D81F1A">
              <w:t xml:space="preserve"> 000,00</w:t>
            </w:r>
          </w:p>
        </w:tc>
      </w:tr>
      <w:tr w:rsidR="00D81F1A" w:rsidRPr="00FF48B4" w:rsidTr="0005574F">
        <w:trPr>
          <w:trHeight w:val="645"/>
        </w:trPr>
        <w:tc>
          <w:tcPr>
            <w:tcW w:w="541" w:type="dxa"/>
            <w:vMerge/>
            <w:tcBorders>
              <w:left w:val="single" w:sz="4" w:space="0" w:color="000000"/>
              <w:right w:val="single" w:sz="4" w:space="0" w:color="000000"/>
            </w:tcBorders>
          </w:tcPr>
          <w:p w:rsidR="00D81F1A" w:rsidRPr="00FF48B4" w:rsidRDefault="00D81F1A" w:rsidP="00D81F1A"/>
        </w:tc>
        <w:tc>
          <w:tcPr>
            <w:tcW w:w="1404" w:type="dxa"/>
            <w:vMerge/>
            <w:tcBorders>
              <w:left w:val="single" w:sz="4" w:space="0" w:color="000000"/>
              <w:right w:val="single" w:sz="4" w:space="0" w:color="000000"/>
            </w:tcBorders>
          </w:tcPr>
          <w:p w:rsidR="00D81F1A" w:rsidRPr="00FF48B4" w:rsidRDefault="00D81F1A" w:rsidP="00D81F1A"/>
        </w:tc>
        <w:tc>
          <w:tcPr>
            <w:tcW w:w="1702" w:type="dxa"/>
            <w:vMerge/>
            <w:tcBorders>
              <w:left w:val="single" w:sz="4" w:space="0" w:color="000000"/>
              <w:right w:val="single" w:sz="4" w:space="0" w:color="000000"/>
            </w:tcBorders>
          </w:tcPr>
          <w:p w:rsidR="00D81F1A" w:rsidRPr="00FF48B4" w:rsidRDefault="00D81F1A" w:rsidP="00D81F1A">
            <w:pPr>
              <w:jc w:val="center"/>
            </w:pPr>
          </w:p>
        </w:tc>
        <w:tc>
          <w:tcPr>
            <w:tcW w:w="1558" w:type="dxa"/>
            <w:tcBorders>
              <w:top w:val="single" w:sz="4" w:space="0" w:color="auto"/>
              <w:left w:val="single" w:sz="4" w:space="0" w:color="000000"/>
              <w:bottom w:val="single" w:sz="4" w:space="0" w:color="auto"/>
              <w:right w:val="single" w:sz="4" w:space="0" w:color="000000"/>
            </w:tcBorders>
          </w:tcPr>
          <w:p w:rsidR="00D81F1A" w:rsidRPr="00FF48B4" w:rsidRDefault="00D81F1A" w:rsidP="00D81F1A">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017FB6">
            <w:pPr>
              <w:jc w:val="center"/>
            </w:pPr>
            <w:r>
              <w:t>0,00</w:t>
            </w:r>
          </w:p>
        </w:tc>
        <w:tc>
          <w:tcPr>
            <w:tcW w:w="1276" w:type="dxa"/>
            <w:tcBorders>
              <w:top w:val="single" w:sz="4" w:space="0" w:color="auto"/>
              <w:left w:val="single" w:sz="4" w:space="0" w:color="000000"/>
              <w:bottom w:val="single" w:sz="4" w:space="0" w:color="auto"/>
              <w:right w:val="single" w:sz="4" w:space="0" w:color="auto"/>
            </w:tcBorders>
            <w:vAlign w:val="center"/>
          </w:tcPr>
          <w:p w:rsidR="00D81F1A" w:rsidRPr="00FF48B4" w:rsidRDefault="00D81F1A" w:rsidP="00017FB6">
            <w:pPr>
              <w:jc w:val="center"/>
            </w:pPr>
            <w:r>
              <w:t>273</w:t>
            </w:r>
            <w:r w:rsidRPr="00D81F1A">
              <w:t xml:space="preserve"> 000,00</w:t>
            </w:r>
          </w:p>
        </w:tc>
        <w:tc>
          <w:tcPr>
            <w:tcW w:w="1276" w:type="dxa"/>
            <w:tcBorders>
              <w:top w:val="single" w:sz="4" w:space="0" w:color="auto"/>
              <w:left w:val="single" w:sz="4" w:space="0" w:color="auto"/>
              <w:bottom w:val="single" w:sz="4" w:space="0" w:color="auto"/>
              <w:right w:val="single" w:sz="4" w:space="0" w:color="auto"/>
            </w:tcBorders>
          </w:tcPr>
          <w:p w:rsidR="00D81F1A" w:rsidRPr="00CB5B4D" w:rsidRDefault="00D81F1A" w:rsidP="00017FB6">
            <w:pPr>
              <w:jc w:val="center"/>
            </w:pPr>
            <w:r w:rsidRPr="00CB5B4D">
              <w:t>0,00</w:t>
            </w:r>
          </w:p>
        </w:tc>
        <w:tc>
          <w:tcPr>
            <w:tcW w:w="1276" w:type="dxa"/>
            <w:tcBorders>
              <w:top w:val="single" w:sz="4" w:space="0" w:color="auto"/>
              <w:left w:val="single" w:sz="4" w:space="0" w:color="auto"/>
              <w:bottom w:val="single" w:sz="4" w:space="0" w:color="auto"/>
              <w:right w:val="single" w:sz="4" w:space="0" w:color="auto"/>
            </w:tcBorders>
          </w:tcPr>
          <w:p w:rsidR="00D81F1A" w:rsidRPr="00CB5B4D" w:rsidRDefault="00D81F1A" w:rsidP="00017FB6">
            <w:pPr>
              <w:jc w:val="center"/>
            </w:pPr>
            <w:r w:rsidRPr="00CB5B4D">
              <w:t>0,00</w:t>
            </w:r>
          </w:p>
        </w:tc>
        <w:tc>
          <w:tcPr>
            <w:tcW w:w="1276" w:type="dxa"/>
            <w:tcBorders>
              <w:top w:val="single" w:sz="4" w:space="0" w:color="auto"/>
              <w:left w:val="single" w:sz="4" w:space="0" w:color="auto"/>
              <w:bottom w:val="single" w:sz="4" w:space="0" w:color="auto"/>
              <w:right w:val="single" w:sz="4" w:space="0" w:color="auto"/>
            </w:tcBorders>
          </w:tcPr>
          <w:p w:rsidR="00D81F1A" w:rsidRPr="00CB5B4D" w:rsidRDefault="00D81F1A" w:rsidP="00017FB6">
            <w:pPr>
              <w:jc w:val="center"/>
            </w:pPr>
            <w:r w:rsidRPr="00CB5B4D">
              <w:t>0,00</w:t>
            </w:r>
          </w:p>
        </w:tc>
        <w:tc>
          <w:tcPr>
            <w:tcW w:w="1276" w:type="dxa"/>
            <w:tcBorders>
              <w:top w:val="single" w:sz="4" w:space="0" w:color="auto"/>
              <w:left w:val="single" w:sz="4" w:space="0" w:color="auto"/>
              <w:bottom w:val="single" w:sz="4" w:space="0" w:color="auto"/>
              <w:right w:val="single" w:sz="4" w:space="0" w:color="auto"/>
            </w:tcBorders>
          </w:tcPr>
          <w:p w:rsidR="00D81F1A" w:rsidRDefault="00D81F1A" w:rsidP="00017FB6">
            <w:pPr>
              <w:jc w:val="center"/>
            </w:pPr>
            <w:r w:rsidRPr="00CB5B4D">
              <w:t>0,00</w:t>
            </w:r>
          </w:p>
        </w:tc>
        <w:tc>
          <w:tcPr>
            <w:tcW w:w="1276" w:type="dxa"/>
            <w:tcBorders>
              <w:top w:val="single" w:sz="4" w:space="0" w:color="auto"/>
              <w:left w:val="single" w:sz="4" w:space="0" w:color="auto"/>
              <w:bottom w:val="single" w:sz="4" w:space="0" w:color="auto"/>
              <w:right w:val="single" w:sz="4" w:space="0" w:color="000000"/>
            </w:tcBorders>
            <w:vAlign w:val="center"/>
          </w:tcPr>
          <w:p w:rsidR="00D81F1A" w:rsidRPr="00FF48B4" w:rsidRDefault="00D81F1A" w:rsidP="00017FB6">
            <w:pPr>
              <w:jc w:val="center"/>
            </w:pPr>
            <w:r>
              <w:t>273</w:t>
            </w:r>
            <w:r w:rsidRPr="00D81F1A">
              <w:t xml:space="preserve"> 000,00</w:t>
            </w:r>
          </w:p>
        </w:tc>
      </w:tr>
      <w:tr w:rsidR="00926DD6" w:rsidRPr="00FF48B4" w:rsidTr="00926DD6">
        <w:trPr>
          <w:trHeight w:val="645"/>
        </w:trPr>
        <w:tc>
          <w:tcPr>
            <w:tcW w:w="541" w:type="dxa"/>
            <w:vMerge/>
            <w:tcBorders>
              <w:left w:val="single" w:sz="4" w:space="0" w:color="000000"/>
              <w:bottom w:val="single" w:sz="4" w:space="0" w:color="000000"/>
              <w:right w:val="single" w:sz="4" w:space="0" w:color="000000"/>
            </w:tcBorders>
          </w:tcPr>
          <w:p w:rsidR="00926DD6" w:rsidRPr="00FF48B4" w:rsidRDefault="00926DD6" w:rsidP="00926DD6"/>
        </w:tc>
        <w:tc>
          <w:tcPr>
            <w:tcW w:w="1404" w:type="dxa"/>
            <w:vMerge/>
            <w:tcBorders>
              <w:left w:val="single" w:sz="4" w:space="0" w:color="000000"/>
              <w:bottom w:val="single" w:sz="4" w:space="0" w:color="000000"/>
              <w:right w:val="single" w:sz="4" w:space="0" w:color="000000"/>
            </w:tcBorders>
          </w:tcPr>
          <w:p w:rsidR="00926DD6" w:rsidRPr="00FF48B4" w:rsidRDefault="00926DD6" w:rsidP="00926DD6"/>
        </w:tc>
        <w:tc>
          <w:tcPr>
            <w:tcW w:w="1702" w:type="dxa"/>
            <w:vMerge/>
            <w:tcBorders>
              <w:left w:val="single" w:sz="4" w:space="0" w:color="000000"/>
              <w:bottom w:val="single" w:sz="4" w:space="0" w:color="000000"/>
              <w:right w:val="single" w:sz="4" w:space="0" w:color="000000"/>
            </w:tcBorders>
          </w:tcPr>
          <w:p w:rsidR="00926DD6" w:rsidRPr="00FF48B4" w:rsidRDefault="00926DD6" w:rsidP="00926DD6">
            <w:pPr>
              <w:jc w:val="center"/>
            </w:pPr>
          </w:p>
        </w:tc>
        <w:tc>
          <w:tcPr>
            <w:tcW w:w="1558" w:type="dxa"/>
            <w:tcBorders>
              <w:top w:val="single" w:sz="4" w:space="0" w:color="auto"/>
              <w:left w:val="single" w:sz="4" w:space="0" w:color="000000"/>
              <w:bottom w:val="single" w:sz="4" w:space="0" w:color="auto"/>
              <w:right w:val="single" w:sz="4" w:space="0" w:color="000000"/>
            </w:tcBorders>
          </w:tcPr>
          <w:p w:rsidR="00926DD6" w:rsidRPr="00FF48B4" w:rsidRDefault="00926DD6" w:rsidP="00926DD6">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926DD6" w:rsidRPr="00FF48B4" w:rsidRDefault="00D81F1A" w:rsidP="00926DD6">
            <w:pPr>
              <w:jc w:val="center"/>
            </w:pPr>
            <w:r>
              <w:t>0,00</w:t>
            </w:r>
          </w:p>
        </w:tc>
        <w:tc>
          <w:tcPr>
            <w:tcW w:w="1276" w:type="dxa"/>
            <w:tcBorders>
              <w:top w:val="single" w:sz="4" w:space="0" w:color="auto"/>
              <w:left w:val="single" w:sz="4" w:space="0" w:color="000000"/>
              <w:bottom w:val="single" w:sz="4" w:space="0" w:color="auto"/>
              <w:right w:val="single" w:sz="4" w:space="0" w:color="auto"/>
            </w:tcBorders>
            <w:vAlign w:val="center"/>
          </w:tcPr>
          <w:p w:rsidR="00926DD6" w:rsidRPr="00FF48B4" w:rsidRDefault="00D81F1A" w:rsidP="00926DD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Pr="00FF48B4" w:rsidRDefault="00D81F1A" w:rsidP="00926DD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Default="00D81F1A" w:rsidP="00926DD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Default="00D81F1A" w:rsidP="00926DD6">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926DD6" w:rsidRDefault="00D81F1A" w:rsidP="00926DD6">
            <w:pPr>
              <w:jc w:val="center"/>
            </w:pPr>
            <w:r>
              <w:t>0,00</w:t>
            </w:r>
          </w:p>
        </w:tc>
        <w:tc>
          <w:tcPr>
            <w:tcW w:w="1276" w:type="dxa"/>
            <w:tcBorders>
              <w:top w:val="single" w:sz="4" w:space="0" w:color="auto"/>
              <w:left w:val="single" w:sz="4" w:space="0" w:color="auto"/>
              <w:bottom w:val="single" w:sz="4" w:space="0" w:color="auto"/>
              <w:right w:val="single" w:sz="4" w:space="0" w:color="000000"/>
            </w:tcBorders>
            <w:vAlign w:val="center"/>
          </w:tcPr>
          <w:p w:rsidR="00926DD6" w:rsidRPr="00FF48B4" w:rsidRDefault="00D81F1A" w:rsidP="00926DD6">
            <w:pPr>
              <w:jc w:val="center"/>
            </w:pPr>
            <w:r>
              <w:t>0,00</w:t>
            </w:r>
          </w:p>
        </w:tc>
      </w:tr>
      <w:tr w:rsidR="00D81F1A" w:rsidRPr="00FF48B4" w:rsidTr="0005574F">
        <w:trPr>
          <w:trHeight w:val="225"/>
        </w:trPr>
        <w:tc>
          <w:tcPr>
            <w:tcW w:w="541" w:type="dxa"/>
            <w:vMerge w:val="restart"/>
            <w:tcBorders>
              <w:top w:val="single" w:sz="4" w:space="0" w:color="000000"/>
              <w:left w:val="single" w:sz="4" w:space="0" w:color="000000"/>
              <w:right w:val="single" w:sz="4" w:space="0" w:color="000000"/>
            </w:tcBorders>
          </w:tcPr>
          <w:p w:rsidR="00D81F1A" w:rsidRPr="00FF48B4" w:rsidRDefault="00D81F1A" w:rsidP="00D81F1A">
            <w:pPr>
              <w:jc w:val="center"/>
            </w:pPr>
            <w:r w:rsidRPr="00FF48B4">
              <w:t>6</w:t>
            </w:r>
          </w:p>
        </w:tc>
        <w:tc>
          <w:tcPr>
            <w:tcW w:w="1404" w:type="dxa"/>
            <w:vMerge w:val="restart"/>
            <w:tcBorders>
              <w:top w:val="single" w:sz="4" w:space="0" w:color="000000"/>
              <w:left w:val="single" w:sz="4" w:space="0" w:color="000000"/>
              <w:right w:val="single" w:sz="4" w:space="0" w:color="000000"/>
            </w:tcBorders>
          </w:tcPr>
          <w:p w:rsidR="00D81F1A" w:rsidRPr="00FF48B4" w:rsidRDefault="00D81F1A" w:rsidP="00D81F1A">
            <w:r w:rsidRPr="00FF48B4">
              <w:t>Подпрограмма</w:t>
            </w:r>
          </w:p>
        </w:tc>
        <w:tc>
          <w:tcPr>
            <w:tcW w:w="1702" w:type="dxa"/>
            <w:vMerge w:val="restart"/>
            <w:tcBorders>
              <w:top w:val="single" w:sz="4" w:space="0" w:color="000000"/>
              <w:left w:val="single" w:sz="4" w:space="0" w:color="000000"/>
              <w:right w:val="single" w:sz="4" w:space="0" w:color="000000"/>
            </w:tcBorders>
          </w:tcPr>
          <w:p w:rsidR="00D81F1A" w:rsidRPr="00FF48B4" w:rsidRDefault="00D81F1A" w:rsidP="00D81F1A">
            <w:pPr>
              <w:jc w:val="center"/>
            </w:pPr>
            <w:r w:rsidRPr="00002E88">
              <w:t>Формирование современной городской среды на территории Лебяжского муниципального округа</w:t>
            </w:r>
          </w:p>
        </w:tc>
        <w:tc>
          <w:tcPr>
            <w:tcW w:w="1558" w:type="dxa"/>
            <w:tcBorders>
              <w:top w:val="single" w:sz="4" w:space="0" w:color="auto"/>
              <w:left w:val="single" w:sz="4" w:space="0" w:color="000000"/>
              <w:bottom w:val="single" w:sz="4" w:space="0" w:color="auto"/>
              <w:right w:val="single" w:sz="4" w:space="0" w:color="000000"/>
            </w:tcBorders>
          </w:tcPr>
          <w:p w:rsidR="00D81F1A" w:rsidRPr="00FF48B4" w:rsidRDefault="00D81F1A" w:rsidP="00D81F1A">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D81F1A">
            <w:pPr>
              <w:jc w:val="center"/>
            </w:pPr>
            <w:r w:rsidRPr="00FF48B4">
              <w:t>30 304,00</w:t>
            </w:r>
          </w:p>
        </w:tc>
        <w:tc>
          <w:tcPr>
            <w:tcW w:w="1276" w:type="dxa"/>
            <w:tcBorders>
              <w:top w:val="single" w:sz="4" w:space="0" w:color="auto"/>
              <w:left w:val="single" w:sz="4" w:space="0" w:color="000000"/>
              <w:bottom w:val="single" w:sz="4" w:space="0" w:color="auto"/>
              <w:right w:val="single" w:sz="4" w:space="0" w:color="auto"/>
            </w:tcBorders>
            <w:vAlign w:val="center"/>
          </w:tcPr>
          <w:p w:rsidR="00D81F1A" w:rsidRPr="00FF48B4" w:rsidRDefault="00D81F1A" w:rsidP="00D81F1A">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r>
              <w:t>0</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D81F1A">
            <w:pPr>
              <w:jc w:val="center"/>
            </w:pPr>
            <w:r w:rsidRPr="00FF48B4">
              <w:t>30 304,00</w:t>
            </w:r>
          </w:p>
        </w:tc>
      </w:tr>
      <w:tr w:rsidR="00D81F1A" w:rsidRPr="00FF48B4" w:rsidTr="0005574F">
        <w:trPr>
          <w:trHeight w:val="270"/>
        </w:trPr>
        <w:tc>
          <w:tcPr>
            <w:tcW w:w="541" w:type="dxa"/>
            <w:vMerge/>
            <w:tcBorders>
              <w:top w:val="single" w:sz="4" w:space="0" w:color="000000"/>
              <w:left w:val="single" w:sz="4" w:space="0" w:color="000000"/>
              <w:right w:val="single" w:sz="4" w:space="0" w:color="000000"/>
            </w:tcBorders>
          </w:tcPr>
          <w:p w:rsidR="00D81F1A" w:rsidRPr="00FF48B4" w:rsidRDefault="00D81F1A" w:rsidP="00D81F1A">
            <w:pPr>
              <w:jc w:val="center"/>
            </w:pPr>
          </w:p>
        </w:tc>
        <w:tc>
          <w:tcPr>
            <w:tcW w:w="1404" w:type="dxa"/>
            <w:vMerge/>
            <w:tcBorders>
              <w:top w:val="single" w:sz="4" w:space="0" w:color="000000"/>
              <w:left w:val="single" w:sz="4" w:space="0" w:color="000000"/>
              <w:right w:val="single" w:sz="4" w:space="0" w:color="000000"/>
            </w:tcBorders>
          </w:tcPr>
          <w:p w:rsidR="00D81F1A" w:rsidRPr="00FF48B4" w:rsidRDefault="00D81F1A" w:rsidP="00D81F1A"/>
        </w:tc>
        <w:tc>
          <w:tcPr>
            <w:tcW w:w="1702" w:type="dxa"/>
            <w:vMerge/>
            <w:tcBorders>
              <w:top w:val="single" w:sz="4" w:space="0" w:color="000000"/>
              <w:left w:val="single" w:sz="4" w:space="0" w:color="000000"/>
              <w:right w:val="single" w:sz="4" w:space="0" w:color="000000"/>
            </w:tcBorders>
          </w:tcPr>
          <w:p w:rsidR="00D81F1A" w:rsidRPr="00FF48B4" w:rsidRDefault="00D81F1A" w:rsidP="00D81F1A">
            <w:pPr>
              <w:jc w:val="center"/>
            </w:pPr>
          </w:p>
        </w:tc>
        <w:tc>
          <w:tcPr>
            <w:tcW w:w="1558" w:type="dxa"/>
            <w:tcBorders>
              <w:top w:val="single" w:sz="4" w:space="0" w:color="auto"/>
              <w:left w:val="single" w:sz="4" w:space="0" w:color="000000"/>
              <w:bottom w:val="single" w:sz="4" w:space="0" w:color="auto"/>
              <w:right w:val="single" w:sz="4" w:space="0" w:color="000000"/>
            </w:tcBorders>
          </w:tcPr>
          <w:p w:rsidR="00D81F1A" w:rsidRPr="00FF48B4" w:rsidRDefault="00D81F1A" w:rsidP="00D81F1A">
            <w:r w:rsidRPr="00FF48B4">
              <w:t>Ответственный исполнитель- администрация Лебяжского муниципальног</w:t>
            </w:r>
            <w:r>
              <w:t>о о</w:t>
            </w:r>
            <w:r w:rsidRPr="00FF48B4">
              <w:t>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D81F1A">
            <w:pPr>
              <w:jc w:val="center"/>
            </w:pPr>
            <w:r w:rsidRPr="00FF48B4">
              <w:t>30 304,00</w:t>
            </w:r>
          </w:p>
        </w:tc>
        <w:tc>
          <w:tcPr>
            <w:tcW w:w="1276" w:type="dxa"/>
            <w:tcBorders>
              <w:top w:val="single" w:sz="4" w:space="0" w:color="auto"/>
              <w:left w:val="single" w:sz="4" w:space="0" w:color="000000"/>
              <w:bottom w:val="single" w:sz="4" w:space="0" w:color="auto"/>
              <w:right w:val="single" w:sz="4" w:space="0" w:color="auto"/>
            </w:tcBorders>
            <w:vAlign w:val="center"/>
          </w:tcPr>
          <w:p w:rsidR="00D81F1A" w:rsidRPr="00FF48B4" w:rsidRDefault="00D81F1A" w:rsidP="00D81F1A">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81F1A" w:rsidRPr="00FF48B4" w:rsidRDefault="00D81F1A" w:rsidP="00D81F1A">
            <w:pPr>
              <w:jc w:val="center"/>
            </w:pPr>
            <w:r>
              <w:t>0</w:t>
            </w:r>
          </w:p>
        </w:tc>
        <w:tc>
          <w:tcPr>
            <w:tcW w:w="1276" w:type="dxa"/>
            <w:tcBorders>
              <w:top w:val="single" w:sz="4" w:space="0" w:color="auto"/>
              <w:left w:val="single" w:sz="4" w:space="0" w:color="000000"/>
              <w:bottom w:val="single" w:sz="4" w:space="0" w:color="auto"/>
              <w:right w:val="single" w:sz="4" w:space="0" w:color="000000"/>
            </w:tcBorders>
            <w:vAlign w:val="center"/>
          </w:tcPr>
          <w:p w:rsidR="00D81F1A" w:rsidRPr="00FF48B4" w:rsidRDefault="00D81F1A" w:rsidP="00D81F1A">
            <w:pPr>
              <w:jc w:val="center"/>
            </w:pPr>
            <w:r w:rsidRPr="00FF48B4">
              <w:t>30 304,00</w:t>
            </w:r>
          </w:p>
        </w:tc>
      </w:tr>
      <w:tr w:rsidR="00494753" w:rsidRPr="00FF48B4" w:rsidTr="00926DD6">
        <w:trPr>
          <w:trHeight w:val="369"/>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E97F42" w:rsidRPr="00FF48B4" w:rsidTr="00926DD6">
        <w:trPr>
          <w:trHeight w:val="339"/>
        </w:trPr>
        <w:tc>
          <w:tcPr>
            <w:tcW w:w="541" w:type="dxa"/>
            <w:vMerge w:val="restart"/>
            <w:tcBorders>
              <w:top w:val="single" w:sz="4" w:space="0" w:color="000000"/>
              <w:left w:val="single" w:sz="4" w:space="0" w:color="000000"/>
              <w:right w:val="single" w:sz="4" w:space="0" w:color="000000"/>
            </w:tcBorders>
          </w:tcPr>
          <w:p w:rsidR="00E97F42" w:rsidRPr="00FF48B4" w:rsidRDefault="00E97F42" w:rsidP="00E97F42">
            <w:pPr>
              <w:jc w:val="center"/>
            </w:pPr>
            <w:r w:rsidRPr="00FF48B4">
              <w:rPr>
                <w:rFonts w:ascii="Times New Roman" w:hAnsi="Times New Roman"/>
              </w:rPr>
              <w:t>6.1.</w:t>
            </w:r>
          </w:p>
        </w:tc>
        <w:tc>
          <w:tcPr>
            <w:tcW w:w="1404" w:type="dxa"/>
            <w:vMerge w:val="restart"/>
            <w:tcBorders>
              <w:top w:val="single" w:sz="4" w:space="0" w:color="000000"/>
              <w:left w:val="single" w:sz="4" w:space="0" w:color="000000"/>
              <w:right w:val="single" w:sz="4" w:space="0" w:color="000000"/>
            </w:tcBorders>
            <w:vAlign w:val="center"/>
          </w:tcPr>
          <w:p w:rsidR="00E97F42" w:rsidRPr="00FF48B4" w:rsidRDefault="00E97F42" w:rsidP="00E97F42">
            <w:r w:rsidRPr="00FF48B4">
              <w:rPr>
                <w:rFonts w:ascii="Times New Roman" w:hAnsi="Times New Roman"/>
              </w:rPr>
              <w:t>мероприятие</w:t>
            </w:r>
          </w:p>
        </w:tc>
        <w:tc>
          <w:tcPr>
            <w:tcW w:w="1702" w:type="dxa"/>
            <w:vMerge w:val="restart"/>
            <w:tcBorders>
              <w:top w:val="single" w:sz="4" w:space="0" w:color="000000"/>
              <w:left w:val="single" w:sz="4" w:space="0" w:color="000000"/>
              <w:right w:val="single" w:sz="4" w:space="0" w:color="000000"/>
            </w:tcBorders>
            <w:vAlign w:val="center"/>
          </w:tcPr>
          <w:p w:rsidR="00E97F42" w:rsidRPr="00FF48B4" w:rsidRDefault="00E97F42" w:rsidP="00E97F42">
            <w:pPr>
              <w:jc w:val="center"/>
            </w:pPr>
            <w:r w:rsidRPr="00FF48B4">
              <w:rPr>
                <w:rFonts w:ascii="Times New Roman" w:hAnsi="Times New Roman"/>
              </w:rPr>
              <w:t>Обустройство пешеходной зоны по ул.Комсомольской, от ул.Коммуны до д. 22</w:t>
            </w:r>
          </w:p>
        </w:tc>
        <w:tc>
          <w:tcPr>
            <w:tcW w:w="1558"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t>23 149 ,34</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r w:rsidRPr="008745CB">
              <w:t>23 149 ,34</w:t>
            </w:r>
          </w:p>
        </w:tc>
      </w:tr>
      <w:tr w:rsidR="00E97F42" w:rsidRPr="00FF48B4" w:rsidTr="00926DD6">
        <w:trPr>
          <w:trHeight w:val="150"/>
        </w:trPr>
        <w:tc>
          <w:tcPr>
            <w:tcW w:w="541" w:type="dxa"/>
            <w:vMerge/>
            <w:tcBorders>
              <w:left w:val="single" w:sz="4" w:space="0" w:color="000000"/>
              <w:right w:val="single" w:sz="4" w:space="0" w:color="000000"/>
            </w:tcBorders>
            <w:vAlign w:val="center"/>
          </w:tcPr>
          <w:p w:rsidR="00E97F42" w:rsidRPr="00FF48B4" w:rsidRDefault="00E97F42" w:rsidP="00E97F42">
            <w:pPr>
              <w:jc w:val="center"/>
            </w:pPr>
          </w:p>
        </w:tc>
        <w:tc>
          <w:tcPr>
            <w:tcW w:w="1404" w:type="dxa"/>
            <w:vMerge/>
            <w:tcBorders>
              <w:left w:val="single" w:sz="4" w:space="0" w:color="000000"/>
              <w:right w:val="single" w:sz="4" w:space="0" w:color="000000"/>
            </w:tcBorders>
            <w:vAlign w:val="center"/>
          </w:tcPr>
          <w:p w:rsidR="00E97F42" w:rsidRPr="00FF48B4" w:rsidRDefault="00E97F42" w:rsidP="00E97F42"/>
        </w:tc>
        <w:tc>
          <w:tcPr>
            <w:tcW w:w="1702" w:type="dxa"/>
            <w:vMerge/>
            <w:tcBorders>
              <w:left w:val="single" w:sz="4" w:space="0" w:color="000000"/>
              <w:right w:val="single" w:sz="4" w:space="0" w:color="000000"/>
            </w:tcBorders>
            <w:vAlign w:val="center"/>
          </w:tcPr>
          <w:p w:rsidR="00E97F42" w:rsidRPr="00FF48B4" w:rsidRDefault="00E97F42" w:rsidP="00E97F42">
            <w:pPr>
              <w:jc w:val="center"/>
            </w:pPr>
          </w:p>
        </w:tc>
        <w:tc>
          <w:tcPr>
            <w:tcW w:w="1558"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rsidRPr="00E97F42">
              <w:t>23 149 ,34</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p>
          <w:p w:rsidR="00E97F42" w:rsidRDefault="00E97F42" w:rsidP="00E97F42">
            <w:pPr>
              <w:jc w:val="center"/>
            </w:pPr>
          </w:p>
          <w:p w:rsidR="00E97F42" w:rsidRDefault="00E97F42" w:rsidP="00E97F42">
            <w:pPr>
              <w:jc w:val="center"/>
            </w:pPr>
          </w:p>
          <w:p w:rsidR="00E97F42" w:rsidRDefault="00E97F42" w:rsidP="00E97F42">
            <w:pPr>
              <w:jc w:val="center"/>
            </w:pPr>
          </w:p>
          <w:p w:rsidR="00E97F42" w:rsidRDefault="00E97F42" w:rsidP="00E97F42">
            <w:pPr>
              <w:jc w:val="center"/>
            </w:pPr>
            <w:r w:rsidRPr="008745CB">
              <w:t>23 149 ,34</w:t>
            </w:r>
          </w:p>
        </w:tc>
      </w:tr>
      <w:tr w:rsidR="00494753" w:rsidRPr="00FF48B4" w:rsidTr="00926DD6">
        <w:trPr>
          <w:trHeight w:val="240"/>
        </w:trPr>
        <w:tc>
          <w:tcPr>
            <w:tcW w:w="541"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404" w:type="dxa"/>
            <w:vMerge/>
            <w:tcBorders>
              <w:left w:val="single" w:sz="4" w:space="0" w:color="000000"/>
              <w:bottom w:val="single" w:sz="4" w:space="0" w:color="000000"/>
              <w:right w:val="single" w:sz="4" w:space="0" w:color="000000"/>
            </w:tcBorders>
            <w:vAlign w:val="center"/>
          </w:tcPr>
          <w:p w:rsidR="00494753" w:rsidRPr="00FF48B4" w:rsidRDefault="00494753" w:rsidP="00F4220D"/>
        </w:tc>
        <w:tc>
          <w:tcPr>
            <w:tcW w:w="1702"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558"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E97F42" w:rsidRPr="00FF48B4" w:rsidTr="00926DD6">
        <w:trPr>
          <w:trHeight w:val="240"/>
        </w:trPr>
        <w:tc>
          <w:tcPr>
            <w:tcW w:w="541" w:type="dxa"/>
            <w:vMerge w:val="restart"/>
            <w:tcBorders>
              <w:left w:val="single" w:sz="4" w:space="0" w:color="000000"/>
              <w:right w:val="single" w:sz="4" w:space="0" w:color="000000"/>
            </w:tcBorders>
          </w:tcPr>
          <w:p w:rsidR="00E97F42" w:rsidRPr="00FF48B4" w:rsidRDefault="00E97F42" w:rsidP="00E97F42">
            <w:pPr>
              <w:jc w:val="center"/>
            </w:pPr>
            <w:r w:rsidRPr="00FF48B4">
              <w:rPr>
                <w:rFonts w:ascii="Times New Roman" w:hAnsi="Times New Roman"/>
              </w:rPr>
              <w:t>6.2.</w:t>
            </w:r>
          </w:p>
        </w:tc>
        <w:tc>
          <w:tcPr>
            <w:tcW w:w="1404" w:type="dxa"/>
            <w:vMerge w:val="restart"/>
            <w:tcBorders>
              <w:left w:val="single" w:sz="4" w:space="0" w:color="000000"/>
              <w:right w:val="single" w:sz="4" w:space="0" w:color="000000"/>
            </w:tcBorders>
            <w:vAlign w:val="center"/>
          </w:tcPr>
          <w:p w:rsidR="00E97F42" w:rsidRPr="00FF48B4" w:rsidRDefault="00E97F42" w:rsidP="00E97F42">
            <w:r w:rsidRPr="00FF48B4">
              <w:rPr>
                <w:rFonts w:ascii="Times New Roman" w:hAnsi="Times New Roman"/>
              </w:rPr>
              <w:t>мероприятие</w:t>
            </w:r>
          </w:p>
        </w:tc>
        <w:tc>
          <w:tcPr>
            <w:tcW w:w="1702" w:type="dxa"/>
            <w:vMerge w:val="restart"/>
            <w:tcBorders>
              <w:left w:val="single" w:sz="4" w:space="0" w:color="000000"/>
              <w:right w:val="single" w:sz="4" w:space="0" w:color="000000"/>
            </w:tcBorders>
            <w:vAlign w:val="center"/>
          </w:tcPr>
          <w:p w:rsidR="00E97F42" w:rsidRPr="00FF48B4" w:rsidRDefault="00E97F42" w:rsidP="00E97F42">
            <w:pPr>
              <w:jc w:val="center"/>
            </w:pPr>
            <w:r w:rsidRPr="00FF48B4">
              <w:rPr>
                <w:rFonts w:ascii="Times New Roman" w:hAnsi="Times New Roman"/>
              </w:rPr>
              <w:t xml:space="preserve">Обустройство пешеходной зоны между д.22 по ул. Комсомольской и д.41 по ул. </w:t>
            </w:r>
            <w:r w:rsidRPr="00FF48B4">
              <w:rPr>
                <w:rFonts w:ascii="Times New Roman" w:hAnsi="Times New Roman"/>
              </w:rPr>
              <w:lastRenderedPageBreak/>
              <w:t>Кооперативной</w:t>
            </w:r>
          </w:p>
        </w:tc>
        <w:tc>
          <w:tcPr>
            <w:tcW w:w="1558"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lastRenderedPageBreak/>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t>4 512,38</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rsidRPr="00FF48B4">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r w:rsidRPr="007276AE">
              <w:t>4 512,38</w:t>
            </w:r>
          </w:p>
        </w:tc>
      </w:tr>
      <w:tr w:rsidR="00E97F42" w:rsidRPr="00FF48B4" w:rsidTr="00926DD6">
        <w:trPr>
          <w:trHeight w:val="240"/>
        </w:trPr>
        <w:tc>
          <w:tcPr>
            <w:tcW w:w="541" w:type="dxa"/>
            <w:vMerge/>
            <w:tcBorders>
              <w:left w:val="single" w:sz="4" w:space="0" w:color="000000"/>
              <w:right w:val="single" w:sz="4" w:space="0" w:color="000000"/>
            </w:tcBorders>
            <w:vAlign w:val="center"/>
          </w:tcPr>
          <w:p w:rsidR="00E97F42" w:rsidRPr="00FF48B4" w:rsidRDefault="00E97F42" w:rsidP="00E97F42">
            <w:pPr>
              <w:jc w:val="center"/>
            </w:pPr>
          </w:p>
        </w:tc>
        <w:tc>
          <w:tcPr>
            <w:tcW w:w="1404" w:type="dxa"/>
            <w:vMerge/>
            <w:tcBorders>
              <w:left w:val="single" w:sz="4" w:space="0" w:color="000000"/>
              <w:right w:val="single" w:sz="4" w:space="0" w:color="000000"/>
            </w:tcBorders>
            <w:vAlign w:val="center"/>
          </w:tcPr>
          <w:p w:rsidR="00E97F42" w:rsidRPr="00FF48B4" w:rsidRDefault="00E97F42" w:rsidP="00E97F42"/>
        </w:tc>
        <w:tc>
          <w:tcPr>
            <w:tcW w:w="1702" w:type="dxa"/>
            <w:vMerge/>
            <w:tcBorders>
              <w:left w:val="single" w:sz="4" w:space="0" w:color="000000"/>
              <w:right w:val="single" w:sz="4" w:space="0" w:color="000000"/>
            </w:tcBorders>
            <w:vAlign w:val="center"/>
          </w:tcPr>
          <w:p w:rsidR="00E97F42" w:rsidRPr="00FF48B4" w:rsidRDefault="00E97F42" w:rsidP="00E97F42">
            <w:pPr>
              <w:jc w:val="center"/>
            </w:pPr>
          </w:p>
        </w:tc>
        <w:tc>
          <w:tcPr>
            <w:tcW w:w="1558"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Ответственный исполнитель- администрация Лебяжского муниципальног</w:t>
            </w:r>
            <w:r w:rsidRPr="00FF48B4">
              <w:rPr>
                <w:rFonts w:ascii="Times New Roman" w:hAnsi="Times New Roman"/>
              </w:rPr>
              <w:lastRenderedPageBreak/>
              <w:t>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rsidRPr="00E97F42">
              <w:lastRenderedPageBreak/>
              <w:t>4 512,38</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p>
          <w:p w:rsidR="00E97F42" w:rsidRDefault="00E97F42" w:rsidP="00E97F42">
            <w:pPr>
              <w:jc w:val="center"/>
            </w:pPr>
          </w:p>
          <w:p w:rsidR="00E97F42" w:rsidRDefault="00E97F42" w:rsidP="00E97F42">
            <w:pPr>
              <w:jc w:val="center"/>
            </w:pPr>
          </w:p>
          <w:p w:rsidR="00E97F42" w:rsidRDefault="00E97F42" w:rsidP="00E97F42">
            <w:pPr>
              <w:jc w:val="center"/>
            </w:pPr>
            <w:r w:rsidRPr="007276AE">
              <w:t>4 512,38</w:t>
            </w:r>
          </w:p>
        </w:tc>
      </w:tr>
      <w:tr w:rsidR="00494753" w:rsidRPr="00FF48B4" w:rsidTr="00926DD6">
        <w:trPr>
          <w:trHeight w:val="240"/>
        </w:trPr>
        <w:tc>
          <w:tcPr>
            <w:tcW w:w="541"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404" w:type="dxa"/>
            <w:vMerge/>
            <w:tcBorders>
              <w:left w:val="single" w:sz="4" w:space="0" w:color="000000"/>
              <w:bottom w:val="single" w:sz="4" w:space="0" w:color="000000"/>
              <w:right w:val="single" w:sz="4" w:space="0" w:color="000000"/>
            </w:tcBorders>
            <w:vAlign w:val="center"/>
          </w:tcPr>
          <w:p w:rsidR="00494753" w:rsidRPr="00FF48B4" w:rsidRDefault="00494753" w:rsidP="00F4220D"/>
        </w:tc>
        <w:tc>
          <w:tcPr>
            <w:tcW w:w="1702"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558"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F16475" w:rsidRPr="00FF48B4" w:rsidTr="00926DD6">
        <w:trPr>
          <w:trHeight w:val="234"/>
        </w:trPr>
        <w:tc>
          <w:tcPr>
            <w:tcW w:w="541" w:type="dxa"/>
            <w:vMerge w:val="restart"/>
            <w:tcBorders>
              <w:top w:val="single" w:sz="4" w:space="0" w:color="000000"/>
              <w:left w:val="single" w:sz="4" w:space="0" w:color="000000"/>
              <w:right w:val="single" w:sz="4" w:space="0" w:color="000000"/>
            </w:tcBorders>
          </w:tcPr>
          <w:p w:rsidR="00F16475" w:rsidRPr="00FF48B4" w:rsidRDefault="00F16475" w:rsidP="00F16475">
            <w:pPr>
              <w:jc w:val="center"/>
            </w:pPr>
            <w:r>
              <w:t>6.3</w:t>
            </w:r>
          </w:p>
        </w:tc>
        <w:tc>
          <w:tcPr>
            <w:tcW w:w="1404" w:type="dxa"/>
            <w:vMerge w:val="restart"/>
            <w:tcBorders>
              <w:top w:val="single" w:sz="4" w:space="0" w:color="000000"/>
              <w:left w:val="single" w:sz="4" w:space="0" w:color="000000"/>
              <w:right w:val="single" w:sz="4" w:space="0" w:color="000000"/>
            </w:tcBorders>
          </w:tcPr>
          <w:p w:rsidR="00F16475" w:rsidRPr="00FF48B4" w:rsidRDefault="00F16475" w:rsidP="00F16475">
            <w:r>
              <w:t>мероприятие</w:t>
            </w:r>
          </w:p>
        </w:tc>
        <w:tc>
          <w:tcPr>
            <w:tcW w:w="1702" w:type="dxa"/>
            <w:vMerge w:val="restart"/>
            <w:tcBorders>
              <w:top w:val="single" w:sz="4" w:space="0" w:color="000000"/>
              <w:left w:val="single" w:sz="4" w:space="0" w:color="000000"/>
              <w:right w:val="single" w:sz="4" w:space="0" w:color="000000"/>
            </w:tcBorders>
          </w:tcPr>
          <w:p w:rsidR="00F16475" w:rsidRPr="00FF48B4" w:rsidRDefault="00F16475" w:rsidP="00F16475">
            <w:pPr>
              <w:jc w:val="center"/>
            </w:pPr>
            <w:r>
              <w:t>Обустройство освещения пешеходной зоны между д. 22 по ул. Комсомольской и д. 41 по ул. Кооперативной</w:t>
            </w:r>
          </w:p>
        </w:tc>
        <w:tc>
          <w:tcPr>
            <w:tcW w:w="1558" w:type="dxa"/>
            <w:tcBorders>
              <w:top w:val="single" w:sz="4" w:space="0" w:color="auto"/>
              <w:left w:val="single" w:sz="4" w:space="0" w:color="000000"/>
              <w:bottom w:val="single" w:sz="4" w:space="0" w:color="auto"/>
              <w:right w:val="single" w:sz="4" w:space="0" w:color="000000"/>
            </w:tcBorders>
          </w:tcPr>
          <w:p w:rsidR="00F16475" w:rsidRPr="00683230" w:rsidRDefault="00F16475" w:rsidP="00F16475">
            <w:r w:rsidRPr="00683230">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F16475" w:rsidRPr="00FF48B4" w:rsidRDefault="00F16475" w:rsidP="00F16475">
            <w:pPr>
              <w:jc w:val="center"/>
            </w:pPr>
            <w:r>
              <w:t>2 642,28</w:t>
            </w:r>
          </w:p>
        </w:tc>
        <w:tc>
          <w:tcPr>
            <w:tcW w:w="1276" w:type="dxa"/>
            <w:tcBorders>
              <w:top w:val="single" w:sz="4" w:space="0" w:color="auto"/>
              <w:left w:val="single" w:sz="4" w:space="0" w:color="000000"/>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F16475" w:rsidRDefault="00F16475" w:rsidP="00F16475">
            <w:pPr>
              <w:jc w:val="center"/>
            </w:pPr>
            <w:r w:rsidRPr="0037638A">
              <w:t>2 642,28</w:t>
            </w:r>
          </w:p>
        </w:tc>
      </w:tr>
      <w:tr w:rsidR="00F16475" w:rsidRPr="00FF48B4" w:rsidTr="00926DD6">
        <w:trPr>
          <w:trHeight w:val="234"/>
        </w:trPr>
        <w:tc>
          <w:tcPr>
            <w:tcW w:w="541" w:type="dxa"/>
            <w:vMerge/>
            <w:tcBorders>
              <w:left w:val="single" w:sz="4" w:space="0" w:color="000000"/>
              <w:right w:val="single" w:sz="4" w:space="0" w:color="000000"/>
            </w:tcBorders>
          </w:tcPr>
          <w:p w:rsidR="00F16475" w:rsidRPr="00FF48B4" w:rsidRDefault="00F16475" w:rsidP="00F16475">
            <w:pPr>
              <w:jc w:val="center"/>
            </w:pPr>
          </w:p>
        </w:tc>
        <w:tc>
          <w:tcPr>
            <w:tcW w:w="1404" w:type="dxa"/>
            <w:vMerge/>
            <w:tcBorders>
              <w:left w:val="single" w:sz="4" w:space="0" w:color="000000"/>
              <w:right w:val="single" w:sz="4" w:space="0" w:color="000000"/>
            </w:tcBorders>
          </w:tcPr>
          <w:p w:rsidR="00F16475" w:rsidRPr="00FF48B4" w:rsidRDefault="00F16475" w:rsidP="00F16475"/>
        </w:tc>
        <w:tc>
          <w:tcPr>
            <w:tcW w:w="1702" w:type="dxa"/>
            <w:vMerge/>
            <w:tcBorders>
              <w:left w:val="single" w:sz="4" w:space="0" w:color="000000"/>
              <w:right w:val="single" w:sz="4" w:space="0" w:color="000000"/>
            </w:tcBorders>
          </w:tcPr>
          <w:p w:rsidR="00F16475" w:rsidRPr="00FF48B4" w:rsidRDefault="00F16475" w:rsidP="00F16475">
            <w:pPr>
              <w:jc w:val="center"/>
            </w:pPr>
          </w:p>
        </w:tc>
        <w:tc>
          <w:tcPr>
            <w:tcW w:w="1558" w:type="dxa"/>
            <w:tcBorders>
              <w:top w:val="single" w:sz="4" w:space="0" w:color="auto"/>
              <w:left w:val="single" w:sz="4" w:space="0" w:color="000000"/>
              <w:bottom w:val="single" w:sz="4" w:space="0" w:color="auto"/>
              <w:right w:val="single" w:sz="4" w:space="0" w:color="000000"/>
            </w:tcBorders>
          </w:tcPr>
          <w:p w:rsidR="00F16475" w:rsidRPr="00683230" w:rsidRDefault="00F16475" w:rsidP="00F16475">
            <w:r w:rsidRPr="00683230">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F16475" w:rsidRPr="00FF48B4" w:rsidRDefault="00F16475" w:rsidP="00F16475">
            <w:pPr>
              <w:jc w:val="center"/>
            </w:pPr>
            <w:r w:rsidRPr="00F16475">
              <w:t>2 642,28</w:t>
            </w:r>
          </w:p>
        </w:tc>
        <w:tc>
          <w:tcPr>
            <w:tcW w:w="1276" w:type="dxa"/>
            <w:tcBorders>
              <w:top w:val="single" w:sz="4" w:space="0" w:color="auto"/>
              <w:left w:val="single" w:sz="4" w:space="0" w:color="000000"/>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F16475" w:rsidRDefault="00F16475" w:rsidP="00F16475">
            <w:pPr>
              <w:jc w:val="center"/>
            </w:pPr>
          </w:p>
          <w:p w:rsidR="00F16475" w:rsidRDefault="00F16475" w:rsidP="00F16475">
            <w:pPr>
              <w:jc w:val="center"/>
            </w:pPr>
          </w:p>
          <w:p w:rsidR="00F16475" w:rsidRDefault="00F16475" w:rsidP="00F16475">
            <w:pPr>
              <w:jc w:val="center"/>
            </w:pPr>
          </w:p>
          <w:p w:rsidR="00F16475" w:rsidRDefault="00F16475" w:rsidP="00F16475">
            <w:pPr>
              <w:jc w:val="center"/>
            </w:pPr>
          </w:p>
          <w:p w:rsidR="00F16475" w:rsidRDefault="00F16475" w:rsidP="00F16475">
            <w:pPr>
              <w:jc w:val="center"/>
            </w:pPr>
            <w:r w:rsidRPr="0037638A">
              <w:t>2 642,28</w:t>
            </w:r>
          </w:p>
        </w:tc>
      </w:tr>
      <w:tr w:rsidR="00F16475" w:rsidRPr="00FF48B4" w:rsidTr="00926DD6">
        <w:trPr>
          <w:trHeight w:val="234"/>
        </w:trPr>
        <w:tc>
          <w:tcPr>
            <w:tcW w:w="541" w:type="dxa"/>
            <w:vMerge/>
            <w:tcBorders>
              <w:left w:val="single" w:sz="4" w:space="0" w:color="000000"/>
              <w:right w:val="single" w:sz="4" w:space="0" w:color="000000"/>
            </w:tcBorders>
          </w:tcPr>
          <w:p w:rsidR="00F16475" w:rsidRPr="00FF48B4" w:rsidRDefault="00F16475" w:rsidP="00F16475">
            <w:pPr>
              <w:jc w:val="center"/>
            </w:pPr>
          </w:p>
        </w:tc>
        <w:tc>
          <w:tcPr>
            <w:tcW w:w="1404" w:type="dxa"/>
            <w:vMerge/>
            <w:tcBorders>
              <w:left w:val="single" w:sz="4" w:space="0" w:color="000000"/>
              <w:right w:val="single" w:sz="4" w:space="0" w:color="000000"/>
            </w:tcBorders>
          </w:tcPr>
          <w:p w:rsidR="00F16475" w:rsidRPr="00FF48B4" w:rsidRDefault="00F16475" w:rsidP="00F16475"/>
        </w:tc>
        <w:tc>
          <w:tcPr>
            <w:tcW w:w="1702" w:type="dxa"/>
            <w:vMerge/>
            <w:tcBorders>
              <w:left w:val="single" w:sz="4" w:space="0" w:color="000000"/>
              <w:right w:val="single" w:sz="4" w:space="0" w:color="000000"/>
            </w:tcBorders>
          </w:tcPr>
          <w:p w:rsidR="00F16475" w:rsidRPr="00FF48B4" w:rsidRDefault="00F16475" w:rsidP="00F16475">
            <w:pPr>
              <w:jc w:val="center"/>
            </w:pPr>
          </w:p>
        </w:tc>
        <w:tc>
          <w:tcPr>
            <w:tcW w:w="1558" w:type="dxa"/>
            <w:tcBorders>
              <w:top w:val="single" w:sz="4" w:space="0" w:color="auto"/>
              <w:left w:val="single" w:sz="4" w:space="0" w:color="000000"/>
              <w:bottom w:val="single" w:sz="4" w:space="0" w:color="auto"/>
              <w:right w:val="single" w:sz="4" w:space="0" w:color="000000"/>
            </w:tcBorders>
          </w:tcPr>
          <w:p w:rsidR="00F16475" w:rsidRPr="00683230" w:rsidRDefault="00F16475" w:rsidP="00F16475">
            <w:r w:rsidRPr="00683230">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F16475" w:rsidRPr="00FF48B4" w:rsidRDefault="00F16475" w:rsidP="00F16475">
            <w:pPr>
              <w:jc w:val="center"/>
            </w:pPr>
          </w:p>
        </w:tc>
        <w:tc>
          <w:tcPr>
            <w:tcW w:w="1276" w:type="dxa"/>
            <w:tcBorders>
              <w:top w:val="single" w:sz="4" w:space="0" w:color="auto"/>
              <w:left w:val="single" w:sz="4" w:space="0" w:color="000000"/>
              <w:bottom w:val="single" w:sz="4" w:space="0" w:color="auto"/>
              <w:right w:val="single" w:sz="4" w:space="0" w:color="auto"/>
            </w:tcBorders>
            <w:vAlign w:val="center"/>
          </w:tcPr>
          <w:p w:rsidR="00F16475" w:rsidRPr="00FF48B4"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Pr="00FF48B4"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p>
        </w:tc>
        <w:tc>
          <w:tcPr>
            <w:tcW w:w="1276" w:type="dxa"/>
            <w:tcBorders>
              <w:top w:val="single" w:sz="4" w:space="0" w:color="auto"/>
              <w:left w:val="single" w:sz="4" w:space="0" w:color="auto"/>
              <w:bottom w:val="single" w:sz="4" w:space="0" w:color="auto"/>
              <w:right w:val="single" w:sz="4" w:space="0" w:color="000000"/>
            </w:tcBorders>
            <w:vAlign w:val="center"/>
          </w:tcPr>
          <w:p w:rsidR="00F16475" w:rsidRPr="00FF48B4" w:rsidRDefault="00F16475" w:rsidP="00F16475">
            <w:pPr>
              <w:jc w:val="center"/>
            </w:pPr>
          </w:p>
        </w:tc>
      </w:tr>
      <w:tr w:rsidR="00494753" w:rsidRPr="00FF48B4" w:rsidTr="00926DD6">
        <w:trPr>
          <w:trHeight w:val="234"/>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7</w:t>
            </w:r>
          </w:p>
          <w:p w:rsidR="00494753" w:rsidRPr="00FF48B4" w:rsidRDefault="00494753" w:rsidP="00C232C2">
            <w:pPr>
              <w:jc w:val="center"/>
            </w:pP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Народный бюджет</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926DD6">
        <w:trPr>
          <w:trHeight w:val="255"/>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926DD6">
        <w:trPr>
          <w:trHeight w:val="240"/>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p>
        </w:tc>
      </w:tr>
      <w:tr w:rsidR="00494753" w:rsidRPr="00FF48B4" w:rsidTr="00926DD6">
        <w:trPr>
          <w:trHeight w:val="315"/>
        </w:trPr>
        <w:tc>
          <w:tcPr>
            <w:tcW w:w="541" w:type="dxa"/>
            <w:vMerge w:val="restart"/>
            <w:tcBorders>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r w:rsidRPr="00FF48B4">
              <w:t>7.1</w:t>
            </w:r>
          </w:p>
          <w:p w:rsidR="00494753" w:rsidRPr="00FF48B4" w:rsidRDefault="00494753" w:rsidP="00C232C2">
            <w:pPr>
              <w:jc w:val="center"/>
            </w:pPr>
          </w:p>
        </w:tc>
        <w:tc>
          <w:tcPr>
            <w:tcW w:w="1404"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p w:rsidR="00494753" w:rsidRPr="00FF48B4" w:rsidRDefault="00494753" w:rsidP="00C232C2">
            <w:r w:rsidRPr="00FF48B4">
              <w:t>мероприятие</w:t>
            </w:r>
          </w:p>
        </w:tc>
        <w:tc>
          <w:tcPr>
            <w:tcW w:w="1702" w:type="dxa"/>
            <w:vMerge w:val="restart"/>
            <w:tcBorders>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r w:rsidRPr="00FF48B4">
              <w:t>Устройство тротуаров по ул.Комарова пгт Лебяжье</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926DD6">
        <w:trPr>
          <w:trHeight w:val="45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926DD6">
        <w:trPr>
          <w:trHeight w:val="540"/>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2"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189"/>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r w:rsidRPr="00FF48B4">
              <w:t>8</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p w:rsidR="00494753" w:rsidRPr="00FF48B4" w:rsidRDefault="00494753" w:rsidP="00C232C2">
            <w:r w:rsidRPr="00FF48B4">
              <w:t>мероприятие</w:t>
            </w:r>
          </w:p>
        </w:tc>
        <w:tc>
          <w:tcPr>
            <w:tcW w:w="1702"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r w:rsidRPr="00FF48B4">
              <w:t xml:space="preserve">Мероприятия, посвященные празднованию </w:t>
            </w:r>
            <w:r w:rsidRPr="00FF48B4">
              <w:lastRenderedPageBreak/>
              <w:t>Юбилейных дат муниципальных образований Кировской области</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lastRenderedPageBreak/>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27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tcPr>
          <w:p w:rsidR="00494753" w:rsidRPr="00FF48B4" w:rsidRDefault="00494753" w:rsidP="00C232C2"/>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 xml:space="preserve">Ответственный исполнитель- администрация </w:t>
            </w:r>
            <w:r w:rsidRPr="00FF48B4">
              <w:lastRenderedPageBreak/>
              <w:t>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lastRenderedPageBreak/>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270"/>
        </w:trPr>
        <w:tc>
          <w:tcPr>
            <w:tcW w:w="541" w:type="dxa"/>
            <w:vMerge/>
            <w:tcBorders>
              <w:left w:val="single" w:sz="4" w:space="0" w:color="000000"/>
              <w:bottom w:val="single" w:sz="4" w:space="0" w:color="auto"/>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auto"/>
              <w:right w:val="single" w:sz="4" w:space="0" w:color="000000"/>
            </w:tcBorders>
          </w:tcPr>
          <w:p w:rsidR="00494753" w:rsidRPr="00FF48B4" w:rsidRDefault="00494753" w:rsidP="00C232C2"/>
        </w:tc>
        <w:tc>
          <w:tcPr>
            <w:tcW w:w="1702" w:type="dxa"/>
            <w:vMerge/>
            <w:tcBorders>
              <w:left w:val="single" w:sz="4" w:space="0" w:color="000000"/>
              <w:bottom w:val="single" w:sz="4" w:space="0" w:color="auto"/>
              <w:right w:val="single" w:sz="4" w:space="0" w:color="000000"/>
            </w:tcBorders>
          </w:tcPr>
          <w:p w:rsidR="00494753" w:rsidRPr="00FF48B4" w:rsidRDefault="00494753" w:rsidP="00C232C2"/>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926DD6">
        <w:trPr>
          <w:trHeight w:val="270"/>
        </w:trPr>
        <w:tc>
          <w:tcPr>
            <w:tcW w:w="541" w:type="dxa"/>
            <w:vMerge w:val="restart"/>
            <w:tcBorders>
              <w:left w:val="single" w:sz="4" w:space="0" w:color="000000"/>
              <w:right w:val="single" w:sz="4" w:space="0" w:color="000000"/>
            </w:tcBorders>
          </w:tcPr>
          <w:p w:rsidR="00494753" w:rsidRPr="00FF48B4" w:rsidRDefault="00494753" w:rsidP="00F4220D">
            <w:pPr>
              <w:jc w:val="center"/>
            </w:pPr>
            <w:r w:rsidRPr="00FF48B4">
              <w:rPr>
                <w:rFonts w:ascii="Times New Roman" w:hAnsi="Times New Roman"/>
              </w:rPr>
              <w:t>8.1.</w:t>
            </w:r>
          </w:p>
        </w:tc>
        <w:tc>
          <w:tcPr>
            <w:tcW w:w="1404" w:type="dxa"/>
            <w:vMerge w:val="restart"/>
            <w:tcBorders>
              <w:left w:val="single" w:sz="4" w:space="0" w:color="000000"/>
              <w:right w:val="single" w:sz="4" w:space="0" w:color="000000"/>
            </w:tcBorders>
            <w:vAlign w:val="center"/>
          </w:tcPr>
          <w:p w:rsidR="00494753" w:rsidRPr="00FF48B4" w:rsidRDefault="00494753" w:rsidP="00F4220D">
            <w:r w:rsidRPr="00FF48B4">
              <w:rPr>
                <w:rFonts w:ascii="Times New Roman" w:hAnsi="Times New Roman"/>
              </w:rPr>
              <w:t>мероприятие</w:t>
            </w:r>
          </w:p>
        </w:tc>
        <w:tc>
          <w:tcPr>
            <w:tcW w:w="1702" w:type="dxa"/>
            <w:vMerge w:val="restart"/>
            <w:tcBorders>
              <w:left w:val="single" w:sz="4" w:space="0" w:color="000000"/>
              <w:right w:val="single" w:sz="4" w:space="0" w:color="000000"/>
            </w:tcBorders>
            <w:vAlign w:val="center"/>
          </w:tcPr>
          <w:p w:rsidR="00494753" w:rsidRPr="00FF48B4" w:rsidRDefault="00494753" w:rsidP="00F4220D">
            <w:r w:rsidRPr="00FF48B4">
              <w:rPr>
                <w:rFonts w:ascii="Times New Roman" w:hAnsi="Times New Roman"/>
              </w:rPr>
              <w:t>Благоустройство территории перед зданием Лебяжского Дома культуры с целью подготовки к празднованию 420-летнего юбилея пгт Лебяжье</w:t>
            </w:r>
          </w:p>
        </w:tc>
        <w:tc>
          <w:tcPr>
            <w:tcW w:w="1558"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494753" w:rsidRPr="00FF48B4" w:rsidTr="00926DD6">
        <w:trPr>
          <w:trHeight w:val="270"/>
        </w:trPr>
        <w:tc>
          <w:tcPr>
            <w:tcW w:w="541" w:type="dxa"/>
            <w:vMerge/>
            <w:tcBorders>
              <w:left w:val="single" w:sz="4" w:space="0" w:color="000000"/>
              <w:right w:val="single" w:sz="4" w:space="0" w:color="000000"/>
            </w:tcBorders>
            <w:vAlign w:val="center"/>
          </w:tcPr>
          <w:p w:rsidR="00494753" w:rsidRPr="00FF48B4" w:rsidRDefault="00494753" w:rsidP="00F4220D">
            <w:pPr>
              <w:jc w:val="center"/>
            </w:pPr>
          </w:p>
        </w:tc>
        <w:tc>
          <w:tcPr>
            <w:tcW w:w="1404" w:type="dxa"/>
            <w:vMerge/>
            <w:tcBorders>
              <w:left w:val="single" w:sz="4" w:space="0" w:color="000000"/>
              <w:right w:val="single" w:sz="4" w:space="0" w:color="000000"/>
            </w:tcBorders>
            <w:vAlign w:val="center"/>
          </w:tcPr>
          <w:p w:rsidR="00494753" w:rsidRPr="00FF48B4" w:rsidRDefault="00494753" w:rsidP="00F4220D"/>
        </w:tc>
        <w:tc>
          <w:tcPr>
            <w:tcW w:w="1702" w:type="dxa"/>
            <w:vMerge/>
            <w:tcBorders>
              <w:left w:val="single" w:sz="4" w:space="0" w:color="000000"/>
              <w:right w:val="single" w:sz="4" w:space="0" w:color="000000"/>
            </w:tcBorders>
            <w:vAlign w:val="center"/>
          </w:tcPr>
          <w:p w:rsidR="00494753" w:rsidRPr="00FF48B4" w:rsidRDefault="00494753" w:rsidP="00F4220D"/>
        </w:tc>
        <w:tc>
          <w:tcPr>
            <w:tcW w:w="1558"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494753" w:rsidRPr="00FF48B4" w:rsidTr="00926DD6">
        <w:trPr>
          <w:trHeight w:val="270"/>
        </w:trPr>
        <w:tc>
          <w:tcPr>
            <w:tcW w:w="541" w:type="dxa"/>
            <w:vMerge/>
            <w:tcBorders>
              <w:left w:val="single" w:sz="4" w:space="0" w:color="000000"/>
              <w:bottom w:val="single" w:sz="4" w:space="0" w:color="auto"/>
              <w:right w:val="single" w:sz="4" w:space="0" w:color="000000"/>
            </w:tcBorders>
            <w:vAlign w:val="center"/>
          </w:tcPr>
          <w:p w:rsidR="00494753" w:rsidRPr="00FF48B4" w:rsidRDefault="00494753" w:rsidP="00F4220D">
            <w:pPr>
              <w:jc w:val="center"/>
            </w:pPr>
          </w:p>
        </w:tc>
        <w:tc>
          <w:tcPr>
            <w:tcW w:w="1404" w:type="dxa"/>
            <w:vMerge/>
            <w:tcBorders>
              <w:left w:val="single" w:sz="4" w:space="0" w:color="000000"/>
              <w:bottom w:val="single" w:sz="4" w:space="0" w:color="auto"/>
              <w:right w:val="single" w:sz="4" w:space="0" w:color="000000"/>
            </w:tcBorders>
            <w:vAlign w:val="center"/>
          </w:tcPr>
          <w:p w:rsidR="00494753" w:rsidRPr="00FF48B4" w:rsidRDefault="00494753" w:rsidP="00F4220D"/>
        </w:tc>
        <w:tc>
          <w:tcPr>
            <w:tcW w:w="1702" w:type="dxa"/>
            <w:vMerge/>
            <w:tcBorders>
              <w:left w:val="single" w:sz="4" w:space="0" w:color="000000"/>
              <w:bottom w:val="single" w:sz="4" w:space="0" w:color="auto"/>
              <w:right w:val="single" w:sz="4" w:space="0" w:color="000000"/>
            </w:tcBorders>
            <w:vAlign w:val="center"/>
          </w:tcPr>
          <w:p w:rsidR="00494753" w:rsidRPr="00FF48B4" w:rsidRDefault="00494753" w:rsidP="00F4220D"/>
        </w:tc>
        <w:tc>
          <w:tcPr>
            <w:tcW w:w="1558"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494753" w:rsidRPr="00FF48B4" w:rsidTr="00926DD6">
        <w:trPr>
          <w:trHeight w:val="427"/>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r w:rsidRPr="00FF48B4">
              <w:t>9</w:t>
            </w:r>
          </w:p>
          <w:p w:rsidR="00494753" w:rsidRPr="00FF48B4" w:rsidRDefault="00494753" w:rsidP="00C232C2">
            <w:pPr>
              <w:jc w:val="center"/>
            </w:pPr>
          </w:p>
          <w:p w:rsidR="00494753" w:rsidRPr="00FF48B4" w:rsidRDefault="00494753" w:rsidP="00C232C2">
            <w:pPr>
              <w:jc w:val="center"/>
            </w:pP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мероприятие</w:t>
            </w:r>
          </w:p>
        </w:tc>
        <w:tc>
          <w:tcPr>
            <w:tcW w:w="1702" w:type="dxa"/>
            <w:vMerge w:val="restart"/>
            <w:tcBorders>
              <w:top w:val="single" w:sz="4" w:space="0" w:color="auto"/>
              <w:left w:val="single" w:sz="4" w:space="0" w:color="000000"/>
              <w:right w:val="single" w:sz="4" w:space="0" w:color="000000"/>
            </w:tcBorders>
            <w:vAlign w:val="center"/>
          </w:tcPr>
          <w:p w:rsidR="00494753" w:rsidRPr="00FF48B4" w:rsidRDefault="00494753" w:rsidP="00F4220D">
            <w:r w:rsidRPr="00FF48B4">
              <w:t>Средства самообложения граждан, зачисляемые в бюджет Лебяжского муниципального округа</w:t>
            </w:r>
          </w:p>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623CAD" w:rsidP="00C232C2">
            <w:pPr>
              <w:jc w:val="center"/>
            </w:pPr>
            <w:r>
              <w:t>110</w:t>
            </w:r>
            <w:r w:rsidR="00494753" w:rsidRPr="00FF48B4">
              <w:t>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C61077" w:rsidP="00C232C2">
            <w:pPr>
              <w:jc w:val="center"/>
            </w:pPr>
            <w:r>
              <w:t>50 000,00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C61077" w:rsidP="00C232C2">
            <w:pPr>
              <w:jc w:val="center"/>
            </w:pPr>
            <w:r>
              <w:t>16</w:t>
            </w:r>
            <w:r w:rsidR="00623CAD">
              <w:t>0 000,00</w:t>
            </w:r>
          </w:p>
        </w:tc>
      </w:tr>
      <w:tr w:rsidR="00494753" w:rsidRPr="00FF48B4" w:rsidTr="00926DD6">
        <w:trPr>
          <w:trHeight w:val="225"/>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2" w:type="dxa"/>
            <w:vMerge/>
            <w:tcBorders>
              <w:left w:val="single" w:sz="4" w:space="0" w:color="000000"/>
              <w:right w:val="single" w:sz="4" w:space="0" w:color="000000"/>
            </w:tcBorders>
            <w:vAlign w:val="center"/>
          </w:tcPr>
          <w:p w:rsidR="00494753" w:rsidRPr="00FF48B4" w:rsidRDefault="00494753" w:rsidP="00C232C2"/>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623CAD" w:rsidP="00C232C2">
            <w:pPr>
              <w:jc w:val="center"/>
            </w:pPr>
            <w:r>
              <w:t>110</w:t>
            </w:r>
            <w:r w:rsidR="00494753" w:rsidRPr="00FF48B4">
              <w:t>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C61077" w:rsidP="00C232C2">
            <w:pPr>
              <w:jc w:val="center"/>
            </w:pPr>
            <w:r>
              <w:t>50 000,00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C61077" w:rsidP="00C232C2">
            <w:pPr>
              <w:jc w:val="center"/>
            </w:pPr>
            <w:r>
              <w:t>16</w:t>
            </w:r>
            <w:r w:rsidR="00623CAD">
              <w:t>0 000,00</w:t>
            </w:r>
          </w:p>
        </w:tc>
      </w:tr>
      <w:tr w:rsidR="00494753" w:rsidRPr="00FF48B4" w:rsidTr="00926DD6">
        <w:trPr>
          <w:trHeight w:val="330"/>
        </w:trPr>
        <w:tc>
          <w:tcPr>
            <w:tcW w:w="541" w:type="dxa"/>
            <w:vMerge/>
            <w:tcBorders>
              <w:left w:val="single" w:sz="4" w:space="0" w:color="000000"/>
              <w:bottom w:val="single" w:sz="4" w:space="0" w:color="auto"/>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auto"/>
              <w:right w:val="single" w:sz="4" w:space="0" w:color="000000"/>
            </w:tcBorders>
          </w:tcPr>
          <w:p w:rsidR="00494753" w:rsidRPr="00FF48B4" w:rsidRDefault="00494753" w:rsidP="00C232C2"/>
        </w:tc>
        <w:tc>
          <w:tcPr>
            <w:tcW w:w="1702" w:type="dxa"/>
            <w:vMerge/>
            <w:tcBorders>
              <w:left w:val="single" w:sz="4" w:space="0" w:color="000000"/>
              <w:bottom w:val="single" w:sz="4" w:space="0" w:color="auto"/>
              <w:right w:val="single" w:sz="4" w:space="0" w:color="000000"/>
            </w:tcBorders>
            <w:vAlign w:val="center"/>
          </w:tcPr>
          <w:p w:rsidR="00494753" w:rsidRPr="00FF48B4" w:rsidRDefault="00494753" w:rsidP="00C232C2"/>
        </w:tc>
        <w:tc>
          <w:tcPr>
            <w:tcW w:w="1558"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9E26F9" w:rsidRPr="00FF48B4" w:rsidTr="0005574F">
        <w:trPr>
          <w:trHeight w:val="330"/>
        </w:trPr>
        <w:tc>
          <w:tcPr>
            <w:tcW w:w="541" w:type="dxa"/>
            <w:vMerge w:val="restart"/>
            <w:tcBorders>
              <w:top w:val="single" w:sz="4" w:space="0" w:color="auto"/>
              <w:left w:val="single" w:sz="4" w:space="0" w:color="000000"/>
              <w:right w:val="single" w:sz="4" w:space="0" w:color="000000"/>
            </w:tcBorders>
          </w:tcPr>
          <w:p w:rsidR="009E26F9" w:rsidRPr="00FF48B4" w:rsidRDefault="009E26F9" w:rsidP="009E26F9">
            <w:pPr>
              <w:jc w:val="center"/>
            </w:pPr>
          </w:p>
          <w:p w:rsidR="009E26F9" w:rsidRPr="00FF48B4" w:rsidRDefault="009E26F9" w:rsidP="009E26F9">
            <w:pPr>
              <w:jc w:val="center"/>
            </w:pPr>
          </w:p>
          <w:p w:rsidR="009E26F9" w:rsidRPr="00FF48B4" w:rsidRDefault="009E26F9" w:rsidP="009E26F9">
            <w:pPr>
              <w:jc w:val="center"/>
            </w:pPr>
            <w:r w:rsidRPr="00FF48B4">
              <w:t>9.1</w:t>
            </w:r>
          </w:p>
          <w:p w:rsidR="009E26F9" w:rsidRPr="00FF48B4" w:rsidRDefault="009E26F9" w:rsidP="009E26F9">
            <w:pPr>
              <w:jc w:val="center"/>
            </w:pPr>
          </w:p>
          <w:p w:rsidR="009E26F9" w:rsidRPr="00FF48B4" w:rsidRDefault="009E26F9" w:rsidP="009E26F9">
            <w:pPr>
              <w:jc w:val="center"/>
            </w:pPr>
          </w:p>
        </w:tc>
        <w:tc>
          <w:tcPr>
            <w:tcW w:w="1404" w:type="dxa"/>
            <w:vMerge w:val="restart"/>
            <w:tcBorders>
              <w:top w:val="single" w:sz="4" w:space="0" w:color="auto"/>
              <w:left w:val="single" w:sz="4" w:space="0" w:color="000000"/>
              <w:right w:val="single" w:sz="4" w:space="0" w:color="000000"/>
            </w:tcBorders>
          </w:tcPr>
          <w:p w:rsidR="009E26F9" w:rsidRPr="00FF48B4" w:rsidRDefault="009E26F9" w:rsidP="009E26F9"/>
          <w:p w:rsidR="009E26F9" w:rsidRPr="00FF48B4" w:rsidRDefault="009E26F9" w:rsidP="009E26F9"/>
          <w:p w:rsidR="009E26F9" w:rsidRPr="00FF48B4" w:rsidRDefault="009E26F9" w:rsidP="009E26F9">
            <w:r w:rsidRPr="00FF48B4">
              <w:t>мероприятие</w:t>
            </w:r>
          </w:p>
        </w:tc>
        <w:tc>
          <w:tcPr>
            <w:tcW w:w="1702" w:type="dxa"/>
            <w:vMerge w:val="restart"/>
            <w:tcBorders>
              <w:top w:val="single" w:sz="4" w:space="0" w:color="auto"/>
              <w:left w:val="single" w:sz="4" w:space="0" w:color="000000"/>
              <w:right w:val="single" w:sz="4" w:space="0" w:color="000000"/>
            </w:tcBorders>
            <w:vAlign w:val="center"/>
          </w:tcPr>
          <w:p w:rsidR="009E26F9" w:rsidRPr="00FF48B4" w:rsidRDefault="009E26F9" w:rsidP="009E26F9"/>
          <w:p w:rsidR="009E26F9" w:rsidRPr="00FF48B4" w:rsidRDefault="009E26F9" w:rsidP="009E26F9">
            <w:r w:rsidRPr="00FF48B4">
              <w:t xml:space="preserve">Благоустройство на территории кладбища села </w:t>
            </w:r>
            <w:proofErr w:type="spellStart"/>
            <w:r w:rsidRPr="00FF48B4">
              <w:t>Боровково</w:t>
            </w:r>
            <w:proofErr w:type="spellEnd"/>
            <w:r w:rsidRPr="00FF48B4">
              <w:t xml:space="preserve">, обустройство подъездных путей к кладбищу села </w:t>
            </w:r>
            <w:proofErr w:type="spellStart"/>
            <w:r w:rsidRPr="00FF48B4">
              <w:t>Боровково</w:t>
            </w:r>
            <w:proofErr w:type="spellEnd"/>
          </w:p>
        </w:tc>
        <w:tc>
          <w:tcPr>
            <w:tcW w:w="1558" w:type="dxa"/>
            <w:tcBorders>
              <w:top w:val="single" w:sz="4" w:space="0" w:color="auto"/>
              <w:left w:val="single" w:sz="4" w:space="0" w:color="000000"/>
              <w:bottom w:val="single" w:sz="4" w:space="0" w:color="auto"/>
              <w:right w:val="single" w:sz="4" w:space="0" w:color="000000"/>
            </w:tcBorders>
          </w:tcPr>
          <w:p w:rsidR="009E26F9" w:rsidRPr="00FF48B4" w:rsidRDefault="009E26F9" w:rsidP="009E26F9">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9E26F9" w:rsidRPr="00FF48B4" w:rsidRDefault="009E26F9" w:rsidP="009E26F9">
            <w:pPr>
              <w:jc w:val="center"/>
            </w:pPr>
            <w:r w:rsidRPr="00FF48B4">
              <w:t>60 000,00</w:t>
            </w:r>
          </w:p>
        </w:tc>
        <w:tc>
          <w:tcPr>
            <w:tcW w:w="1276" w:type="dxa"/>
            <w:tcBorders>
              <w:top w:val="single" w:sz="4" w:space="0" w:color="auto"/>
              <w:left w:val="single" w:sz="4" w:space="0" w:color="000000"/>
              <w:bottom w:val="single" w:sz="4" w:space="0" w:color="auto"/>
              <w:right w:val="single" w:sz="4" w:space="0" w:color="auto"/>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Pr="00FF48B4"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Pr="00FF48B4"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Pr="00FF48B4"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9E26F9" w:rsidRPr="00FF48B4" w:rsidRDefault="009E26F9" w:rsidP="009E26F9">
            <w:pPr>
              <w:jc w:val="center"/>
            </w:pPr>
            <w:r w:rsidRPr="00FF48B4">
              <w:t>60 000,00</w:t>
            </w:r>
          </w:p>
        </w:tc>
      </w:tr>
      <w:tr w:rsidR="009E26F9" w:rsidRPr="00FF48B4" w:rsidTr="0005574F">
        <w:trPr>
          <w:trHeight w:val="330"/>
        </w:trPr>
        <w:tc>
          <w:tcPr>
            <w:tcW w:w="541" w:type="dxa"/>
            <w:vMerge/>
            <w:tcBorders>
              <w:left w:val="single" w:sz="4" w:space="0" w:color="000000"/>
              <w:right w:val="single" w:sz="4" w:space="0" w:color="000000"/>
            </w:tcBorders>
          </w:tcPr>
          <w:p w:rsidR="009E26F9" w:rsidRPr="00FF48B4" w:rsidRDefault="009E26F9" w:rsidP="009E26F9">
            <w:pPr>
              <w:jc w:val="center"/>
            </w:pPr>
          </w:p>
        </w:tc>
        <w:tc>
          <w:tcPr>
            <w:tcW w:w="1404" w:type="dxa"/>
            <w:vMerge/>
            <w:tcBorders>
              <w:left w:val="single" w:sz="4" w:space="0" w:color="000000"/>
              <w:right w:val="single" w:sz="4" w:space="0" w:color="000000"/>
            </w:tcBorders>
          </w:tcPr>
          <w:p w:rsidR="009E26F9" w:rsidRPr="00FF48B4" w:rsidRDefault="009E26F9" w:rsidP="009E26F9"/>
        </w:tc>
        <w:tc>
          <w:tcPr>
            <w:tcW w:w="1702" w:type="dxa"/>
            <w:vMerge/>
            <w:tcBorders>
              <w:left w:val="single" w:sz="4" w:space="0" w:color="000000"/>
              <w:right w:val="single" w:sz="4" w:space="0" w:color="000000"/>
            </w:tcBorders>
            <w:vAlign w:val="center"/>
          </w:tcPr>
          <w:p w:rsidR="009E26F9" w:rsidRPr="00FF48B4" w:rsidRDefault="009E26F9" w:rsidP="009E26F9"/>
        </w:tc>
        <w:tc>
          <w:tcPr>
            <w:tcW w:w="1558" w:type="dxa"/>
            <w:tcBorders>
              <w:top w:val="single" w:sz="4" w:space="0" w:color="auto"/>
              <w:left w:val="single" w:sz="4" w:space="0" w:color="000000"/>
              <w:bottom w:val="single" w:sz="4" w:space="0" w:color="auto"/>
              <w:right w:val="single" w:sz="4" w:space="0" w:color="000000"/>
            </w:tcBorders>
          </w:tcPr>
          <w:p w:rsidR="009E26F9" w:rsidRPr="006A6B05" w:rsidRDefault="009E26F9" w:rsidP="009E26F9">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9E26F9" w:rsidRPr="00FF48B4" w:rsidRDefault="009E26F9" w:rsidP="009E26F9">
            <w:pPr>
              <w:jc w:val="center"/>
            </w:pPr>
            <w:r w:rsidRPr="00FF48B4">
              <w:t>60 000,00</w:t>
            </w:r>
          </w:p>
        </w:tc>
        <w:tc>
          <w:tcPr>
            <w:tcW w:w="1276" w:type="dxa"/>
            <w:tcBorders>
              <w:top w:val="single" w:sz="4" w:space="0" w:color="auto"/>
              <w:left w:val="single" w:sz="4" w:space="0" w:color="000000"/>
              <w:bottom w:val="single" w:sz="4" w:space="0" w:color="auto"/>
              <w:right w:val="single" w:sz="4" w:space="0" w:color="auto"/>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9E26F9" w:rsidRPr="00FF48B4" w:rsidRDefault="009E26F9" w:rsidP="009E26F9">
            <w:pPr>
              <w:jc w:val="center"/>
            </w:pPr>
            <w:r w:rsidRPr="00FF48B4">
              <w:t>60 000,00</w:t>
            </w:r>
          </w:p>
        </w:tc>
      </w:tr>
      <w:tr w:rsidR="009E26F9" w:rsidRPr="00FF48B4" w:rsidTr="0005574F">
        <w:trPr>
          <w:trHeight w:val="330"/>
        </w:trPr>
        <w:tc>
          <w:tcPr>
            <w:tcW w:w="541" w:type="dxa"/>
            <w:vMerge/>
            <w:tcBorders>
              <w:left w:val="single" w:sz="4" w:space="0" w:color="000000"/>
              <w:bottom w:val="single" w:sz="4" w:space="0" w:color="000000"/>
              <w:right w:val="single" w:sz="4" w:space="0" w:color="000000"/>
            </w:tcBorders>
          </w:tcPr>
          <w:p w:rsidR="009E26F9" w:rsidRPr="00FF48B4" w:rsidRDefault="009E26F9" w:rsidP="009E26F9">
            <w:pPr>
              <w:jc w:val="center"/>
            </w:pPr>
          </w:p>
        </w:tc>
        <w:tc>
          <w:tcPr>
            <w:tcW w:w="1404" w:type="dxa"/>
            <w:vMerge/>
            <w:tcBorders>
              <w:left w:val="single" w:sz="4" w:space="0" w:color="000000"/>
              <w:bottom w:val="single" w:sz="4" w:space="0" w:color="000000"/>
              <w:right w:val="single" w:sz="4" w:space="0" w:color="000000"/>
            </w:tcBorders>
          </w:tcPr>
          <w:p w:rsidR="009E26F9" w:rsidRPr="00FF48B4" w:rsidRDefault="009E26F9" w:rsidP="009E26F9"/>
        </w:tc>
        <w:tc>
          <w:tcPr>
            <w:tcW w:w="1702" w:type="dxa"/>
            <w:vMerge/>
            <w:tcBorders>
              <w:left w:val="single" w:sz="4" w:space="0" w:color="000000"/>
              <w:bottom w:val="single" w:sz="4" w:space="0" w:color="000000"/>
              <w:right w:val="single" w:sz="4" w:space="0" w:color="000000"/>
            </w:tcBorders>
            <w:vAlign w:val="center"/>
          </w:tcPr>
          <w:p w:rsidR="009E26F9" w:rsidRPr="00FF48B4" w:rsidRDefault="009E26F9" w:rsidP="009E26F9"/>
        </w:tc>
        <w:tc>
          <w:tcPr>
            <w:tcW w:w="1558" w:type="dxa"/>
            <w:tcBorders>
              <w:top w:val="single" w:sz="4" w:space="0" w:color="auto"/>
              <w:left w:val="single" w:sz="4" w:space="0" w:color="000000"/>
              <w:bottom w:val="single" w:sz="4" w:space="0" w:color="auto"/>
              <w:right w:val="single" w:sz="4" w:space="0" w:color="000000"/>
            </w:tcBorders>
          </w:tcPr>
          <w:p w:rsidR="009E26F9" w:rsidRPr="006A6B05" w:rsidRDefault="009E26F9" w:rsidP="009E26F9">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Pr="00FF48B4" w:rsidRDefault="009E26F9" w:rsidP="009E26F9">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9E26F9" w:rsidRDefault="009E26F9" w:rsidP="009E26F9">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9E26F9" w:rsidRPr="00FF48B4" w:rsidRDefault="009E26F9" w:rsidP="009E26F9">
            <w:pPr>
              <w:jc w:val="center"/>
            </w:pPr>
            <w:r w:rsidRPr="00FF48B4">
              <w:t>0</w:t>
            </w:r>
          </w:p>
        </w:tc>
      </w:tr>
      <w:tr w:rsidR="009E26F9" w:rsidRPr="00FF48B4" w:rsidTr="0005574F">
        <w:trPr>
          <w:trHeight w:val="330"/>
        </w:trPr>
        <w:tc>
          <w:tcPr>
            <w:tcW w:w="541" w:type="dxa"/>
            <w:vMerge w:val="restart"/>
            <w:tcBorders>
              <w:left w:val="single" w:sz="4" w:space="0" w:color="000000"/>
              <w:right w:val="single" w:sz="4" w:space="0" w:color="000000"/>
            </w:tcBorders>
          </w:tcPr>
          <w:p w:rsidR="009E26F9" w:rsidRPr="00FF48B4" w:rsidRDefault="009E26F9" w:rsidP="009E26F9">
            <w:pPr>
              <w:jc w:val="center"/>
            </w:pPr>
            <w:r>
              <w:t>9.2</w:t>
            </w:r>
          </w:p>
        </w:tc>
        <w:tc>
          <w:tcPr>
            <w:tcW w:w="1404" w:type="dxa"/>
            <w:vMerge w:val="restart"/>
            <w:tcBorders>
              <w:left w:val="single" w:sz="4" w:space="0" w:color="000000"/>
              <w:right w:val="single" w:sz="4" w:space="0" w:color="000000"/>
            </w:tcBorders>
          </w:tcPr>
          <w:p w:rsidR="009E26F9" w:rsidRPr="00FF48B4" w:rsidRDefault="009E26F9" w:rsidP="009E26F9">
            <w:r>
              <w:t>мероприятие</w:t>
            </w:r>
          </w:p>
        </w:tc>
        <w:tc>
          <w:tcPr>
            <w:tcW w:w="1702" w:type="dxa"/>
            <w:vMerge w:val="restart"/>
            <w:tcBorders>
              <w:left w:val="single" w:sz="4" w:space="0" w:color="000000"/>
              <w:right w:val="single" w:sz="4" w:space="0" w:color="000000"/>
            </w:tcBorders>
            <w:vAlign w:val="center"/>
          </w:tcPr>
          <w:p w:rsidR="009E26F9" w:rsidRDefault="009E26F9" w:rsidP="009E26F9">
            <w:r>
              <w:t xml:space="preserve">Благоустройство </w:t>
            </w:r>
            <w:r>
              <w:lastRenderedPageBreak/>
              <w:t>на территории кладбища и ремонт забора кладбища села Кузнецова</w:t>
            </w:r>
          </w:p>
          <w:p w:rsidR="009E26F9" w:rsidRDefault="009E26F9" w:rsidP="009E26F9"/>
          <w:p w:rsidR="009E26F9" w:rsidRPr="00FF48B4" w:rsidRDefault="009E26F9" w:rsidP="009E26F9"/>
        </w:tc>
        <w:tc>
          <w:tcPr>
            <w:tcW w:w="1558" w:type="dxa"/>
            <w:tcBorders>
              <w:top w:val="single" w:sz="4" w:space="0" w:color="auto"/>
              <w:left w:val="single" w:sz="4" w:space="0" w:color="000000"/>
              <w:bottom w:val="single" w:sz="4" w:space="0" w:color="auto"/>
              <w:right w:val="single" w:sz="4" w:space="0" w:color="000000"/>
            </w:tcBorders>
          </w:tcPr>
          <w:p w:rsidR="009E26F9" w:rsidRPr="00B9632C" w:rsidRDefault="009E26F9" w:rsidP="009E26F9">
            <w:r w:rsidRPr="00B9632C">
              <w:lastRenderedPageBreak/>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9E26F9" w:rsidRPr="00FF48B4" w:rsidRDefault="009E26F9" w:rsidP="009E26F9">
            <w:pPr>
              <w:jc w:val="center"/>
            </w:pPr>
            <w:r>
              <w:t>50 000,00</w:t>
            </w:r>
          </w:p>
        </w:tc>
        <w:tc>
          <w:tcPr>
            <w:tcW w:w="1276" w:type="dxa"/>
            <w:tcBorders>
              <w:top w:val="single" w:sz="4" w:space="0" w:color="auto"/>
              <w:left w:val="single" w:sz="4" w:space="0" w:color="000000"/>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000000"/>
            </w:tcBorders>
            <w:vAlign w:val="center"/>
          </w:tcPr>
          <w:p w:rsidR="009E26F9" w:rsidRPr="00FF48B4" w:rsidRDefault="009E26F9" w:rsidP="009E26F9">
            <w:pPr>
              <w:jc w:val="center"/>
            </w:pPr>
            <w:r w:rsidRPr="009E26F9">
              <w:t>50 000,00</w:t>
            </w:r>
          </w:p>
        </w:tc>
      </w:tr>
      <w:tr w:rsidR="009E26F9" w:rsidRPr="00FF48B4" w:rsidTr="0005574F">
        <w:trPr>
          <w:trHeight w:val="330"/>
        </w:trPr>
        <w:tc>
          <w:tcPr>
            <w:tcW w:w="541" w:type="dxa"/>
            <w:vMerge/>
            <w:tcBorders>
              <w:left w:val="single" w:sz="4" w:space="0" w:color="000000"/>
              <w:right w:val="single" w:sz="4" w:space="0" w:color="000000"/>
            </w:tcBorders>
          </w:tcPr>
          <w:p w:rsidR="009E26F9" w:rsidRPr="00FF48B4" w:rsidRDefault="009E26F9" w:rsidP="009E26F9">
            <w:pPr>
              <w:jc w:val="center"/>
            </w:pPr>
          </w:p>
        </w:tc>
        <w:tc>
          <w:tcPr>
            <w:tcW w:w="1404" w:type="dxa"/>
            <w:vMerge/>
            <w:tcBorders>
              <w:left w:val="single" w:sz="4" w:space="0" w:color="000000"/>
              <w:right w:val="single" w:sz="4" w:space="0" w:color="000000"/>
            </w:tcBorders>
          </w:tcPr>
          <w:p w:rsidR="009E26F9" w:rsidRPr="00FF48B4" w:rsidRDefault="009E26F9" w:rsidP="009E26F9"/>
        </w:tc>
        <w:tc>
          <w:tcPr>
            <w:tcW w:w="1702" w:type="dxa"/>
            <w:vMerge/>
            <w:tcBorders>
              <w:left w:val="single" w:sz="4" w:space="0" w:color="000000"/>
              <w:right w:val="single" w:sz="4" w:space="0" w:color="000000"/>
            </w:tcBorders>
            <w:vAlign w:val="center"/>
          </w:tcPr>
          <w:p w:rsidR="009E26F9" w:rsidRPr="00FF48B4" w:rsidRDefault="009E26F9" w:rsidP="009E26F9"/>
        </w:tc>
        <w:tc>
          <w:tcPr>
            <w:tcW w:w="1558" w:type="dxa"/>
            <w:tcBorders>
              <w:top w:val="single" w:sz="4" w:space="0" w:color="auto"/>
              <w:left w:val="single" w:sz="4" w:space="0" w:color="000000"/>
              <w:bottom w:val="single" w:sz="4" w:space="0" w:color="auto"/>
              <w:right w:val="single" w:sz="4" w:space="0" w:color="000000"/>
            </w:tcBorders>
          </w:tcPr>
          <w:p w:rsidR="009E26F9" w:rsidRPr="00B9632C" w:rsidRDefault="009E26F9" w:rsidP="009E26F9">
            <w:r w:rsidRPr="00B9632C">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9E26F9" w:rsidRPr="00FF48B4" w:rsidRDefault="009E26F9" w:rsidP="009E26F9">
            <w:pPr>
              <w:jc w:val="center"/>
            </w:pPr>
            <w:r w:rsidRPr="009E26F9">
              <w:t>50 000,00</w:t>
            </w:r>
          </w:p>
        </w:tc>
        <w:tc>
          <w:tcPr>
            <w:tcW w:w="1276" w:type="dxa"/>
            <w:tcBorders>
              <w:top w:val="single" w:sz="4" w:space="0" w:color="auto"/>
              <w:left w:val="single" w:sz="4" w:space="0" w:color="000000"/>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auto"/>
            </w:tcBorders>
          </w:tcPr>
          <w:p w:rsidR="009E26F9" w:rsidRPr="008679B1" w:rsidRDefault="009E26F9" w:rsidP="009E26F9">
            <w:r w:rsidRPr="008679B1">
              <w:t>0</w:t>
            </w:r>
          </w:p>
        </w:tc>
        <w:tc>
          <w:tcPr>
            <w:tcW w:w="1276" w:type="dxa"/>
            <w:tcBorders>
              <w:top w:val="single" w:sz="4" w:space="0" w:color="auto"/>
              <w:left w:val="single" w:sz="4" w:space="0" w:color="auto"/>
              <w:bottom w:val="single" w:sz="4" w:space="0" w:color="auto"/>
              <w:right w:val="single" w:sz="4" w:space="0" w:color="000000"/>
            </w:tcBorders>
            <w:vAlign w:val="center"/>
          </w:tcPr>
          <w:p w:rsidR="009E26F9" w:rsidRPr="00FF48B4" w:rsidRDefault="009E26F9" w:rsidP="009E26F9">
            <w:pPr>
              <w:jc w:val="center"/>
            </w:pPr>
            <w:r w:rsidRPr="009E26F9">
              <w:t>50 000,00</w:t>
            </w:r>
          </w:p>
        </w:tc>
      </w:tr>
      <w:tr w:rsidR="009E26F9" w:rsidRPr="00FF48B4" w:rsidTr="0005574F">
        <w:trPr>
          <w:trHeight w:val="330"/>
        </w:trPr>
        <w:tc>
          <w:tcPr>
            <w:tcW w:w="541" w:type="dxa"/>
            <w:vMerge/>
            <w:tcBorders>
              <w:left w:val="single" w:sz="4" w:space="0" w:color="000000"/>
              <w:bottom w:val="single" w:sz="4" w:space="0" w:color="auto"/>
              <w:right w:val="single" w:sz="4" w:space="0" w:color="000000"/>
            </w:tcBorders>
          </w:tcPr>
          <w:p w:rsidR="009E26F9" w:rsidRPr="00FF48B4" w:rsidRDefault="009E26F9" w:rsidP="009E26F9">
            <w:pPr>
              <w:jc w:val="center"/>
            </w:pPr>
          </w:p>
        </w:tc>
        <w:tc>
          <w:tcPr>
            <w:tcW w:w="1404" w:type="dxa"/>
            <w:vMerge/>
            <w:tcBorders>
              <w:left w:val="single" w:sz="4" w:space="0" w:color="000000"/>
              <w:bottom w:val="single" w:sz="4" w:space="0" w:color="auto"/>
              <w:right w:val="single" w:sz="4" w:space="0" w:color="000000"/>
            </w:tcBorders>
          </w:tcPr>
          <w:p w:rsidR="009E26F9" w:rsidRPr="00FF48B4" w:rsidRDefault="009E26F9" w:rsidP="009E26F9"/>
        </w:tc>
        <w:tc>
          <w:tcPr>
            <w:tcW w:w="1702" w:type="dxa"/>
            <w:vMerge/>
            <w:tcBorders>
              <w:left w:val="single" w:sz="4" w:space="0" w:color="000000"/>
              <w:bottom w:val="single" w:sz="4" w:space="0" w:color="auto"/>
              <w:right w:val="single" w:sz="4" w:space="0" w:color="000000"/>
            </w:tcBorders>
            <w:vAlign w:val="center"/>
          </w:tcPr>
          <w:p w:rsidR="009E26F9" w:rsidRPr="00FF48B4" w:rsidRDefault="009E26F9" w:rsidP="009E26F9"/>
        </w:tc>
        <w:tc>
          <w:tcPr>
            <w:tcW w:w="1558" w:type="dxa"/>
            <w:tcBorders>
              <w:top w:val="single" w:sz="4" w:space="0" w:color="auto"/>
              <w:left w:val="single" w:sz="4" w:space="0" w:color="000000"/>
              <w:bottom w:val="single" w:sz="4" w:space="0" w:color="auto"/>
              <w:right w:val="single" w:sz="4" w:space="0" w:color="000000"/>
            </w:tcBorders>
          </w:tcPr>
          <w:p w:rsidR="009E26F9" w:rsidRDefault="009E26F9" w:rsidP="009E26F9">
            <w:r w:rsidRPr="00B9632C">
              <w:t>соисполнитель</w:t>
            </w:r>
          </w:p>
        </w:tc>
        <w:tc>
          <w:tcPr>
            <w:tcW w:w="1276" w:type="dxa"/>
            <w:tcBorders>
              <w:top w:val="single" w:sz="4" w:space="0" w:color="auto"/>
              <w:left w:val="single" w:sz="4" w:space="0" w:color="000000"/>
              <w:bottom w:val="single" w:sz="4" w:space="0" w:color="auto"/>
              <w:right w:val="single" w:sz="4" w:space="0" w:color="000000"/>
            </w:tcBorders>
          </w:tcPr>
          <w:p w:rsidR="009E26F9" w:rsidRPr="006006D4" w:rsidRDefault="009E26F9" w:rsidP="009E26F9">
            <w:r w:rsidRPr="006006D4">
              <w:t>0</w:t>
            </w:r>
          </w:p>
        </w:tc>
        <w:tc>
          <w:tcPr>
            <w:tcW w:w="1276" w:type="dxa"/>
            <w:tcBorders>
              <w:top w:val="single" w:sz="4" w:space="0" w:color="auto"/>
              <w:left w:val="single" w:sz="4" w:space="0" w:color="000000"/>
              <w:bottom w:val="single" w:sz="4" w:space="0" w:color="auto"/>
              <w:right w:val="single" w:sz="4" w:space="0" w:color="auto"/>
            </w:tcBorders>
          </w:tcPr>
          <w:p w:rsidR="009E26F9" w:rsidRPr="006006D4" w:rsidRDefault="009E26F9" w:rsidP="009E26F9">
            <w:r w:rsidRPr="006006D4">
              <w:t>0</w:t>
            </w:r>
          </w:p>
        </w:tc>
        <w:tc>
          <w:tcPr>
            <w:tcW w:w="1276" w:type="dxa"/>
            <w:tcBorders>
              <w:top w:val="single" w:sz="4" w:space="0" w:color="auto"/>
              <w:left w:val="single" w:sz="4" w:space="0" w:color="auto"/>
              <w:bottom w:val="single" w:sz="4" w:space="0" w:color="auto"/>
              <w:right w:val="single" w:sz="4" w:space="0" w:color="auto"/>
            </w:tcBorders>
          </w:tcPr>
          <w:p w:rsidR="009E26F9" w:rsidRPr="006006D4" w:rsidRDefault="009E26F9" w:rsidP="009E26F9">
            <w:r w:rsidRPr="006006D4">
              <w:t>0</w:t>
            </w:r>
          </w:p>
        </w:tc>
        <w:tc>
          <w:tcPr>
            <w:tcW w:w="1276" w:type="dxa"/>
            <w:tcBorders>
              <w:top w:val="single" w:sz="4" w:space="0" w:color="auto"/>
              <w:left w:val="single" w:sz="4" w:space="0" w:color="auto"/>
              <w:bottom w:val="single" w:sz="4" w:space="0" w:color="auto"/>
              <w:right w:val="single" w:sz="4" w:space="0" w:color="auto"/>
            </w:tcBorders>
          </w:tcPr>
          <w:p w:rsidR="009E26F9" w:rsidRPr="006006D4" w:rsidRDefault="009E26F9" w:rsidP="009E26F9">
            <w:r w:rsidRPr="006006D4">
              <w:t>0</w:t>
            </w:r>
          </w:p>
        </w:tc>
        <w:tc>
          <w:tcPr>
            <w:tcW w:w="1276" w:type="dxa"/>
            <w:tcBorders>
              <w:top w:val="single" w:sz="4" w:space="0" w:color="auto"/>
              <w:left w:val="single" w:sz="4" w:space="0" w:color="auto"/>
              <w:bottom w:val="single" w:sz="4" w:space="0" w:color="auto"/>
              <w:right w:val="single" w:sz="4" w:space="0" w:color="auto"/>
            </w:tcBorders>
          </w:tcPr>
          <w:p w:rsidR="009E26F9" w:rsidRPr="006006D4" w:rsidRDefault="009E26F9" w:rsidP="009E26F9">
            <w:r w:rsidRPr="006006D4">
              <w:t>0</w:t>
            </w:r>
          </w:p>
        </w:tc>
        <w:tc>
          <w:tcPr>
            <w:tcW w:w="1276" w:type="dxa"/>
            <w:tcBorders>
              <w:top w:val="single" w:sz="4" w:space="0" w:color="auto"/>
              <w:left w:val="single" w:sz="4" w:space="0" w:color="auto"/>
              <w:bottom w:val="single" w:sz="4" w:space="0" w:color="auto"/>
              <w:right w:val="single" w:sz="4" w:space="0" w:color="auto"/>
            </w:tcBorders>
          </w:tcPr>
          <w:p w:rsidR="009E26F9" w:rsidRPr="006006D4" w:rsidRDefault="009E26F9" w:rsidP="009E26F9">
            <w:r w:rsidRPr="006006D4">
              <w:t>0</w:t>
            </w:r>
          </w:p>
        </w:tc>
        <w:tc>
          <w:tcPr>
            <w:tcW w:w="1276" w:type="dxa"/>
            <w:tcBorders>
              <w:top w:val="single" w:sz="4" w:space="0" w:color="auto"/>
              <w:left w:val="single" w:sz="4" w:space="0" w:color="auto"/>
              <w:bottom w:val="single" w:sz="4" w:space="0" w:color="auto"/>
              <w:right w:val="single" w:sz="4" w:space="0" w:color="000000"/>
            </w:tcBorders>
          </w:tcPr>
          <w:p w:rsidR="009E26F9" w:rsidRPr="006006D4" w:rsidRDefault="009E26F9" w:rsidP="009E26F9">
            <w:r w:rsidRPr="006006D4">
              <w:t>0</w:t>
            </w:r>
          </w:p>
        </w:tc>
      </w:tr>
      <w:tr w:rsidR="00017FB6" w:rsidRPr="00FF48B4" w:rsidTr="00D77B2F">
        <w:trPr>
          <w:trHeight w:val="330"/>
        </w:trPr>
        <w:tc>
          <w:tcPr>
            <w:tcW w:w="541" w:type="dxa"/>
            <w:vMerge w:val="restart"/>
            <w:tcBorders>
              <w:top w:val="single" w:sz="4" w:space="0" w:color="auto"/>
              <w:left w:val="single" w:sz="4" w:space="0" w:color="000000"/>
              <w:right w:val="single" w:sz="4" w:space="0" w:color="000000"/>
            </w:tcBorders>
          </w:tcPr>
          <w:p w:rsidR="00017FB6" w:rsidRPr="00FF48B4" w:rsidRDefault="00017FB6" w:rsidP="00017FB6">
            <w:pPr>
              <w:jc w:val="center"/>
            </w:pPr>
          </w:p>
          <w:p w:rsidR="00017FB6" w:rsidRPr="00FF48B4" w:rsidRDefault="00017FB6" w:rsidP="00017FB6">
            <w:pPr>
              <w:jc w:val="center"/>
            </w:pPr>
          </w:p>
          <w:p w:rsidR="00017FB6" w:rsidRPr="00FF48B4" w:rsidRDefault="00017FB6" w:rsidP="00017FB6">
            <w:pPr>
              <w:jc w:val="center"/>
            </w:pPr>
            <w:r>
              <w:t>10</w:t>
            </w:r>
          </w:p>
          <w:p w:rsidR="00017FB6" w:rsidRPr="00FF48B4" w:rsidRDefault="00017FB6" w:rsidP="00017FB6">
            <w:pPr>
              <w:jc w:val="center"/>
            </w:pPr>
          </w:p>
          <w:p w:rsidR="00017FB6" w:rsidRPr="00FF48B4" w:rsidRDefault="00017FB6" w:rsidP="00017FB6">
            <w:pPr>
              <w:jc w:val="center"/>
            </w:pPr>
          </w:p>
        </w:tc>
        <w:tc>
          <w:tcPr>
            <w:tcW w:w="1404" w:type="dxa"/>
            <w:vMerge w:val="restart"/>
            <w:tcBorders>
              <w:top w:val="single" w:sz="4" w:space="0" w:color="auto"/>
              <w:left w:val="single" w:sz="4" w:space="0" w:color="000000"/>
              <w:right w:val="single" w:sz="4" w:space="0" w:color="000000"/>
            </w:tcBorders>
          </w:tcPr>
          <w:p w:rsidR="00017FB6" w:rsidRPr="00FF48B4" w:rsidRDefault="00017FB6" w:rsidP="00017FB6"/>
          <w:p w:rsidR="00017FB6" w:rsidRPr="00FF48B4" w:rsidRDefault="00017FB6" w:rsidP="00017FB6"/>
          <w:p w:rsidR="00017FB6" w:rsidRPr="00FF48B4" w:rsidRDefault="00017FB6" w:rsidP="00017FB6">
            <w:r w:rsidRPr="00FF48B4">
              <w:t>мероприятие</w:t>
            </w:r>
          </w:p>
        </w:tc>
        <w:tc>
          <w:tcPr>
            <w:tcW w:w="1702" w:type="dxa"/>
            <w:vMerge w:val="restart"/>
            <w:tcBorders>
              <w:top w:val="single" w:sz="4" w:space="0" w:color="auto"/>
              <w:left w:val="single" w:sz="4" w:space="0" w:color="000000"/>
              <w:right w:val="single" w:sz="4" w:space="0" w:color="000000"/>
            </w:tcBorders>
            <w:vAlign w:val="center"/>
          </w:tcPr>
          <w:p w:rsidR="00017FB6" w:rsidRDefault="00017FB6" w:rsidP="00017FB6">
            <w:r>
              <w:t>Заключение договора на проект формирования комфортной городской среды</w:t>
            </w:r>
          </w:p>
          <w:p w:rsidR="00017FB6" w:rsidRDefault="00017FB6" w:rsidP="00017FB6"/>
          <w:p w:rsidR="00017FB6" w:rsidRPr="00FF48B4" w:rsidRDefault="00017FB6" w:rsidP="00017FB6"/>
          <w:p w:rsidR="00017FB6" w:rsidRPr="00FF48B4" w:rsidRDefault="00017FB6" w:rsidP="00017FB6"/>
        </w:tc>
        <w:tc>
          <w:tcPr>
            <w:tcW w:w="1558" w:type="dxa"/>
            <w:tcBorders>
              <w:top w:val="single" w:sz="4" w:space="0" w:color="auto"/>
              <w:left w:val="single" w:sz="4" w:space="0" w:color="000000"/>
              <w:bottom w:val="single" w:sz="4" w:space="0" w:color="auto"/>
              <w:right w:val="single" w:sz="4" w:space="0" w:color="000000"/>
            </w:tcBorders>
          </w:tcPr>
          <w:p w:rsidR="00017FB6" w:rsidRPr="00FF48B4" w:rsidRDefault="00017FB6" w:rsidP="00017FB6">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017FB6" w:rsidRPr="00FF48B4" w:rsidRDefault="00017FB6" w:rsidP="00017FB6">
            <w:pPr>
              <w:jc w:val="center"/>
            </w:pPr>
            <w:r w:rsidRPr="00FF48B4">
              <w:t>60</w:t>
            </w:r>
            <w:r>
              <w:t>0</w:t>
            </w:r>
            <w:r w:rsidRPr="00FF48B4">
              <w:t> 000,00</w:t>
            </w:r>
          </w:p>
        </w:tc>
        <w:tc>
          <w:tcPr>
            <w:tcW w:w="1276" w:type="dxa"/>
            <w:tcBorders>
              <w:top w:val="single" w:sz="4" w:space="0" w:color="auto"/>
              <w:left w:val="single" w:sz="4" w:space="0" w:color="000000"/>
              <w:bottom w:val="single" w:sz="4" w:space="0" w:color="auto"/>
              <w:right w:val="single" w:sz="4" w:space="0" w:color="auto"/>
            </w:tcBorders>
            <w:vAlign w:val="center"/>
          </w:tcPr>
          <w:p w:rsidR="00017FB6" w:rsidRPr="00FF48B4" w:rsidRDefault="00017FB6" w:rsidP="00017FB6">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017FB6" w:rsidRPr="00FF48B4" w:rsidRDefault="00017FB6" w:rsidP="00017FB6">
            <w:pPr>
              <w:jc w:val="center"/>
            </w:pPr>
            <w:r w:rsidRPr="00FF48B4">
              <w:t>60</w:t>
            </w:r>
            <w:r>
              <w:t>0</w:t>
            </w:r>
            <w:r w:rsidRPr="00FF48B4">
              <w:t> 000,00</w:t>
            </w:r>
          </w:p>
        </w:tc>
      </w:tr>
      <w:tr w:rsidR="00017FB6" w:rsidRPr="00FF48B4" w:rsidTr="00D77B2F">
        <w:trPr>
          <w:trHeight w:val="330"/>
        </w:trPr>
        <w:tc>
          <w:tcPr>
            <w:tcW w:w="541" w:type="dxa"/>
            <w:vMerge/>
            <w:tcBorders>
              <w:left w:val="single" w:sz="4" w:space="0" w:color="000000"/>
              <w:right w:val="single" w:sz="4" w:space="0" w:color="000000"/>
            </w:tcBorders>
          </w:tcPr>
          <w:p w:rsidR="00017FB6" w:rsidRPr="00FF48B4" w:rsidRDefault="00017FB6" w:rsidP="00017FB6">
            <w:pPr>
              <w:jc w:val="center"/>
            </w:pPr>
          </w:p>
        </w:tc>
        <w:tc>
          <w:tcPr>
            <w:tcW w:w="1404" w:type="dxa"/>
            <w:vMerge/>
            <w:tcBorders>
              <w:left w:val="single" w:sz="4" w:space="0" w:color="000000"/>
              <w:right w:val="single" w:sz="4" w:space="0" w:color="000000"/>
            </w:tcBorders>
          </w:tcPr>
          <w:p w:rsidR="00017FB6" w:rsidRPr="00FF48B4" w:rsidRDefault="00017FB6" w:rsidP="00017FB6"/>
        </w:tc>
        <w:tc>
          <w:tcPr>
            <w:tcW w:w="1702" w:type="dxa"/>
            <w:vMerge/>
            <w:tcBorders>
              <w:left w:val="single" w:sz="4" w:space="0" w:color="000000"/>
              <w:right w:val="single" w:sz="4" w:space="0" w:color="000000"/>
            </w:tcBorders>
            <w:vAlign w:val="center"/>
          </w:tcPr>
          <w:p w:rsidR="00017FB6" w:rsidRPr="00FF48B4" w:rsidRDefault="00017FB6" w:rsidP="00017FB6"/>
        </w:tc>
        <w:tc>
          <w:tcPr>
            <w:tcW w:w="1558" w:type="dxa"/>
            <w:tcBorders>
              <w:top w:val="single" w:sz="4" w:space="0" w:color="auto"/>
              <w:left w:val="single" w:sz="4" w:space="0" w:color="000000"/>
              <w:bottom w:val="single" w:sz="4" w:space="0" w:color="auto"/>
              <w:right w:val="single" w:sz="4" w:space="0" w:color="000000"/>
            </w:tcBorders>
          </w:tcPr>
          <w:p w:rsidR="00017FB6" w:rsidRPr="00387C7A" w:rsidRDefault="00017FB6" w:rsidP="00017FB6">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017FB6" w:rsidRPr="006006D4" w:rsidRDefault="00017FB6" w:rsidP="00017FB6">
            <w:r w:rsidRPr="00FF48B4">
              <w:t>60</w:t>
            </w:r>
            <w:r>
              <w:t>0</w:t>
            </w:r>
            <w:r w:rsidRPr="00FF48B4">
              <w:t> 000,00</w:t>
            </w:r>
          </w:p>
        </w:tc>
        <w:tc>
          <w:tcPr>
            <w:tcW w:w="1276" w:type="dxa"/>
            <w:tcBorders>
              <w:top w:val="single" w:sz="4" w:space="0" w:color="auto"/>
              <w:left w:val="single" w:sz="4" w:space="0" w:color="000000"/>
              <w:bottom w:val="single" w:sz="4" w:space="0" w:color="auto"/>
              <w:right w:val="single" w:sz="4" w:space="0" w:color="auto"/>
            </w:tcBorders>
            <w:vAlign w:val="center"/>
          </w:tcPr>
          <w:p w:rsidR="00017FB6" w:rsidRPr="006006D4" w:rsidRDefault="00017FB6" w:rsidP="00017FB6">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t>0</w:t>
            </w:r>
          </w:p>
        </w:tc>
        <w:tc>
          <w:tcPr>
            <w:tcW w:w="1276" w:type="dxa"/>
            <w:tcBorders>
              <w:top w:val="single" w:sz="4" w:space="0" w:color="auto"/>
              <w:left w:val="single" w:sz="4" w:space="0" w:color="auto"/>
              <w:bottom w:val="single" w:sz="4" w:space="0" w:color="auto"/>
              <w:right w:val="single" w:sz="4" w:space="0" w:color="000000"/>
            </w:tcBorders>
            <w:vAlign w:val="center"/>
          </w:tcPr>
          <w:p w:rsidR="00017FB6" w:rsidRPr="006006D4" w:rsidRDefault="00017FB6" w:rsidP="00017FB6">
            <w:r w:rsidRPr="00FF48B4">
              <w:t>60</w:t>
            </w:r>
            <w:r>
              <w:t>0</w:t>
            </w:r>
            <w:r w:rsidRPr="00FF48B4">
              <w:t> 000,00</w:t>
            </w:r>
          </w:p>
        </w:tc>
      </w:tr>
      <w:tr w:rsidR="00017FB6" w:rsidRPr="00FF48B4" w:rsidTr="00D77B2F">
        <w:trPr>
          <w:trHeight w:val="330"/>
        </w:trPr>
        <w:tc>
          <w:tcPr>
            <w:tcW w:w="541" w:type="dxa"/>
            <w:vMerge/>
            <w:tcBorders>
              <w:left w:val="single" w:sz="4" w:space="0" w:color="000000"/>
              <w:bottom w:val="single" w:sz="4" w:space="0" w:color="000000"/>
              <w:right w:val="single" w:sz="4" w:space="0" w:color="000000"/>
            </w:tcBorders>
          </w:tcPr>
          <w:p w:rsidR="00017FB6" w:rsidRPr="00FF48B4" w:rsidRDefault="00017FB6" w:rsidP="00017FB6">
            <w:pPr>
              <w:jc w:val="center"/>
            </w:pPr>
          </w:p>
        </w:tc>
        <w:tc>
          <w:tcPr>
            <w:tcW w:w="1404" w:type="dxa"/>
            <w:vMerge/>
            <w:tcBorders>
              <w:left w:val="single" w:sz="4" w:space="0" w:color="000000"/>
              <w:bottom w:val="single" w:sz="4" w:space="0" w:color="000000"/>
              <w:right w:val="single" w:sz="4" w:space="0" w:color="000000"/>
            </w:tcBorders>
          </w:tcPr>
          <w:p w:rsidR="00017FB6" w:rsidRPr="00FF48B4" w:rsidRDefault="00017FB6" w:rsidP="00017FB6"/>
        </w:tc>
        <w:tc>
          <w:tcPr>
            <w:tcW w:w="1702" w:type="dxa"/>
            <w:vMerge/>
            <w:tcBorders>
              <w:left w:val="single" w:sz="4" w:space="0" w:color="000000"/>
              <w:bottom w:val="single" w:sz="4" w:space="0" w:color="000000"/>
              <w:right w:val="single" w:sz="4" w:space="0" w:color="000000"/>
            </w:tcBorders>
            <w:vAlign w:val="center"/>
          </w:tcPr>
          <w:p w:rsidR="00017FB6" w:rsidRPr="00FF48B4" w:rsidRDefault="00017FB6" w:rsidP="00017FB6"/>
        </w:tc>
        <w:tc>
          <w:tcPr>
            <w:tcW w:w="1558" w:type="dxa"/>
            <w:tcBorders>
              <w:top w:val="single" w:sz="4" w:space="0" w:color="auto"/>
              <w:left w:val="single" w:sz="4" w:space="0" w:color="000000"/>
              <w:bottom w:val="single" w:sz="4" w:space="0" w:color="auto"/>
              <w:right w:val="single" w:sz="4" w:space="0" w:color="000000"/>
            </w:tcBorders>
          </w:tcPr>
          <w:p w:rsidR="00017FB6" w:rsidRDefault="00017FB6" w:rsidP="00017FB6">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017FB6" w:rsidRPr="006006D4" w:rsidRDefault="00017FB6" w:rsidP="00017FB6">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017FB6" w:rsidRPr="006006D4" w:rsidRDefault="00017FB6" w:rsidP="00017FB6">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6006D4" w:rsidRDefault="00017FB6" w:rsidP="00017FB6">
            <w:r>
              <w:t>0</w:t>
            </w:r>
          </w:p>
        </w:tc>
        <w:tc>
          <w:tcPr>
            <w:tcW w:w="1276" w:type="dxa"/>
            <w:tcBorders>
              <w:top w:val="single" w:sz="4" w:space="0" w:color="auto"/>
              <w:left w:val="single" w:sz="4" w:space="0" w:color="auto"/>
              <w:bottom w:val="single" w:sz="4" w:space="0" w:color="auto"/>
              <w:right w:val="single" w:sz="4" w:space="0" w:color="000000"/>
            </w:tcBorders>
            <w:vAlign w:val="center"/>
          </w:tcPr>
          <w:p w:rsidR="00017FB6" w:rsidRPr="006006D4" w:rsidRDefault="00017FB6" w:rsidP="00017FB6">
            <w:r w:rsidRPr="00FF48B4">
              <w:t>0</w:t>
            </w:r>
          </w:p>
        </w:tc>
      </w:tr>
      <w:tr w:rsidR="00017FB6" w:rsidRPr="00FF48B4" w:rsidTr="00926DD6">
        <w:trPr>
          <w:trHeight w:val="365"/>
        </w:trPr>
        <w:tc>
          <w:tcPr>
            <w:tcW w:w="541" w:type="dxa"/>
            <w:vMerge w:val="restart"/>
            <w:tcBorders>
              <w:top w:val="single" w:sz="4" w:space="0" w:color="auto"/>
              <w:left w:val="single" w:sz="4" w:space="0" w:color="000000"/>
              <w:right w:val="single" w:sz="4" w:space="0" w:color="000000"/>
            </w:tcBorders>
          </w:tcPr>
          <w:p w:rsidR="00017FB6" w:rsidRPr="00DF5F5D" w:rsidRDefault="00017FB6" w:rsidP="00017FB6">
            <w:pPr>
              <w:jc w:val="center"/>
            </w:pPr>
          </w:p>
          <w:p w:rsidR="00017FB6" w:rsidRPr="00DF5F5D" w:rsidRDefault="00017FB6" w:rsidP="00017FB6">
            <w:pPr>
              <w:jc w:val="center"/>
            </w:pPr>
          </w:p>
          <w:p w:rsidR="00017FB6" w:rsidRPr="00DF5F5D" w:rsidRDefault="00017FB6" w:rsidP="00017FB6">
            <w:pPr>
              <w:jc w:val="center"/>
            </w:pPr>
            <w:r>
              <w:t>11</w:t>
            </w:r>
          </w:p>
          <w:p w:rsidR="00017FB6" w:rsidRPr="00DF5F5D" w:rsidRDefault="00017FB6" w:rsidP="00017FB6">
            <w:pPr>
              <w:jc w:val="center"/>
            </w:pPr>
          </w:p>
          <w:p w:rsidR="00017FB6" w:rsidRPr="00DF5F5D" w:rsidRDefault="00017FB6" w:rsidP="00017FB6">
            <w:pPr>
              <w:jc w:val="center"/>
            </w:pPr>
          </w:p>
        </w:tc>
        <w:tc>
          <w:tcPr>
            <w:tcW w:w="1404" w:type="dxa"/>
            <w:vMerge w:val="restart"/>
            <w:tcBorders>
              <w:top w:val="single" w:sz="4" w:space="0" w:color="auto"/>
              <w:left w:val="single" w:sz="4" w:space="0" w:color="000000"/>
              <w:right w:val="single" w:sz="4" w:space="0" w:color="000000"/>
            </w:tcBorders>
          </w:tcPr>
          <w:p w:rsidR="00017FB6" w:rsidRPr="00DF5F5D" w:rsidRDefault="00017FB6" w:rsidP="00017FB6">
            <w:pPr>
              <w:jc w:val="center"/>
            </w:pPr>
          </w:p>
          <w:p w:rsidR="00017FB6" w:rsidRPr="00DF5F5D" w:rsidRDefault="00017FB6" w:rsidP="00017FB6">
            <w:pPr>
              <w:jc w:val="center"/>
            </w:pPr>
          </w:p>
          <w:p w:rsidR="00017FB6" w:rsidRPr="00DF5F5D" w:rsidRDefault="00017FB6" w:rsidP="00017FB6">
            <w:pPr>
              <w:jc w:val="center"/>
            </w:pPr>
            <w:r w:rsidRPr="00DF5F5D">
              <w:t>мероприятие</w:t>
            </w:r>
          </w:p>
        </w:tc>
        <w:tc>
          <w:tcPr>
            <w:tcW w:w="1702" w:type="dxa"/>
            <w:vMerge w:val="restart"/>
            <w:tcBorders>
              <w:top w:val="single" w:sz="4" w:space="0" w:color="auto"/>
              <w:left w:val="single" w:sz="4" w:space="0" w:color="000000"/>
              <w:right w:val="single" w:sz="4" w:space="0" w:color="000000"/>
            </w:tcBorders>
            <w:vAlign w:val="center"/>
          </w:tcPr>
          <w:p w:rsidR="00017FB6" w:rsidRPr="00DF5F5D" w:rsidRDefault="00017FB6" w:rsidP="00017FB6">
            <w:pPr>
              <w:jc w:val="center"/>
            </w:pPr>
            <w:r>
              <w:t>Подготовка заявки для участия во Всероссийском конкурсе комфортной городской среды</w:t>
            </w:r>
          </w:p>
        </w:tc>
        <w:tc>
          <w:tcPr>
            <w:tcW w:w="1558" w:type="dxa"/>
            <w:tcBorders>
              <w:top w:val="single" w:sz="4" w:space="0" w:color="auto"/>
              <w:left w:val="single" w:sz="4" w:space="0" w:color="000000"/>
              <w:bottom w:val="single" w:sz="4" w:space="0" w:color="auto"/>
              <w:right w:val="single" w:sz="4" w:space="0" w:color="000000"/>
            </w:tcBorders>
          </w:tcPr>
          <w:p w:rsidR="00017FB6" w:rsidRPr="00DF5F5D" w:rsidRDefault="00017FB6" w:rsidP="00017FB6">
            <w:pPr>
              <w:jc w:val="center"/>
            </w:pPr>
            <w:r w:rsidRPr="00DF5F5D">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017FB6" w:rsidRPr="00DF5F5D" w:rsidRDefault="00017FB6" w:rsidP="00017FB6">
            <w:pPr>
              <w:jc w:val="center"/>
            </w:pPr>
            <w:r w:rsidRPr="00DF5F5D">
              <w:t>0,00</w:t>
            </w:r>
          </w:p>
        </w:tc>
        <w:tc>
          <w:tcPr>
            <w:tcW w:w="1276" w:type="dxa"/>
            <w:tcBorders>
              <w:top w:val="single" w:sz="4" w:space="0" w:color="auto"/>
              <w:left w:val="single" w:sz="4" w:space="0" w:color="000000"/>
              <w:bottom w:val="single" w:sz="4" w:space="0" w:color="auto"/>
              <w:right w:val="single" w:sz="4" w:space="0" w:color="auto"/>
            </w:tcBorders>
            <w:vAlign w:val="center"/>
          </w:tcPr>
          <w:p w:rsidR="00017FB6" w:rsidRPr="00DF5F5D" w:rsidRDefault="00017FB6" w:rsidP="00017FB6">
            <w:pPr>
              <w:jc w:val="center"/>
            </w:pPr>
            <w:r w:rsidRPr="00B43DD5">
              <w:t>600 000,00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DF5F5D"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000000"/>
            </w:tcBorders>
            <w:vAlign w:val="center"/>
          </w:tcPr>
          <w:p w:rsidR="00017FB6" w:rsidRPr="00DF5F5D" w:rsidRDefault="00017FB6" w:rsidP="00017FB6">
            <w:pPr>
              <w:jc w:val="center"/>
            </w:pPr>
            <w:r w:rsidRPr="00DF5F5D">
              <w:t>600 000,00</w:t>
            </w:r>
          </w:p>
        </w:tc>
      </w:tr>
      <w:tr w:rsidR="00017FB6" w:rsidRPr="00FF48B4" w:rsidTr="00926DD6">
        <w:trPr>
          <w:trHeight w:val="450"/>
        </w:trPr>
        <w:tc>
          <w:tcPr>
            <w:tcW w:w="541" w:type="dxa"/>
            <w:vMerge/>
            <w:tcBorders>
              <w:left w:val="single" w:sz="4" w:space="0" w:color="000000"/>
              <w:right w:val="single" w:sz="4" w:space="0" w:color="000000"/>
            </w:tcBorders>
          </w:tcPr>
          <w:p w:rsidR="00017FB6" w:rsidRPr="00FF48B4" w:rsidRDefault="00017FB6" w:rsidP="00017FB6">
            <w:pPr>
              <w:jc w:val="center"/>
            </w:pPr>
          </w:p>
        </w:tc>
        <w:tc>
          <w:tcPr>
            <w:tcW w:w="1404" w:type="dxa"/>
            <w:vMerge/>
            <w:tcBorders>
              <w:left w:val="single" w:sz="4" w:space="0" w:color="000000"/>
              <w:right w:val="single" w:sz="4" w:space="0" w:color="000000"/>
            </w:tcBorders>
          </w:tcPr>
          <w:p w:rsidR="00017FB6" w:rsidRPr="00FF48B4" w:rsidRDefault="00017FB6" w:rsidP="00017FB6"/>
        </w:tc>
        <w:tc>
          <w:tcPr>
            <w:tcW w:w="1702" w:type="dxa"/>
            <w:vMerge/>
            <w:tcBorders>
              <w:left w:val="single" w:sz="4" w:space="0" w:color="000000"/>
              <w:right w:val="single" w:sz="4" w:space="0" w:color="000000"/>
            </w:tcBorders>
            <w:vAlign w:val="center"/>
          </w:tcPr>
          <w:p w:rsidR="00017FB6" w:rsidRPr="00FF48B4" w:rsidRDefault="00017FB6" w:rsidP="00017FB6"/>
        </w:tc>
        <w:tc>
          <w:tcPr>
            <w:tcW w:w="1558" w:type="dxa"/>
            <w:tcBorders>
              <w:top w:val="single" w:sz="4" w:space="0" w:color="auto"/>
              <w:left w:val="single" w:sz="4" w:space="0" w:color="000000"/>
              <w:bottom w:val="single" w:sz="4" w:space="0" w:color="auto"/>
              <w:right w:val="single" w:sz="4" w:space="0" w:color="000000"/>
            </w:tcBorders>
          </w:tcPr>
          <w:p w:rsidR="00017FB6" w:rsidRPr="00FF48B4" w:rsidRDefault="00017FB6" w:rsidP="00017FB6">
            <w:r w:rsidRPr="00DF5F5D">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017FB6" w:rsidRPr="00FF48B4" w:rsidRDefault="00017FB6" w:rsidP="00017FB6">
            <w:pPr>
              <w:jc w:val="center"/>
            </w:pPr>
            <w:r w:rsidRPr="00DF5F5D">
              <w:t>0,00</w:t>
            </w:r>
          </w:p>
        </w:tc>
        <w:tc>
          <w:tcPr>
            <w:tcW w:w="1276" w:type="dxa"/>
            <w:tcBorders>
              <w:top w:val="single" w:sz="4" w:space="0" w:color="auto"/>
              <w:left w:val="single" w:sz="4" w:space="0" w:color="000000"/>
              <w:bottom w:val="single" w:sz="4" w:space="0" w:color="auto"/>
              <w:right w:val="single" w:sz="4" w:space="0" w:color="auto"/>
            </w:tcBorders>
            <w:vAlign w:val="center"/>
          </w:tcPr>
          <w:p w:rsidR="00017FB6" w:rsidRPr="00FF48B4" w:rsidRDefault="00017FB6" w:rsidP="00017FB6">
            <w:pPr>
              <w:jc w:val="center"/>
            </w:pPr>
            <w:r w:rsidRPr="00B43DD5">
              <w:t>600 000,00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000000"/>
            </w:tcBorders>
            <w:vAlign w:val="center"/>
          </w:tcPr>
          <w:p w:rsidR="00017FB6" w:rsidRPr="00FF48B4" w:rsidRDefault="00017FB6" w:rsidP="00017FB6">
            <w:pPr>
              <w:jc w:val="center"/>
            </w:pPr>
            <w:r w:rsidRPr="00DF5F5D">
              <w:t>600 000,00</w:t>
            </w:r>
          </w:p>
        </w:tc>
      </w:tr>
      <w:tr w:rsidR="00017FB6" w:rsidRPr="00FF48B4" w:rsidTr="00926DD6">
        <w:trPr>
          <w:trHeight w:val="420"/>
        </w:trPr>
        <w:tc>
          <w:tcPr>
            <w:tcW w:w="541" w:type="dxa"/>
            <w:vMerge/>
            <w:tcBorders>
              <w:left w:val="single" w:sz="4" w:space="0" w:color="000000"/>
              <w:bottom w:val="single" w:sz="4" w:space="0" w:color="000000"/>
              <w:right w:val="single" w:sz="4" w:space="0" w:color="000000"/>
            </w:tcBorders>
          </w:tcPr>
          <w:p w:rsidR="00017FB6" w:rsidRPr="00FF48B4" w:rsidRDefault="00017FB6" w:rsidP="00017FB6">
            <w:pPr>
              <w:jc w:val="center"/>
            </w:pPr>
          </w:p>
        </w:tc>
        <w:tc>
          <w:tcPr>
            <w:tcW w:w="1404" w:type="dxa"/>
            <w:vMerge/>
            <w:tcBorders>
              <w:left w:val="single" w:sz="4" w:space="0" w:color="000000"/>
              <w:bottom w:val="single" w:sz="4" w:space="0" w:color="000000"/>
              <w:right w:val="single" w:sz="4" w:space="0" w:color="000000"/>
            </w:tcBorders>
          </w:tcPr>
          <w:p w:rsidR="00017FB6" w:rsidRPr="00FF48B4" w:rsidRDefault="00017FB6" w:rsidP="00017FB6"/>
        </w:tc>
        <w:tc>
          <w:tcPr>
            <w:tcW w:w="1702" w:type="dxa"/>
            <w:vMerge/>
            <w:tcBorders>
              <w:left w:val="single" w:sz="4" w:space="0" w:color="000000"/>
              <w:bottom w:val="single" w:sz="4" w:space="0" w:color="000000"/>
              <w:right w:val="single" w:sz="4" w:space="0" w:color="000000"/>
            </w:tcBorders>
            <w:vAlign w:val="center"/>
          </w:tcPr>
          <w:p w:rsidR="00017FB6" w:rsidRPr="00FF48B4" w:rsidRDefault="00017FB6" w:rsidP="00017FB6"/>
        </w:tc>
        <w:tc>
          <w:tcPr>
            <w:tcW w:w="1558" w:type="dxa"/>
            <w:tcBorders>
              <w:top w:val="single" w:sz="4" w:space="0" w:color="auto"/>
              <w:left w:val="single" w:sz="4" w:space="0" w:color="000000"/>
              <w:bottom w:val="single" w:sz="4" w:space="0" w:color="auto"/>
              <w:right w:val="single" w:sz="4" w:space="0" w:color="000000"/>
            </w:tcBorders>
          </w:tcPr>
          <w:p w:rsidR="00017FB6" w:rsidRPr="00FF48B4" w:rsidRDefault="00017FB6" w:rsidP="00017FB6">
            <w:r w:rsidRPr="00DF5F5D">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000000"/>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auto"/>
            </w:tcBorders>
            <w:vAlign w:val="center"/>
          </w:tcPr>
          <w:p w:rsidR="00017FB6" w:rsidRPr="00FF48B4" w:rsidRDefault="00017FB6" w:rsidP="00017FB6">
            <w:pPr>
              <w:jc w:val="center"/>
            </w:pPr>
            <w:r w:rsidRPr="00DF5F5D">
              <w:t>0</w:t>
            </w:r>
          </w:p>
        </w:tc>
        <w:tc>
          <w:tcPr>
            <w:tcW w:w="1276" w:type="dxa"/>
            <w:tcBorders>
              <w:top w:val="single" w:sz="4" w:space="0" w:color="auto"/>
              <w:left w:val="single" w:sz="4" w:space="0" w:color="auto"/>
              <w:bottom w:val="single" w:sz="4" w:space="0" w:color="auto"/>
              <w:right w:val="single" w:sz="4" w:space="0" w:color="000000"/>
            </w:tcBorders>
            <w:vAlign w:val="center"/>
          </w:tcPr>
          <w:p w:rsidR="00017FB6" w:rsidRPr="00FF48B4" w:rsidRDefault="00017FB6" w:rsidP="00017FB6">
            <w:pPr>
              <w:jc w:val="center"/>
            </w:pPr>
            <w:r w:rsidRPr="00DF5F5D">
              <w:t>0</w:t>
            </w:r>
          </w:p>
        </w:tc>
      </w:tr>
    </w:tbl>
    <w:p w:rsidR="009E0E74" w:rsidRDefault="009B6DB1" w:rsidP="009B6DB1">
      <w:pPr>
        <w:spacing w:line="276" w:lineRule="auto"/>
        <w:jc w:val="center"/>
        <w:rPr>
          <w:rFonts w:ascii="Times New Roman" w:hAnsi="Times New Roman" w:cs="Times New Roman"/>
        </w:rPr>
      </w:pPr>
      <w:r w:rsidRPr="00FF48B4">
        <w:rPr>
          <w:rFonts w:ascii="Times New Roman" w:hAnsi="Times New Roman" w:cs="Times New Roman"/>
        </w:rPr>
        <w:t>___________</w:t>
      </w:r>
    </w:p>
    <w:p w:rsidR="00017FB6" w:rsidRPr="00FF48B4" w:rsidRDefault="00017FB6" w:rsidP="009B6DB1">
      <w:pPr>
        <w:spacing w:line="276" w:lineRule="auto"/>
        <w:jc w:val="center"/>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pPr>
        <w:spacing w:line="276" w:lineRule="auto"/>
        <w:ind w:left="11340"/>
        <w:rPr>
          <w:rFonts w:ascii="Times New Roman" w:hAnsi="Times New Roman" w:cs="Times New Roman"/>
        </w:rPr>
      </w:pPr>
    </w:p>
    <w:p w:rsidR="009E26F9" w:rsidRDefault="009E26F9" w:rsidP="008F039A">
      <w:pPr>
        <w:spacing w:line="276" w:lineRule="auto"/>
        <w:rPr>
          <w:rFonts w:ascii="Times New Roman" w:hAnsi="Times New Roman" w:cs="Times New Roman"/>
        </w:rPr>
      </w:pPr>
    </w:p>
    <w:p w:rsidR="009E0E74" w:rsidRPr="00FF48B4" w:rsidRDefault="0006164D">
      <w:pPr>
        <w:spacing w:line="276" w:lineRule="auto"/>
        <w:ind w:left="11340"/>
        <w:rPr>
          <w:rFonts w:ascii="Times New Roman" w:hAnsi="Times New Roman" w:cs="Times New Roman"/>
        </w:rPr>
      </w:pPr>
      <w:r w:rsidRPr="00FF48B4">
        <w:rPr>
          <w:rFonts w:ascii="Times New Roman" w:hAnsi="Times New Roman" w:cs="Times New Roman"/>
        </w:rPr>
        <w:t xml:space="preserve">Приложение № </w:t>
      </w:r>
      <w:r w:rsidR="008104B6" w:rsidRPr="00FF48B4">
        <w:rPr>
          <w:rFonts w:ascii="Times New Roman" w:hAnsi="Times New Roman" w:cs="Times New Roman"/>
        </w:rPr>
        <w:t>3</w:t>
      </w:r>
      <w:r w:rsidRPr="00FF48B4">
        <w:rPr>
          <w:rFonts w:ascii="Times New Roman" w:hAnsi="Times New Roman" w:cs="Times New Roman"/>
        </w:rPr>
        <w:t xml:space="preserve"> к Муниципальной программе </w:t>
      </w:r>
    </w:p>
    <w:p w:rsidR="009E0E74" w:rsidRPr="00FF48B4" w:rsidRDefault="009E0E74">
      <w:pPr>
        <w:spacing w:line="276" w:lineRule="auto"/>
        <w:ind w:left="4414" w:right="4337" w:hanging="77"/>
        <w:jc w:val="center"/>
        <w:rPr>
          <w:rFonts w:ascii="Times New Roman" w:hAnsi="Times New Roman" w:cs="Times New Roman"/>
        </w:rPr>
      </w:pPr>
    </w:p>
    <w:p w:rsidR="009E0E74" w:rsidRPr="00FF48B4" w:rsidRDefault="0006164D">
      <w:pPr>
        <w:spacing w:line="276" w:lineRule="auto"/>
        <w:ind w:left="2268" w:right="820" w:hanging="19"/>
        <w:jc w:val="center"/>
        <w:rPr>
          <w:rFonts w:ascii="Times New Roman" w:hAnsi="Times New Roman" w:cs="Times New Roman"/>
          <w:sz w:val="28"/>
          <w:szCs w:val="28"/>
        </w:rPr>
      </w:pPr>
      <w:r w:rsidRPr="00FF48B4">
        <w:rPr>
          <w:rFonts w:ascii="Times New Roman" w:hAnsi="Times New Roman" w:cs="Times New Roman"/>
          <w:sz w:val="28"/>
          <w:szCs w:val="28"/>
        </w:rPr>
        <w:t xml:space="preserve">Прогнозная (справочная) оценка ресурсного обеспечения реализации муниципальной программы за счет всех источников финансирования </w:t>
      </w:r>
    </w:p>
    <w:p w:rsidR="008326A1" w:rsidRPr="00FF48B4" w:rsidRDefault="008326A1" w:rsidP="00F4220D">
      <w:pPr>
        <w:tabs>
          <w:tab w:val="left" w:pos="6765"/>
        </w:tabs>
        <w:rPr>
          <w:lang w:eastAsia="ru-RU" w:bidi="ar-SA"/>
        </w:rPr>
      </w:pPr>
    </w:p>
    <w:p w:rsidR="00B92844" w:rsidRPr="00FF48B4" w:rsidRDefault="00B92844" w:rsidP="008326A1">
      <w:pPr>
        <w:tabs>
          <w:tab w:val="left" w:pos="5415"/>
        </w:tabs>
        <w:rPr>
          <w:lang w:eastAsia="ru-RU" w:bidi="ar-SA"/>
        </w:rPr>
      </w:pPr>
    </w:p>
    <w:tbl>
      <w:tblPr>
        <w:tblStyle w:val="1fa"/>
        <w:tblW w:w="0" w:type="auto"/>
        <w:tblLook w:val="04A0"/>
      </w:tblPr>
      <w:tblGrid>
        <w:gridCol w:w="619"/>
        <w:gridCol w:w="1750"/>
        <w:gridCol w:w="2273"/>
        <w:gridCol w:w="1802"/>
        <w:gridCol w:w="1342"/>
        <w:gridCol w:w="979"/>
        <w:gridCol w:w="1206"/>
        <w:gridCol w:w="1371"/>
        <w:gridCol w:w="944"/>
        <w:gridCol w:w="979"/>
        <w:gridCol w:w="1521"/>
      </w:tblGrid>
      <w:tr w:rsidR="009715F2" w:rsidRPr="008F039A" w:rsidTr="00C94F2B">
        <w:trPr>
          <w:trHeight w:val="315"/>
        </w:trPr>
        <w:tc>
          <w:tcPr>
            <w:tcW w:w="619" w:type="dxa"/>
            <w:vMerge w:val="restart"/>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bookmarkStart w:id="0" w:name="RANGE!A1:K134"/>
            <w:r w:rsidRPr="008F039A">
              <w:rPr>
                <w:rFonts w:ascii="Times New Roman" w:eastAsia="Calibri" w:hAnsi="Times New Roman" w:cs="Times New Roman"/>
                <w:kern w:val="2"/>
                <w:lang w:eastAsia="en-US" w:bidi="ar-SA"/>
              </w:rPr>
              <w:t>№ п/п</w:t>
            </w:r>
            <w:bookmarkEnd w:id="0"/>
          </w:p>
        </w:tc>
        <w:tc>
          <w:tcPr>
            <w:tcW w:w="1750" w:type="dxa"/>
            <w:vMerge w:val="restart"/>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Статус</w:t>
            </w:r>
          </w:p>
        </w:tc>
        <w:tc>
          <w:tcPr>
            <w:tcW w:w="2273" w:type="dxa"/>
            <w:vMerge w:val="restart"/>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Название муниципальной программы</w:t>
            </w:r>
          </w:p>
        </w:tc>
        <w:tc>
          <w:tcPr>
            <w:tcW w:w="1802" w:type="dxa"/>
            <w:vMerge w:val="restart"/>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Источник финансирования</w:t>
            </w:r>
          </w:p>
        </w:tc>
        <w:tc>
          <w:tcPr>
            <w:tcW w:w="8342" w:type="dxa"/>
            <w:gridSpan w:val="7"/>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Оценка расходов (рублей)</w:t>
            </w:r>
          </w:p>
        </w:tc>
      </w:tr>
      <w:tr w:rsidR="009715F2" w:rsidRPr="008F039A" w:rsidTr="00C94F2B">
        <w:trPr>
          <w:trHeight w:val="600"/>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342"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2025 год</w:t>
            </w:r>
          </w:p>
        </w:tc>
        <w:tc>
          <w:tcPr>
            <w:tcW w:w="979"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2026 год</w:t>
            </w:r>
          </w:p>
        </w:tc>
        <w:tc>
          <w:tcPr>
            <w:tcW w:w="1206"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2027 год</w:t>
            </w:r>
          </w:p>
        </w:tc>
        <w:tc>
          <w:tcPr>
            <w:tcW w:w="1371"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2028 год</w:t>
            </w:r>
          </w:p>
        </w:tc>
        <w:tc>
          <w:tcPr>
            <w:tcW w:w="944"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2029 год</w:t>
            </w:r>
          </w:p>
        </w:tc>
        <w:tc>
          <w:tcPr>
            <w:tcW w:w="979"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2030 год</w:t>
            </w:r>
          </w:p>
        </w:tc>
        <w:tc>
          <w:tcPr>
            <w:tcW w:w="1521" w:type="dxa"/>
            <w:hideMark/>
          </w:tcPr>
          <w:p w:rsidR="008F039A" w:rsidRPr="008F039A" w:rsidRDefault="008F039A" w:rsidP="008F039A">
            <w:pPr>
              <w:widowControl/>
              <w:suppressAutoHyphens w:val="0"/>
              <w:jc w:val="center"/>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Итого</w:t>
            </w:r>
          </w:p>
        </w:tc>
      </w:tr>
      <w:tr w:rsidR="00C94F2B" w:rsidRPr="008F039A" w:rsidTr="00C94F2B">
        <w:trPr>
          <w:trHeight w:val="330"/>
        </w:trPr>
        <w:tc>
          <w:tcPr>
            <w:tcW w:w="619" w:type="dxa"/>
            <w:vMerge w:val="restart"/>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w:t>
            </w:r>
          </w:p>
        </w:tc>
        <w:tc>
          <w:tcPr>
            <w:tcW w:w="1750" w:type="dxa"/>
            <w:vMerge w:val="restart"/>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Муниципальная программа</w:t>
            </w:r>
          </w:p>
        </w:tc>
        <w:tc>
          <w:tcPr>
            <w:tcW w:w="2273" w:type="dxa"/>
            <w:vMerge w:val="restart"/>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«Развитие коммунальной и жилищной инфраструктуры»</w:t>
            </w: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C94F2B" w:rsidRPr="008F039A" w:rsidRDefault="00C94F2B" w:rsidP="00C94F2B">
            <w:pPr>
              <w:widowControl/>
              <w:rPr>
                <w:rFonts w:ascii="Times New Roman" w:hAnsi="Times New Roman"/>
              </w:rPr>
            </w:pPr>
            <w:r w:rsidRPr="008F039A">
              <w:rPr>
                <w:rFonts w:ascii="Times New Roman" w:hAnsi="Times New Roman"/>
              </w:rPr>
              <w:t>18 662 880,00</w:t>
            </w:r>
          </w:p>
        </w:tc>
        <w:tc>
          <w:tcPr>
            <w:tcW w:w="979" w:type="dxa"/>
            <w:hideMark/>
          </w:tcPr>
          <w:p w:rsidR="00C94F2B" w:rsidRPr="008F039A" w:rsidRDefault="00C94F2B" w:rsidP="00C94F2B">
            <w:pPr>
              <w:widowControl/>
              <w:rPr>
                <w:rFonts w:ascii="Times New Roman" w:hAnsi="Times New Roman"/>
              </w:rPr>
            </w:pPr>
            <w:r>
              <w:rPr>
                <w:rFonts w:ascii="Times New Roman" w:hAnsi="Times New Roman"/>
              </w:rPr>
              <w:t>2 403</w:t>
            </w:r>
            <w:r w:rsidRPr="008F039A">
              <w:rPr>
                <w:rFonts w:ascii="Times New Roman" w:hAnsi="Times New Roman"/>
              </w:rPr>
              <w:t xml:space="preserve"> 682,00</w:t>
            </w:r>
          </w:p>
        </w:tc>
        <w:tc>
          <w:tcPr>
            <w:tcW w:w="1206" w:type="dxa"/>
            <w:hideMark/>
          </w:tcPr>
          <w:p w:rsidR="00C94F2B" w:rsidRPr="008F039A" w:rsidRDefault="00C94F2B" w:rsidP="00C94F2B">
            <w:pPr>
              <w:widowControl/>
              <w:rPr>
                <w:rFonts w:ascii="Times New Roman" w:hAnsi="Times New Roman"/>
              </w:rPr>
            </w:pPr>
            <w:r>
              <w:rPr>
                <w:rFonts w:ascii="Times New Roman" w:hAnsi="Times New Roman"/>
              </w:rPr>
              <w:t>101 080,00</w:t>
            </w:r>
          </w:p>
        </w:tc>
        <w:tc>
          <w:tcPr>
            <w:tcW w:w="1371" w:type="dxa"/>
            <w:hideMark/>
          </w:tcPr>
          <w:p w:rsidR="00C94F2B" w:rsidRPr="008F039A" w:rsidRDefault="00C94F2B" w:rsidP="00C94F2B">
            <w:pPr>
              <w:widowControl/>
              <w:rPr>
                <w:rFonts w:ascii="Times New Roman" w:hAnsi="Times New Roman"/>
              </w:rPr>
            </w:pPr>
            <w:r>
              <w:rPr>
                <w:rFonts w:ascii="Times New Roman" w:hAnsi="Times New Roman"/>
              </w:rPr>
              <w:t>487 062,00</w:t>
            </w:r>
          </w:p>
        </w:tc>
        <w:tc>
          <w:tcPr>
            <w:tcW w:w="944" w:type="dxa"/>
            <w:hideMark/>
          </w:tcPr>
          <w:p w:rsidR="00C94F2B" w:rsidRPr="008F039A" w:rsidRDefault="00C94F2B" w:rsidP="00C94F2B">
            <w:pPr>
              <w:widowControl/>
              <w:rPr>
                <w:rFonts w:ascii="Times New Roman" w:hAnsi="Times New Roman"/>
              </w:rPr>
            </w:pPr>
            <w:r w:rsidRPr="008F039A">
              <w:rPr>
                <w:rFonts w:ascii="Times New Roman" w:hAnsi="Times New Roman"/>
              </w:rPr>
              <w:t>1 250 745,00</w:t>
            </w:r>
          </w:p>
        </w:tc>
        <w:tc>
          <w:tcPr>
            <w:tcW w:w="979" w:type="dxa"/>
            <w:hideMark/>
          </w:tcPr>
          <w:p w:rsidR="00C94F2B" w:rsidRPr="008F039A" w:rsidRDefault="00C94F2B" w:rsidP="00C94F2B">
            <w:pPr>
              <w:widowControl/>
              <w:rPr>
                <w:rFonts w:ascii="Times New Roman" w:hAnsi="Times New Roman"/>
              </w:rPr>
            </w:pPr>
            <w:r w:rsidRPr="008F039A">
              <w:rPr>
                <w:rFonts w:ascii="Times New Roman" w:hAnsi="Times New Roman"/>
              </w:rPr>
              <w:t>1 250 745,00</w:t>
            </w:r>
          </w:p>
        </w:tc>
        <w:tc>
          <w:tcPr>
            <w:tcW w:w="1521" w:type="dxa"/>
            <w:hideMark/>
          </w:tcPr>
          <w:p w:rsidR="00C94F2B" w:rsidRPr="008F039A" w:rsidRDefault="00C94F2B" w:rsidP="00C94F2B">
            <w:pPr>
              <w:widowControl/>
              <w:rPr>
                <w:rFonts w:ascii="Times New Roman" w:hAnsi="Times New Roman"/>
              </w:rPr>
            </w:pPr>
            <w:r>
              <w:rPr>
                <w:rFonts w:ascii="Times New Roman" w:hAnsi="Times New Roman"/>
              </w:rPr>
              <w:t>24 156 194,00</w:t>
            </w:r>
          </w:p>
        </w:tc>
      </w:tr>
      <w:tr w:rsidR="00C94F2B" w:rsidRPr="008F039A" w:rsidTr="00C94F2B">
        <w:trPr>
          <w:trHeight w:val="645"/>
        </w:trPr>
        <w:tc>
          <w:tcPr>
            <w:tcW w:w="619"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750"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2273"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C94F2B" w:rsidRPr="008F039A" w:rsidRDefault="00C94F2B" w:rsidP="00C94F2B">
            <w:pPr>
              <w:widowControl/>
              <w:rPr>
                <w:rFonts w:ascii="Times New Roman" w:hAnsi="Times New Roman"/>
              </w:rPr>
            </w:pPr>
            <w:r w:rsidRPr="008F039A">
              <w:rPr>
                <w:rFonts w:ascii="Times New Roman" w:hAnsi="Times New Roman"/>
              </w:rPr>
              <w:t>2 970 000,00</w:t>
            </w:r>
          </w:p>
        </w:tc>
        <w:tc>
          <w:tcPr>
            <w:tcW w:w="979" w:type="dxa"/>
          </w:tcPr>
          <w:p w:rsidR="00C94F2B" w:rsidRPr="008F039A" w:rsidRDefault="00C94F2B" w:rsidP="00C94F2B">
            <w:pPr>
              <w:widowControl/>
              <w:rPr>
                <w:rFonts w:ascii="Times New Roman" w:hAnsi="Times New Roman"/>
                <w:lang w:val="en-US"/>
              </w:rPr>
            </w:pPr>
            <w:r w:rsidRPr="008F039A">
              <w:rPr>
                <w:rFonts w:ascii="Times New Roman" w:hAnsi="Times New Roman"/>
                <w:lang w:val="en-US"/>
              </w:rPr>
              <w:t>0,00</w:t>
            </w:r>
          </w:p>
        </w:tc>
        <w:tc>
          <w:tcPr>
            <w:tcW w:w="1206" w:type="dxa"/>
          </w:tcPr>
          <w:p w:rsidR="00C94F2B" w:rsidRPr="008F039A" w:rsidRDefault="00C94F2B" w:rsidP="00C94F2B">
            <w:pPr>
              <w:widowControl/>
              <w:rPr>
                <w:rFonts w:ascii="Times New Roman" w:hAnsi="Times New Roman"/>
              </w:rPr>
            </w:pPr>
            <w:r w:rsidRPr="008F039A">
              <w:rPr>
                <w:rFonts w:ascii="Times New Roman" w:hAnsi="Times New Roman"/>
                <w:lang w:val="en-US"/>
              </w:rPr>
              <w:t>0,00</w:t>
            </w:r>
          </w:p>
        </w:tc>
        <w:tc>
          <w:tcPr>
            <w:tcW w:w="1371"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944"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979"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1521" w:type="dxa"/>
          </w:tcPr>
          <w:p w:rsidR="00C94F2B" w:rsidRPr="008F039A" w:rsidRDefault="00C94F2B" w:rsidP="00C94F2B">
            <w:pPr>
              <w:widowControl/>
              <w:rPr>
                <w:rFonts w:ascii="Times New Roman" w:hAnsi="Times New Roman"/>
              </w:rPr>
            </w:pPr>
            <w:r w:rsidRPr="008F039A">
              <w:rPr>
                <w:rFonts w:ascii="Times New Roman" w:hAnsi="Times New Roman"/>
              </w:rPr>
              <w:t>2 970 000,00</w:t>
            </w:r>
          </w:p>
        </w:tc>
      </w:tr>
      <w:tr w:rsidR="00C94F2B" w:rsidRPr="008F039A" w:rsidTr="00C94F2B">
        <w:trPr>
          <w:trHeight w:val="645"/>
        </w:trPr>
        <w:tc>
          <w:tcPr>
            <w:tcW w:w="619"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750"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2273"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C94F2B" w:rsidRPr="008F039A" w:rsidRDefault="00C94F2B" w:rsidP="00C94F2B">
            <w:pPr>
              <w:widowControl/>
              <w:rPr>
                <w:rFonts w:ascii="Times New Roman" w:hAnsi="Times New Roman"/>
              </w:rPr>
            </w:pPr>
            <w:r w:rsidRPr="008F039A">
              <w:rPr>
                <w:rFonts w:ascii="Times New Roman" w:hAnsi="Times New Roman"/>
              </w:rPr>
              <w:t>6 628 137,00</w:t>
            </w:r>
          </w:p>
        </w:tc>
        <w:tc>
          <w:tcPr>
            <w:tcW w:w="979"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1206"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1371"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944"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979" w:type="dxa"/>
            <w:hideMark/>
          </w:tcPr>
          <w:p w:rsidR="00C94F2B" w:rsidRPr="008F039A" w:rsidRDefault="00C94F2B" w:rsidP="00C94F2B">
            <w:pPr>
              <w:widowControl/>
              <w:rPr>
                <w:rFonts w:ascii="Times New Roman" w:hAnsi="Times New Roman"/>
              </w:rPr>
            </w:pPr>
            <w:r w:rsidRPr="008F039A">
              <w:rPr>
                <w:rFonts w:ascii="Times New Roman" w:hAnsi="Times New Roman"/>
              </w:rPr>
              <w:t>0,00</w:t>
            </w:r>
          </w:p>
        </w:tc>
        <w:tc>
          <w:tcPr>
            <w:tcW w:w="1521" w:type="dxa"/>
            <w:hideMark/>
          </w:tcPr>
          <w:p w:rsidR="00C94F2B" w:rsidRPr="008F039A" w:rsidRDefault="00C94F2B" w:rsidP="00C94F2B">
            <w:pPr>
              <w:widowControl/>
              <w:rPr>
                <w:rFonts w:ascii="Times New Roman" w:hAnsi="Times New Roman"/>
              </w:rPr>
            </w:pPr>
            <w:r w:rsidRPr="008F039A">
              <w:rPr>
                <w:rFonts w:ascii="Times New Roman" w:hAnsi="Times New Roman"/>
              </w:rPr>
              <w:t>6 628 137,00</w:t>
            </w:r>
          </w:p>
        </w:tc>
      </w:tr>
      <w:tr w:rsidR="00C94F2B" w:rsidRPr="008F039A" w:rsidTr="00C94F2B">
        <w:trPr>
          <w:trHeight w:val="645"/>
        </w:trPr>
        <w:tc>
          <w:tcPr>
            <w:tcW w:w="619"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750"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2273"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C94F2B" w:rsidRPr="008F039A" w:rsidRDefault="00C94F2B" w:rsidP="00C94F2B">
            <w:pPr>
              <w:widowControl/>
              <w:rPr>
                <w:rFonts w:ascii="Times New Roman" w:hAnsi="Times New Roman"/>
              </w:rPr>
            </w:pPr>
            <w:r w:rsidRPr="008F039A">
              <w:rPr>
                <w:rFonts w:ascii="Times New Roman" w:hAnsi="Times New Roman"/>
              </w:rPr>
              <w:t>9 064 743,00</w:t>
            </w:r>
          </w:p>
        </w:tc>
        <w:tc>
          <w:tcPr>
            <w:tcW w:w="979" w:type="dxa"/>
            <w:hideMark/>
          </w:tcPr>
          <w:p w:rsidR="00C94F2B" w:rsidRPr="008F039A" w:rsidRDefault="00C94F2B" w:rsidP="00C94F2B">
            <w:pPr>
              <w:widowControl/>
              <w:rPr>
                <w:rFonts w:ascii="Times New Roman" w:hAnsi="Times New Roman"/>
              </w:rPr>
            </w:pPr>
            <w:r>
              <w:rPr>
                <w:rFonts w:ascii="Times New Roman" w:hAnsi="Times New Roman"/>
              </w:rPr>
              <w:t>2 4</w:t>
            </w:r>
            <w:r w:rsidRPr="008F039A">
              <w:rPr>
                <w:rFonts w:ascii="Times New Roman" w:hAnsi="Times New Roman"/>
                <w:lang w:val="en-US"/>
              </w:rPr>
              <w:t>0</w:t>
            </w:r>
            <w:r w:rsidRPr="008F039A">
              <w:rPr>
                <w:rFonts w:ascii="Times New Roman" w:hAnsi="Times New Roman"/>
              </w:rPr>
              <w:t>3 682,00</w:t>
            </w:r>
          </w:p>
        </w:tc>
        <w:tc>
          <w:tcPr>
            <w:tcW w:w="1206" w:type="dxa"/>
            <w:hideMark/>
          </w:tcPr>
          <w:p w:rsidR="00C94F2B" w:rsidRPr="008F039A" w:rsidRDefault="00C94F2B" w:rsidP="00C94F2B">
            <w:pPr>
              <w:widowControl/>
              <w:rPr>
                <w:rFonts w:ascii="Times New Roman" w:hAnsi="Times New Roman"/>
              </w:rPr>
            </w:pPr>
            <w:r>
              <w:rPr>
                <w:rFonts w:ascii="Times New Roman" w:hAnsi="Times New Roman"/>
              </w:rPr>
              <w:t>101 080,00</w:t>
            </w:r>
          </w:p>
        </w:tc>
        <w:tc>
          <w:tcPr>
            <w:tcW w:w="1371" w:type="dxa"/>
            <w:hideMark/>
          </w:tcPr>
          <w:p w:rsidR="00C94F2B" w:rsidRPr="008F039A" w:rsidRDefault="00C94F2B" w:rsidP="00C94F2B">
            <w:pPr>
              <w:widowControl/>
              <w:rPr>
                <w:rFonts w:ascii="Times New Roman" w:hAnsi="Times New Roman"/>
              </w:rPr>
            </w:pPr>
            <w:r>
              <w:rPr>
                <w:rFonts w:ascii="Times New Roman" w:hAnsi="Times New Roman"/>
              </w:rPr>
              <w:t>487 062,00</w:t>
            </w:r>
          </w:p>
        </w:tc>
        <w:tc>
          <w:tcPr>
            <w:tcW w:w="944" w:type="dxa"/>
            <w:hideMark/>
          </w:tcPr>
          <w:p w:rsidR="00C94F2B" w:rsidRPr="008F039A" w:rsidRDefault="00C94F2B" w:rsidP="00C94F2B">
            <w:pPr>
              <w:widowControl/>
              <w:rPr>
                <w:rFonts w:ascii="Times New Roman" w:hAnsi="Times New Roman"/>
              </w:rPr>
            </w:pPr>
            <w:r w:rsidRPr="008F039A">
              <w:rPr>
                <w:rFonts w:ascii="Times New Roman" w:hAnsi="Times New Roman"/>
              </w:rPr>
              <w:t>1 250 745,00</w:t>
            </w:r>
          </w:p>
        </w:tc>
        <w:tc>
          <w:tcPr>
            <w:tcW w:w="979" w:type="dxa"/>
            <w:hideMark/>
          </w:tcPr>
          <w:p w:rsidR="00C94F2B" w:rsidRPr="008F039A" w:rsidRDefault="00C94F2B" w:rsidP="00C94F2B">
            <w:pPr>
              <w:widowControl/>
              <w:rPr>
                <w:rFonts w:ascii="Times New Roman" w:hAnsi="Times New Roman"/>
              </w:rPr>
            </w:pPr>
            <w:r w:rsidRPr="008F039A">
              <w:rPr>
                <w:rFonts w:ascii="Times New Roman" w:hAnsi="Times New Roman"/>
              </w:rPr>
              <w:t>1 250 745,00</w:t>
            </w:r>
          </w:p>
        </w:tc>
        <w:tc>
          <w:tcPr>
            <w:tcW w:w="1521" w:type="dxa"/>
            <w:hideMark/>
          </w:tcPr>
          <w:p w:rsidR="00C94F2B" w:rsidRDefault="00C94F2B" w:rsidP="00C94F2B">
            <w:pPr>
              <w:widowControl/>
              <w:rPr>
                <w:rFonts w:ascii="Times New Roman" w:hAnsi="Times New Roman"/>
              </w:rPr>
            </w:pPr>
            <w:r>
              <w:rPr>
                <w:rFonts w:ascii="Times New Roman" w:hAnsi="Times New Roman"/>
              </w:rPr>
              <w:t>14 558 057,00</w:t>
            </w:r>
          </w:p>
          <w:p w:rsidR="00C94F2B" w:rsidRPr="009715F2" w:rsidRDefault="00C94F2B" w:rsidP="00C94F2B">
            <w:pPr>
              <w:jc w:val="center"/>
              <w:rPr>
                <w:rFonts w:ascii="Times New Roman" w:hAnsi="Times New Roman"/>
              </w:rPr>
            </w:pP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Модернизация, текущий ремонт и капитальный ремонт объектов теплоснабжения</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90"/>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480"/>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Модернизация, текущий ремонт и капитальный ремонт объектов </w:t>
            </w:r>
            <w:r w:rsidRPr="008F039A">
              <w:rPr>
                <w:rFonts w:ascii="Times New Roman" w:eastAsia="Calibri" w:hAnsi="Times New Roman" w:cs="Times New Roman"/>
                <w:kern w:val="2"/>
                <w:lang w:eastAsia="en-US" w:bidi="ar-SA"/>
              </w:rPr>
              <w:lastRenderedPageBreak/>
              <w:t>водоснабжения</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1 119 786,00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1 119 786,00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755 300,00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755 300,00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364 486,00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364 486,00</w:t>
            </w:r>
          </w:p>
        </w:tc>
      </w:tr>
      <w:tr w:rsidR="009715F2" w:rsidRPr="008F039A" w:rsidTr="00C94F2B">
        <w:trPr>
          <w:trHeight w:val="45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На подготовку систем коммунальной инфраструктуры к работе в осеннее – зимний период на ремонт водопровода от скважины № 4637 по ул. Новая до ул. Запольская </w:t>
            </w:r>
            <w:proofErr w:type="spellStart"/>
            <w:r w:rsidRPr="008F039A">
              <w:rPr>
                <w:rFonts w:ascii="Times New Roman" w:eastAsia="Calibri" w:hAnsi="Times New Roman" w:cs="Times New Roman"/>
                <w:kern w:val="2"/>
                <w:lang w:eastAsia="en-US" w:bidi="ar-SA"/>
              </w:rPr>
              <w:t>д.Редькино</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795 060,00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795 060,00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755 300,00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755 300,00</w:t>
            </w:r>
          </w:p>
        </w:tc>
      </w:tr>
      <w:tr w:rsidR="009715F2" w:rsidRPr="008F039A" w:rsidTr="00C94F2B">
        <w:trPr>
          <w:trHeight w:val="840"/>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39 760,00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39 760,00</w:t>
            </w:r>
          </w:p>
        </w:tc>
      </w:tr>
      <w:tr w:rsidR="009715F2" w:rsidRPr="008F039A" w:rsidTr="00C94F2B">
        <w:trPr>
          <w:trHeight w:val="114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Предоставление субсидии муниципальному унитарному предприятию «Коммунсервис»</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1 671 851,00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1 671 851,00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1 671 851,00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1 671 851,00</w:t>
            </w:r>
          </w:p>
        </w:tc>
      </w:tr>
      <w:tr w:rsidR="009715F2" w:rsidRPr="008F039A" w:rsidTr="00C94F2B">
        <w:trPr>
          <w:trHeight w:val="39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Субсидия МУП «Коммунсервис» на увеличение материального резерва, и по решение суда № 2-3/129/2021 от 06.12.2021 на санитарные зоны</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1 076 000,00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1 076 000,00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1 076 000,00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1 076 000,00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3.2.</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Субсидия МУП </w:t>
            </w:r>
            <w:r w:rsidRPr="008F039A">
              <w:rPr>
                <w:rFonts w:ascii="Times New Roman" w:eastAsia="Calibri" w:hAnsi="Times New Roman" w:cs="Times New Roman"/>
                <w:kern w:val="2"/>
                <w:lang w:eastAsia="en-US" w:bidi="ar-SA"/>
              </w:rPr>
              <w:lastRenderedPageBreak/>
              <w:t>"Коммунсервис"на погашение задолженности за электроэнергию перед АО «</w:t>
            </w:r>
            <w:proofErr w:type="spellStart"/>
            <w:r w:rsidRPr="008F039A">
              <w:rPr>
                <w:rFonts w:ascii="Times New Roman" w:eastAsia="Calibri" w:hAnsi="Times New Roman" w:cs="Times New Roman"/>
                <w:kern w:val="2"/>
                <w:lang w:eastAsia="en-US" w:bidi="ar-SA"/>
              </w:rPr>
              <w:t>ЭнергосбыТ</w:t>
            </w:r>
            <w:proofErr w:type="spellEnd"/>
            <w:r w:rsidRPr="008F039A">
              <w:rPr>
                <w:rFonts w:ascii="Times New Roman" w:eastAsia="Calibri" w:hAnsi="Times New Roman" w:cs="Times New Roman"/>
                <w:kern w:val="2"/>
                <w:lang w:eastAsia="en-US" w:bidi="ar-SA"/>
              </w:rPr>
              <w:t xml:space="preserve"> Плюс» </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595 851,00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595 851,00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595 851,00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595 851,00</w:t>
            </w:r>
          </w:p>
        </w:tc>
      </w:tr>
      <w:tr w:rsidR="00C94F2B" w:rsidRPr="008F039A" w:rsidTr="00C94F2B">
        <w:trPr>
          <w:trHeight w:val="330"/>
        </w:trPr>
        <w:tc>
          <w:tcPr>
            <w:tcW w:w="619" w:type="dxa"/>
            <w:vMerge w:val="restart"/>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w:t>
            </w:r>
          </w:p>
        </w:tc>
        <w:tc>
          <w:tcPr>
            <w:tcW w:w="1750" w:type="dxa"/>
            <w:vMerge w:val="restart"/>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Благоустройство территорий Лебяжского муниципального округа</w:t>
            </w: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C94F2B" w:rsidRPr="00371157" w:rsidRDefault="00C94F2B" w:rsidP="00C94F2B">
            <w:r w:rsidRPr="00371157">
              <w:t>3 582 147,00</w:t>
            </w:r>
          </w:p>
        </w:tc>
        <w:tc>
          <w:tcPr>
            <w:tcW w:w="979" w:type="dxa"/>
            <w:hideMark/>
          </w:tcPr>
          <w:p w:rsidR="00C94F2B" w:rsidRPr="00371157" w:rsidRDefault="00C94F2B" w:rsidP="00C94F2B">
            <w:r w:rsidRPr="00371157">
              <w:t>1 210 682,00</w:t>
            </w:r>
          </w:p>
        </w:tc>
        <w:tc>
          <w:tcPr>
            <w:tcW w:w="1206" w:type="dxa"/>
            <w:hideMark/>
          </w:tcPr>
          <w:p w:rsidR="00C94F2B" w:rsidRPr="00371157" w:rsidRDefault="00C94F2B" w:rsidP="00C94F2B">
            <w:r w:rsidRPr="00371157">
              <w:t>101 080,00</w:t>
            </w:r>
          </w:p>
        </w:tc>
        <w:tc>
          <w:tcPr>
            <w:tcW w:w="1371" w:type="dxa"/>
            <w:hideMark/>
          </w:tcPr>
          <w:p w:rsidR="00C94F2B" w:rsidRPr="00371157" w:rsidRDefault="00C94F2B" w:rsidP="00C94F2B">
            <w:r w:rsidRPr="00371157">
              <w:t>487 062,00</w:t>
            </w:r>
          </w:p>
        </w:tc>
        <w:tc>
          <w:tcPr>
            <w:tcW w:w="944" w:type="dxa"/>
            <w:hideMark/>
          </w:tcPr>
          <w:p w:rsidR="00C94F2B" w:rsidRPr="00371157" w:rsidRDefault="00C94F2B" w:rsidP="00C94F2B">
            <w:r w:rsidRPr="00371157">
              <w:t>1 250 745,00</w:t>
            </w:r>
          </w:p>
        </w:tc>
        <w:tc>
          <w:tcPr>
            <w:tcW w:w="979" w:type="dxa"/>
            <w:hideMark/>
          </w:tcPr>
          <w:p w:rsidR="00C94F2B" w:rsidRPr="00371157" w:rsidRDefault="00C94F2B" w:rsidP="00C94F2B">
            <w:r w:rsidRPr="00371157">
              <w:t>1 250 745,00</w:t>
            </w:r>
          </w:p>
        </w:tc>
        <w:tc>
          <w:tcPr>
            <w:tcW w:w="1521" w:type="dxa"/>
            <w:hideMark/>
          </w:tcPr>
          <w:p w:rsidR="00C94F2B" w:rsidRPr="00371157" w:rsidRDefault="00C94F2B" w:rsidP="00C94F2B">
            <w:r w:rsidRPr="00371157">
              <w:t>7 882 461,00,00</w:t>
            </w:r>
          </w:p>
        </w:tc>
      </w:tr>
      <w:tr w:rsidR="00C94F2B" w:rsidRPr="008F039A" w:rsidTr="00C94F2B">
        <w:trPr>
          <w:trHeight w:val="645"/>
        </w:trPr>
        <w:tc>
          <w:tcPr>
            <w:tcW w:w="619"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750"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2273"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C94F2B" w:rsidRPr="00371157" w:rsidRDefault="00C94F2B" w:rsidP="00C94F2B">
            <w:r w:rsidRPr="00371157">
              <w:t>0,00</w:t>
            </w:r>
          </w:p>
        </w:tc>
        <w:tc>
          <w:tcPr>
            <w:tcW w:w="979" w:type="dxa"/>
            <w:hideMark/>
          </w:tcPr>
          <w:p w:rsidR="00C94F2B" w:rsidRPr="00371157" w:rsidRDefault="00C94F2B" w:rsidP="00C94F2B">
            <w:r w:rsidRPr="00371157">
              <w:t>0,00</w:t>
            </w:r>
          </w:p>
        </w:tc>
        <w:tc>
          <w:tcPr>
            <w:tcW w:w="1206" w:type="dxa"/>
            <w:hideMark/>
          </w:tcPr>
          <w:p w:rsidR="00C94F2B" w:rsidRPr="00371157" w:rsidRDefault="00C94F2B" w:rsidP="00C94F2B">
            <w:r w:rsidRPr="00371157">
              <w:t>0,00</w:t>
            </w:r>
          </w:p>
        </w:tc>
        <w:tc>
          <w:tcPr>
            <w:tcW w:w="1371" w:type="dxa"/>
            <w:hideMark/>
          </w:tcPr>
          <w:p w:rsidR="00C94F2B" w:rsidRPr="00371157" w:rsidRDefault="00C94F2B" w:rsidP="00C94F2B">
            <w:r w:rsidRPr="00371157">
              <w:t>0,00</w:t>
            </w:r>
          </w:p>
        </w:tc>
        <w:tc>
          <w:tcPr>
            <w:tcW w:w="944" w:type="dxa"/>
            <w:hideMark/>
          </w:tcPr>
          <w:p w:rsidR="00C94F2B" w:rsidRPr="00371157" w:rsidRDefault="00C94F2B" w:rsidP="00C94F2B">
            <w:r w:rsidRPr="00371157">
              <w:t>0,00</w:t>
            </w:r>
          </w:p>
        </w:tc>
        <w:tc>
          <w:tcPr>
            <w:tcW w:w="979" w:type="dxa"/>
            <w:hideMark/>
          </w:tcPr>
          <w:p w:rsidR="00C94F2B" w:rsidRPr="00371157" w:rsidRDefault="00C94F2B" w:rsidP="00C94F2B">
            <w:r w:rsidRPr="00371157">
              <w:t>0,00</w:t>
            </w:r>
          </w:p>
        </w:tc>
        <w:tc>
          <w:tcPr>
            <w:tcW w:w="1521" w:type="dxa"/>
            <w:hideMark/>
          </w:tcPr>
          <w:p w:rsidR="00C94F2B" w:rsidRPr="00371157" w:rsidRDefault="00C94F2B" w:rsidP="00C94F2B">
            <w:r w:rsidRPr="00371157">
              <w:t>0,00</w:t>
            </w:r>
          </w:p>
        </w:tc>
      </w:tr>
      <w:tr w:rsidR="00C94F2B" w:rsidRPr="008F039A" w:rsidTr="00C94F2B">
        <w:trPr>
          <w:trHeight w:val="645"/>
        </w:trPr>
        <w:tc>
          <w:tcPr>
            <w:tcW w:w="619"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750"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2273"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C94F2B" w:rsidRPr="00371157" w:rsidRDefault="00C94F2B" w:rsidP="00C94F2B">
            <w:r w:rsidRPr="00371157">
              <w:t>0,00</w:t>
            </w:r>
          </w:p>
        </w:tc>
        <w:tc>
          <w:tcPr>
            <w:tcW w:w="979" w:type="dxa"/>
            <w:hideMark/>
          </w:tcPr>
          <w:p w:rsidR="00C94F2B" w:rsidRPr="00371157" w:rsidRDefault="00C94F2B" w:rsidP="00C94F2B">
            <w:r w:rsidRPr="00371157">
              <w:t>0,00</w:t>
            </w:r>
          </w:p>
        </w:tc>
        <w:tc>
          <w:tcPr>
            <w:tcW w:w="1206" w:type="dxa"/>
            <w:hideMark/>
          </w:tcPr>
          <w:p w:rsidR="00C94F2B" w:rsidRPr="00371157" w:rsidRDefault="00C94F2B" w:rsidP="00C94F2B">
            <w:r w:rsidRPr="00371157">
              <w:t>0,00</w:t>
            </w:r>
          </w:p>
        </w:tc>
        <w:tc>
          <w:tcPr>
            <w:tcW w:w="1371" w:type="dxa"/>
            <w:hideMark/>
          </w:tcPr>
          <w:p w:rsidR="00C94F2B" w:rsidRPr="00371157" w:rsidRDefault="00C94F2B" w:rsidP="00C94F2B">
            <w:r w:rsidRPr="00371157">
              <w:t>0,00</w:t>
            </w:r>
          </w:p>
        </w:tc>
        <w:tc>
          <w:tcPr>
            <w:tcW w:w="944" w:type="dxa"/>
            <w:hideMark/>
          </w:tcPr>
          <w:p w:rsidR="00C94F2B" w:rsidRPr="00371157" w:rsidRDefault="00C94F2B" w:rsidP="00C94F2B">
            <w:r w:rsidRPr="00371157">
              <w:t>0,00</w:t>
            </w:r>
          </w:p>
        </w:tc>
        <w:tc>
          <w:tcPr>
            <w:tcW w:w="979" w:type="dxa"/>
            <w:hideMark/>
          </w:tcPr>
          <w:p w:rsidR="00C94F2B" w:rsidRPr="00371157" w:rsidRDefault="00C94F2B" w:rsidP="00C94F2B">
            <w:r w:rsidRPr="00371157">
              <w:t>0,00</w:t>
            </w:r>
          </w:p>
        </w:tc>
        <w:tc>
          <w:tcPr>
            <w:tcW w:w="1521" w:type="dxa"/>
            <w:hideMark/>
          </w:tcPr>
          <w:p w:rsidR="00C94F2B" w:rsidRPr="00371157" w:rsidRDefault="00C94F2B" w:rsidP="00C94F2B">
            <w:r w:rsidRPr="00371157">
              <w:t>0,00</w:t>
            </w:r>
          </w:p>
        </w:tc>
      </w:tr>
      <w:tr w:rsidR="00C94F2B" w:rsidRPr="008F039A" w:rsidTr="00C94F2B">
        <w:trPr>
          <w:trHeight w:val="645"/>
        </w:trPr>
        <w:tc>
          <w:tcPr>
            <w:tcW w:w="619"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750"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2273" w:type="dxa"/>
            <w:vMerge/>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p>
        </w:tc>
        <w:tc>
          <w:tcPr>
            <w:tcW w:w="1802" w:type="dxa"/>
            <w:hideMark/>
          </w:tcPr>
          <w:p w:rsidR="00C94F2B" w:rsidRPr="008F039A" w:rsidRDefault="00C94F2B" w:rsidP="00C94F2B">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C94F2B" w:rsidRPr="00371157" w:rsidRDefault="00C94F2B" w:rsidP="00C94F2B">
            <w:r w:rsidRPr="00371157">
              <w:t>3 582 147,00</w:t>
            </w:r>
          </w:p>
        </w:tc>
        <w:tc>
          <w:tcPr>
            <w:tcW w:w="979" w:type="dxa"/>
            <w:hideMark/>
          </w:tcPr>
          <w:p w:rsidR="00C94F2B" w:rsidRPr="00371157" w:rsidRDefault="00C94F2B" w:rsidP="00C94F2B">
            <w:r w:rsidRPr="00371157">
              <w:t>1 210 682,00</w:t>
            </w:r>
          </w:p>
        </w:tc>
        <w:tc>
          <w:tcPr>
            <w:tcW w:w="1206" w:type="dxa"/>
            <w:hideMark/>
          </w:tcPr>
          <w:p w:rsidR="00C94F2B" w:rsidRPr="00371157" w:rsidRDefault="00C94F2B" w:rsidP="00C94F2B">
            <w:r w:rsidRPr="00371157">
              <w:t>101 080,00</w:t>
            </w:r>
          </w:p>
        </w:tc>
        <w:tc>
          <w:tcPr>
            <w:tcW w:w="1371" w:type="dxa"/>
            <w:hideMark/>
          </w:tcPr>
          <w:p w:rsidR="00C94F2B" w:rsidRPr="00371157" w:rsidRDefault="00C94F2B" w:rsidP="00C94F2B">
            <w:r w:rsidRPr="00371157">
              <w:t>487 062,00</w:t>
            </w:r>
          </w:p>
        </w:tc>
        <w:tc>
          <w:tcPr>
            <w:tcW w:w="944" w:type="dxa"/>
            <w:hideMark/>
          </w:tcPr>
          <w:p w:rsidR="00C94F2B" w:rsidRPr="00371157" w:rsidRDefault="00C94F2B" w:rsidP="00C94F2B">
            <w:r w:rsidRPr="00371157">
              <w:t>1 250 745,00</w:t>
            </w:r>
          </w:p>
        </w:tc>
        <w:tc>
          <w:tcPr>
            <w:tcW w:w="979" w:type="dxa"/>
            <w:hideMark/>
          </w:tcPr>
          <w:p w:rsidR="00C94F2B" w:rsidRPr="00371157" w:rsidRDefault="00C94F2B" w:rsidP="00C94F2B">
            <w:r w:rsidRPr="00371157">
              <w:t>1 250 745,00</w:t>
            </w:r>
          </w:p>
        </w:tc>
        <w:tc>
          <w:tcPr>
            <w:tcW w:w="1521" w:type="dxa"/>
            <w:hideMark/>
          </w:tcPr>
          <w:p w:rsidR="00C94F2B" w:rsidRDefault="00C94F2B" w:rsidP="00C94F2B">
            <w:r w:rsidRPr="00371157">
              <w:t>7 882 461,00</w:t>
            </w:r>
          </w:p>
        </w:tc>
      </w:tr>
      <w:tr w:rsidR="009715F2" w:rsidRPr="008F039A" w:rsidTr="00C94F2B">
        <w:trPr>
          <w:trHeight w:val="36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Прочие мероприятия по благоустройству территорий Лебяжского муниципального округа на оплату работы граждан, направленных отделом трудоустройства Лебяжского района «КОГКУ ЦЗН Советского района»</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33 301,00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40 000,00</w:t>
            </w:r>
          </w:p>
        </w:tc>
        <w:tc>
          <w:tcPr>
            <w:tcW w:w="1371" w:type="dxa"/>
            <w:hideMark/>
          </w:tcPr>
          <w:p w:rsidR="008F039A" w:rsidRPr="008F039A" w:rsidRDefault="000C4564" w:rsidP="008F039A">
            <w:pPr>
              <w:widowControl/>
              <w:suppressAutoHyphens w:val="0"/>
              <w:rPr>
                <w:rFonts w:ascii="Times New Roman" w:eastAsia="Calibri" w:hAnsi="Times New Roman" w:cs="Times New Roman"/>
                <w:kern w:val="2"/>
                <w:lang w:eastAsia="en-US" w:bidi="ar-SA"/>
              </w:rPr>
            </w:pPr>
            <w:r>
              <w:rPr>
                <w:rFonts w:ascii="Times New Roman" w:eastAsia="Calibri" w:hAnsi="Times New Roman" w:cs="Times New Roman"/>
                <w:kern w:val="2"/>
                <w:lang w:eastAsia="en-US" w:bidi="ar-SA"/>
              </w:rPr>
              <w:t>40 000,00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0C4564" w:rsidP="008F039A">
            <w:pPr>
              <w:widowControl/>
              <w:suppressAutoHyphens w:val="0"/>
              <w:rPr>
                <w:rFonts w:ascii="Times New Roman" w:eastAsia="Calibri" w:hAnsi="Times New Roman" w:cs="Times New Roman"/>
                <w:kern w:val="2"/>
                <w:lang w:eastAsia="en-US" w:bidi="ar-SA"/>
              </w:rPr>
            </w:pPr>
            <w:r>
              <w:rPr>
                <w:rFonts w:ascii="Times New Roman" w:eastAsia="Calibri" w:hAnsi="Times New Roman" w:cs="Times New Roman"/>
                <w:kern w:val="2"/>
                <w:lang w:eastAsia="en-US" w:bidi="ar-SA"/>
              </w:rPr>
              <w:t>153 301,00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15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33 301,00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40 000,00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40 000,00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153 301,00</w:t>
            </w:r>
          </w:p>
        </w:tc>
      </w:tr>
      <w:tr w:rsidR="009715F2" w:rsidRPr="008F039A" w:rsidTr="00C94F2B">
        <w:trPr>
          <w:trHeight w:val="855"/>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4.2.</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Организация и содержание мест захоронений Лебяжского муниципального округа</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255 930,00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201 257,00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1 257,00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1 257,00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459 701,00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255 930,00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201 257,00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1 257,00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1 257,00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459 701,00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4.3.</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Заработная плата временных рабочих по благоустройству</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184 003,00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184 003,00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184 003,00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184 003,00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4.4.</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Ремонт деревянной части пешеходного моста со стороны </w:t>
            </w:r>
            <w:proofErr w:type="spellStart"/>
            <w:r w:rsidRPr="008F039A">
              <w:rPr>
                <w:rFonts w:ascii="Times New Roman" w:eastAsia="Calibri" w:hAnsi="Times New Roman" w:cs="Times New Roman"/>
                <w:kern w:val="2"/>
                <w:lang w:eastAsia="en-US" w:bidi="ar-SA"/>
              </w:rPr>
              <w:t>д.Редькино</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252295" w:rsidP="008F039A">
            <w:pPr>
              <w:widowControl/>
              <w:suppressAutoHyphens w:val="0"/>
              <w:rPr>
                <w:rFonts w:ascii="Times New Roman" w:eastAsia="Calibri" w:hAnsi="Times New Roman" w:cs="Times New Roman"/>
                <w:kern w:val="2"/>
                <w:lang w:eastAsia="en-US" w:bidi="ar-SA"/>
              </w:rPr>
            </w:pPr>
            <w:r>
              <w:rPr>
                <w:rFonts w:ascii="Times New Roman" w:hAnsi="Times New Roman"/>
              </w:rPr>
              <w:t>367 189,96</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252295" w:rsidP="008F039A">
            <w:pPr>
              <w:widowControl/>
              <w:suppressAutoHyphens w:val="0"/>
              <w:rPr>
                <w:rFonts w:ascii="Times New Roman" w:eastAsia="Calibri" w:hAnsi="Times New Roman" w:cs="Times New Roman"/>
                <w:kern w:val="2"/>
                <w:lang w:eastAsia="en-US" w:bidi="ar-SA"/>
              </w:rPr>
            </w:pPr>
            <w:r>
              <w:rPr>
                <w:rFonts w:ascii="Times New Roman" w:hAnsi="Times New Roman"/>
              </w:rPr>
              <w:t>367 189,96</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252295" w:rsidP="008F039A">
            <w:pPr>
              <w:widowControl/>
              <w:suppressAutoHyphens w:val="0"/>
              <w:rPr>
                <w:rFonts w:ascii="Times New Roman" w:eastAsia="Calibri" w:hAnsi="Times New Roman" w:cs="Times New Roman"/>
                <w:kern w:val="2"/>
                <w:lang w:eastAsia="en-US" w:bidi="ar-SA"/>
              </w:rPr>
            </w:pPr>
            <w:r>
              <w:rPr>
                <w:rFonts w:ascii="Times New Roman" w:hAnsi="Times New Roman"/>
              </w:rPr>
              <w:t>367 189,96</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252295" w:rsidP="008F039A">
            <w:pPr>
              <w:widowControl/>
              <w:suppressAutoHyphens w:val="0"/>
              <w:rPr>
                <w:rFonts w:ascii="Times New Roman" w:eastAsia="Calibri" w:hAnsi="Times New Roman" w:cs="Times New Roman"/>
                <w:kern w:val="2"/>
                <w:lang w:eastAsia="en-US" w:bidi="ar-SA"/>
              </w:rPr>
            </w:pPr>
            <w:r>
              <w:rPr>
                <w:rFonts w:ascii="Times New Roman" w:hAnsi="Times New Roman"/>
              </w:rPr>
              <w:t>367 189,96</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ППМИ</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1 958 792,00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543 000,00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2 501 792,00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1 252 837,00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1 252 837,00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705 955,00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543 000,00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1 248 955,00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Ремонт водопроводов ул.Строителей, ул.Свободы с.Красное</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538 516,00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538 516,00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339 516,00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339 516,00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199 000,00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199 000,00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5.2.</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Ремонт водопроводов ул.Центральная </w:t>
            </w:r>
            <w:proofErr w:type="spellStart"/>
            <w:r w:rsidRPr="008F039A">
              <w:rPr>
                <w:rFonts w:ascii="Times New Roman" w:eastAsia="Calibri" w:hAnsi="Times New Roman" w:cs="Times New Roman"/>
                <w:kern w:val="2"/>
                <w:lang w:eastAsia="en-US" w:bidi="ar-SA"/>
              </w:rPr>
              <w:t>дер.Индыгойка</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1 389 321,00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1 389 321,00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913 321,00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913 321,00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476 000,00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476 000,00</w:t>
            </w:r>
          </w:p>
        </w:tc>
      </w:tr>
      <w:tr w:rsidR="009715F2" w:rsidRPr="008F039A" w:rsidTr="00C94F2B">
        <w:trPr>
          <w:trHeight w:val="375"/>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5.3.</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Обустройство центральной площади, ул.Комарова, между д.1а и д.№13, </w:t>
            </w:r>
            <w:proofErr w:type="spellStart"/>
            <w:r w:rsidRPr="008F039A">
              <w:rPr>
                <w:rFonts w:ascii="Times New Roman" w:eastAsia="Calibri" w:hAnsi="Times New Roman" w:cs="Times New Roman"/>
                <w:kern w:val="2"/>
                <w:lang w:eastAsia="en-US" w:bidi="ar-SA"/>
              </w:rPr>
              <w:t>пгт.Лебяжье</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26 971,00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26 971,00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26 971,00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26 971,00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5.4.</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Ремонт участка водопровода   ул.Солнечная, </w:t>
            </w:r>
            <w:proofErr w:type="spellStart"/>
            <w:r w:rsidRPr="008F039A">
              <w:rPr>
                <w:rFonts w:ascii="Times New Roman" w:eastAsia="Calibri" w:hAnsi="Times New Roman" w:cs="Times New Roman"/>
                <w:kern w:val="2"/>
                <w:lang w:eastAsia="en-US" w:bidi="ar-SA"/>
              </w:rPr>
              <w:t>д.Михеевщина</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1 221,00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1 221,00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1 221,00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1 221,00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5.5.</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Ремонт водопровода ул.Школьная, </w:t>
            </w:r>
            <w:proofErr w:type="spellStart"/>
            <w:r w:rsidRPr="008F039A">
              <w:rPr>
                <w:rFonts w:ascii="Times New Roman" w:eastAsia="Calibri" w:hAnsi="Times New Roman" w:cs="Times New Roman"/>
                <w:kern w:val="2"/>
                <w:lang w:eastAsia="en-US" w:bidi="ar-SA"/>
              </w:rPr>
              <w:t>д.Индыгойка</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1 633,00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1 633,00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1 633,00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1 633,00</w:t>
            </w:r>
          </w:p>
        </w:tc>
      </w:tr>
      <w:tr w:rsidR="009715F2" w:rsidRPr="008F039A" w:rsidTr="00C94F2B">
        <w:trPr>
          <w:trHeight w:val="39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5.6.</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Ремонт участков </w:t>
            </w:r>
            <w:r w:rsidRPr="008F039A">
              <w:rPr>
                <w:rFonts w:ascii="Times New Roman" w:eastAsia="Calibri" w:hAnsi="Times New Roman" w:cs="Times New Roman"/>
                <w:kern w:val="2"/>
                <w:lang w:eastAsia="en-US" w:bidi="ar-SA"/>
              </w:rPr>
              <w:lastRenderedPageBreak/>
              <w:t xml:space="preserve">водопровода ул. Молодёжная, ул. </w:t>
            </w:r>
            <w:proofErr w:type="spellStart"/>
            <w:r w:rsidRPr="008F039A">
              <w:rPr>
                <w:rFonts w:ascii="Times New Roman" w:eastAsia="Calibri" w:hAnsi="Times New Roman" w:cs="Times New Roman"/>
                <w:kern w:val="2"/>
                <w:lang w:eastAsia="en-US" w:bidi="ar-SA"/>
              </w:rPr>
              <w:t>Сводобы</w:t>
            </w:r>
            <w:proofErr w:type="spellEnd"/>
            <w:r w:rsidRPr="008F039A">
              <w:rPr>
                <w:rFonts w:ascii="Times New Roman" w:eastAsia="Calibri" w:hAnsi="Times New Roman" w:cs="Times New Roman"/>
                <w:kern w:val="2"/>
                <w:lang w:eastAsia="en-US" w:bidi="ar-SA"/>
              </w:rPr>
              <w:t>, ул.Лаптева, с.Лаж</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1 130,00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1 130,00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1 130,00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1 130,00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5.7.</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Ремонт участков водопровода с. </w:t>
            </w:r>
            <w:proofErr w:type="spellStart"/>
            <w:r w:rsidRPr="008F039A">
              <w:rPr>
                <w:rFonts w:ascii="Times New Roman" w:eastAsia="Calibri" w:hAnsi="Times New Roman" w:cs="Times New Roman"/>
                <w:kern w:val="2"/>
                <w:lang w:eastAsia="en-US" w:bidi="ar-SA"/>
              </w:rPr>
              <w:t>Мелянда</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270 000,00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5.8.</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Ремонт участков водопровода дер.Мари-Байса</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273 000,00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273 000,00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273 000,00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273 000,00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Реализация программы формирование современной городской среды</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3 030 304,00</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3 030 304,00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2 970 000,00</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2 970 000,00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30 000,00</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30 304,00</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30 304,00</w:t>
            </w:r>
          </w:p>
        </w:tc>
      </w:tr>
      <w:tr w:rsidR="009715F2" w:rsidRPr="008F039A" w:rsidTr="00C94F2B">
        <w:trPr>
          <w:trHeight w:val="435"/>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Обустройство пешеходной зоны по </w:t>
            </w:r>
            <w:r w:rsidRPr="008F039A">
              <w:rPr>
                <w:rFonts w:ascii="Times New Roman" w:eastAsia="Calibri" w:hAnsi="Times New Roman" w:cs="Times New Roman"/>
                <w:kern w:val="2"/>
                <w:lang w:eastAsia="en-US" w:bidi="ar-SA"/>
              </w:rPr>
              <w:lastRenderedPageBreak/>
              <w:t>ул.Комсомольской,            от ул.Коммуны до д. 22</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2 314 861,15</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2 314 861,15</w:t>
            </w:r>
          </w:p>
        </w:tc>
      </w:tr>
      <w:tr w:rsidR="009715F2" w:rsidRPr="008F039A" w:rsidTr="00C94F2B">
        <w:trPr>
          <w:trHeight w:val="600"/>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2 268 794,69</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2 268 794,69</w:t>
            </w:r>
          </w:p>
        </w:tc>
      </w:tr>
      <w:tr w:rsidR="009715F2" w:rsidRPr="008F039A" w:rsidTr="00C94F2B">
        <w:trPr>
          <w:trHeight w:val="67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22 917,12</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22 917,12</w:t>
            </w:r>
          </w:p>
        </w:tc>
      </w:tr>
      <w:tr w:rsidR="009715F2" w:rsidRPr="008F039A" w:rsidTr="00C94F2B">
        <w:trPr>
          <w:trHeight w:val="31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23 149,34</w:t>
            </w:r>
          </w:p>
        </w:tc>
        <w:tc>
          <w:tcPr>
            <w:tcW w:w="979"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23 149,34</w:t>
            </w:r>
          </w:p>
        </w:tc>
      </w:tr>
      <w:tr w:rsidR="009715F2" w:rsidRPr="008F039A" w:rsidTr="00C94F2B">
        <w:trPr>
          <w:trHeight w:val="405"/>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6.2.</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Обустройство пешеходной зоны между д.22 по ул. Комсомольской и д.41 по ул. </w:t>
            </w:r>
            <w:proofErr w:type="spellStart"/>
            <w:r w:rsidRPr="008F039A">
              <w:rPr>
                <w:rFonts w:ascii="Times New Roman" w:eastAsia="Calibri" w:hAnsi="Times New Roman" w:cs="Times New Roman"/>
                <w:kern w:val="2"/>
                <w:lang w:eastAsia="en-US" w:bidi="ar-SA"/>
              </w:rPr>
              <w:t>Кооперативнойдо</w:t>
            </w:r>
            <w:proofErr w:type="spellEnd"/>
            <w:r w:rsidRPr="008F039A">
              <w:rPr>
                <w:rFonts w:ascii="Times New Roman" w:eastAsia="Calibri" w:hAnsi="Times New Roman" w:cs="Times New Roman"/>
                <w:kern w:val="2"/>
                <w:lang w:eastAsia="en-US" w:bidi="ar-SA"/>
              </w:rPr>
              <w:t xml:space="preserve"> д. 41 </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451 223,90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451 223,90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442 244,40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442 244,40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4 467,12</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4 467,12</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4 512,38</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4 512,38</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6.3</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Обустройство освещения пешеходной зоны между д.22 по ул. Комсомольской и д.41 по ул. Кооперативной </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264 218,95</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264 218,95</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258 960,91</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258 960,91</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2 615,76</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2 615,76</w:t>
            </w:r>
          </w:p>
        </w:tc>
      </w:tr>
      <w:tr w:rsidR="009715F2" w:rsidRPr="008F039A" w:rsidTr="00C94F2B">
        <w:trPr>
          <w:trHeight w:val="1020"/>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2 642,28</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2 642,28</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Народный бюджет</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4000000,00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4000000,00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r>
      <w:tr w:rsidR="009715F2" w:rsidRPr="008F039A" w:rsidTr="00C94F2B">
        <w:trPr>
          <w:trHeight w:val="33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7.1.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Обустройство тротуаров по ул.Комарова пгт </w:t>
            </w:r>
            <w:r w:rsidRPr="008F039A">
              <w:rPr>
                <w:rFonts w:ascii="Times New Roman" w:eastAsia="Calibri" w:hAnsi="Times New Roman" w:cs="Times New Roman"/>
                <w:kern w:val="2"/>
                <w:lang w:eastAsia="en-US" w:bidi="ar-SA"/>
              </w:rPr>
              <w:lastRenderedPageBreak/>
              <w:t>Лебяжье</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4000000,00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4000000,00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r>
      <w:tr w:rsidR="009715F2" w:rsidRPr="008F039A" w:rsidTr="00C94F2B">
        <w:trPr>
          <w:trHeight w:val="31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2 000 000,00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2000000,00</w:t>
            </w:r>
          </w:p>
        </w:tc>
      </w:tr>
      <w:tr w:rsidR="009715F2" w:rsidRPr="008F039A" w:rsidTr="00C94F2B">
        <w:trPr>
          <w:trHeight w:val="375"/>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8.</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Мероприятия, посвященные празднованию Юбилейных дат муниципальных образований Кировской области</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39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8.1.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Благоустройство территории перед зданием Лебяжского Дома культуры с целью подготовки к празднованию 420-летнего юбилея пгт Лебяжье</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2 500 000,00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375"/>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Средства самообложения граждан, зачисляемые в бюджет Лебяжского муниципального округа</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200 000,00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250 000,00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110 000,00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160 000,00</w:t>
            </w:r>
          </w:p>
        </w:tc>
      </w:tr>
      <w:tr w:rsidR="009715F2" w:rsidRPr="008F039A" w:rsidTr="00C94F2B">
        <w:trPr>
          <w:trHeight w:val="390"/>
        </w:trPr>
        <w:tc>
          <w:tcPr>
            <w:tcW w:w="619"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9.1.</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 xml:space="preserve">Благоустройство на территории кладбища села </w:t>
            </w:r>
            <w:proofErr w:type="spellStart"/>
            <w:r w:rsidRPr="008F039A">
              <w:rPr>
                <w:rFonts w:ascii="Times New Roman" w:eastAsia="Calibri" w:hAnsi="Times New Roman" w:cs="Times New Roman"/>
                <w:kern w:val="2"/>
                <w:lang w:eastAsia="en-US" w:bidi="ar-SA"/>
              </w:rPr>
              <w:t>Боровково</w:t>
            </w:r>
            <w:proofErr w:type="spellEnd"/>
            <w:r w:rsidRPr="008F039A">
              <w:rPr>
                <w:rFonts w:ascii="Times New Roman" w:eastAsia="Calibri" w:hAnsi="Times New Roman" w:cs="Times New Roman"/>
                <w:kern w:val="2"/>
                <w:lang w:eastAsia="en-US" w:bidi="ar-SA"/>
              </w:rPr>
              <w:t xml:space="preserve">, обустройство  подъездных путей к </w:t>
            </w:r>
            <w:r w:rsidRPr="008F039A">
              <w:rPr>
                <w:rFonts w:ascii="Times New Roman" w:eastAsia="Calibri" w:hAnsi="Times New Roman" w:cs="Times New Roman"/>
                <w:kern w:val="2"/>
                <w:lang w:eastAsia="en-US" w:bidi="ar-SA"/>
              </w:rPr>
              <w:lastRenderedPageBreak/>
              <w:t xml:space="preserve">кладбищу села </w:t>
            </w:r>
            <w:proofErr w:type="spellStart"/>
            <w:r w:rsidRPr="008F039A">
              <w:rPr>
                <w:rFonts w:ascii="Times New Roman" w:eastAsia="Calibri" w:hAnsi="Times New Roman" w:cs="Times New Roman"/>
                <w:kern w:val="2"/>
                <w:lang w:eastAsia="en-US" w:bidi="ar-SA"/>
              </w:rPr>
              <w:t>Боровково</w:t>
            </w:r>
            <w:proofErr w:type="spellEnd"/>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lastRenderedPageBreak/>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150 000,00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150 000,00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90 000,00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60 000,00</w:t>
            </w:r>
          </w:p>
        </w:tc>
      </w:tr>
      <w:tr w:rsidR="009715F2" w:rsidRPr="008F039A" w:rsidTr="00C94F2B">
        <w:trPr>
          <w:trHeight w:val="330"/>
        </w:trPr>
        <w:tc>
          <w:tcPr>
            <w:tcW w:w="619" w:type="dxa"/>
            <w:vMerge w:val="restart"/>
            <w:hideMark/>
          </w:tcPr>
          <w:p w:rsidR="008F039A" w:rsidRPr="008F039A" w:rsidRDefault="00AE4229" w:rsidP="008F039A">
            <w:pPr>
              <w:widowControl/>
              <w:suppressAutoHyphens w:val="0"/>
              <w:rPr>
                <w:rFonts w:ascii="Times New Roman" w:eastAsia="Calibri" w:hAnsi="Times New Roman" w:cs="Times New Roman"/>
                <w:kern w:val="2"/>
                <w:lang w:eastAsia="en-US" w:bidi="ar-SA"/>
              </w:rPr>
            </w:pPr>
            <w:r>
              <w:rPr>
                <w:rFonts w:ascii="Times New Roman" w:eastAsia="Calibri" w:hAnsi="Times New Roman" w:cs="Times New Roman"/>
                <w:kern w:val="2"/>
                <w:lang w:eastAsia="en-US" w:bidi="ar-SA"/>
              </w:rPr>
              <w:lastRenderedPageBreak/>
              <w:t>9.2</w:t>
            </w:r>
            <w:r w:rsidR="008F039A" w:rsidRPr="008F039A">
              <w:rPr>
                <w:rFonts w:ascii="Times New Roman" w:eastAsia="Calibri" w:hAnsi="Times New Roman" w:cs="Times New Roman"/>
                <w:kern w:val="2"/>
                <w:lang w:eastAsia="en-US" w:bidi="ar-SA"/>
              </w:rPr>
              <w:t>.</w:t>
            </w:r>
          </w:p>
        </w:tc>
        <w:tc>
          <w:tcPr>
            <w:tcW w:w="1750"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Благоустройство на территории кладбища</w:t>
            </w:r>
            <w:r w:rsidR="001B7C8C">
              <w:rPr>
                <w:rFonts w:ascii="Times New Roman" w:eastAsia="Calibri" w:hAnsi="Times New Roman" w:cs="Times New Roman"/>
                <w:kern w:val="2"/>
                <w:lang w:eastAsia="en-US" w:bidi="ar-SA"/>
              </w:rPr>
              <w:t xml:space="preserve"> и ремонт забора кладбища села Кузнецово.</w:t>
            </w: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100 000,00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9715F2" w:rsidRPr="008F039A" w:rsidTr="00C94F2B">
        <w:trPr>
          <w:trHeight w:val="645"/>
        </w:trPr>
        <w:tc>
          <w:tcPr>
            <w:tcW w:w="619"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750"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2273" w:type="dxa"/>
            <w:vMerge/>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p>
        </w:tc>
        <w:tc>
          <w:tcPr>
            <w:tcW w:w="180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50 000,00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50 000,00</w:t>
            </w:r>
          </w:p>
        </w:tc>
        <w:tc>
          <w:tcPr>
            <w:tcW w:w="1206"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hideMark/>
          </w:tcPr>
          <w:p w:rsidR="008F039A" w:rsidRPr="008F039A" w:rsidRDefault="008F039A" w:rsidP="008F039A">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100 000,00</w:t>
            </w:r>
          </w:p>
        </w:tc>
      </w:tr>
      <w:tr w:rsidR="00E47472" w:rsidRPr="008F039A" w:rsidTr="00C94F2B">
        <w:trPr>
          <w:trHeight w:val="645"/>
        </w:trPr>
        <w:tc>
          <w:tcPr>
            <w:tcW w:w="619" w:type="dxa"/>
            <w:vMerge w:val="restart"/>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10</w:t>
            </w:r>
          </w:p>
        </w:tc>
        <w:tc>
          <w:tcPr>
            <w:tcW w:w="1750" w:type="dxa"/>
            <w:vMerge w:val="restart"/>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мероприятие</w:t>
            </w:r>
          </w:p>
        </w:tc>
        <w:tc>
          <w:tcPr>
            <w:tcW w:w="2273" w:type="dxa"/>
            <w:vMerge w:val="restart"/>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Заключение договора на проект формирование комфортной городской среды</w:t>
            </w: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всего</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600 000,00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600 000,00</w:t>
            </w:r>
          </w:p>
        </w:tc>
      </w:tr>
      <w:tr w:rsidR="00E47472" w:rsidRPr="008F039A" w:rsidTr="00C94F2B">
        <w:trPr>
          <w:trHeight w:val="645"/>
        </w:trPr>
        <w:tc>
          <w:tcPr>
            <w:tcW w:w="619"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750"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2273"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Федеральный бюджет</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E47472" w:rsidRPr="008F039A" w:rsidTr="00C94F2B">
        <w:trPr>
          <w:trHeight w:val="645"/>
        </w:trPr>
        <w:tc>
          <w:tcPr>
            <w:tcW w:w="619"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750"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2273"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Областной бюджет</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r>
      <w:tr w:rsidR="00E47472" w:rsidRPr="008F039A" w:rsidTr="00C94F2B">
        <w:trPr>
          <w:trHeight w:val="645"/>
        </w:trPr>
        <w:tc>
          <w:tcPr>
            <w:tcW w:w="619"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750"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2273"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Местный бюджет</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600 000,00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eastAsia="Calibri" w:hAnsi="Times New Roman" w:cs="Times New Roman"/>
                <w:kern w:val="2"/>
                <w:lang w:eastAsia="en-US" w:bidi="ar-SA"/>
              </w:rPr>
              <w:t>600 000,00</w:t>
            </w:r>
          </w:p>
        </w:tc>
      </w:tr>
      <w:tr w:rsidR="00E47472" w:rsidRPr="008F039A" w:rsidTr="00E47472">
        <w:trPr>
          <w:trHeight w:val="510"/>
        </w:trPr>
        <w:tc>
          <w:tcPr>
            <w:tcW w:w="619" w:type="dxa"/>
            <w:vMerge w:val="restart"/>
          </w:tcPr>
          <w:p w:rsidR="00E47472" w:rsidRPr="008F039A" w:rsidRDefault="00E47472" w:rsidP="00E47472">
            <w:pPr>
              <w:widowControl/>
              <w:rPr>
                <w:rFonts w:ascii="Times New Roman" w:hAnsi="Times New Roman"/>
              </w:rPr>
            </w:pPr>
            <w:r>
              <w:rPr>
                <w:rFonts w:ascii="Times New Roman" w:hAnsi="Times New Roman"/>
              </w:rPr>
              <w:t>11</w:t>
            </w:r>
          </w:p>
        </w:tc>
        <w:tc>
          <w:tcPr>
            <w:tcW w:w="1750" w:type="dxa"/>
            <w:vMerge w:val="restart"/>
          </w:tcPr>
          <w:p w:rsidR="00E47472" w:rsidRPr="008F039A" w:rsidRDefault="00E47472" w:rsidP="00E47472">
            <w:pPr>
              <w:widowControl/>
              <w:rPr>
                <w:rFonts w:ascii="Times New Roman" w:hAnsi="Times New Roman"/>
              </w:rPr>
            </w:pPr>
            <w:r w:rsidRPr="008F039A">
              <w:rPr>
                <w:rFonts w:ascii="Times New Roman" w:hAnsi="Times New Roman"/>
              </w:rPr>
              <w:t>мероприятие</w:t>
            </w:r>
          </w:p>
        </w:tc>
        <w:tc>
          <w:tcPr>
            <w:tcW w:w="2273" w:type="dxa"/>
            <w:vMerge w:val="restart"/>
          </w:tcPr>
          <w:p w:rsidR="00E47472" w:rsidRPr="008F039A" w:rsidRDefault="00E47472" w:rsidP="00E47472">
            <w:pPr>
              <w:widowControl/>
              <w:rPr>
                <w:rFonts w:ascii="Times New Roman" w:hAnsi="Times New Roman"/>
              </w:rPr>
            </w:pPr>
            <w:r w:rsidRPr="00EE03E2">
              <w:rPr>
                <w:rFonts w:ascii="Times New Roman" w:hAnsi="Times New Roman"/>
              </w:rPr>
              <w:t>Подготовка заявки для участия во Всероссийском конкурсе комфортной городской среды</w:t>
            </w:r>
          </w:p>
        </w:tc>
        <w:tc>
          <w:tcPr>
            <w:tcW w:w="1802" w:type="dxa"/>
          </w:tcPr>
          <w:p w:rsidR="00E47472" w:rsidRPr="008F039A" w:rsidRDefault="00E47472" w:rsidP="00E47472">
            <w:pPr>
              <w:widowControl/>
              <w:rPr>
                <w:rFonts w:ascii="Times New Roman" w:hAnsi="Times New Roman"/>
              </w:rPr>
            </w:pPr>
            <w:r w:rsidRPr="008F039A">
              <w:rPr>
                <w:rFonts w:ascii="Times New Roman" w:hAnsi="Times New Roman"/>
              </w:rPr>
              <w:t>всего</w:t>
            </w:r>
          </w:p>
        </w:tc>
        <w:tc>
          <w:tcPr>
            <w:tcW w:w="1342" w:type="dxa"/>
          </w:tcPr>
          <w:p w:rsidR="00E47472" w:rsidRPr="008F039A" w:rsidRDefault="00E47472" w:rsidP="00E47472">
            <w:pPr>
              <w:widowControl/>
              <w:rPr>
                <w:rFonts w:ascii="Times New Roman" w:hAnsi="Times New Roman"/>
              </w:rPr>
            </w:pPr>
            <w:r w:rsidRPr="008F039A">
              <w:rPr>
                <w:rFonts w:ascii="Times New Roman" w:hAnsi="Times New Roman"/>
              </w:rPr>
              <w:t>0,00</w:t>
            </w:r>
          </w:p>
        </w:tc>
        <w:tc>
          <w:tcPr>
            <w:tcW w:w="979" w:type="dxa"/>
          </w:tcPr>
          <w:p w:rsidR="00E47472" w:rsidRPr="008F039A" w:rsidRDefault="00E47472" w:rsidP="00E47472">
            <w:pPr>
              <w:widowControl/>
              <w:rPr>
                <w:rFonts w:ascii="Times New Roman" w:hAnsi="Times New Roman"/>
              </w:rPr>
            </w:pPr>
            <w:r w:rsidRPr="00EE03E2">
              <w:rPr>
                <w:rFonts w:ascii="Times New Roman" w:hAnsi="Times New Roman"/>
              </w:rPr>
              <w:t>600 000,00</w:t>
            </w:r>
          </w:p>
        </w:tc>
        <w:tc>
          <w:tcPr>
            <w:tcW w:w="1206" w:type="dxa"/>
          </w:tcPr>
          <w:p w:rsidR="00E47472" w:rsidRPr="008F039A" w:rsidRDefault="00E47472" w:rsidP="00E47472">
            <w:pPr>
              <w:widowControl/>
              <w:rPr>
                <w:rFonts w:ascii="Times New Roman" w:hAnsi="Times New Roman"/>
              </w:rPr>
            </w:pPr>
            <w:r w:rsidRPr="008F039A">
              <w:rPr>
                <w:rFonts w:ascii="Times New Roman" w:hAnsi="Times New Roman"/>
              </w:rPr>
              <w:t>0,00</w:t>
            </w:r>
          </w:p>
        </w:tc>
        <w:tc>
          <w:tcPr>
            <w:tcW w:w="1371" w:type="dxa"/>
          </w:tcPr>
          <w:p w:rsidR="00E47472" w:rsidRPr="008F039A" w:rsidRDefault="00E47472" w:rsidP="00E47472">
            <w:pPr>
              <w:widowControl/>
              <w:rPr>
                <w:rFonts w:ascii="Times New Roman" w:hAnsi="Times New Roman"/>
              </w:rPr>
            </w:pPr>
            <w:r w:rsidRPr="008F039A">
              <w:rPr>
                <w:rFonts w:ascii="Times New Roman" w:hAnsi="Times New Roman"/>
              </w:rPr>
              <w:t>0,00</w:t>
            </w:r>
          </w:p>
        </w:tc>
        <w:tc>
          <w:tcPr>
            <w:tcW w:w="944" w:type="dxa"/>
          </w:tcPr>
          <w:p w:rsidR="00E47472" w:rsidRPr="008F039A" w:rsidRDefault="00E47472" w:rsidP="00E47472">
            <w:pPr>
              <w:widowControl/>
              <w:rPr>
                <w:rFonts w:ascii="Times New Roman" w:hAnsi="Times New Roman"/>
              </w:rPr>
            </w:pPr>
            <w:r w:rsidRPr="008F039A">
              <w:rPr>
                <w:rFonts w:ascii="Times New Roman" w:hAnsi="Times New Roman"/>
              </w:rPr>
              <w:t>0,00</w:t>
            </w:r>
          </w:p>
        </w:tc>
        <w:tc>
          <w:tcPr>
            <w:tcW w:w="979" w:type="dxa"/>
          </w:tcPr>
          <w:p w:rsidR="00E47472" w:rsidRPr="008F039A" w:rsidRDefault="00E47472" w:rsidP="00E47472">
            <w:pPr>
              <w:widowControl/>
              <w:rPr>
                <w:rFonts w:ascii="Times New Roman" w:hAnsi="Times New Roman"/>
              </w:rPr>
            </w:pPr>
            <w:r w:rsidRPr="008F039A">
              <w:rPr>
                <w:rFonts w:ascii="Times New Roman" w:hAnsi="Times New Roman"/>
              </w:rPr>
              <w:t>0,00</w:t>
            </w:r>
          </w:p>
        </w:tc>
        <w:tc>
          <w:tcPr>
            <w:tcW w:w="1521" w:type="dxa"/>
          </w:tcPr>
          <w:p w:rsidR="00E47472" w:rsidRPr="008F039A" w:rsidRDefault="00E47472" w:rsidP="00E47472">
            <w:pPr>
              <w:widowControl/>
              <w:rPr>
                <w:rFonts w:ascii="Times New Roman" w:hAnsi="Times New Roman"/>
              </w:rPr>
            </w:pPr>
            <w:r w:rsidRPr="008F039A">
              <w:rPr>
                <w:rFonts w:ascii="Times New Roman" w:hAnsi="Times New Roman"/>
              </w:rPr>
              <w:t>600 000,00</w:t>
            </w:r>
          </w:p>
        </w:tc>
      </w:tr>
      <w:tr w:rsidR="00E47472" w:rsidRPr="008F039A" w:rsidTr="00E47472">
        <w:trPr>
          <w:trHeight w:val="600"/>
        </w:trPr>
        <w:tc>
          <w:tcPr>
            <w:tcW w:w="619"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750"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2273"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Федеральный бюджет</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r>
      <w:tr w:rsidR="00E47472" w:rsidRPr="008F039A" w:rsidTr="00E47472">
        <w:trPr>
          <w:trHeight w:val="630"/>
        </w:trPr>
        <w:tc>
          <w:tcPr>
            <w:tcW w:w="619"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750"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2273"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Областной бюджет</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r>
      <w:tr w:rsidR="00E47472" w:rsidRPr="008F039A" w:rsidTr="00E47472">
        <w:trPr>
          <w:trHeight w:val="510"/>
        </w:trPr>
        <w:tc>
          <w:tcPr>
            <w:tcW w:w="619"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750"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2273" w:type="dxa"/>
            <w:vMerge/>
          </w:tcPr>
          <w:p w:rsidR="00E47472" w:rsidRPr="008F039A" w:rsidRDefault="00E47472" w:rsidP="00E47472">
            <w:pPr>
              <w:widowControl/>
              <w:suppressAutoHyphens w:val="0"/>
              <w:rPr>
                <w:rFonts w:ascii="Times New Roman" w:eastAsia="Calibri" w:hAnsi="Times New Roman" w:cs="Times New Roman"/>
                <w:kern w:val="2"/>
                <w:lang w:eastAsia="en-US" w:bidi="ar-SA"/>
              </w:rPr>
            </w:pPr>
          </w:p>
        </w:tc>
        <w:tc>
          <w:tcPr>
            <w:tcW w:w="180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Местный бюджет</w:t>
            </w:r>
          </w:p>
        </w:tc>
        <w:tc>
          <w:tcPr>
            <w:tcW w:w="1342"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EE03E2">
              <w:rPr>
                <w:rFonts w:ascii="Times New Roman" w:hAnsi="Times New Roman"/>
              </w:rPr>
              <w:t>600 000,00</w:t>
            </w:r>
          </w:p>
        </w:tc>
        <w:tc>
          <w:tcPr>
            <w:tcW w:w="1206"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37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44"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979"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0,00</w:t>
            </w:r>
          </w:p>
        </w:tc>
        <w:tc>
          <w:tcPr>
            <w:tcW w:w="1521" w:type="dxa"/>
          </w:tcPr>
          <w:p w:rsidR="00E47472" w:rsidRPr="008F039A" w:rsidRDefault="00E47472" w:rsidP="00E47472">
            <w:pPr>
              <w:widowControl/>
              <w:suppressAutoHyphens w:val="0"/>
              <w:rPr>
                <w:rFonts w:ascii="Times New Roman" w:eastAsia="Calibri" w:hAnsi="Times New Roman" w:cs="Times New Roman"/>
                <w:kern w:val="2"/>
                <w:lang w:eastAsia="en-US" w:bidi="ar-SA"/>
              </w:rPr>
            </w:pPr>
            <w:r w:rsidRPr="008F039A">
              <w:rPr>
                <w:rFonts w:ascii="Times New Roman" w:hAnsi="Times New Roman"/>
              </w:rPr>
              <w:t>600 000,00</w:t>
            </w:r>
          </w:p>
        </w:tc>
      </w:tr>
    </w:tbl>
    <w:p w:rsidR="00B92844" w:rsidRDefault="00B92844" w:rsidP="008F039A">
      <w:pPr>
        <w:widowControl/>
        <w:suppressAutoHyphens w:val="0"/>
        <w:rPr>
          <w:lang w:eastAsia="ru-RU" w:bidi="ar-SA"/>
        </w:rPr>
      </w:pPr>
      <w:r w:rsidRPr="00FF48B4">
        <w:rPr>
          <w:lang w:eastAsia="ru-RU" w:bidi="ar-SA"/>
        </w:rPr>
        <w:br w:type="page"/>
      </w:r>
    </w:p>
    <w:p w:rsidR="008F039A" w:rsidRPr="00FF48B4" w:rsidRDefault="008F039A" w:rsidP="008F039A">
      <w:pPr>
        <w:tabs>
          <w:tab w:val="left" w:pos="5415"/>
        </w:tabs>
        <w:rPr>
          <w:lang w:eastAsia="ru-RU" w:bidi="ar-SA"/>
        </w:rPr>
        <w:sectPr w:rsidR="008F039A" w:rsidRPr="00FF48B4" w:rsidSect="00017FB6">
          <w:pgSz w:w="16838" w:h="11906" w:orient="landscape"/>
          <w:pgMar w:top="142" w:right="1134" w:bottom="1418" w:left="1134" w:header="720" w:footer="720" w:gutter="0"/>
          <w:cols w:space="720"/>
          <w:docGrid w:linePitch="360"/>
        </w:sectPr>
      </w:pPr>
    </w:p>
    <w:p w:rsidR="008326A1" w:rsidRPr="00FF48B4" w:rsidRDefault="00B92844" w:rsidP="00B92844">
      <w:pPr>
        <w:tabs>
          <w:tab w:val="left" w:pos="5415"/>
        </w:tabs>
        <w:jc w:val="right"/>
        <w:rPr>
          <w:lang w:eastAsia="ru-RU" w:bidi="ar-SA"/>
        </w:rPr>
      </w:pPr>
      <w:r w:rsidRPr="00FF48B4">
        <w:rPr>
          <w:lang w:eastAsia="ru-RU" w:bidi="ar-SA"/>
        </w:rPr>
        <w:lastRenderedPageBreak/>
        <w:t>Приложение 4</w:t>
      </w:r>
    </w:p>
    <w:p w:rsidR="00B92844" w:rsidRPr="00FF48B4" w:rsidRDefault="00B92844" w:rsidP="00B92844">
      <w:pPr>
        <w:tabs>
          <w:tab w:val="left" w:pos="5415"/>
        </w:tabs>
        <w:jc w:val="right"/>
        <w:rPr>
          <w:lang w:eastAsia="ru-RU" w:bidi="ar-SA"/>
        </w:rPr>
      </w:pPr>
      <w:r w:rsidRPr="00FF48B4">
        <w:rPr>
          <w:lang w:eastAsia="ru-RU" w:bidi="ar-SA"/>
        </w:rPr>
        <w:t xml:space="preserve">к </w:t>
      </w:r>
      <w:r w:rsidR="004E0A82" w:rsidRPr="00FF48B4">
        <w:rPr>
          <w:lang w:eastAsia="ru-RU" w:bidi="ar-SA"/>
        </w:rPr>
        <w:t>Муниципальной программе</w:t>
      </w:r>
    </w:p>
    <w:p w:rsidR="00B92844" w:rsidRPr="00FF48B4" w:rsidRDefault="00B92844" w:rsidP="00B92844">
      <w:pPr>
        <w:tabs>
          <w:tab w:val="left" w:pos="5415"/>
        </w:tabs>
        <w:jc w:val="right"/>
        <w:rPr>
          <w:lang w:eastAsia="ru-RU" w:bidi="ar-SA"/>
        </w:rPr>
      </w:pPr>
    </w:p>
    <w:p w:rsidR="00B92844" w:rsidRPr="00FF48B4" w:rsidRDefault="00B92844" w:rsidP="00B92844">
      <w:pPr>
        <w:tabs>
          <w:tab w:val="left" w:pos="5415"/>
        </w:tabs>
        <w:jc w:val="right"/>
        <w:rPr>
          <w:lang w:eastAsia="ru-RU" w:bidi="ar-SA"/>
        </w:rPr>
      </w:pPr>
    </w:p>
    <w:p w:rsidR="00B92844" w:rsidRPr="00FF48B4" w:rsidRDefault="0001127F" w:rsidP="00B92844">
      <w:pPr>
        <w:tabs>
          <w:tab w:val="left" w:pos="5415"/>
        </w:tabs>
        <w:jc w:val="center"/>
        <w:rPr>
          <w:b/>
          <w:sz w:val="28"/>
          <w:lang w:eastAsia="ru-RU" w:bidi="ar-SA"/>
        </w:rPr>
      </w:pPr>
      <w:r w:rsidRPr="00FF48B4">
        <w:rPr>
          <w:b/>
          <w:sz w:val="28"/>
          <w:lang w:eastAsia="ru-RU" w:bidi="ar-SA"/>
        </w:rPr>
        <w:t>Муниципальная</w:t>
      </w:r>
      <w:r w:rsidR="004E0A82" w:rsidRPr="00FF48B4">
        <w:rPr>
          <w:b/>
          <w:sz w:val="28"/>
          <w:lang w:eastAsia="ru-RU" w:bidi="ar-SA"/>
        </w:rPr>
        <w:t xml:space="preserve"> п</w:t>
      </w:r>
      <w:r w:rsidR="00B92844" w:rsidRPr="00FF48B4">
        <w:rPr>
          <w:b/>
          <w:sz w:val="28"/>
          <w:lang w:eastAsia="ru-RU" w:bidi="ar-SA"/>
        </w:rPr>
        <w:t>одпрограмма</w:t>
      </w:r>
    </w:p>
    <w:p w:rsidR="00B92844" w:rsidRPr="00FF48B4" w:rsidRDefault="00B92844" w:rsidP="00B92844">
      <w:pPr>
        <w:tabs>
          <w:tab w:val="left" w:pos="5415"/>
        </w:tabs>
        <w:jc w:val="center"/>
        <w:rPr>
          <w:sz w:val="28"/>
          <w:lang w:eastAsia="ru-RU" w:bidi="ar-SA"/>
        </w:rPr>
      </w:pPr>
    </w:p>
    <w:p w:rsidR="00B92844" w:rsidRPr="00FF48B4" w:rsidRDefault="00B92844" w:rsidP="00B92844">
      <w:pPr>
        <w:tabs>
          <w:tab w:val="left" w:pos="5415"/>
        </w:tabs>
        <w:jc w:val="center"/>
        <w:rPr>
          <w:b/>
          <w:sz w:val="28"/>
          <w:szCs w:val="28"/>
        </w:rPr>
      </w:pPr>
      <w:r w:rsidRPr="00FF48B4">
        <w:rPr>
          <w:b/>
          <w:sz w:val="28"/>
          <w:szCs w:val="28"/>
        </w:rPr>
        <w:t>«Формирование современной городской среды</w:t>
      </w:r>
      <w:r w:rsidR="0020372B" w:rsidRPr="00FF48B4">
        <w:rPr>
          <w:b/>
          <w:sz w:val="28"/>
          <w:szCs w:val="28"/>
        </w:rPr>
        <w:t xml:space="preserve"> на территории </w:t>
      </w:r>
      <w:r w:rsidRPr="00FF48B4">
        <w:rPr>
          <w:b/>
          <w:sz w:val="28"/>
          <w:szCs w:val="28"/>
        </w:rPr>
        <w:t>Лебяжского муниципального округа на 2025-20</w:t>
      </w:r>
      <w:r w:rsidR="00027500" w:rsidRPr="00FF48B4">
        <w:rPr>
          <w:b/>
          <w:sz w:val="28"/>
          <w:szCs w:val="28"/>
        </w:rPr>
        <w:t>30</w:t>
      </w:r>
      <w:r w:rsidRPr="00FF48B4">
        <w:rPr>
          <w:b/>
          <w:sz w:val="28"/>
          <w:szCs w:val="28"/>
        </w:rPr>
        <w:t xml:space="preserve"> годы»</w:t>
      </w:r>
    </w:p>
    <w:p w:rsidR="003F66E6" w:rsidRPr="00FF48B4" w:rsidRDefault="003F66E6" w:rsidP="00B92844">
      <w:pPr>
        <w:tabs>
          <w:tab w:val="left" w:pos="5415"/>
        </w:tabs>
        <w:jc w:val="center"/>
        <w:rPr>
          <w:b/>
          <w:sz w:val="28"/>
          <w:szCs w:val="28"/>
        </w:rPr>
      </w:pPr>
    </w:p>
    <w:p w:rsidR="00B92844" w:rsidRPr="00FF48B4" w:rsidRDefault="00B92844" w:rsidP="00B92844">
      <w:pPr>
        <w:autoSpaceDE w:val="0"/>
        <w:autoSpaceDN w:val="0"/>
        <w:adjustRightInd w:val="0"/>
        <w:jc w:val="center"/>
        <w:rPr>
          <w:b/>
          <w:sz w:val="28"/>
          <w:szCs w:val="28"/>
        </w:rPr>
      </w:pPr>
      <w:r w:rsidRPr="00FF48B4">
        <w:rPr>
          <w:b/>
          <w:sz w:val="28"/>
          <w:szCs w:val="28"/>
        </w:rPr>
        <w:t>Паспорт муниципальной п</w:t>
      </w:r>
      <w:r w:rsidR="0001127F" w:rsidRPr="00FF48B4">
        <w:rPr>
          <w:b/>
          <w:sz w:val="28"/>
          <w:szCs w:val="28"/>
        </w:rPr>
        <w:t>одп</w:t>
      </w:r>
      <w:r w:rsidRPr="00FF48B4">
        <w:rPr>
          <w:b/>
          <w:sz w:val="28"/>
          <w:szCs w:val="28"/>
        </w:rPr>
        <w:t xml:space="preserve">рограммы </w:t>
      </w:r>
    </w:p>
    <w:p w:rsidR="00B92844" w:rsidRPr="00FF48B4" w:rsidRDefault="00B92844" w:rsidP="00B92844">
      <w:pPr>
        <w:autoSpaceDE w:val="0"/>
        <w:autoSpaceDN w:val="0"/>
        <w:adjustRightInd w:val="0"/>
        <w:ind w:right="-2"/>
        <w:contextualSpacing/>
        <w:jc w:val="center"/>
        <w:rPr>
          <w:b/>
          <w:sz w:val="28"/>
          <w:szCs w:val="28"/>
        </w:rPr>
      </w:pPr>
      <w:r w:rsidRPr="00FF48B4">
        <w:rPr>
          <w:sz w:val="28"/>
          <w:szCs w:val="28"/>
        </w:rPr>
        <w:t>«</w:t>
      </w:r>
      <w:r w:rsidRPr="00FF48B4">
        <w:rPr>
          <w:b/>
          <w:sz w:val="28"/>
          <w:szCs w:val="28"/>
        </w:rPr>
        <w:t>Формирование современной городской среды</w:t>
      </w:r>
      <w:r w:rsidR="00576D09" w:rsidRPr="00FF48B4">
        <w:rPr>
          <w:b/>
          <w:sz w:val="28"/>
          <w:szCs w:val="28"/>
        </w:rPr>
        <w:t xml:space="preserve"> на территории</w:t>
      </w:r>
      <w:r w:rsidRPr="00FF48B4">
        <w:rPr>
          <w:b/>
          <w:sz w:val="28"/>
          <w:szCs w:val="28"/>
        </w:rPr>
        <w:t xml:space="preserve"> Лебяжского муниципального округа»</w:t>
      </w:r>
    </w:p>
    <w:p w:rsidR="00B92844" w:rsidRPr="00FF48B4" w:rsidRDefault="00B92844" w:rsidP="00B92844">
      <w:pPr>
        <w:autoSpaceDE w:val="0"/>
        <w:autoSpaceDN w:val="0"/>
        <w:adjustRightInd w:val="0"/>
        <w:jc w:val="center"/>
        <w:rPr>
          <w:sz w:val="28"/>
          <w:szCs w:val="28"/>
        </w:rPr>
      </w:pPr>
    </w:p>
    <w:tbl>
      <w:tblPr>
        <w:tblW w:w="4897" w:type="pct"/>
        <w:jc w:val="center"/>
        <w:tblCellMar>
          <w:left w:w="70" w:type="dxa"/>
          <w:right w:w="70" w:type="dxa"/>
        </w:tblCellMar>
        <w:tblLook w:val="0000"/>
      </w:tblPr>
      <w:tblGrid>
        <w:gridCol w:w="1759"/>
        <w:gridCol w:w="8019"/>
      </w:tblGrid>
      <w:tr w:rsidR="00B92844" w:rsidRPr="00FF48B4" w:rsidTr="003F66E6">
        <w:trPr>
          <w:trHeight w:val="24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szCs w:val="28"/>
              </w:rPr>
              <w:t>Ответственный исполнитель</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rPr>
                <w:rFonts w:ascii="Times New Roman" w:hAnsi="Times New Roman" w:cs="Times New Roman"/>
              </w:rPr>
            </w:pPr>
            <w:r w:rsidRPr="00FF48B4">
              <w:rPr>
                <w:rFonts w:ascii="Times New Roman" w:hAnsi="Times New Roman" w:cs="Times New Roman"/>
              </w:rPr>
              <w:t>Администрация Лебяжского муниципального округа</w:t>
            </w:r>
          </w:p>
          <w:p w:rsidR="003F66E6" w:rsidRPr="00FF48B4" w:rsidRDefault="003F66E6" w:rsidP="0059716B">
            <w:pPr>
              <w:autoSpaceDE w:val="0"/>
              <w:autoSpaceDN w:val="0"/>
              <w:adjustRightInd w:val="0"/>
              <w:rPr>
                <w:sz w:val="28"/>
                <w:szCs w:val="28"/>
              </w:rPr>
            </w:pPr>
          </w:p>
        </w:tc>
      </w:tr>
      <w:tr w:rsidR="00B92844" w:rsidRPr="00FF48B4" w:rsidTr="003F66E6">
        <w:trPr>
          <w:trHeight w:val="36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rPr>
                <w:rFonts w:ascii="Times New Roman" w:hAnsi="Times New Roman" w:cs="Times New Roman"/>
              </w:rPr>
            </w:pPr>
            <w:r w:rsidRPr="00FF48B4">
              <w:rPr>
                <w:rFonts w:ascii="Times New Roman" w:hAnsi="Times New Roman" w:cs="Times New Roman"/>
              </w:rPr>
              <w:t>Соисполнители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3F66E6" w:rsidP="0059716B">
            <w:pPr>
              <w:jc w:val="both"/>
              <w:rPr>
                <w:rFonts w:ascii="Times New Roman" w:hAnsi="Times New Roman" w:cs="Times New Roman"/>
              </w:rPr>
            </w:pPr>
            <w:r w:rsidRPr="00FF48B4">
              <w:rPr>
                <w:rFonts w:ascii="Times New Roman" w:hAnsi="Times New Roman" w:cs="Times New Roman"/>
              </w:rPr>
              <w:t>отсутствуют</w:t>
            </w:r>
          </w:p>
        </w:tc>
      </w:tr>
      <w:tr w:rsidR="00B92844" w:rsidRPr="00FF48B4" w:rsidTr="003F66E6">
        <w:trPr>
          <w:trHeight w:val="36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rPr>
                <w:rFonts w:ascii="Times New Roman" w:hAnsi="Times New Roman" w:cs="Times New Roman"/>
              </w:rPr>
            </w:pPr>
            <w:r w:rsidRPr="00FF48B4">
              <w:rPr>
                <w:rFonts w:ascii="Times New Roman" w:hAnsi="Times New Roman" w:cs="Times New Roman"/>
              </w:rPr>
              <w:t>Наименование подпрограмм</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jc w:val="both"/>
              <w:rPr>
                <w:rFonts w:ascii="Times New Roman" w:hAnsi="Times New Roman" w:cs="Times New Roman"/>
              </w:rPr>
            </w:pPr>
            <w:r w:rsidRPr="00FF48B4">
              <w:rPr>
                <w:rFonts w:ascii="Times New Roman" w:hAnsi="Times New Roman" w:cs="Times New Roman"/>
              </w:rPr>
              <w:t>отсутствуют</w:t>
            </w:r>
          </w:p>
          <w:p w:rsidR="003F66E6" w:rsidRPr="00FF48B4" w:rsidRDefault="003F66E6" w:rsidP="0059716B">
            <w:pPr>
              <w:jc w:val="both"/>
              <w:rPr>
                <w:rFonts w:ascii="Times New Roman" w:hAnsi="Times New Roman" w:cs="Times New Roman"/>
              </w:rPr>
            </w:pPr>
          </w:p>
        </w:tc>
      </w:tr>
      <w:tr w:rsidR="00B92844" w:rsidRPr="00FF48B4" w:rsidTr="003F66E6">
        <w:trPr>
          <w:trHeight w:val="36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rFonts w:ascii="Times New Roman" w:hAnsi="Times New Roman" w:cs="Times New Roman"/>
              </w:rPr>
              <w:t>Цель муниципальной п</w:t>
            </w:r>
            <w:r w:rsidR="0001127F" w:rsidRPr="00FF48B4">
              <w:rPr>
                <w:rFonts w:ascii="Times New Roman" w:hAnsi="Times New Roman" w:cs="Times New Roman"/>
              </w:rPr>
              <w:t>одп</w:t>
            </w:r>
            <w:r w:rsidRPr="00FF48B4">
              <w:rPr>
                <w:rFonts w:ascii="Times New Roman" w:hAnsi="Times New Roman" w:cs="Times New Roman"/>
              </w:rPr>
              <w:t xml:space="preserve">рограммы         </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B92844">
            <w:pPr>
              <w:autoSpaceDE w:val="0"/>
              <w:autoSpaceDN w:val="0"/>
              <w:adjustRightInd w:val="0"/>
              <w:ind w:right="-2"/>
              <w:rPr>
                <w:szCs w:val="28"/>
              </w:rPr>
            </w:pPr>
            <w:r w:rsidRPr="00FF48B4">
              <w:rPr>
                <w:szCs w:val="28"/>
              </w:rPr>
              <w:t>Повышение уровня внешнего благоустройства, санитарного содержания территорий многоквартирных домов и муниципальных территорий общего пользования</w:t>
            </w:r>
          </w:p>
          <w:p w:rsidR="003F66E6" w:rsidRPr="00FF48B4" w:rsidRDefault="003F66E6" w:rsidP="00B92844">
            <w:pPr>
              <w:autoSpaceDE w:val="0"/>
              <w:autoSpaceDN w:val="0"/>
              <w:adjustRightInd w:val="0"/>
              <w:ind w:right="-2"/>
              <w:rPr>
                <w:szCs w:val="28"/>
              </w:rPr>
            </w:pPr>
          </w:p>
        </w:tc>
      </w:tr>
      <w:tr w:rsidR="00B92844" w:rsidRPr="00FF48B4" w:rsidTr="003F66E6">
        <w:trPr>
          <w:trHeight w:val="674"/>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spacing w:line="259" w:lineRule="auto"/>
              <w:rPr>
                <w:sz w:val="28"/>
                <w:szCs w:val="28"/>
              </w:rPr>
            </w:pPr>
            <w:r w:rsidRPr="00FF48B4">
              <w:rPr>
                <w:rFonts w:ascii="Times New Roman" w:hAnsi="Times New Roman" w:cs="Times New Roman"/>
              </w:rPr>
              <w:t>Задачи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B92844">
            <w:pPr>
              <w:autoSpaceDE w:val="0"/>
              <w:autoSpaceDN w:val="0"/>
              <w:adjustRightInd w:val="0"/>
              <w:ind w:right="-2"/>
              <w:rPr>
                <w:szCs w:val="28"/>
              </w:rPr>
            </w:pPr>
            <w:r w:rsidRPr="00FF48B4">
              <w:rPr>
                <w:szCs w:val="28"/>
              </w:rPr>
              <w:t>Организация мероприятий по благоустройству</w:t>
            </w:r>
            <w:r w:rsidR="000C7625">
              <w:rPr>
                <w:szCs w:val="28"/>
              </w:rPr>
              <w:t xml:space="preserve"> дворовых и</w:t>
            </w:r>
            <w:r w:rsidRPr="00FF48B4">
              <w:rPr>
                <w:szCs w:val="28"/>
              </w:rPr>
              <w:t xml:space="preserve"> общественных территорий. </w:t>
            </w:r>
          </w:p>
          <w:p w:rsidR="003F66E6" w:rsidRPr="00FF48B4" w:rsidRDefault="003F66E6" w:rsidP="00B92844">
            <w:pPr>
              <w:autoSpaceDE w:val="0"/>
              <w:autoSpaceDN w:val="0"/>
              <w:adjustRightInd w:val="0"/>
              <w:ind w:right="-2"/>
              <w:rPr>
                <w:szCs w:val="28"/>
              </w:rPr>
            </w:pPr>
          </w:p>
        </w:tc>
      </w:tr>
      <w:tr w:rsidR="00B92844" w:rsidRPr="00FF48B4" w:rsidTr="003F66E6">
        <w:trPr>
          <w:trHeight w:val="48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rStyle w:val="12"/>
                <w:rFonts w:ascii="Times New Roman" w:hAnsi="Times New Roman" w:cs="Times New Roman"/>
              </w:rPr>
              <w:t>Целевые показатели эффективности реализации муниципальной п</w:t>
            </w:r>
            <w:r w:rsidR="0001127F" w:rsidRPr="00FF48B4">
              <w:rPr>
                <w:rStyle w:val="12"/>
                <w:rFonts w:ascii="Times New Roman" w:hAnsi="Times New Roman" w:cs="Times New Roman"/>
              </w:rPr>
              <w:t>одп</w:t>
            </w:r>
            <w:r w:rsidRPr="00FF48B4">
              <w:rPr>
                <w:rStyle w:val="12"/>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3F66E6" w:rsidRPr="00FF48B4" w:rsidRDefault="007460EF" w:rsidP="002B5D4E">
            <w:pPr>
              <w:autoSpaceDE w:val="0"/>
              <w:autoSpaceDN w:val="0"/>
              <w:adjustRightInd w:val="0"/>
              <w:rPr>
                <w:szCs w:val="28"/>
              </w:rPr>
            </w:pPr>
            <w:r w:rsidRPr="00FF48B4">
              <w:rPr>
                <w:szCs w:val="28"/>
              </w:rPr>
              <w:t xml:space="preserve">количество реализованных </w:t>
            </w:r>
            <w:r w:rsidR="000E5999">
              <w:rPr>
                <w:szCs w:val="28"/>
              </w:rPr>
              <w:t>мероприятий по благоустройству дворовых и общественных территорий</w:t>
            </w:r>
          </w:p>
        </w:tc>
      </w:tr>
      <w:tr w:rsidR="00B92844" w:rsidRPr="00FF48B4" w:rsidTr="003F66E6">
        <w:trPr>
          <w:trHeight w:val="48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Cs w:val="28"/>
              </w:rPr>
            </w:pPr>
            <w:r w:rsidRPr="00FF48B4">
              <w:rPr>
                <w:rFonts w:ascii="Times New Roman" w:hAnsi="Times New Roman" w:cs="Times New Roman"/>
              </w:rPr>
              <w:t>Этапы и сроки реализации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Cs w:val="28"/>
              </w:rPr>
            </w:pPr>
            <w:r w:rsidRPr="00FF48B4">
              <w:rPr>
                <w:szCs w:val="28"/>
              </w:rPr>
              <w:t>2025-20</w:t>
            </w:r>
            <w:r w:rsidR="00423D96" w:rsidRPr="00FF48B4">
              <w:rPr>
                <w:szCs w:val="28"/>
              </w:rPr>
              <w:t>30</w:t>
            </w:r>
            <w:r w:rsidRPr="00FF48B4">
              <w:rPr>
                <w:szCs w:val="28"/>
              </w:rPr>
              <w:t xml:space="preserve"> годы</w:t>
            </w:r>
          </w:p>
          <w:p w:rsidR="00B92844" w:rsidRPr="00FF48B4" w:rsidRDefault="00B92844" w:rsidP="0059716B">
            <w:pPr>
              <w:autoSpaceDE w:val="0"/>
              <w:autoSpaceDN w:val="0"/>
              <w:adjustRightInd w:val="0"/>
              <w:jc w:val="both"/>
              <w:rPr>
                <w:szCs w:val="28"/>
              </w:rPr>
            </w:pPr>
            <w:r w:rsidRPr="00FF48B4">
              <w:rPr>
                <w:szCs w:val="28"/>
              </w:rPr>
              <w:t>разделение на этапы не предусмотрено</w:t>
            </w:r>
          </w:p>
          <w:p w:rsidR="003F66E6" w:rsidRPr="00FF48B4" w:rsidRDefault="003F66E6" w:rsidP="0059716B">
            <w:pPr>
              <w:autoSpaceDE w:val="0"/>
              <w:autoSpaceDN w:val="0"/>
              <w:adjustRightInd w:val="0"/>
              <w:jc w:val="both"/>
              <w:rPr>
                <w:szCs w:val="28"/>
              </w:rPr>
            </w:pPr>
          </w:p>
        </w:tc>
      </w:tr>
      <w:tr w:rsidR="00B92844" w:rsidRPr="00FF48B4" w:rsidTr="003F66E6">
        <w:trPr>
          <w:trHeight w:val="552"/>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r w:rsidRPr="00FF48B4">
              <w:rPr>
                <w:rFonts w:ascii="Times New Roman" w:hAnsi="Times New Roman" w:cs="Times New Roman"/>
              </w:rPr>
              <w:t>Объемы ассигнований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r w:rsidRPr="00FF48B4">
              <w:t xml:space="preserve"> </w:t>
            </w:r>
          </w:p>
        </w:tc>
        <w:tc>
          <w:tcPr>
            <w:tcW w:w="3069" w:type="pct"/>
            <w:tcBorders>
              <w:top w:val="single" w:sz="6" w:space="0" w:color="auto"/>
              <w:left w:val="single" w:sz="6" w:space="0" w:color="auto"/>
              <w:bottom w:val="single" w:sz="6" w:space="0" w:color="auto"/>
              <w:right w:val="single" w:sz="6" w:space="0" w:color="auto"/>
            </w:tcBorders>
          </w:tcPr>
          <w:tbl>
            <w:tblPr>
              <w:tblStyle w:val="affc"/>
              <w:tblW w:w="7907" w:type="dxa"/>
              <w:tblLook w:val="04A0"/>
            </w:tblPr>
            <w:tblGrid>
              <w:gridCol w:w="1923"/>
              <w:gridCol w:w="1056"/>
              <w:gridCol w:w="920"/>
              <w:gridCol w:w="735"/>
              <w:gridCol w:w="825"/>
              <w:gridCol w:w="696"/>
              <w:gridCol w:w="696"/>
              <w:gridCol w:w="1056"/>
            </w:tblGrid>
            <w:tr w:rsidR="00423D96" w:rsidRPr="00FF48B4" w:rsidTr="00423D96">
              <w:tc>
                <w:tcPr>
                  <w:tcW w:w="1871" w:type="dxa"/>
                </w:tcPr>
                <w:p w:rsidR="00423D96" w:rsidRPr="00FF48B4" w:rsidRDefault="00423D96" w:rsidP="0059716B">
                  <w:pPr>
                    <w:jc w:val="center"/>
                    <w:rPr>
                      <w:rFonts w:ascii="Times New Roman" w:hAnsi="Times New Roman" w:cs="Times New Roman"/>
                    </w:rPr>
                  </w:pPr>
                  <w:r w:rsidRPr="00FF48B4">
                    <w:rPr>
                      <w:rFonts w:ascii="Times New Roman" w:hAnsi="Times New Roman" w:cs="Times New Roman"/>
                    </w:rPr>
                    <w:t>Источники финансирования</w:t>
                  </w:r>
                </w:p>
              </w:tc>
              <w:tc>
                <w:tcPr>
                  <w:tcW w:w="1031" w:type="dxa"/>
                </w:tcPr>
                <w:p w:rsidR="00423D96" w:rsidRPr="00FF48B4" w:rsidRDefault="00423D96" w:rsidP="0059716B">
                  <w:pPr>
                    <w:autoSpaceDE w:val="0"/>
                    <w:autoSpaceDN w:val="0"/>
                    <w:adjustRightInd w:val="0"/>
                    <w:jc w:val="both"/>
                    <w:rPr>
                      <w:szCs w:val="28"/>
                    </w:rPr>
                  </w:pPr>
                  <w:r w:rsidRPr="00FF48B4">
                    <w:rPr>
                      <w:szCs w:val="28"/>
                    </w:rPr>
                    <w:t>2025</w:t>
                  </w:r>
                </w:p>
              </w:tc>
              <w:tc>
                <w:tcPr>
                  <w:tcW w:w="1122" w:type="dxa"/>
                </w:tcPr>
                <w:p w:rsidR="00423D96" w:rsidRPr="00FF48B4" w:rsidRDefault="00F70137" w:rsidP="0059716B">
                  <w:pPr>
                    <w:autoSpaceDE w:val="0"/>
                    <w:autoSpaceDN w:val="0"/>
                    <w:adjustRightInd w:val="0"/>
                    <w:jc w:val="both"/>
                    <w:rPr>
                      <w:szCs w:val="28"/>
                    </w:rPr>
                  </w:pPr>
                  <w:r w:rsidRPr="00FF48B4">
                    <w:rPr>
                      <w:szCs w:val="28"/>
                    </w:rPr>
                    <w:t>2026</w:t>
                  </w:r>
                </w:p>
              </w:tc>
              <w:tc>
                <w:tcPr>
                  <w:tcW w:w="771" w:type="dxa"/>
                </w:tcPr>
                <w:p w:rsidR="00423D96" w:rsidRPr="00FF48B4" w:rsidRDefault="00423D96" w:rsidP="0059716B">
                  <w:pPr>
                    <w:autoSpaceDE w:val="0"/>
                    <w:autoSpaceDN w:val="0"/>
                    <w:adjustRightInd w:val="0"/>
                    <w:jc w:val="both"/>
                    <w:rPr>
                      <w:szCs w:val="28"/>
                    </w:rPr>
                  </w:pPr>
                  <w:r w:rsidRPr="00FF48B4">
                    <w:rPr>
                      <w:szCs w:val="28"/>
                    </w:rPr>
                    <w:t>2027</w:t>
                  </w:r>
                </w:p>
              </w:tc>
              <w:tc>
                <w:tcPr>
                  <w:tcW w:w="942" w:type="dxa"/>
                </w:tcPr>
                <w:p w:rsidR="00423D96" w:rsidRPr="00FF48B4" w:rsidRDefault="00423D96" w:rsidP="0059716B">
                  <w:pPr>
                    <w:autoSpaceDE w:val="0"/>
                    <w:autoSpaceDN w:val="0"/>
                    <w:adjustRightInd w:val="0"/>
                    <w:jc w:val="both"/>
                    <w:rPr>
                      <w:szCs w:val="28"/>
                    </w:rPr>
                  </w:pPr>
                  <w:r w:rsidRPr="00FF48B4">
                    <w:rPr>
                      <w:szCs w:val="28"/>
                    </w:rPr>
                    <w:t>2028</w:t>
                  </w:r>
                </w:p>
              </w:tc>
              <w:tc>
                <w:tcPr>
                  <w:tcW w:w="682" w:type="dxa"/>
                </w:tcPr>
                <w:p w:rsidR="00423D96" w:rsidRPr="00FF48B4" w:rsidRDefault="00423D96" w:rsidP="0059716B">
                  <w:pPr>
                    <w:autoSpaceDE w:val="0"/>
                    <w:autoSpaceDN w:val="0"/>
                    <w:adjustRightInd w:val="0"/>
                    <w:jc w:val="both"/>
                    <w:rPr>
                      <w:szCs w:val="28"/>
                    </w:rPr>
                  </w:pPr>
                  <w:r w:rsidRPr="00FF48B4">
                    <w:rPr>
                      <w:szCs w:val="28"/>
                    </w:rPr>
                    <w:t>2029</w:t>
                  </w:r>
                </w:p>
              </w:tc>
              <w:tc>
                <w:tcPr>
                  <w:tcW w:w="682" w:type="dxa"/>
                </w:tcPr>
                <w:p w:rsidR="00423D96" w:rsidRPr="00FF48B4" w:rsidRDefault="00423D96" w:rsidP="0059716B">
                  <w:pPr>
                    <w:autoSpaceDE w:val="0"/>
                    <w:autoSpaceDN w:val="0"/>
                    <w:adjustRightInd w:val="0"/>
                    <w:jc w:val="both"/>
                    <w:rPr>
                      <w:szCs w:val="28"/>
                    </w:rPr>
                  </w:pPr>
                  <w:r w:rsidRPr="00FF48B4">
                    <w:rPr>
                      <w:szCs w:val="28"/>
                    </w:rPr>
                    <w:t>2030</w:t>
                  </w:r>
                </w:p>
              </w:tc>
              <w:tc>
                <w:tcPr>
                  <w:tcW w:w="806" w:type="dxa"/>
                </w:tcPr>
                <w:p w:rsidR="00423D96" w:rsidRPr="00FF48B4" w:rsidRDefault="00423D96" w:rsidP="0059716B">
                  <w:pPr>
                    <w:autoSpaceDE w:val="0"/>
                    <w:autoSpaceDN w:val="0"/>
                    <w:adjustRightInd w:val="0"/>
                    <w:jc w:val="both"/>
                    <w:rPr>
                      <w:sz w:val="28"/>
                      <w:szCs w:val="28"/>
                    </w:rPr>
                  </w:pPr>
                  <w:r w:rsidRPr="00FF48B4">
                    <w:rPr>
                      <w:szCs w:val="28"/>
                    </w:rPr>
                    <w:t>Итого</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всего</w:t>
                  </w:r>
                </w:p>
              </w:tc>
              <w:tc>
                <w:tcPr>
                  <w:tcW w:w="1031" w:type="dxa"/>
                </w:tcPr>
                <w:p w:rsidR="00423D96" w:rsidRPr="00FF48B4" w:rsidRDefault="00423D96" w:rsidP="0059716B">
                  <w:pPr>
                    <w:autoSpaceDE w:val="0"/>
                    <w:autoSpaceDN w:val="0"/>
                    <w:adjustRightInd w:val="0"/>
                    <w:jc w:val="both"/>
                    <w:rPr>
                      <w:szCs w:val="28"/>
                    </w:rPr>
                  </w:pPr>
                  <w:r w:rsidRPr="00FF48B4">
                    <w:rPr>
                      <w:szCs w:val="28"/>
                    </w:rPr>
                    <w:t>3030304</w:t>
                  </w:r>
                </w:p>
              </w:tc>
              <w:tc>
                <w:tcPr>
                  <w:tcW w:w="1122" w:type="dxa"/>
                </w:tcPr>
                <w:p w:rsidR="00423D96" w:rsidRPr="00FF48B4" w:rsidRDefault="002F4463" w:rsidP="002F4463">
                  <w:pPr>
                    <w:autoSpaceDE w:val="0"/>
                    <w:autoSpaceDN w:val="0"/>
                    <w:adjustRightInd w:val="0"/>
                    <w:jc w:val="center"/>
                    <w:rPr>
                      <w:szCs w:val="28"/>
                    </w:rPr>
                  </w:pPr>
                  <w:r>
                    <w:rPr>
                      <w:szCs w:val="28"/>
                    </w:rPr>
                    <w:t>0</w:t>
                  </w:r>
                </w:p>
              </w:tc>
              <w:tc>
                <w:tcPr>
                  <w:tcW w:w="771" w:type="dxa"/>
                </w:tcPr>
                <w:p w:rsidR="00423D96" w:rsidRPr="00FF48B4" w:rsidRDefault="002F4463" w:rsidP="002F4463">
                  <w:pPr>
                    <w:autoSpaceDE w:val="0"/>
                    <w:autoSpaceDN w:val="0"/>
                    <w:adjustRightInd w:val="0"/>
                    <w:jc w:val="center"/>
                    <w:rPr>
                      <w:szCs w:val="28"/>
                    </w:rPr>
                  </w:pPr>
                  <w:r>
                    <w:rPr>
                      <w:szCs w:val="28"/>
                    </w:rPr>
                    <w:t>0</w:t>
                  </w:r>
                </w:p>
              </w:tc>
              <w:tc>
                <w:tcPr>
                  <w:tcW w:w="94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3030304</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федеральный</w:t>
                  </w:r>
                  <w:r w:rsidRPr="00FF48B4">
                    <w:rPr>
                      <w:rFonts w:ascii="Times New Roman" w:eastAsia="SimSun" w:hAnsi="Times New Roman" w:cs="Times New Roman"/>
                    </w:rPr>
                    <w:br/>
                    <w:t>бюджет</w:t>
                  </w:r>
                </w:p>
              </w:tc>
              <w:tc>
                <w:tcPr>
                  <w:tcW w:w="1031" w:type="dxa"/>
                </w:tcPr>
                <w:p w:rsidR="00423D96" w:rsidRPr="00FF48B4" w:rsidRDefault="00423D96" w:rsidP="0059716B">
                  <w:pPr>
                    <w:autoSpaceDE w:val="0"/>
                    <w:autoSpaceDN w:val="0"/>
                    <w:adjustRightInd w:val="0"/>
                    <w:jc w:val="both"/>
                    <w:rPr>
                      <w:szCs w:val="28"/>
                    </w:rPr>
                  </w:pPr>
                  <w:r w:rsidRPr="00FF48B4">
                    <w:rPr>
                      <w:szCs w:val="28"/>
                    </w:rPr>
                    <w:t>2970000</w:t>
                  </w:r>
                </w:p>
              </w:tc>
              <w:tc>
                <w:tcPr>
                  <w:tcW w:w="1122" w:type="dxa"/>
                </w:tcPr>
                <w:p w:rsidR="00423D96" w:rsidRPr="00FF48B4" w:rsidRDefault="002F4463" w:rsidP="002F4463">
                  <w:pPr>
                    <w:autoSpaceDE w:val="0"/>
                    <w:autoSpaceDN w:val="0"/>
                    <w:adjustRightInd w:val="0"/>
                    <w:jc w:val="center"/>
                    <w:rPr>
                      <w:szCs w:val="28"/>
                    </w:rPr>
                  </w:pPr>
                  <w:r>
                    <w:rPr>
                      <w:szCs w:val="28"/>
                    </w:rPr>
                    <w:t>0</w:t>
                  </w:r>
                </w:p>
              </w:tc>
              <w:tc>
                <w:tcPr>
                  <w:tcW w:w="771" w:type="dxa"/>
                </w:tcPr>
                <w:p w:rsidR="00423D96" w:rsidRPr="00FF48B4" w:rsidRDefault="002F4463" w:rsidP="002F4463">
                  <w:pPr>
                    <w:autoSpaceDE w:val="0"/>
                    <w:autoSpaceDN w:val="0"/>
                    <w:adjustRightInd w:val="0"/>
                    <w:jc w:val="center"/>
                    <w:rPr>
                      <w:szCs w:val="28"/>
                    </w:rPr>
                  </w:pPr>
                  <w:r>
                    <w:rPr>
                      <w:szCs w:val="28"/>
                    </w:rPr>
                    <w:t>0</w:t>
                  </w:r>
                </w:p>
              </w:tc>
              <w:tc>
                <w:tcPr>
                  <w:tcW w:w="94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2970000</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областной</w:t>
                  </w:r>
                  <w:r w:rsidRPr="00FF48B4">
                    <w:rPr>
                      <w:rFonts w:ascii="Times New Roman" w:eastAsia="SimSun" w:hAnsi="Times New Roman" w:cs="Times New Roman"/>
                    </w:rPr>
                    <w:br/>
                    <w:t>бюджет</w:t>
                  </w:r>
                </w:p>
              </w:tc>
              <w:tc>
                <w:tcPr>
                  <w:tcW w:w="1031" w:type="dxa"/>
                </w:tcPr>
                <w:p w:rsidR="00423D96" w:rsidRPr="00FF48B4" w:rsidRDefault="00423D96" w:rsidP="0059716B">
                  <w:pPr>
                    <w:autoSpaceDE w:val="0"/>
                    <w:autoSpaceDN w:val="0"/>
                    <w:adjustRightInd w:val="0"/>
                    <w:jc w:val="both"/>
                    <w:rPr>
                      <w:szCs w:val="28"/>
                    </w:rPr>
                  </w:pPr>
                  <w:r w:rsidRPr="00FF48B4">
                    <w:rPr>
                      <w:szCs w:val="28"/>
                    </w:rPr>
                    <w:t>30000</w:t>
                  </w:r>
                </w:p>
              </w:tc>
              <w:tc>
                <w:tcPr>
                  <w:tcW w:w="1122" w:type="dxa"/>
                </w:tcPr>
                <w:p w:rsidR="00423D96" w:rsidRPr="00FF48B4" w:rsidRDefault="002F4463" w:rsidP="002F4463">
                  <w:pPr>
                    <w:autoSpaceDE w:val="0"/>
                    <w:autoSpaceDN w:val="0"/>
                    <w:adjustRightInd w:val="0"/>
                    <w:jc w:val="center"/>
                    <w:rPr>
                      <w:szCs w:val="28"/>
                    </w:rPr>
                  </w:pPr>
                  <w:r>
                    <w:rPr>
                      <w:szCs w:val="28"/>
                    </w:rPr>
                    <w:t>0</w:t>
                  </w:r>
                </w:p>
              </w:tc>
              <w:tc>
                <w:tcPr>
                  <w:tcW w:w="771" w:type="dxa"/>
                </w:tcPr>
                <w:p w:rsidR="00423D96" w:rsidRPr="00FF48B4" w:rsidRDefault="002F4463" w:rsidP="002F4463">
                  <w:pPr>
                    <w:autoSpaceDE w:val="0"/>
                    <w:autoSpaceDN w:val="0"/>
                    <w:adjustRightInd w:val="0"/>
                    <w:jc w:val="center"/>
                    <w:rPr>
                      <w:szCs w:val="28"/>
                    </w:rPr>
                  </w:pPr>
                  <w:r>
                    <w:rPr>
                      <w:szCs w:val="28"/>
                    </w:rPr>
                    <w:t>0</w:t>
                  </w:r>
                </w:p>
              </w:tc>
              <w:tc>
                <w:tcPr>
                  <w:tcW w:w="94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30000</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местный</w:t>
                  </w:r>
                </w:p>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бюджет</w:t>
                  </w:r>
                </w:p>
              </w:tc>
              <w:tc>
                <w:tcPr>
                  <w:tcW w:w="1031" w:type="dxa"/>
                </w:tcPr>
                <w:p w:rsidR="00423D96" w:rsidRPr="00FF48B4" w:rsidRDefault="00423D96" w:rsidP="0059716B">
                  <w:pPr>
                    <w:autoSpaceDE w:val="0"/>
                    <w:autoSpaceDN w:val="0"/>
                    <w:adjustRightInd w:val="0"/>
                    <w:jc w:val="both"/>
                    <w:rPr>
                      <w:szCs w:val="28"/>
                    </w:rPr>
                  </w:pPr>
                  <w:r w:rsidRPr="00FF48B4">
                    <w:rPr>
                      <w:szCs w:val="28"/>
                    </w:rPr>
                    <w:t>30304</w:t>
                  </w:r>
                </w:p>
              </w:tc>
              <w:tc>
                <w:tcPr>
                  <w:tcW w:w="1122" w:type="dxa"/>
                </w:tcPr>
                <w:p w:rsidR="00423D96" w:rsidRPr="00FF48B4" w:rsidRDefault="002F4463" w:rsidP="002F4463">
                  <w:pPr>
                    <w:autoSpaceDE w:val="0"/>
                    <w:autoSpaceDN w:val="0"/>
                    <w:adjustRightInd w:val="0"/>
                    <w:jc w:val="center"/>
                    <w:rPr>
                      <w:szCs w:val="28"/>
                    </w:rPr>
                  </w:pPr>
                  <w:r>
                    <w:rPr>
                      <w:szCs w:val="28"/>
                    </w:rPr>
                    <w:t>0</w:t>
                  </w:r>
                </w:p>
              </w:tc>
              <w:tc>
                <w:tcPr>
                  <w:tcW w:w="771" w:type="dxa"/>
                </w:tcPr>
                <w:p w:rsidR="00423D96" w:rsidRPr="00FF48B4" w:rsidRDefault="002F4463" w:rsidP="002F4463">
                  <w:pPr>
                    <w:autoSpaceDE w:val="0"/>
                    <w:autoSpaceDN w:val="0"/>
                    <w:adjustRightInd w:val="0"/>
                    <w:jc w:val="center"/>
                    <w:rPr>
                      <w:szCs w:val="28"/>
                    </w:rPr>
                  </w:pPr>
                  <w:r>
                    <w:rPr>
                      <w:szCs w:val="28"/>
                    </w:rPr>
                    <w:t>0</w:t>
                  </w:r>
                </w:p>
              </w:tc>
              <w:tc>
                <w:tcPr>
                  <w:tcW w:w="94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30304</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lastRenderedPageBreak/>
                    <w:t>иные</w:t>
                  </w:r>
                  <w:r w:rsidRPr="00FF48B4">
                    <w:rPr>
                      <w:rFonts w:ascii="Times New Roman" w:eastAsia="SimSun" w:hAnsi="Times New Roman" w:cs="Times New Roman"/>
                    </w:rPr>
                    <w:br/>
                    <w:t>внебюджетные</w:t>
                  </w:r>
                  <w:r w:rsidRPr="00FF48B4">
                    <w:rPr>
                      <w:rFonts w:ascii="Times New Roman" w:eastAsia="SimSun" w:hAnsi="Times New Roman" w:cs="Times New Roman"/>
                    </w:rPr>
                    <w:br/>
                    <w:t>источники</w:t>
                  </w:r>
                </w:p>
              </w:tc>
              <w:tc>
                <w:tcPr>
                  <w:tcW w:w="1031" w:type="dxa"/>
                </w:tcPr>
                <w:p w:rsidR="00423D96" w:rsidRPr="00FF48B4" w:rsidRDefault="00423D96" w:rsidP="002F4463">
                  <w:pPr>
                    <w:autoSpaceDE w:val="0"/>
                    <w:autoSpaceDN w:val="0"/>
                    <w:adjustRightInd w:val="0"/>
                    <w:jc w:val="center"/>
                    <w:rPr>
                      <w:szCs w:val="28"/>
                    </w:rPr>
                  </w:pPr>
                  <w:r w:rsidRPr="00FF48B4">
                    <w:rPr>
                      <w:szCs w:val="28"/>
                    </w:rPr>
                    <w:t>0</w:t>
                  </w:r>
                </w:p>
              </w:tc>
              <w:tc>
                <w:tcPr>
                  <w:tcW w:w="1122" w:type="dxa"/>
                </w:tcPr>
                <w:p w:rsidR="00423D96" w:rsidRPr="00FF48B4" w:rsidRDefault="00423D96" w:rsidP="002F4463">
                  <w:pPr>
                    <w:autoSpaceDE w:val="0"/>
                    <w:autoSpaceDN w:val="0"/>
                    <w:adjustRightInd w:val="0"/>
                    <w:jc w:val="center"/>
                    <w:rPr>
                      <w:szCs w:val="28"/>
                    </w:rPr>
                  </w:pPr>
                  <w:r w:rsidRPr="00FF48B4">
                    <w:rPr>
                      <w:szCs w:val="28"/>
                    </w:rPr>
                    <w:t>0</w:t>
                  </w:r>
                </w:p>
              </w:tc>
              <w:tc>
                <w:tcPr>
                  <w:tcW w:w="771" w:type="dxa"/>
                </w:tcPr>
                <w:p w:rsidR="00423D96" w:rsidRPr="00FF48B4" w:rsidRDefault="00423D96" w:rsidP="002F4463">
                  <w:pPr>
                    <w:autoSpaceDE w:val="0"/>
                    <w:autoSpaceDN w:val="0"/>
                    <w:adjustRightInd w:val="0"/>
                    <w:jc w:val="center"/>
                    <w:rPr>
                      <w:szCs w:val="28"/>
                    </w:rPr>
                  </w:pPr>
                  <w:r w:rsidRPr="00FF48B4">
                    <w:rPr>
                      <w:szCs w:val="28"/>
                    </w:rPr>
                    <w:t>0</w:t>
                  </w:r>
                </w:p>
              </w:tc>
              <w:tc>
                <w:tcPr>
                  <w:tcW w:w="94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682" w:type="dxa"/>
                </w:tcPr>
                <w:p w:rsidR="00423D96" w:rsidRPr="00FF48B4" w:rsidRDefault="00423D96" w:rsidP="002F4463">
                  <w:pPr>
                    <w:autoSpaceDE w:val="0"/>
                    <w:autoSpaceDN w:val="0"/>
                    <w:adjustRightInd w:val="0"/>
                    <w:jc w:val="center"/>
                    <w:rPr>
                      <w:szCs w:val="28"/>
                    </w:rPr>
                  </w:pPr>
                  <w:r w:rsidRPr="00FF48B4">
                    <w:rPr>
                      <w:szCs w:val="28"/>
                    </w:rPr>
                    <w:t>0</w:t>
                  </w:r>
                </w:p>
              </w:tc>
              <w:tc>
                <w:tcPr>
                  <w:tcW w:w="806" w:type="dxa"/>
                </w:tcPr>
                <w:p w:rsidR="00423D96" w:rsidRPr="00FF48B4" w:rsidRDefault="00423D96" w:rsidP="002F4463">
                  <w:pPr>
                    <w:autoSpaceDE w:val="0"/>
                    <w:autoSpaceDN w:val="0"/>
                    <w:adjustRightInd w:val="0"/>
                    <w:jc w:val="center"/>
                    <w:rPr>
                      <w:szCs w:val="28"/>
                    </w:rPr>
                  </w:pPr>
                  <w:r w:rsidRPr="00FF48B4">
                    <w:rPr>
                      <w:szCs w:val="28"/>
                    </w:rPr>
                    <w:t>0</w:t>
                  </w:r>
                </w:p>
              </w:tc>
            </w:tr>
          </w:tbl>
          <w:p w:rsidR="00B92844" w:rsidRPr="00FF48B4" w:rsidRDefault="00B92844" w:rsidP="0059716B">
            <w:pPr>
              <w:autoSpaceDE w:val="0"/>
              <w:autoSpaceDN w:val="0"/>
              <w:adjustRightInd w:val="0"/>
              <w:jc w:val="both"/>
              <w:rPr>
                <w:sz w:val="28"/>
                <w:szCs w:val="28"/>
              </w:rPr>
            </w:pPr>
          </w:p>
        </w:tc>
      </w:tr>
      <w:tr w:rsidR="00B92844" w:rsidRPr="00FF48B4" w:rsidTr="003F66E6">
        <w:trPr>
          <w:trHeight w:val="65"/>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rFonts w:ascii="Times New Roman" w:hAnsi="Times New Roman" w:cs="Times New Roman"/>
              </w:rPr>
              <w:lastRenderedPageBreak/>
              <w:t>Ожидаемые конечные результаты реализации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20372B" w:rsidP="00615C71">
            <w:pPr>
              <w:autoSpaceDE w:val="0"/>
              <w:autoSpaceDN w:val="0"/>
              <w:adjustRightInd w:val="0"/>
              <w:jc w:val="both"/>
              <w:rPr>
                <w:sz w:val="28"/>
                <w:szCs w:val="28"/>
              </w:rPr>
            </w:pPr>
            <w:r w:rsidRPr="00FF48B4">
              <w:rPr>
                <w:rFonts w:ascii="Times New Roman" w:hAnsi="Times New Roman" w:cs="Times New Roman"/>
              </w:rPr>
              <w:t>Реализовано не менее 6 мероприятий по благоустройству</w:t>
            </w:r>
            <w:r w:rsidR="00615C71">
              <w:rPr>
                <w:rFonts w:ascii="Times New Roman" w:hAnsi="Times New Roman" w:cs="Times New Roman"/>
              </w:rPr>
              <w:t xml:space="preserve"> дворовых и общественных</w:t>
            </w:r>
            <w:r w:rsidRPr="00FF48B4">
              <w:rPr>
                <w:rFonts w:ascii="Times New Roman" w:hAnsi="Times New Roman" w:cs="Times New Roman"/>
              </w:rPr>
              <w:t xml:space="preserve"> территорий</w:t>
            </w:r>
          </w:p>
        </w:tc>
      </w:tr>
    </w:tbl>
    <w:p w:rsidR="00B92844" w:rsidRPr="00FF48B4" w:rsidRDefault="00B92844" w:rsidP="00B92844">
      <w:pPr>
        <w:tabs>
          <w:tab w:val="left" w:pos="5415"/>
        </w:tabs>
        <w:jc w:val="center"/>
        <w:rPr>
          <w:sz w:val="28"/>
          <w:lang w:eastAsia="ru-RU" w:bidi="ar-SA"/>
        </w:rPr>
      </w:pPr>
    </w:p>
    <w:p w:rsidR="003F66E6" w:rsidRPr="00FF48B4" w:rsidRDefault="00615C71" w:rsidP="003F66E6">
      <w:pPr>
        <w:tabs>
          <w:tab w:val="left" w:pos="5415"/>
        </w:tabs>
        <w:jc w:val="center"/>
        <w:rPr>
          <w:b/>
          <w:sz w:val="28"/>
          <w:lang w:eastAsia="ru-RU" w:bidi="ar-SA"/>
        </w:rPr>
      </w:pPr>
      <w:r>
        <w:rPr>
          <w:b/>
          <w:sz w:val="28"/>
          <w:lang w:eastAsia="ru-RU" w:bidi="ar-SA"/>
        </w:rPr>
        <w:t>1</w:t>
      </w:r>
      <w:r w:rsidR="003F66E6" w:rsidRPr="00FF48B4">
        <w:rPr>
          <w:b/>
          <w:sz w:val="28"/>
          <w:lang w:eastAsia="ru-RU" w:bidi="ar-SA"/>
        </w:rPr>
        <w:t xml:space="preserve">. </w:t>
      </w:r>
      <w:r w:rsidRPr="00FF48B4">
        <w:rPr>
          <w:rFonts w:ascii="Times New Roman" w:hAnsi="Times New Roman" w:cs="Times New Roman"/>
          <w:b/>
          <w:bCs/>
          <w:sz w:val="28"/>
          <w:szCs w:val="28"/>
        </w:rPr>
        <w:t xml:space="preserve">Общая характеристика сферы реализации муниципальной </w:t>
      </w:r>
      <w:r>
        <w:rPr>
          <w:rFonts w:ascii="Times New Roman" w:hAnsi="Times New Roman" w:cs="Times New Roman"/>
          <w:b/>
          <w:bCs/>
          <w:sz w:val="28"/>
          <w:szCs w:val="28"/>
        </w:rPr>
        <w:t>под</w:t>
      </w:r>
      <w:r w:rsidRPr="00FF48B4">
        <w:rPr>
          <w:rFonts w:ascii="Times New Roman" w:hAnsi="Times New Roman" w:cs="Times New Roman"/>
          <w:b/>
          <w:bCs/>
          <w:sz w:val="28"/>
          <w:szCs w:val="28"/>
        </w:rPr>
        <w:t>программы, в том числе формулировки основных проблем в указанной сфере и прогноз ее развития.</w:t>
      </w:r>
    </w:p>
    <w:p w:rsidR="003F66E6" w:rsidRPr="00FF48B4" w:rsidRDefault="003F66E6" w:rsidP="003F66E6">
      <w:pPr>
        <w:tabs>
          <w:tab w:val="left" w:pos="5415"/>
        </w:tabs>
        <w:jc w:val="center"/>
        <w:rPr>
          <w:sz w:val="28"/>
          <w:lang w:eastAsia="ru-RU" w:bidi="ar-SA"/>
        </w:rPr>
      </w:pPr>
    </w:p>
    <w:p w:rsidR="003F66E6" w:rsidRPr="00FF48B4" w:rsidRDefault="003F66E6" w:rsidP="003F66E6">
      <w:pPr>
        <w:tabs>
          <w:tab w:val="left" w:pos="5415"/>
        </w:tabs>
        <w:ind w:firstLine="709"/>
        <w:jc w:val="both"/>
        <w:rPr>
          <w:sz w:val="28"/>
          <w:lang w:eastAsia="ru-RU" w:bidi="ar-SA"/>
        </w:rPr>
      </w:pPr>
      <w:r w:rsidRPr="00FF48B4">
        <w:rPr>
          <w:sz w:val="28"/>
          <w:lang w:eastAsia="ru-RU" w:bidi="ar-SA"/>
        </w:rPr>
        <w:t>Одним из основных направлений деятельности органов местного самоуправления, в соответствии с требованиями Федерального закона от 06.10.2003 г.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Развитие современного общества невозможно без улучшения среды его обитания. Одним из элементов улучшения окружающей среды для населения является благоустройство территорий, приведение в надлежащее состояние, как общественных территорий, так и территорий многоэтажной жилой застройки, внутри дворовых и других территорий муниципального образования. Проблема благоустройства является одной из насущных, требующей каждодневного внимания и эффективного решения.</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Настоящая подпрограмма разработана с целью повышения уровня комплексного благоустройства в части улучшения состояния об</w:t>
      </w:r>
      <w:r w:rsidR="002F4463">
        <w:rPr>
          <w:sz w:val="28"/>
          <w:lang w:eastAsia="ru-RU" w:bidi="ar-SA"/>
        </w:rPr>
        <w:t xml:space="preserve">щественных территорий </w:t>
      </w:r>
      <w:r w:rsidRPr="00FF48B4">
        <w:rPr>
          <w:sz w:val="28"/>
          <w:lang w:eastAsia="ru-RU" w:bidi="ar-SA"/>
        </w:rPr>
        <w:t>Лебяжского муниципального округа Кировской области.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Понятия и термины, используемые в П</w:t>
      </w:r>
      <w:r w:rsidR="0001127F" w:rsidRPr="00FF48B4">
        <w:rPr>
          <w:sz w:val="28"/>
          <w:lang w:eastAsia="ru-RU" w:bidi="ar-SA"/>
        </w:rPr>
        <w:t>од</w:t>
      </w:r>
      <w:r w:rsidR="004E0A82" w:rsidRPr="00FF48B4">
        <w:rPr>
          <w:sz w:val="28"/>
          <w:lang w:eastAsia="ru-RU" w:bidi="ar-SA"/>
        </w:rPr>
        <w:t>п</w:t>
      </w:r>
      <w:r w:rsidRPr="00FF48B4">
        <w:rPr>
          <w:sz w:val="28"/>
          <w:lang w:eastAsia="ru-RU" w:bidi="ar-SA"/>
        </w:rPr>
        <w:t>рограмме:</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общественные территории – муниципальные территории Лебяжского муниципального округа, функционально предназначенные для организации отдыха граждан и проведения массовых мероприятий, в том числе, площади, набережные, улицы, пешеходные зоны, скверы, парки.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Комфортность проживания населения определяется уровнем благоустройства Лебяжского муниципального округа: наличие обустроенных дворовых и общественных территорий, обустройства детских игровых и спортивных площадок для физического, психологического и социального развития детей, озеленения территории муниципального образования и прочих факторов.</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Анализ благоустройства общественных территорий показал, что в последние годы проводилась адресная работа по благоустройству </w:t>
      </w:r>
      <w:r w:rsidRPr="00FF48B4">
        <w:rPr>
          <w:sz w:val="28"/>
          <w:lang w:eastAsia="ru-RU" w:bidi="ar-SA"/>
        </w:rPr>
        <w:lastRenderedPageBreak/>
        <w:t xml:space="preserve">общественной территории – строительство хоккейной коробки, детской игровой площадки. </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Степень благоустройства общественных территорий в Лебяжском муниципальном округе по состоянию на 01.01.2025 оценивается по следующим показателям:</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Скверы и парки на общественных территориях требуют благоустройства.</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Имеются общественные территории многоквартирных домов, благоустройство которых не отвечает современным требованиям и требует комплексного подхода к благоустройству. </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Необходимо планомерно обеспечить организацию современного озеленения. Обустройство новых уголков отдыха, повышение уровня озеленения способствует улучшению, как эстетического облика территории. </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Для обеспечения безопасной, комфортной, благоприятной и привлекательной для проживания населения среды необходим ремонт общественных территорий.</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В целях объединения усилий для решения задач благоустройства, улучшения санитарного состояния территорий общего пользования муниципального образования ежегодно проводятся субботники после полного таяния снега. На территории Лебяжского муниципального существует давняя традиция – проведение «субботников», организующее участие граждан, организаций в выполнении мероприятий по благоустройству дворовых и общественных территорий. </w:t>
      </w:r>
    </w:p>
    <w:p w:rsidR="003F66E6" w:rsidRPr="00FF48B4" w:rsidRDefault="003F66E6" w:rsidP="003F66E6">
      <w:pPr>
        <w:tabs>
          <w:tab w:val="left" w:pos="5415"/>
        </w:tabs>
        <w:ind w:firstLine="709"/>
        <w:jc w:val="both"/>
        <w:rPr>
          <w:sz w:val="28"/>
          <w:lang w:eastAsia="ru-RU" w:bidi="ar-SA"/>
        </w:rPr>
      </w:pPr>
    </w:p>
    <w:p w:rsidR="00615C71" w:rsidRPr="00FF48B4" w:rsidRDefault="00615C71" w:rsidP="00615C71">
      <w:pPr>
        <w:tabs>
          <w:tab w:val="left" w:pos="7938"/>
        </w:tabs>
        <w:spacing w:line="276" w:lineRule="auto"/>
        <w:ind w:right="-20"/>
        <w:jc w:val="center"/>
        <w:rPr>
          <w:rFonts w:ascii="Times New Roman" w:hAnsi="Times New Roman" w:cs="Times New Roman"/>
          <w:sz w:val="28"/>
          <w:szCs w:val="28"/>
        </w:rPr>
      </w:pPr>
      <w:r>
        <w:rPr>
          <w:b/>
          <w:sz w:val="28"/>
          <w:lang w:eastAsia="ru-RU" w:bidi="ar-SA"/>
        </w:rPr>
        <w:t>2</w:t>
      </w:r>
      <w:r w:rsidR="003F66E6" w:rsidRPr="00FF48B4">
        <w:rPr>
          <w:b/>
          <w:sz w:val="28"/>
          <w:lang w:eastAsia="ru-RU" w:bidi="ar-SA"/>
        </w:rPr>
        <w:t xml:space="preserve">. </w:t>
      </w:r>
      <w:r w:rsidRPr="00FF48B4">
        <w:rPr>
          <w:rFonts w:ascii="Times New Roman" w:hAnsi="Times New Roman" w:cs="Times New Roman"/>
          <w:b/>
          <w:sz w:val="28"/>
          <w:szCs w:val="28"/>
        </w:rPr>
        <w:t xml:space="preserve">Приоритеты муниципальной политики в сфере реализации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 xml:space="preserve">программы, цели, задачи, целевые показатели эффективности реализации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 xml:space="preserve">программы, описание ожидаемых конечных результатов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 xml:space="preserve">программы, сроков и этапов реализации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программы</w:t>
      </w:r>
    </w:p>
    <w:p w:rsidR="003F66E6" w:rsidRPr="00FF48B4" w:rsidRDefault="003F66E6" w:rsidP="00615C71">
      <w:pPr>
        <w:tabs>
          <w:tab w:val="left" w:pos="5415"/>
        </w:tabs>
        <w:ind w:left="709"/>
        <w:jc w:val="center"/>
        <w:rPr>
          <w:sz w:val="28"/>
          <w:lang w:eastAsia="ru-RU" w:bidi="ar-SA"/>
        </w:rPr>
      </w:pPr>
    </w:p>
    <w:p w:rsidR="003F66E6" w:rsidRPr="00CB2328" w:rsidRDefault="003F66E6" w:rsidP="003F66E6">
      <w:pPr>
        <w:tabs>
          <w:tab w:val="left" w:pos="5415"/>
        </w:tabs>
        <w:ind w:firstLine="709"/>
        <w:jc w:val="both"/>
        <w:rPr>
          <w:rFonts w:ascii="Times New Roman" w:hAnsi="Times New Roman" w:cs="Times New Roman"/>
          <w:sz w:val="28"/>
          <w:szCs w:val="28"/>
          <w:lang w:eastAsia="ru-RU" w:bidi="ar-SA"/>
        </w:rPr>
      </w:pPr>
      <w:r w:rsidRPr="00CB2328">
        <w:rPr>
          <w:rFonts w:ascii="Times New Roman" w:hAnsi="Times New Roman" w:cs="Times New Roman"/>
          <w:sz w:val="28"/>
          <w:szCs w:val="28"/>
          <w:lang w:eastAsia="ru-RU" w:bidi="ar-SA"/>
        </w:rPr>
        <w:t>Реализация подпрограммы рассчитана на 2025-20</w:t>
      </w:r>
      <w:r w:rsidR="002642FB" w:rsidRPr="00CB2328">
        <w:rPr>
          <w:rFonts w:ascii="Times New Roman" w:hAnsi="Times New Roman" w:cs="Times New Roman"/>
          <w:sz w:val="28"/>
          <w:szCs w:val="28"/>
          <w:lang w:eastAsia="ru-RU" w:bidi="ar-SA"/>
        </w:rPr>
        <w:t>30</w:t>
      </w:r>
      <w:r w:rsidRPr="00CB2328">
        <w:rPr>
          <w:rFonts w:ascii="Times New Roman" w:hAnsi="Times New Roman" w:cs="Times New Roman"/>
          <w:sz w:val="28"/>
          <w:szCs w:val="28"/>
          <w:lang w:eastAsia="ru-RU" w:bidi="ar-SA"/>
        </w:rPr>
        <w:t xml:space="preserve"> годы</w:t>
      </w:r>
    </w:p>
    <w:p w:rsidR="00CB2328" w:rsidRPr="00CB2328" w:rsidRDefault="00CB2328" w:rsidP="00CB2328">
      <w:pPr>
        <w:ind w:firstLine="709"/>
        <w:jc w:val="both"/>
        <w:rPr>
          <w:rFonts w:ascii="Times New Roman" w:hAnsi="Times New Roman" w:cs="Times New Roman"/>
          <w:b/>
          <w:bCs/>
          <w:sz w:val="28"/>
          <w:szCs w:val="28"/>
        </w:rPr>
      </w:pPr>
      <w:r w:rsidRPr="00CB2328">
        <w:rPr>
          <w:rFonts w:ascii="Times New Roman" w:hAnsi="Times New Roman" w:cs="Times New Roman"/>
          <w:b/>
          <w:bCs/>
          <w:sz w:val="28"/>
          <w:szCs w:val="28"/>
        </w:rPr>
        <w:t>Цел</w:t>
      </w:r>
      <w:r>
        <w:rPr>
          <w:rFonts w:ascii="Times New Roman" w:hAnsi="Times New Roman" w:cs="Times New Roman"/>
          <w:b/>
          <w:bCs/>
          <w:sz w:val="28"/>
          <w:szCs w:val="28"/>
        </w:rPr>
        <w:t>ь</w:t>
      </w:r>
      <w:r w:rsidRPr="00CB2328">
        <w:rPr>
          <w:rFonts w:ascii="Times New Roman" w:hAnsi="Times New Roman" w:cs="Times New Roman"/>
          <w:b/>
          <w:bCs/>
          <w:sz w:val="28"/>
          <w:szCs w:val="28"/>
        </w:rPr>
        <w:t xml:space="preserve"> муниципальной </w:t>
      </w:r>
      <w:r>
        <w:rPr>
          <w:rFonts w:ascii="Times New Roman" w:hAnsi="Times New Roman" w:cs="Times New Roman"/>
          <w:b/>
          <w:bCs/>
          <w:sz w:val="28"/>
          <w:szCs w:val="28"/>
        </w:rPr>
        <w:t>под</w:t>
      </w:r>
      <w:r w:rsidRPr="00CB2328">
        <w:rPr>
          <w:rFonts w:ascii="Times New Roman" w:hAnsi="Times New Roman" w:cs="Times New Roman"/>
          <w:b/>
          <w:bCs/>
          <w:sz w:val="28"/>
          <w:szCs w:val="28"/>
        </w:rPr>
        <w:t>программы:</w:t>
      </w:r>
    </w:p>
    <w:p w:rsidR="00CB2328" w:rsidRDefault="00CB2328" w:rsidP="00CB2328">
      <w:pPr>
        <w:pStyle w:val="aff9"/>
        <w:spacing w:after="0" w:line="240" w:lineRule="auto"/>
        <w:ind w:left="0" w:firstLine="709"/>
        <w:contextualSpacing w:val="0"/>
        <w:jc w:val="both"/>
        <w:rPr>
          <w:rFonts w:ascii="Times New Roman" w:hAnsi="Times New Roman"/>
          <w:sz w:val="28"/>
          <w:szCs w:val="28"/>
        </w:rPr>
      </w:pPr>
      <w:r w:rsidRPr="00CB2328">
        <w:rPr>
          <w:rFonts w:ascii="Times New Roman" w:hAnsi="Times New Roman"/>
          <w:sz w:val="28"/>
          <w:szCs w:val="28"/>
        </w:rPr>
        <w:t>Повышение уровня внешнего благоустройства, санитарного содержания территорий многоквартирных домов и муниципальных территорий общего пользования</w:t>
      </w:r>
      <w:r>
        <w:rPr>
          <w:rFonts w:ascii="Times New Roman" w:hAnsi="Times New Roman"/>
          <w:sz w:val="28"/>
          <w:szCs w:val="28"/>
        </w:rPr>
        <w:t>.</w:t>
      </w:r>
    </w:p>
    <w:p w:rsidR="00CB2328" w:rsidRPr="00CB2328" w:rsidRDefault="00CB2328" w:rsidP="00CB2328">
      <w:pPr>
        <w:pStyle w:val="aff9"/>
        <w:spacing w:after="0" w:line="240" w:lineRule="auto"/>
        <w:ind w:left="0" w:firstLine="709"/>
        <w:contextualSpacing w:val="0"/>
        <w:jc w:val="both"/>
        <w:rPr>
          <w:rFonts w:ascii="Times New Roman" w:hAnsi="Times New Roman"/>
          <w:b/>
          <w:bCs/>
          <w:sz w:val="28"/>
          <w:szCs w:val="28"/>
        </w:rPr>
      </w:pPr>
      <w:r w:rsidRPr="00CB2328">
        <w:rPr>
          <w:rFonts w:ascii="Times New Roman" w:hAnsi="Times New Roman"/>
          <w:b/>
          <w:bCs/>
          <w:sz w:val="28"/>
          <w:szCs w:val="28"/>
        </w:rPr>
        <w:t xml:space="preserve">Для достижения поставленной цели должны быть решены следующие задачи: </w:t>
      </w:r>
    </w:p>
    <w:p w:rsidR="00CB2328" w:rsidRPr="00CB2328" w:rsidRDefault="00CB2328" w:rsidP="00CB2328">
      <w:pPr>
        <w:ind w:firstLine="709"/>
        <w:jc w:val="both"/>
        <w:rPr>
          <w:rFonts w:ascii="Times New Roman" w:hAnsi="Times New Roman" w:cs="Times New Roman"/>
          <w:sz w:val="28"/>
          <w:szCs w:val="28"/>
        </w:rPr>
      </w:pPr>
      <w:r w:rsidRPr="00CB2328">
        <w:rPr>
          <w:rFonts w:ascii="Times New Roman" w:hAnsi="Times New Roman" w:cs="Times New Roman"/>
          <w:sz w:val="28"/>
          <w:szCs w:val="28"/>
        </w:rPr>
        <w:t>Организация мероприятий по благоустройству</w:t>
      </w:r>
      <w:r w:rsidR="00A9434F">
        <w:rPr>
          <w:rFonts w:ascii="Times New Roman" w:hAnsi="Times New Roman" w:cs="Times New Roman"/>
          <w:sz w:val="28"/>
          <w:szCs w:val="28"/>
        </w:rPr>
        <w:t xml:space="preserve"> дворовых и</w:t>
      </w:r>
      <w:r w:rsidRPr="00CB2328">
        <w:rPr>
          <w:rFonts w:ascii="Times New Roman" w:hAnsi="Times New Roman" w:cs="Times New Roman"/>
          <w:sz w:val="28"/>
          <w:szCs w:val="28"/>
        </w:rPr>
        <w:t xml:space="preserve"> общественных территорий.        </w:t>
      </w:r>
    </w:p>
    <w:p w:rsidR="00CB2328" w:rsidRPr="00CB2328" w:rsidRDefault="00CB2328" w:rsidP="00CB2328">
      <w:pPr>
        <w:ind w:firstLine="709"/>
        <w:jc w:val="both"/>
        <w:rPr>
          <w:rFonts w:ascii="Times New Roman" w:hAnsi="Times New Roman" w:cs="Times New Roman"/>
          <w:b/>
          <w:bCs/>
          <w:sz w:val="28"/>
          <w:szCs w:val="28"/>
        </w:rPr>
      </w:pPr>
      <w:r w:rsidRPr="00CB2328">
        <w:rPr>
          <w:rFonts w:ascii="Times New Roman" w:hAnsi="Times New Roman" w:cs="Times New Roman"/>
          <w:b/>
          <w:bCs/>
          <w:sz w:val="28"/>
          <w:szCs w:val="28"/>
        </w:rPr>
        <w:t>Целевым показателем эффективности реализации Муниципальной подпрограммы явля</w:t>
      </w:r>
      <w:r w:rsidR="00C06A78">
        <w:rPr>
          <w:rFonts w:ascii="Times New Roman" w:hAnsi="Times New Roman" w:cs="Times New Roman"/>
          <w:b/>
          <w:bCs/>
          <w:sz w:val="28"/>
          <w:szCs w:val="28"/>
        </w:rPr>
        <w:t>е</w:t>
      </w:r>
      <w:r w:rsidRPr="00CB2328">
        <w:rPr>
          <w:rFonts w:ascii="Times New Roman" w:hAnsi="Times New Roman" w:cs="Times New Roman"/>
          <w:b/>
          <w:bCs/>
          <w:sz w:val="28"/>
          <w:szCs w:val="28"/>
        </w:rPr>
        <w:t>тся:</w:t>
      </w:r>
    </w:p>
    <w:p w:rsidR="00CB2328" w:rsidRPr="00CB2328" w:rsidRDefault="00CB2328" w:rsidP="00CB2328">
      <w:pPr>
        <w:ind w:firstLine="709"/>
        <w:jc w:val="both"/>
        <w:rPr>
          <w:rFonts w:ascii="Times New Roman" w:hAnsi="Times New Roman" w:cs="Times New Roman"/>
          <w:sz w:val="28"/>
          <w:szCs w:val="28"/>
        </w:rPr>
      </w:pPr>
      <w:r w:rsidRPr="00CB2328">
        <w:rPr>
          <w:rFonts w:ascii="Times New Roman" w:hAnsi="Times New Roman" w:cs="Times New Roman"/>
          <w:sz w:val="28"/>
          <w:szCs w:val="28"/>
        </w:rPr>
        <w:t>«Количество реализованных мероприятий по благоустройству дворовых и общественных территорий»</w:t>
      </w:r>
      <w:r>
        <w:rPr>
          <w:rFonts w:ascii="Times New Roman" w:hAnsi="Times New Roman" w:cs="Times New Roman"/>
          <w:sz w:val="28"/>
          <w:szCs w:val="28"/>
        </w:rPr>
        <w:t>.</w:t>
      </w:r>
    </w:p>
    <w:p w:rsidR="00CB2328" w:rsidRPr="00CB2328" w:rsidRDefault="00CB2328" w:rsidP="00CB2328">
      <w:pPr>
        <w:ind w:firstLine="709"/>
        <w:jc w:val="both"/>
        <w:rPr>
          <w:rFonts w:ascii="Times New Roman" w:hAnsi="Times New Roman" w:cs="Times New Roman"/>
          <w:sz w:val="28"/>
          <w:szCs w:val="28"/>
        </w:rPr>
      </w:pPr>
      <w:r w:rsidRPr="00CB2328">
        <w:rPr>
          <w:rFonts w:ascii="Times New Roman" w:hAnsi="Times New Roman" w:cs="Times New Roman"/>
          <w:sz w:val="28"/>
          <w:szCs w:val="28"/>
        </w:rPr>
        <w:t xml:space="preserve">Значения показателя определяется в соответствии со сделанными мероприятиями по подпрограмме формирования городской среды в населенных </w:t>
      </w:r>
      <w:r w:rsidRPr="00CB2328">
        <w:rPr>
          <w:rFonts w:ascii="Times New Roman" w:hAnsi="Times New Roman" w:cs="Times New Roman"/>
          <w:sz w:val="28"/>
          <w:szCs w:val="28"/>
        </w:rPr>
        <w:lastRenderedPageBreak/>
        <w:t>пунктах</w:t>
      </w:r>
      <w:r w:rsidR="00C06A78">
        <w:rPr>
          <w:rFonts w:ascii="Times New Roman" w:hAnsi="Times New Roman" w:cs="Times New Roman"/>
          <w:sz w:val="28"/>
          <w:szCs w:val="28"/>
        </w:rPr>
        <w:t>.</w:t>
      </w:r>
    </w:p>
    <w:p w:rsidR="00CB2328" w:rsidRPr="00C06A78" w:rsidRDefault="00CB2328" w:rsidP="00CB2328">
      <w:pPr>
        <w:ind w:firstLine="709"/>
        <w:jc w:val="both"/>
        <w:rPr>
          <w:rFonts w:ascii="Times New Roman" w:hAnsi="Times New Roman" w:cs="Times New Roman"/>
          <w:b/>
          <w:bCs/>
          <w:sz w:val="28"/>
          <w:szCs w:val="28"/>
        </w:rPr>
      </w:pPr>
      <w:r w:rsidRPr="00C06A78">
        <w:rPr>
          <w:b/>
          <w:sz w:val="28"/>
          <w:lang w:eastAsia="ru-RU" w:bidi="ar-SA"/>
        </w:rPr>
        <w:t xml:space="preserve">Реализация подпрограммы позволит к концу 2030 года </w:t>
      </w:r>
      <w:r w:rsidRPr="00C06A78">
        <w:rPr>
          <w:b/>
          <w:sz w:val="28"/>
          <w:szCs w:val="28"/>
          <w:lang w:eastAsia="ru-RU" w:bidi="ar-SA"/>
        </w:rPr>
        <w:t>в</w:t>
      </w:r>
      <w:r w:rsidRPr="00C06A78">
        <w:rPr>
          <w:rFonts w:ascii="Times New Roman" w:hAnsi="Times New Roman" w:cs="Times New Roman"/>
          <w:b/>
          <w:bCs/>
          <w:sz w:val="28"/>
          <w:szCs w:val="28"/>
        </w:rPr>
        <w:t xml:space="preserve"> количественном выражении достичь следующих результатов:</w:t>
      </w:r>
    </w:p>
    <w:p w:rsidR="00CB2328" w:rsidRDefault="00CB2328" w:rsidP="00CB2328">
      <w:pPr>
        <w:pStyle w:val="aff9"/>
        <w:spacing w:after="0" w:line="240" w:lineRule="auto"/>
        <w:ind w:left="0" w:firstLine="709"/>
        <w:contextualSpacing w:val="0"/>
        <w:jc w:val="both"/>
        <w:rPr>
          <w:rFonts w:ascii="Times New Roman" w:hAnsi="Times New Roman"/>
          <w:sz w:val="28"/>
        </w:rPr>
      </w:pPr>
      <w:r w:rsidRPr="00CB2328">
        <w:rPr>
          <w:rFonts w:ascii="Times New Roman" w:hAnsi="Times New Roman"/>
          <w:sz w:val="28"/>
        </w:rPr>
        <w:t>количество реализованных мероприятий по благоустройству дворовых и общественных террит</w:t>
      </w:r>
      <w:r w:rsidR="006F2580">
        <w:rPr>
          <w:rFonts w:ascii="Times New Roman" w:hAnsi="Times New Roman"/>
          <w:sz w:val="28"/>
        </w:rPr>
        <w:t>орий составит не менее 6 единиц.</w:t>
      </w:r>
    </w:p>
    <w:p w:rsidR="006F2580" w:rsidRPr="006F2580" w:rsidRDefault="006F2580" w:rsidP="006F2580">
      <w:pPr>
        <w:pStyle w:val="aff9"/>
        <w:ind w:left="0" w:firstLine="709"/>
        <w:rPr>
          <w:rFonts w:ascii="Times New Roman" w:hAnsi="Times New Roman"/>
          <w:sz w:val="28"/>
        </w:rPr>
      </w:pPr>
      <w:r w:rsidRPr="006F2580">
        <w:rPr>
          <w:rFonts w:ascii="Times New Roman" w:hAnsi="Times New Roman"/>
          <w:sz w:val="28"/>
        </w:rPr>
        <w:t>Значения целевых показателей муни</w:t>
      </w:r>
      <w:r>
        <w:rPr>
          <w:rFonts w:ascii="Times New Roman" w:hAnsi="Times New Roman"/>
          <w:sz w:val="28"/>
        </w:rPr>
        <w:t xml:space="preserve">ципальной подпрограммы по годам ее </w:t>
      </w:r>
      <w:r w:rsidRPr="006F2580">
        <w:rPr>
          <w:rFonts w:ascii="Times New Roman" w:hAnsi="Times New Roman"/>
          <w:sz w:val="28"/>
        </w:rPr>
        <w:t xml:space="preserve">реализации представлены в приложении № 1. </w:t>
      </w:r>
    </w:p>
    <w:p w:rsidR="006F2580" w:rsidRPr="00CB2328" w:rsidRDefault="006F2580" w:rsidP="00CB2328">
      <w:pPr>
        <w:pStyle w:val="aff9"/>
        <w:spacing w:after="0" w:line="240" w:lineRule="auto"/>
        <w:ind w:left="0" w:firstLine="709"/>
        <w:contextualSpacing w:val="0"/>
        <w:jc w:val="both"/>
        <w:rPr>
          <w:rFonts w:ascii="Times New Roman" w:hAnsi="Times New Roman"/>
          <w:sz w:val="28"/>
        </w:rPr>
      </w:pPr>
    </w:p>
    <w:p w:rsidR="003F66E6" w:rsidRPr="00FF48B4" w:rsidRDefault="003F66E6" w:rsidP="003F66E6">
      <w:pPr>
        <w:tabs>
          <w:tab w:val="left" w:pos="5415"/>
        </w:tabs>
        <w:ind w:firstLine="709"/>
        <w:jc w:val="both"/>
        <w:rPr>
          <w:sz w:val="28"/>
          <w:lang w:eastAsia="ru-RU" w:bidi="ar-SA"/>
        </w:rPr>
      </w:pPr>
    </w:p>
    <w:p w:rsidR="003F66E6" w:rsidRPr="00FF48B4" w:rsidRDefault="00615C71" w:rsidP="003F66E6">
      <w:pPr>
        <w:tabs>
          <w:tab w:val="left" w:pos="5415"/>
        </w:tabs>
        <w:ind w:firstLine="709"/>
        <w:jc w:val="center"/>
        <w:rPr>
          <w:b/>
          <w:sz w:val="28"/>
          <w:lang w:eastAsia="ru-RU" w:bidi="ar-SA"/>
        </w:rPr>
      </w:pPr>
      <w:r>
        <w:rPr>
          <w:b/>
          <w:sz w:val="28"/>
          <w:lang w:eastAsia="ru-RU" w:bidi="ar-SA"/>
        </w:rPr>
        <w:t>3</w:t>
      </w:r>
      <w:r w:rsidR="003F66E6" w:rsidRPr="00FF48B4">
        <w:rPr>
          <w:b/>
          <w:sz w:val="28"/>
          <w:lang w:eastAsia="ru-RU" w:bidi="ar-SA"/>
        </w:rPr>
        <w:t xml:space="preserve">. </w:t>
      </w:r>
      <w:r w:rsidRPr="00FF48B4">
        <w:rPr>
          <w:rFonts w:ascii="Times New Roman" w:hAnsi="Times New Roman" w:cs="Times New Roman"/>
          <w:b/>
          <w:sz w:val="28"/>
          <w:szCs w:val="28"/>
        </w:rPr>
        <w:t xml:space="preserve">Обобщенная характеристика мероприятий муниципальной </w:t>
      </w:r>
      <w:r w:rsidR="00C06A78">
        <w:rPr>
          <w:rFonts w:ascii="Times New Roman" w:hAnsi="Times New Roman" w:cs="Times New Roman"/>
          <w:b/>
          <w:sz w:val="28"/>
          <w:szCs w:val="28"/>
        </w:rPr>
        <w:t>под</w:t>
      </w:r>
      <w:r w:rsidRPr="00FF48B4">
        <w:rPr>
          <w:rFonts w:ascii="Times New Roman" w:hAnsi="Times New Roman" w:cs="Times New Roman"/>
          <w:b/>
          <w:sz w:val="28"/>
          <w:szCs w:val="28"/>
        </w:rPr>
        <w:t>программы</w:t>
      </w:r>
    </w:p>
    <w:p w:rsidR="003F66E6" w:rsidRPr="00FF48B4" w:rsidRDefault="003F66E6" w:rsidP="003F66E6">
      <w:pPr>
        <w:tabs>
          <w:tab w:val="left" w:pos="5415"/>
        </w:tabs>
        <w:ind w:firstLine="709"/>
        <w:jc w:val="both"/>
        <w:rPr>
          <w:sz w:val="28"/>
          <w:lang w:eastAsia="ru-RU" w:bidi="ar-SA"/>
        </w:rPr>
      </w:pP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Для успешного решения проблемы улучшения эстетичного вида муниципального образования, создания гармоничной архитектурно-ландшафтной среды, достижения экологического равновесия, сохранение окружающей природной среды и повышения уровня благоустройства территории муниципального образования разработана данная </w:t>
      </w:r>
      <w:r w:rsidR="0059716B" w:rsidRPr="00FF48B4">
        <w:rPr>
          <w:sz w:val="28"/>
          <w:lang w:eastAsia="ru-RU" w:bidi="ar-SA"/>
        </w:rPr>
        <w:t>подп</w:t>
      </w:r>
      <w:r w:rsidRPr="00FF48B4">
        <w:rPr>
          <w:sz w:val="28"/>
          <w:lang w:eastAsia="ru-RU" w:bidi="ar-SA"/>
        </w:rPr>
        <w:t xml:space="preserve">рограмма, предусматривающая мероприятия по повышению уровня благоустройства территории Лебяжского муниципального округа, которые отражены в приложении </w:t>
      </w:r>
      <w:r w:rsidR="009E061C">
        <w:rPr>
          <w:sz w:val="28"/>
          <w:lang w:eastAsia="ru-RU" w:bidi="ar-SA"/>
        </w:rPr>
        <w:t xml:space="preserve">2 и </w:t>
      </w:r>
      <w:r w:rsidR="0001127F" w:rsidRPr="00FF48B4">
        <w:rPr>
          <w:sz w:val="28"/>
          <w:lang w:eastAsia="ru-RU" w:bidi="ar-SA"/>
        </w:rPr>
        <w:t>3</w:t>
      </w:r>
      <w:r w:rsidRPr="00FF48B4">
        <w:rPr>
          <w:sz w:val="28"/>
          <w:lang w:eastAsia="ru-RU" w:bidi="ar-SA"/>
        </w:rPr>
        <w:t xml:space="preserve"> </w:t>
      </w:r>
      <w:r w:rsidR="0059716B" w:rsidRPr="00FF48B4">
        <w:rPr>
          <w:sz w:val="28"/>
          <w:lang w:eastAsia="ru-RU" w:bidi="ar-SA"/>
        </w:rPr>
        <w:t>п</w:t>
      </w:r>
      <w:r w:rsidRPr="00FF48B4">
        <w:rPr>
          <w:sz w:val="28"/>
          <w:lang w:eastAsia="ru-RU" w:bidi="ar-SA"/>
        </w:rPr>
        <w:t>рограммы</w:t>
      </w:r>
      <w:r w:rsidR="0001127F" w:rsidRPr="00FF48B4">
        <w:rPr>
          <w:sz w:val="28"/>
          <w:lang w:eastAsia="ru-RU" w:bidi="ar-SA"/>
        </w:rPr>
        <w:t xml:space="preserve"> «Развитие коммунальной и жилищной инфраструктуры»</w:t>
      </w:r>
      <w:r w:rsidRPr="00FF48B4">
        <w:rPr>
          <w:sz w:val="28"/>
          <w:lang w:eastAsia="ru-RU" w:bidi="ar-SA"/>
        </w:rPr>
        <w:t>.</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В ходе реализации </w:t>
      </w:r>
      <w:r w:rsidR="0059716B" w:rsidRPr="00FF48B4">
        <w:rPr>
          <w:sz w:val="28"/>
          <w:lang w:eastAsia="ru-RU" w:bidi="ar-SA"/>
        </w:rPr>
        <w:t>подп</w:t>
      </w:r>
      <w:r w:rsidRPr="00FF48B4">
        <w:rPr>
          <w:sz w:val="28"/>
          <w:lang w:eastAsia="ru-RU" w:bidi="ar-SA"/>
        </w:rPr>
        <w:t>рограммы предусматривается организация и проведение основных мероприятий по благоустройству общественных территорий Лебяжского муниципального округа</w:t>
      </w:r>
      <w:r w:rsidR="0059716B" w:rsidRPr="00FF48B4">
        <w:rPr>
          <w:sz w:val="28"/>
          <w:lang w:eastAsia="ru-RU" w:bidi="ar-SA"/>
        </w:rPr>
        <w:t>.</w:t>
      </w:r>
    </w:p>
    <w:p w:rsidR="0059716B" w:rsidRPr="00FF48B4" w:rsidRDefault="003F66E6" w:rsidP="003F66E6">
      <w:pPr>
        <w:tabs>
          <w:tab w:val="left" w:pos="5415"/>
        </w:tabs>
        <w:ind w:firstLine="709"/>
        <w:jc w:val="both"/>
        <w:rPr>
          <w:sz w:val="28"/>
          <w:lang w:eastAsia="ru-RU" w:bidi="ar-SA"/>
        </w:rPr>
      </w:pPr>
      <w:r w:rsidRPr="00FF48B4">
        <w:rPr>
          <w:sz w:val="28"/>
          <w:lang w:eastAsia="ru-RU" w:bidi="ar-SA"/>
        </w:rPr>
        <w:t>Адресные перечни общественных территорий определяются в соответствии с требованиями постановления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59716B" w:rsidRPr="00FF48B4">
        <w:rPr>
          <w:sz w:val="28"/>
          <w:lang w:eastAsia="ru-RU" w:bidi="ar-SA"/>
        </w:rPr>
        <w:t>.</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К мероприятиям муниципальной </w:t>
      </w:r>
      <w:r w:rsidR="0059716B" w:rsidRPr="00FF48B4">
        <w:rPr>
          <w:sz w:val="28"/>
          <w:lang w:eastAsia="ru-RU" w:bidi="ar-SA"/>
        </w:rPr>
        <w:t>под</w:t>
      </w:r>
      <w:r w:rsidRPr="00FF48B4">
        <w:rPr>
          <w:sz w:val="28"/>
          <w:lang w:eastAsia="ru-RU" w:bidi="ar-SA"/>
        </w:rPr>
        <w:t>программы формирования комфортной городской среды относятся:</w:t>
      </w:r>
    </w:p>
    <w:p w:rsidR="003F66E6" w:rsidRPr="00FF48B4" w:rsidRDefault="003F66E6" w:rsidP="003F66E6">
      <w:pPr>
        <w:numPr>
          <w:ilvl w:val="0"/>
          <w:numId w:val="24"/>
        </w:numPr>
        <w:tabs>
          <w:tab w:val="left" w:pos="5415"/>
        </w:tabs>
        <w:ind w:left="0" w:firstLine="709"/>
        <w:jc w:val="both"/>
        <w:rPr>
          <w:sz w:val="28"/>
          <w:lang w:eastAsia="ru-RU" w:bidi="ar-SA"/>
        </w:rPr>
      </w:pPr>
      <w:r w:rsidRPr="00FF48B4">
        <w:rPr>
          <w:sz w:val="28"/>
          <w:lang w:eastAsia="ru-RU" w:bidi="ar-SA"/>
        </w:rPr>
        <w:t>работы по благоустройству общественных пространств;</w:t>
      </w:r>
    </w:p>
    <w:p w:rsidR="003F66E6" w:rsidRPr="00FF48B4" w:rsidRDefault="003F66E6" w:rsidP="003F66E6">
      <w:pPr>
        <w:numPr>
          <w:ilvl w:val="0"/>
          <w:numId w:val="24"/>
        </w:numPr>
        <w:tabs>
          <w:tab w:val="left" w:pos="5415"/>
        </w:tabs>
        <w:ind w:left="0" w:firstLine="709"/>
        <w:jc w:val="both"/>
        <w:rPr>
          <w:sz w:val="28"/>
          <w:lang w:eastAsia="ru-RU" w:bidi="ar-SA"/>
        </w:rPr>
      </w:pPr>
      <w:r w:rsidRPr="00FF48B4">
        <w:rPr>
          <w:sz w:val="28"/>
          <w:lang w:eastAsia="ru-RU" w:bidi="ar-SA"/>
        </w:rPr>
        <w:t>работы по разработке проектно-сметной документации;</w:t>
      </w:r>
    </w:p>
    <w:p w:rsidR="003F66E6" w:rsidRPr="00FF48B4" w:rsidRDefault="003F66E6" w:rsidP="003F66E6">
      <w:pPr>
        <w:numPr>
          <w:ilvl w:val="0"/>
          <w:numId w:val="24"/>
        </w:numPr>
        <w:tabs>
          <w:tab w:val="left" w:pos="5415"/>
        </w:tabs>
        <w:ind w:left="0" w:firstLine="709"/>
        <w:jc w:val="both"/>
        <w:rPr>
          <w:sz w:val="28"/>
          <w:lang w:eastAsia="ru-RU" w:bidi="ar-SA"/>
        </w:rPr>
      </w:pPr>
      <w:r w:rsidRPr="00FF48B4">
        <w:rPr>
          <w:sz w:val="28"/>
          <w:lang w:eastAsia="ru-RU" w:bidi="ar-SA"/>
        </w:rPr>
        <w:t>работы по разработке дизайн-проектов;</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Общественные территории, подлежащие благоустройству в 2025-20</w:t>
      </w:r>
      <w:r w:rsidR="008E41F7" w:rsidRPr="00FF48B4">
        <w:rPr>
          <w:sz w:val="28"/>
          <w:lang w:eastAsia="ru-RU" w:bidi="ar-SA"/>
        </w:rPr>
        <w:t>30</w:t>
      </w:r>
      <w:r w:rsidRPr="00FF48B4">
        <w:rPr>
          <w:sz w:val="28"/>
          <w:lang w:eastAsia="ru-RU" w:bidi="ar-SA"/>
        </w:rPr>
        <w:t xml:space="preserve"> годах в рамках данной п</w:t>
      </w:r>
      <w:r w:rsidR="007F159B" w:rsidRPr="00FF48B4">
        <w:rPr>
          <w:sz w:val="28"/>
          <w:lang w:eastAsia="ru-RU" w:bidi="ar-SA"/>
        </w:rPr>
        <w:t>одп</w:t>
      </w:r>
      <w:r w:rsidRPr="00FF48B4">
        <w:rPr>
          <w:sz w:val="28"/>
          <w:lang w:eastAsia="ru-RU" w:bidi="ar-SA"/>
        </w:rPr>
        <w:t>рограммы, с перечнем видов работ, планируемых к выполнению, отбираются с учетом результатов общественного голосования.</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Физическое состояние общественной территории и необходимость ее благоустройства определена по результатам инвентаризации общественной территории.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Перечень основных мероприятий П</w:t>
      </w:r>
      <w:r w:rsidR="007F159B" w:rsidRPr="00FF48B4">
        <w:rPr>
          <w:sz w:val="28"/>
          <w:lang w:eastAsia="ru-RU" w:bidi="ar-SA"/>
        </w:rPr>
        <w:t>одп</w:t>
      </w:r>
      <w:r w:rsidRPr="00FF48B4">
        <w:rPr>
          <w:sz w:val="28"/>
          <w:lang w:eastAsia="ru-RU" w:bidi="ar-SA"/>
        </w:rPr>
        <w:t>рограммы последующего финансового года определяется исходя из результатов реализации мероприятий П</w:t>
      </w:r>
      <w:r w:rsidR="007F159B" w:rsidRPr="00FF48B4">
        <w:rPr>
          <w:sz w:val="28"/>
          <w:lang w:eastAsia="ru-RU" w:bidi="ar-SA"/>
        </w:rPr>
        <w:t>одп</w:t>
      </w:r>
      <w:r w:rsidRPr="00FF48B4">
        <w:rPr>
          <w:sz w:val="28"/>
          <w:lang w:eastAsia="ru-RU" w:bidi="ar-SA"/>
        </w:rPr>
        <w:t>рограммы предыдущего финансового года путем внесения в нее соответствующих изменений.</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lastRenderedPageBreak/>
        <w:t>Реализация П</w:t>
      </w:r>
      <w:r w:rsidR="007F159B" w:rsidRPr="00FF48B4">
        <w:rPr>
          <w:sz w:val="28"/>
          <w:lang w:eastAsia="ru-RU" w:bidi="ar-SA"/>
        </w:rPr>
        <w:t>одп</w:t>
      </w:r>
      <w:r w:rsidRPr="00FF48B4">
        <w:rPr>
          <w:sz w:val="28"/>
          <w:lang w:eastAsia="ru-RU" w:bidi="ar-SA"/>
        </w:rPr>
        <w:t>рограммы осуществляется ее ответственным исполнителем совместно с исполнителями мероприятий П</w:t>
      </w:r>
      <w:r w:rsidR="007F159B" w:rsidRPr="00FF48B4">
        <w:rPr>
          <w:sz w:val="28"/>
          <w:lang w:eastAsia="ru-RU" w:bidi="ar-SA"/>
        </w:rPr>
        <w:t>одп</w:t>
      </w:r>
      <w:r w:rsidRPr="00FF48B4">
        <w:rPr>
          <w:sz w:val="28"/>
          <w:lang w:eastAsia="ru-RU" w:bidi="ar-SA"/>
        </w:rPr>
        <w:t>рограммы в соответствии с законодательством Российской Федерации, муниципальными правовыми актами администрации Лебяжского муниципального округа.</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Мероприятия, реализуемые в рамках П</w:t>
      </w:r>
      <w:r w:rsidR="007F159B" w:rsidRPr="00FF48B4">
        <w:rPr>
          <w:sz w:val="28"/>
          <w:lang w:eastAsia="ru-RU" w:bidi="ar-SA"/>
        </w:rPr>
        <w:t>одп</w:t>
      </w:r>
      <w:r w:rsidRPr="00FF48B4">
        <w:rPr>
          <w:sz w:val="28"/>
          <w:lang w:eastAsia="ru-RU" w:bidi="ar-SA"/>
        </w:rPr>
        <w:t>рограммы, выполняются в соответствии с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2642FB" w:rsidRPr="00FF48B4" w:rsidRDefault="002642FB" w:rsidP="002642FB">
      <w:pPr>
        <w:tabs>
          <w:tab w:val="left" w:pos="5415"/>
        </w:tabs>
        <w:ind w:firstLine="709"/>
        <w:jc w:val="both"/>
        <w:rPr>
          <w:sz w:val="28"/>
          <w:lang w:eastAsia="ru-RU" w:bidi="ar-SA"/>
        </w:rPr>
      </w:pPr>
      <w:r w:rsidRPr="00FF48B4">
        <w:rPr>
          <w:sz w:val="28"/>
          <w:lang w:eastAsia="ru-RU" w:bidi="ar-SA"/>
        </w:rPr>
        <w:t xml:space="preserve">Администрация Лебяжского муниципального округа имеет право </w:t>
      </w:r>
      <w:r w:rsidR="005E204A" w:rsidRPr="00FF48B4">
        <w:rPr>
          <w:sz w:val="28"/>
          <w:lang w:eastAsia="ru-RU" w:bidi="ar-SA"/>
        </w:rPr>
        <w:t>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w:t>
      </w:r>
      <w:r w:rsidRPr="00FF48B4">
        <w:rPr>
          <w:sz w:val="28"/>
          <w:lang w:eastAsia="ru-RU" w:bidi="ar-SA"/>
        </w:rPr>
        <w:t>;</w:t>
      </w:r>
    </w:p>
    <w:p w:rsidR="002642FB" w:rsidRPr="00FF48B4" w:rsidRDefault="002642FB" w:rsidP="002642FB">
      <w:pPr>
        <w:tabs>
          <w:tab w:val="left" w:pos="5415"/>
        </w:tabs>
        <w:ind w:firstLine="709"/>
        <w:jc w:val="both"/>
        <w:rPr>
          <w:sz w:val="28"/>
          <w:lang w:eastAsia="ru-RU" w:bidi="ar-SA"/>
        </w:rPr>
      </w:pPr>
      <w:r w:rsidRPr="00FF48B4">
        <w:rPr>
          <w:sz w:val="28"/>
          <w:lang w:eastAsia="ru-RU" w:bidi="ar-SA"/>
        </w:rPr>
        <w:t xml:space="preserve">Администрация Лебяжского муниципального округа имеет право исключать из адресного перечня дворовых территорий, подлежащих благоустройству в рамках реализации муниципальной </w:t>
      </w:r>
      <w:r w:rsidR="00D57613" w:rsidRPr="00FF48B4">
        <w:rPr>
          <w:sz w:val="28"/>
          <w:lang w:eastAsia="ru-RU" w:bidi="ar-SA"/>
        </w:rPr>
        <w:t>под</w:t>
      </w:r>
      <w:r w:rsidRPr="00FF48B4">
        <w:rPr>
          <w:sz w:val="28"/>
          <w:lang w:eastAsia="ru-RU" w:bidi="ar-SA"/>
        </w:rPr>
        <w:t xml:space="preserve">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w:t>
      </w:r>
      <w:r w:rsidR="00D57613" w:rsidRPr="00FF48B4">
        <w:rPr>
          <w:sz w:val="28"/>
          <w:lang w:eastAsia="ru-RU" w:bidi="ar-SA"/>
        </w:rPr>
        <w:t>под</w:t>
      </w:r>
      <w:r w:rsidRPr="00FF48B4">
        <w:rPr>
          <w:sz w:val="28"/>
          <w:lang w:eastAsia="ru-RU" w:bidi="ar-SA"/>
        </w:rPr>
        <w:t xml:space="preserve">программы или не приняли решения о благоустройстве дворовой территории в сроки, установленные соответствующей </w:t>
      </w:r>
      <w:r w:rsidR="00D57613" w:rsidRPr="00FF48B4">
        <w:rPr>
          <w:sz w:val="28"/>
          <w:lang w:eastAsia="ru-RU" w:bidi="ar-SA"/>
        </w:rPr>
        <w:t>под</w:t>
      </w:r>
      <w:r w:rsidRPr="00FF48B4">
        <w:rPr>
          <w:sz w:val="28"/>
          <w:lang w:eastAsia="ru-RU" w:bidi="ar-SA"/>
        </w:rPr>
        <w:t xml:space="preserve">программой. При этом исключение дворовой территории из перечня дворовых территорий, подлежащих благоустройству в рамках реализации </w:t>
      </w:r>
      <w:r w:rsidR="00F27CF8" w:rsidRPr="00FF48B4">
        <w:rPr>
          <w:sz w:val="28"/>
          <w:lang w:eastAsia="ru-RU" w:bidi="ar-SA"/>
        </w:rPr>
        <w:t>муниципальной программы</w:t>
      </w:r>
      <w:r w:rsidRPr="00FF48B4">
        <w:rPr>
          <w:sz w:val="28"/>
          <w:lang w:eastAsia="ru-RU" w:bidi="ar-SA"/>
        </w:rPr>
        <w:t>,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w:t>
      </w:r>
      <w:r w:rsidR="00D57613" w:rsidRPr="00FF48B4">
        <w:rPr>
          <w:sz w:val="28"/>
          <w:lang w:eastAsia="ru-RU" w:bidi="ar-SA"/>
        </w:rPr>
        <w:t>под</w:t>
      </w:r>
      <w:r w:rsidRPr="00FF48B4">
        <w:rPr>
          <w:sz w:val="28"/>
          <w:lang w:eastAsia="ru-RU" w:bidi="ar-SA"/>
        </w:rPr>
        <w:t>программ - 1 апреля года предоставления субсидии, за исключением:</w:t>
      </w:r>
    </w:p>
    <w:p w:rsidR="00C54D13" w:rsidRPr="00FF48B4" w:rsidRDefault="00C54D13" w:rsidP="00C54D13">
      <w:pPr>
        <w:tabs>
          <w:tab w:val="left" w:pos="5415"/>
        </w:tabs>
        <w:ind w:firstLine="709"/>
        <w:jc w:val="both"/>
        <w:rPr>
          <w:sz w:val="28"/>
          <w:lang w:eastAsia="ru-RU" w:bidi="ar-SA"/>
        </w:rPr>
      </w:pPr>
      <w:r w:rsidRPr="00FF48B4">
        <w:rPr>
          <w:sz w:val="28"/>
          <w:lang w:eastAsia="ru-RU" w:bidi="ar-SA"/>
        </w:rPr>
        <w:t>-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54D13" w:rsidRPr="00FF48B4" w:rsidRDefault="00C54D13" w:rsidP="00C54D13">
      <w:pPr>
        <w:tabs>
          <w:tab w:val="left" w:pos="5415"/>
        </w:tabs>
        <w:ind w:firstLine="709"/>
        <w:jc w:val="both"/>
        <w:rPr>
          <w:sz w:val="28"/>
          <w:lang w:eastAsia="ru-RU" w:bidi="ar-SA"/>
        </w:rPr>
      </w:pPr>
      <w:r w:rsidRPr="00FF48B4">
        <w:rPr>
          <w:sz w:val="28"/>
          <w:lang w:eastAsia="ru-RU" w:bidi="ar-SA"/>
        </w:rPr>
        <w:t>-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C54D13" w:rsidRPr="00FF48B4" w:rsidRDefault="00C54D13" w:rsidP="00C54D13">
      <w:pPr>
        <w:tabs>
          <w:tab w:val="left" w:pos="5415"/>
        </w:tabs>
        <w:ind w:firstLine="709"/>
        <w:jc w:val="both"/>
        <w:rPr>
          <w:sz w:val="28"/>
          <w:lang w:eastAsia="ru-RU" w:bidi="ar-SA"/>
        </w:rPr>
      </w:pPr>
      <w:r w:rsidRPr="00FF48B4">
        <w:rPr>
          <w:sz w:val="28"/>
          <w:lang w:eastAsia="ru-RU" w:bidi="ar-SA"/>
        </w:rPr>
        <w:t xml:space="preserve">- заключения таких муниципальных контрактов в пределах экономии средств при расходовании субсидий в целях реализации муниципальных </w:t>
      </w:r>
      <w:r w:rsidR="00D57613" w:rsidRPr="00FF48B4">
        <w:rPr>
          <w:sz w:val="28"/>
          <w:lang w:eastAsia="ru-RU" w:bidi="ar-SA"/>
        </w:rPr>
        <w:lastRenderedPageBreak/>
        <w:t>под</w:t>
      </w:r>
      <w:r w:rsidRPr="00FF48B4">
        <w:rPr>
          <w:sz w:val="28"/>
          <w:lang w:eastAsia="ru-RU" w:bidi="ar-SA"/>
        </w:rPr>
        <w:t>программ, при которых срок заключения таких муниципальных контрактов продлевается на срок до 15 декабря года предоставления субсидий.</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 xml:space="preserve"> Муниципальная </w:t>
      </w:r>
      <w:r w:rsidR="00D57613" w:rsidRPr="00FF48B4">
        <w:rPr>
          <w:sz w:val="28"/>
          <w:lang w:eastAsia="ru-RU" w:bidi="ar-SA"/>
        </w:rPr>
        <w:t>под</w:t>
      </w:r>
      <w:r w:rsidRPr="00FF48B4">
        <w:rPr>
          <w:sz w:val="28"/>
          <w:lang w:eastAsia="ru-RU" w:bidi="ar-SA"/>
        </w:rPr>
        <w:t>программа предусматривает мероприятие по инвентаризации уровня благоустройства индивидуальных жилых домов и земельных участков, предназначенных для их размещения. Инвентаризация проводит</w:t>
      </w:r>
      <w:r w:rsidR="00A76429" w:rsidRPr="00FF48B4">
        <w:rPr>
          <w:sz w:val="28"/>
          <w:lang w:eastAsia="ru-RU" w:bidi="ar-SA"/>
        </w:rPr>
        <w:t xml:space="preserve">ся с целью оценки </w:t>
      </w:r>
      <w:r w:rsidRPr="00FF48B4">
        <w:rPr>
          <w:sz w:val="28"/>
          <w:lang w:eastAsia="ru-RU" w:bidi="ar-SA"/>
        </w:rPr>
        <w:t>состояния сферы благоустройства индивидуальных жилых домов и земельных участков, предоставленных для их размещения</w:t>
      </w:r>
      <w:r w:rsidR="00786D6A" w:rsidRPr="00FF48B4">
        <w:rPr>
          <w:sz w:val="28"/>
          <w:lang w:eastAsia="ru-RU" w:bidi="ar-SA"/>
        </w:rPr>
        <w:t xml:space="preserve"> согласно приложению 2</w:t>
      </w:r>
      <w:r w:rsidR="00A4783E">
        <w:rPr>
          <w:sz w:val="28"/>
          <w:lang w:eastAsia="ru-RU" w:bidi="ar-SA"/>
        </w:rPr>
        <w:t xml:space="preserve"> к подпрограмме</w:t>
      </w:r>
      <w:r w:rsidRPr="00FF48B4">
        <w:rPr>
          <w:sz w:val="28"/>
          <w:lang w:eastAsia="ru-RU" w:bidi="ar-SA"/>
        </w:rPr>
        <w:t>. При выявлении по результатам инвентаризации индивидуальных жилых домов и земельных участков, предоставленных для их размещения, несоответствия их физического и санитарного состояния Правилам благоустройства, с собственниками (пользователями) будут заключаться соглашения об их благоустройстве не позднее последнего года реализации федерального проекта.</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 xml:space="preserve">Также муниципальная </w:t>
      </w:r>
      <w:r w:rsidR="00D57613" w:rsidRPr="00FF48B4">
        <w:rPr>
          <w:sz w:val="28"/>
          <w:lang w:eastAsia="ru-RU" w:bidi="ar-SA"/>
        </w:rPr>
        <w:t>под</w:t>
      </w:r>
      <w:r w:rsidRPr="00FF48B4">
        <w:rPr>
          <w:sz w:val="28"/>
          <w:lang w:eastAsia="ru-RU" w:bidi="ar-SA"/>
        </w:rPr>
        <w:t xml:space="preserve">программа предусматривает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FF48B4">
        <w:rPr>
          <w:sz w:val="28"/>
          <w:lang w:eastAsia="ru-RU" w:bidi="ar-SA"/>
        </w:rPr>
        <w:t>софинансируются</w:t>
      </w:r>
      <w:proofErr w:type="spellEnd"/>
      <w:r w:rsidRPr="00FF48B4">
        <w:rPr>
          <w:sz w:val="28"/>
          <w:lang w:eastAsia="ru-RU" w:bidi="ar-SA"/>
        </w:rPr>
        <w:t xml:space="preserve"> за счет средств субсиди</w:t>
      </w:r>
      <w:r w:rsidR="00D57613" w:rsidRPr="00FF48B4">
        <w:rPr>
          <w:sz w:val="28"/>
          <w:lang w:eastAsia="ru-RU" w:bidi="ar-SA"/>
        </w:rPr>
        <w:t>и из бюджета Кировской области.</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При выполнении минимального перечня видов работ по благоустройству дворовых территорий многоквартирных домов, финансовое участие заинтересованных лиц в реализации мероприятий по благоустройству дворовой территории не предусматривается.</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Созданное в результате благоустройства имущество включается в состав общего имущества многоквартирного дома по решению собственников помещений в многоквартирном доме.</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Трудовое участие граждан, организаций в выполнении мероприятий по благоустройству</w:t>
      </w:r>
      <w:r w:rsidR="008E41F7" w:rsidRPr="00FF48B4">
        <w:rPr>
          <w:sz w:val="28"/>
          <w:lang w:eastAsia="ru-RU" w:bidi="ar-SA"/>
        </w:rPr>
        <w:t xml:space="preserve"> дворовых и</w:t>
      </w:r>
      <w:r w:rsidRPr="00FF48B4">
        <w:rPr>
          <w:sz w:val="28"/>
          <w:lang w:eastAsia="ru-RU" w:bidi="ar-SA"/>
        </w:rPr>
        <w:t xml:space="preserve"> общественных территорий предусматривается в проведении ежегодных весенних месячников по санитар</w:t>
      </w:r>
      <w:r w:rsidR="002F4463">
        <w:rPr>
          <w:sz w:val="28"/>
          <w:lang w:eastAsia="ru-RU" w:bidi="ar-SA"/>
        </w:rPr>
        <w:t xml:space="preserve">ной очистке, благоустройству и </w:t>
      </w:r>
      <w:r w:rsidRPr="00FF48B4">
        <w:rPr>
          <w:sz w:val="28"/>
          <w:lang w:eastAsia="ru-RU" w:bidi="ar-SA"/>
        </w:rPr>
        <w:t>озеленению поселка. Трудовое участие граждан также может выражаться в привлечении к выполнению работ по благоустройству студенческих строительных отрядов Кировской области. Участие допускается в выполнении работ минимального и дополнительного перечней в виде демонтажа и установки малых архитектурных форм (скамеек, урн), вазонов, благоустройстве цветников, доставки строительных материалов от места разгрузки к месту проведения работ, выполнении работ конкретных строительных специальностей (при наличии знаний, умений, навыков).</w:t>
      </w:r>
    </w:p>
    <w:p w:rsidR="004E0A82" w:rsidRPr="00FF48B4" w:rsidRDefault="004E0A82" w:rsidP="00DD48D0">
      <w:pPr>
        <w:tabs>
          <w:tab w:val="left" w:pos="5415"/>
        </w:tabs>
        <w:jc w:val="center"/>
        <w:rPr>
          <w:sz w:val="30"/>
          <w:lang w:eastAsia="ru-RU" w:bidi="ar-SA"/>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E47472" w:rsidRDefault="00E47472" w:rsidP="00027500">
      <w:pPr>
        <w:jc w:val="center"/>
        <w:rPr>
          <w:rFonts w:ascii="Times New Roman" w:hAnsi="Times New Roman" w:cs="Times New Roman"/>
          <w:b/>
          <w:sz w:val="28"/>
        </w:rPr>
      </w:pPr>
    </w:p>
    <w:p w:rsidR="004E0A82" w:rsidRPr="00FF48B4" w:rsidRDefault="004E0A82" w:rsidP="00027500">
      <w:pPr>
        <w:jc w:val="center"/>
        <w:rPr>
          <w:rFonts w:ascii="Times New Roman" w:hAnsi="Times New Roman" w:cs="Times New Roman"/>
          <w:b/>
          <w:sz w:val="28"/>
        </w:rPr>
      </w:pPr>
      <w:r w:rsidRPr="00FF48B4">
        <w:rPr>
          <w:rFonts w:ascii="Times New Roman" w:hAnsi="Times New Roman" w:cs="Times New Roman"/>
          <w:b/>
          <w:sz w:val="28"/>
        </w:rPr>
        <w:lastRenderedPageBreak/>
        <w:t>АДРЕСНЫЙ ПЕРЕЧЕНЬ</w:t>
      </w:r>
    </w:p>
    <w:p w:rsidR="004E0A82" w:rsidRPr="00FF48B4" w:rsidRDefault="006E68FE" w:rsidP="00027500">
      <w:pPr>
        <w:jc w:val="center"/>
        <w:rPr>
          <w:rFonts w:ascii="Times New Roman" w:hAnsi="Times New Roman" w:cs="Times New Roman"/>
          <w:b/>
          <w:sz w:val="28"/>
        </w:rPr>
      </w:pPr>
      <w:r w:rsidRPr="00FF48B4">
        <w:rPr>
          <w:rFonts w:eastAsia="Times New Roman" w:cs="Liberation Serif"/>
          <w:b/>
          <w:kern w:val="0"/>
          <w:sz w:val="28"/>
          <w:szCs w:val="28"/>
          <w:lang w:eastAsia="ru-RU" w:bidi="ar-SA"/>
        </w:rPr>
        <w:t>всех общественных территорий, нуждающихся в благоустройстве (с учетом их физического состояния) и подлежащих благоустройству</w:t>
      </w:r>
      <w:r w:rsidRPr="00FF48B4">
        <w:rPr>
          <w:rFonts w:eastAsia="Times New Roman" w:cs="Liberation Serif"/>
          <w:kern w:val="0"/>
          <w:sz w:val="28"/>
          <w:szCs w:val="28"/>
          <w:lang w:eastAsia="ru-RU" w:bidi="ar-SA"/>
        </w:rPr>
        <w:t xml:space="preserve"> </w:t>
      </w:r>
      <w:r w:rsidR="004E0A82" w:rsidRPr="00FF48B4">
        <w:rPr>
          <w:rFonts w:ascii="Times New Roman" w:hAnsi="Times New Roman" w:cs="Times New Roman"/>
          <w:b/>
          <w:sz w:val="28"/>
        </w:rPr>
        <w:t>в 2025-20</w:t>
      </w:r>
      <w:r w:rsidR="00027500" w:rsidRPr="00FF48B4">
        <w:rPr>
          <w:rFonts w:ascii="Times New Roman" w:hAnsi="Times New Roman" w:cs="Times New Roman"/>
          <w:b/>
          <w:sz w:val="28"/>
        </w:rPr>
        <w:t>30</w:t>
      </w:r>
      <w:r w:rsidR="00D06FE4" w:rsidRPr="00FF48B4">
        <w:rPr>
          <w:rFonts w:ascii="Times New Roman" w:hAnsi="Times New Roman" w:cs="Times New Roman"/>
          <w:b/>
          <w:sz w:val="28"/>
        </w:rPr>
        <w:t xml:space="preserve"> годах</w:t>
      </w:r>
    </w:p>
    <w:tbl>
      <w:tblPr>
        <w:tblStyle w:val="affc"/>
        <w:tblW w:w="0" w:type="auto"/>
        <w:tblLook w:val="04A0"/>
      </w:tblPr>
      <w:tblGrid>
        <w:gridCol w:w="560"/>
        <w:gridCol w:w="1997"/>
        <w:gridCol w:w="2867"/>
        <w:gridCol w:w="4147"/>
      </w:tblGrid>
      <w:tr w:rsidR="004E0A82" w:rsidRPr="00FF48B4" w:rsidTr="00BA1495">
        <w:tc>
          <w:tcPr>
            <w:tcW w:w="560" w:type="dxa"/>
          </w:tcPr>
          <w:p w:rsidR="004E0A82" w:rsidRPr="00FF48B4" w:rsidRDefault="004E0A82" w:rsidP="00BA1495">
            <w:pPr>
              <w:spacing w:line="360" w:lineRule="auto"/>
              <w:jc w:val="center"/>
              <w:rPr>
                <w:rFonts w:ascii="Times New Roman" w:hAnsi="Times New Roman" w:cs="Times New Roman"/>
              </w:rPr>
            </w:pPr>
            <w:r w:rsidRPr="00FF48B4">
              <w:rPr>
                <w:rFonts w:ascii="Times New Roman" w:hAnsi="Times New Roman" w:cs="Times New Roman"/>
              </w:rPr>
              <w:t>№</w:t>
            </w:r>
          </w:p>
          <w:p w:rsidR="004E0A82" w:rsidRPr="00FF48B4" w:rsidRDefault="004E0A82" w:rsidP="00BA1495">
            <w:pPr>
              <w:spacing w:line="360" w:lineRule="auto"/>
              <w:jc w:val="center"/>
              <w:rPr>
                <w:rFonts w:ascii="Times New Roman" w:hAnsi="Times New Roman" w:cs="Times New Roman"/>
              </w:rPr>
            </w:pPr>
            <w:r w:rsidRPr="00FF48B4">
              <w:rPr>
                <w:rFonts w:ascii="Times New Roman" w:hAnsi="Times New Roman" w:cs="Times New Roman"/>
              </w:rPr>
              <w:t>п/п</w:t>
            </w:r>
          </w:p>
        </w:tc>
        <w:tc>
          <w:tcPr>
            <w:tcW w:w="199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Год реализации мероприятия по благоустройству</w:t>
            </w:r>
          </w:p>
        </w:tc>
        <w:tc>
          <w:tcPr>
            <w:tcW w:w="286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Наименование общественной территории</w:t>
            </w:r>
          </w:p>
        </w:tc>
        <w:tc>
          <w:tcPr>
            <w:tcW w:w="414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Местонахождение общественной территории</w:t>
            </w:r>
          </w:p>
        </w:tc>
      </w:tr>
      <w:tr w:rsidR="004E0A82" w:rsidRPr="00FF48B4" w:rsidTr="00BA1495">
        <w:tc>
          <w:tcPr>
            <w:tcW w:w="560"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1</w:t>
            </w:r>
          </w:p>
        </w:tc>
        <w:tc>
          <w:tcPr>
            <w:tcW w:w="199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2025</w:t>
            </w:r>
          </w:p>
        </w:tc>
        <w:tc>
          <w:tcPr>
            <w:tcW w:w="286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xml:space="preserve">Обустройство пешеходной зоны по </w:t>
            </w:r>
            <w:proofErr w:type="spellStart"/>
            <w:r w:rsidRPr="00FF48B4">
              <w:rPr>
                <w:rFonts w:ascii="Times New Roman" w:hAnsi="Times New Roman" w:cs="Times New Roman"/>
              </w:rPr>
              <w:t>ул</w:t>
            </w:r>
            <w:proofErr w:type="spellEnd"/>
            <w:r w:rsidRPr="00FF48B4">
              <w:rPr>
                <w:rFonts w:ascii="Times New Roman" w:hAnsi="Times New Roman" w:cs="Times New Roman"/>
              </w:rPr>
              <w:t xml:space="preserve"> Комсомольской от ул. Коммуны до д. 22;</w:t>
            </w:r>
          </w:p>
          <w:p w:rsidR="004E0A82" w:rsidRPr="00FF48B4" w:rsidRDefault="004E0A82" w:rsidP="00BA1495">
            <w:pPr>
              <w:jc w:val="center"/>
              <w:rPr>
                <w:rFonts w:ascii="Times New Roman" w:hAnsi="Times New Roman" w:cs="Times New Roman"/>
              </w:rPr>
            </w:pPr>
          </w:p>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xml:space="preserve">Обустройство пешеходной зоны между д. 22 по ул. Комсомольской и д. 41 по ул. Кооперативной </w:t>
            </w:r>
          </w:p>
          <w:p w:rsidR="004E0A82" w:rsidRPr="00FF48B4" w:rsidRDefault="004E0A82" w:rsidP="00BA1495">
            <w:pPr>
              <w:jc w:val="center"/>
              <w:rPr>
                <w:rFonts w:ascii="Times New Roman" w:hAnsi="Times New Roman" w:cs="Times New Roman"/>
              </w:rPr>
            </w:pPr>
          </w:p>
        </w:tc>
        <w:tc>
          <w:tcPr>
            <w:tcW w:w="414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Кировская обл. пгт Лебяжье</w:t>
            </w:r>
          </w:p>
        </w:tc>
      </w:tr>
      <w:tr w:rsidR="004E0A82" w:rsidRPr="00FF48B4" w:rsidTr="00BA1495">
        <w:tc>
          <w:tcPr>
            <w:tcW w:w="560"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2</w:t>
            </w:r>
          </w:p>
        </w:tc>
        <w:tc>
          <w:tcPr>
            <w:tcW w:w="199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2026</w:t>
            </w:r>
          </w:p>
        </w:tc>
        <w:tc>
          <w:tcPr>
            <w:tcW w:w="286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xml:space="preserve">Обустройство тротуаров по ул. Комарова пгт Лебяжье от дома № 13 до дома </w:t>
            </w:r>
          </w:p>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15А</w:t>
            </w:r>
          </w:p>
        </w:tc>
        <w:tc>
          <w:tcPr>
            <w:tcW w:w="414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Кировская обл. пгт Лебяжье</w:t>
            </w:r>
          </w:p>
        </w:tc>
      </w:tr>
    </w:tbl>
    <w:p w:rsidR="004E0A82" w:rsidRPr="00FF48B4" w:rsidRDefault="004E0A82" w:rsidP="003F66E6">
      <w:pPr>
        <w:tabs>
          <w:tab w:val="left" w:pos="5415"/>
        </w:tabs>
        <w:ind w:firstLine="709"/>
        <w:jc w:val="both"/>
        <w:rPr>
          <w:sz w:val="28"/>
          <w:lang w:eastAsia="ru-RU" w:bidi="ar-SA"/>
        </w:rPr>
      </w:pPr>
    </w:p>
    <w:p w:rsidR="00027500" w:rsidRPr="00FF48B4" w:rsidRDefault="00027500" w:rsidP="00D06FE4">
      <w:pPr>
        <w:tabs>
          <w:tab w:val="left" w:pos="5415"/>
        </w:tabs>
        <w:jc w:val="center"/>
        <w:rPr>
          <w:rFonts w:ascii="Times New Roman" w:hAnsi="Times New Roman" w:cs="Times New Roman"/>
          <w:b/>
          <w:sz w:val="28"/>
          <w:lang w:eastAsia="ru-RU" w:bidi="ar-SA"/>
        </w:rPr>
      </w:pPr>
      <w:r w:rsidRPr="00FF48B4">
        <w:rPr>
          <w:rFonts w:ascii="Times New Roman" w:hAnsi="Times New Roman" w:cs="Times New Roman"/>
          <w:b/>
          <w:sz w:val="28"/>
          <w:lang w:eastAsia="ru-RU" w:bidi="ar-SA"/>
        </w:rPr>
        <w:t>АДРЕСНЫЙ ПЕРЕЧЕНЬ</w:t>
      </w:r>
    </w:p>
    <w:p w:rsidR="00027500" w:rsidRPr="00FF48B4" w:rsidRDefault="00027500" w:rsidP="00D06FE4">
      <w:pPr>
        <w:tabs>
          <w:tab w:val="left" w:pos="5415"/>
        </w:tabs>
        <w:jc w:val="center"/>
        <w:rPr>
          <w:rFonts w:ascii="Times New Roman" w:hAnsi="Times New Roman" w:cs="Times New Roman"/>
          <w:b/>
          <w:sz w:val="28"/>
          <w:lang w:eastAsia="ru-RU" w:bidi="ar-SA"/>
        </w:rPr>
      </w:pPr>
      <w:r w:rsidRPr="00FF48B4">
        <w:rPr>
          <w:rFonts w:ascii="Times New Roman" w:hAnsi="Times New Roman" w:cs="Times New Roman"/>
          <w:b/>
          <w:sz w:val="28"/>
          <w:lang w:eastAsia="ru-RU" w:bidi="ar-SA"/>
        </w:rPr>
        <w:t>общественных территорий, нуждающихся в благоустройстве</w:t>
      </w:r>
    </w:p>
    <w:p w:rsidR="006E68FE" w:rsidRPr="00FF48B4" w:rsidRDefault="006E68FE" w:rsidP="00D06FE4">
      <w:pPr>
        <w:tabs>
          <w:tab w:val="left" w:pos="5415"/>
        </w:tabs>
        <w:jc w:val="center"/>
        <w:rPr>
          <w:rFonts w:ascii="Times New Roman" w:hAnsi="Times New Roman" w:cs="Times New Roman"/>
          <w:b/>
          <w:sz w:val="28"/>
          <w:lang w:eastAsia="ru-RU" w:bidi="ar-SA"/>
        </w:rPr>
      </w:pPr>
    </w:p>
    <w:tbl>
      <w:tblPr>
        <w:tblStyle w:val="affc"/>
        <w:tblW w:w="0" w:type="auto"/>
        <w:tblLook w:val="04A0"/>
      </w:tblPr>
      <w:tblGrid>
        <w:gridCol w:w="959"/>
        <w:gridCol w:w="4536"/>
        <w:gridCol w:w="4359"/>
      </w:tblGrid>
      <w:tr w:rsidR="00027500" w:rsidRPr="00FF48B4" w:rsidTr="00D06FE4">
        <w:tc>
          <w:tcPr>
            <w:tcW w:w="959" w:type="dxa"/>
          </w:tcPr>
          <w:p w:rsidR="00027500" w:rsidRPr="00FF48B4" w:rsidRDefault="00027500" w:rsidP="00D06FE4">
            <w:pPr>
              <w:tabs>
                <w:tab w:val="left" w:pos="5415"/>
              </w:tabs>
              <w:jc w:val="both"/>
              <w:rPr>
                <w:sz w:val="28"/>
                <w:lang w:eastAsia="ru-RU" w:bidi="ar-SA"/>
              </w:rPr>
            </w:pPr>
            <w:r w:rsidRPr="00FF48B4">
              <w:rPr>
                <w:rFonts w:ascii="Times New Roman" w:hAnsi="Times New Roman" w:cs="Times New Roman"/>
                <w:lang w:eastAsia="ru-RU" w:bidi="ar-SA"/>
              </w:rPr>
              <w:t>№</w:t>
            </w:r>
            <w:r w:rsidR="00D06FE4" w:rsidRPr="00FF48B4">
              <w:rPr>
                <w:rFonts w:ascii="Times New Roman" w:hAnsi="Times New Roman" w:cs="Times New Roman"/>
                <w:lang w:eastAsia="ru-RU" w:bidi="ar-SA"/>
              </w:rPr>
              <w:t xml:space="preserve"> </w:t>
            </w:r>
            <w:r w:rsidRPr="00FF48B4">
              <w:rPr>
                <w:rFonts w:ascii="Times New Roman" w:hAnsi="Times New Roman" w:cs="Times New Roman"/>
                <w:lang w:eastAsia="ru-RU" w:bidi="ar-SA"/>
              </w:rPr>
              <w:t>п/п</w:t>
            </w:r>
          </w:p>
        </w:tc>
        <w:tc>
          <w:tcPr>
            <w:tcW w:w="4536" w:type="dxa"/>
          </w:tcPr>
          <w:p w:rsidR="00027500" w:rsidRPr="00FF48B4" w:rsidRDefault="00027500" w:rsidP="003F66E6">
            <w:pPr>
              <w:tabs>
                <w:tab w:val="left" w:pos="5415"/>
              </w:tabs>
              <w:jc w:val="both"/>
              <w:rPr>
                <w:sz w:val="28"/>
                <w:lang w:eastAsia="ru-RU" w:bidi="ar-SA"/>
              </w:rPr>
            </w:pPr>
            <w:r w:rsidRPr="00FF48B4">
              <w:t>Наименование общественной территории</w:t>
            </w:r>
          </w:p>
        </w:tc>
        <w:tc>
          <w:tcPr>
            <w:tcW w:w="4359" w:type="dxa"/>
          </w:tcPr>
          <w:p w:rsidR="00027500" w:rsidRPr="00FF48B4" w:rsidRDefault="00027500" w:rsidP="003F66E6">
            <w:pPr>
              <w:tabs>
                <w:tab w:val="left" w:pos="5415"/>
              </w:tabs>
              <w:jc w:val="both"/>
              <w:rPr>
                <w:rFonts w:ascii="Times New Roman" w:hAnsi="Times New Roman" w:cs="Times New Roman"/>
                <w:sz w:val="28"/>
                <w:lang w:eastAsia="ru-RU" w:bidi="ar-SA"/>
              </w:rPr>
            </w:pPr>
            <w:r w:rsidRPr="00FF48B4">
              <w:rPr>
                <w:rFonts w:ascii="Times New Roman" w:hAnsi="Times New Roman" w:cs="Times New Roman"/>
                <w:lang w:eastAsia="ru-RU" w:bidi="ar-SA"/>
              </w:rPr>
              <w:t>Местонахождение общественной территории</w:t>
            </w:r>
          </w:p>
        </w:tc>
      </w:tr>
      <w:tr w:rsidR="00027500" w:rsidRPr="00FF48B4" w:rsidTr="00D06FE4">
        <w:tc>
          <w:tcPr>
            <w:tcW w:w="959" w:type="dxa"/>
          </w:tcPr>
          <w:p w:rsidR="00027500" w:rsidRPr="00FF48B4" w:rsidRDefault="00D06FE4" w:rsidP="003F66E6">
            <w:pPr>
              <w:tabs>
                <w:tab w:val="left" w:pos="5415"/>
              </w:tabs>
              <w:jc w:val="both"/>
              <w:rPr>
                <w:sz w:val="28"/>
                <w:lang w:eastAsia="ru-RU" w:bidi="ar-SA"/>
              </w:rPr>
            </w:pPr>
            <w:r w:rsidRPr="00FF48B4">
              <w:rPr>
                <w:sz w:val="28"/>
                <w:lang w:eastAsia="ru-RU" w:bidi="ar-SA"/>
              </w:rPr>
              <w:t>1.</w:t>
            </w:r>
          </w:p>
        </w:tc>
        <w:tc>
          <w:tcPr>
            <w:tcW w:w="4536" w:type="dxa"/>
          </w:tcPr>
          <w:p w:rsidR="00027500" w:rsidRPr="00FF48B4" w:rsidRDefault="00027500" w:rsidP="003F66E6">
            <w:pPr>
              <w:tabs>
                <w:tab w:val="left" w:pos="5415"/>
              </w:tabs>
              <w:jc w:val="both"/>
              <w:rPr>
                <w:sz w:val="28"/>
                <w:lang w:eastAsia="ru-RU" w:bidi="ar-SA"/>
              </w:rPr>
            </w:pPr>
          </w:p>
        </w:tc>
        <w:tc>
          <w:tcPr>
            <w:tcW w:w="4359" w:type="dxa"/>
          </w:tcPr>
          <w:p w:rsidR="00027500" w:rsidRPr="00FF48B4" w:rsidRDefault="00027500" w:rsidP="003F66E6">
            <w:pPr>
              <w:tabs>
                <w:tab w:val="left" w:pos="5415"/>
              </w:tabs>
              <w:jc w:val="both"/>
              <w:rPr>
                <w:sz w:val="28"/>
                <w:lang w:eastAsia="ru-RU" w:bidi="ar-SA"/>
              </w:rPr>
            </w:pPr>
          </w:p>
        </w:tc>
      </w:tr>
      <w:tr w:rsidR="00027500" w:rsidRPr="00FF48B4" w:rsidTr="00D06FE4">
        <w:tc>
          <w:tcPr>
            <w:tcW w:w="959" w:type="dxa"/>
          </w:tcPr>
          <w:p w:rsidR="00027500" w:rsidRPr="00FF48B4" w:rsidRDefault="00027500" w:rsidP="003F66E6">
            <w:pPr>
              <w:tabs>
                <w:tab w:val="left" w:pos="5415"/>
              </w:tabs>
              <w:jc w:val="both"/>
              <w:rPr>
                <w:sz w:val="28"/>
                <w:lang w:eastAsia="ru-RU" w:bidi="ar-SA"/>
              </w:rPr>
            </w:pPr>
          </w:p>
        </w:tc>
        <w:tc>
          <w:tcPr>
            <w:tcW w:w="4536" w:type="dxa"/>
          </w:tcPr>
          <w:p w:rsidR="00027500" w:rsidRPr="00FF48B4" w:rsidRDefault="00027500" w:rsidP="003F66E6">
            <w:pPr>
              <w:tabs>
                <w:tab w:val="left" w:pos="5415"/>
              </w:tabs>
              <w:jc w:val="both"/>
              <w:rPr>
                <w:sz w:val="28"/>
                <w:lang w:eastAsia="ru-RU" w:bidi="ar-SA"/>
              </w:rPr>
            </w:pPr>
          </w:p>
        </w:tc>
        <w:tc>
          <w:tcPr>
            <w:tcW w:w="4359" w:type="dxa"/>
          </w:tcPr>
          <w:p w:rsidR="00027500" w:rsidRPr="00FF48B4" w:rsidRDefault="00027500" w:rsidP="003F66E6">
            <w:pPr>
              <w:tabs>
                <w:tab w:val="left" w:pos="5415"/>
              </w:tabs>
              <w:jc w:val="both"/>
              <w:rPr>
                <w:sz w:val="28"/>
                <w:lang w:eastAsia="ru-RU" w:bidi="ar-SA"/>
              </w:rPr>
            </w:pPr>
          </w:p>
        </w:tc>
      </w:tr>
    </w:tbl>
    <w:p w:rsidR="00027500" w:rsidRPr="00FF48B4" w:rsidRDefault="00027500" w:rsidP="003F66E6">
      <w:pPr>
        <w:tabs>
          <w:tab w:val="left" w:pos="5415"/>
        </w:tabs>
        <w:ind w:firstLine="709"/>
        <w:jc w:val="both"/>
        <w:rPr>
          <w:sz w:val="28"/>
          <w:lang w:eastAsia="ru-RU" w:bidi="ar-SA"/>
        </w:rPr>
      </w:pPr>
    </w:p>
    <w:p w:rsidR="00112243" w:rsidRPr="00FF48B4" w:rsidRDefault="00112243" w:rsidP="00D06FE4">
      <w:pPr>
        <w:tabs>
          <w:tab w:val="left" w:pos="5415"/>
        </w:tabs>
        <w:jc w:val="center"/>
        <w:rPr>
          <w:rFonts w:ascii="Times New Roman" w:eastAsia="Times New Roman" w:hAnsi="Times New Roman" w:cs="Times New Roman"/>
          <w:b/>
          <w:kern w:val="0"/>
          <w:sz w:val="28"/>
          <w:szCs w:val="28"/>
          <w:lang w:eastAsia="ru-RU" w:bidi="ar-SA"/>
        </w:rPr>
      </w:pPr>
      <w:r w:rsidRPr="00FF48B4">
        <w:rPr>
          <w:rFonts w:ascii="Times New Roman" w:eastAsia="Times New Roman" w:hAnsi="Times New Roman" w:cs="Times New Roman"/>
          <w:b/>
          <w:kern w:val="0"/>
          <w:sz w:val="28"/>
          <w:szCs w:val="28"/>
          <w:lang w:eastAsia="ru-RU" w:bidi="ar-SA"/>
        </w:rPr>
        <w:t>АДРЕСНЫЙ ПЕРЕЧЕНЬ</w:t>
      </w:r>
    </w:p>
    <w:p w:rsidR="00112243" w:rsidRPr="00FF48B4" w:rsidRDefault="00112243" w:rsidP="00D06FE4">
      <w:pPr>
        <w:tabs>
          <w:tab w:val="left" w:pos="5415"/>
        </w:tabs>
        <w:jc w:val="center"/>
        <w:rPr>
          <w:rFonts w:ascii="Times New Roman" w:hAnsi="Times New Roman" w:cs="Times New Roman"/>
          <w:b/>
          <w:sz w:val="28"/>
          <w:lang w:eastAsia="ru-RU" w:bidi="ar-SA"/>
        </w:rPr>
      </w:pPr>
      <w:r w:rsidRPr="00FF48B4">
        <w:rPr>
          <w:rFonts w:ascii="Times New Roman" w:eastAsia="Times New Roman" w:hAnsi="Times New Roman" w:cs="Times New Roman"/>
          <w:b/>
          <w:kern w:val="0"/>
          <w:sz w:val="28"/>
          <w:szCs w:val="28"/>
          <w:lang w:eastAsia="ru-RU" w:bidi="ar-SA"/>
        </w:rPr>
        <w:t>всех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видов работ по благоустройству дворовых территорий многоквартирных домов (очередность благоустройства определяется в порядке поступления предложений заинтересованных лиц об их участии в выполнении указанных работ)</w:t>
      </w:r>
    </w:p>
    <w:p w:rsidR="006E68FE" w:rsidRPr="00FF48B4" w:rsidRDefault="006E68FE" w:rsidP="00D06FE4">
      <w:pPr>
        <w:tabs>
          <w:tab w:val="left" w:pos="5415"/>
        </w:tabs>
        <w:jc w:val="center"/>
        <w:rPr>
          <w:rFonts w:ascii="Times New Roman" w:hAnsi="Times New Roman" w:cs="Times New Roman"/>
          <w:b/>
          <w:sz w:val="28"/>
          <w:lang w:eastAsia="ru-RU" w:bidi="ar-SA"/>
        </w:rPr>
      </w:pPr>
    </w:p>
    <w:tbl>
      <w:tblPr>
        <w:tblStyle w:val="affc"/>
        <w:tblW w:w="0" w:type="auto"/>
        <w:tblLook w:val="04A0"/>
      </w:tblPr>
      <w:tblGrid>
        <w:gridCol w:w="1101"/>
        <w:gridCol w:w="8753"/>
      </w:tblGrid>
      <w:tr w:rsidR="00D06FE4" w:rsidRPr="00FF48B4" w:rsidTr="00D06FE4">
        <w:tc>
          <w:tcPr>
            <w:tcW w:w="1101" w:type="dxa"/>
          </w:tcPr>
          <w:p w:rsidR="00D06FE4" w:rsidRPr="00FF48B4" w:rsidRDefault="00D06FE4" w:rsidP="003F66E6">
            <w:pPr>
              <w:tabs>
                <w:tab w:val="left" w:pos="5415"/>
              </w:tabs>
              <w:jc w:val="both"/>
              <w:rPr>
                <w:rFonts w:ascii="Times New Roman" w:hAnsi="Times New Roman" w:cs="Times New Roman"/>
                <w:b/>
                <w:lang w:eastAsia="ru-RU" w:bidi="ar-SA"/>
              </w:rPr>
            </w:pPr>
            <w:r w:rsidRPr="00FF48B4">
              <w:rPr>
                <w:rFonts w:ascii="Times New Roman" w:hAnsi="Times New Roman" w:cs="Times New Roman"/>
                <w:b/>
                <w:lang w:eastAsia="ru-RU" w:bidi="ar-SA"/>
              </w:rPr>
              <w:t>№ п/п</w:t>
            </w:r>
          </w:p>
        </w:tc>
        <w:tc>
          <w:tcPr>
            <w:tcW w:w="8753" w:type="dxa"/>
          </w:tcPr>
          <w:p w:rsidR="00D06FE4" w:rsidRPr="00FF48B4" w:rsidRDefault="00D06FE4" w:rsidP="00D06FE4">
            <w:pPr>
              <w:tabs>
                <w:tab w:val="left" w:pos="5415"/>
              </w:tabs>
              <w:jc w:val="center"/>
              <w:rPr>
                <w:rFonts w:ascii="Times New Roman" w:hAnsi="Times New Roman" w:cs="Times New Roman"/>
                <w:b/>
                <w:lang w:eastAsia="ru-RU" w:bidi="ar-SA"/>
              </w:rPr>
            </w:pPr>
            <w:r w:rsidRPr="00FF48B4">
              <w:rPr>
                <w:rFonts w:ascii="Times New Roman" w:hAnsi="Times New Roman" w:cs="Times New Roman"/>
                <w:b/>
                <w:lang w:eastAsia="ru-RU" w:bidi="ar-SA"/>
              </w:rPr>
              <w:t>Местонахождение дворовой территории</w:t>
            </w:r>
          </w:p>
        </w:tc>
      </w:tr>
      <w:tr w:rsidR="00D06FE4" w:rsidRPr="00FF48B4" w:rsidTr="00D06FE4">
        <w:tc>
          <w:tcPr>
            <w:tcW w:w="1101" w:type="dxa"/>
          </w:tcPr>
          <w:p w:rsidR="00D06FE4" w:rsidRPr="00FF48B4" w:rsidRDefault="008A6956" w:rsidP="003F66E6">
            <w:pPr>
              <w:tabs>
                <w:tab w:val="left" w:pos="5415"/>
              </w:tabs>
              <w:jc w:val="both"/>
              <w:rPr>
                <w:rFonts w:ascii="Times New Roman" w:hAnsi="Times New Roman" w:cs="Times New Roman"/>
                <w:b/>
                <w:sz w:val="28"/>
                <w:lang w:eastAsia="ru-RU" w:bidi="ar-SA"/>
              </w:rPr>
            </w:pPr>
            <w:r w:rsidRPr="00FF48B4">
              <w:rPr>
                <w:rFonts w:ascii="Times New Roman" w:hAnsi="Times New Roman" w:cs="Times New Roman"/>
                <w:b/>
                <w:lang w:eastAsia="ru-RU" w:bidi="ar-SA"/>
              </w:rPr>
              <w:t>1.</w:t>
            </w:r>
          </w:p>
        </w:tc>
        <w:tc>
          <w:tcPr>
            <w:tcW w:w="8753" w:type="dxa"/>
          </w:tcPr>
          <w:p w:rsidR="00D06FE4" w:rsidRPr="00FF48B4" w:rsidRDefault="00D06FE4" w:rsidP="003F66E6">
            <w:pPr>
              <w:tabs>
                <w:tab w:val="left" w:pos="5415"/>
              </w:tabs>
              <w:jc w:val="both"/>
              <w:rPr>
                <w:b/>
                <w:sz w:val="28"/>
                <w:lang w:eastAsia="ru-RU" w:bidi="ar-SA"/>
              </w:rPr>
            </w:pPr>
          </w:p>
        </w:tc>
      </w:tr>
      <w:tr w:rsidR="00D06FE4" w:rsidRPr="00FF48B4" w:rsidTr="00D06FE4">
        <w:tc>
          <w:tcPr>
            <w:tcW w:w="1101" w:type="dxa"/>
          </w:tcPr>
          <w:p w:rsidR="00D06FE4" w:rsidRPr="00FF48B4" w:rsidRDefault="00D06FE4" w:rsidP="003F66E6">
            <w:pPr>
              <w:tabs>
                <w:tab w:val="left" w:pos="5415"/>
              </w:tabs>
              <w:jc w:val="both"/>
              <w:rPr>
                <w:b/>
                <w:sz w:val="28"/>
                <w:lang w:eastAsia="ru-RU" w:bidi="ar-SA"/>
              </w:rPr>
            </w:pPr>
          </w:p>
        </w:tc>
        <w:tc>
          <w:tcPr>
            <w:tcW w:w="8753" w:type="dxa"/>
          </w:tcPr>
          <w:p w:rsidR="00D06FE4" w:rsidRPr="00FF48B4" w:rsidRDefault="00D06FE4" w:rsidP="003F66E6">
            <w:pPr>
              <w:tabs>
                <w:tab w:val="left" w:pos="5415"/>
              </w:tabs>
              <w:jc w:val="both"/>
              <w:rPr>
                <w:b/>
                <w:sz w:val="28"/>
                <w:lang w:eastAsia="ru-RU" w:bidi="ar-SA"/>
              </w:rPr>
            </w:pPr>
          </w:p>
        </w:tc>
      </w:tr>
    </w:tbl>
    <w:p w:rsidR="003F66E6" w:rsidRPr="00FF48B4" w:rsidRDefault="003F66E6" w:rsidP="003F66E6">
      <w:pPr>
        <w:tabs>
          <w:tab w:val="left" w:pos="5415"/>
        </w:tabs>
        <w:ind w:firstLine="709"/>
        <w:jc w:val="both"/>
        <w:rPr>
          <w:b/>
          <w:sz w:val="28"/>
          <w:lang w:eastAsia="ru-RU" w:bidi="ar-SA"/>
        </w:rPr>
      </w:pPr>
    </w:p>
    <w:p w:rsidR="00E47472" w:rsidRDefault="00E47472" w:rsidP="005B3532">
      <w:pPr>
        <w:tabs>
          <w:tab w:val="left" w:pos="5415"/>
        </w:tabs>
        <w:jc w:val="center"/>
        <w:rPr>
          <w:b/>
          <w:sz w:val="28"/>
          <w:lang w:eastAsia="ru-RU" w:bidi="ar-SA"/>
        </w:rPr>
      </w:pPr>
    </w:p>
    <w:p w:rsidR="00E47472" w:rsidRDefault="00E47472" w:rsidP="005B3532">
      <w:pPr>
        <w:tabs>
          <w:tab w:val="left" w:pos="5415"/>
        </w:tabs>
        <w:jc w:val="center"/>
        <w:rPr>
          <w:b/>
          <w:sz w:val="28"/>
          <w:lang w:eastAsia="ru-RU" w:bidi="ar-SA"/>
        </w:rPr>
      </w:pPr>
    </w:p>
    <w:p w:rsidR="00E47472" w:rsidRDefault="00E47472" w:rsidP="005B3532">
      <w:pPr>
        <w:tabs>
          <w:tab w:val="left" w:pos="5415"/>
        </w:tabs>
        <w:jc w:val="center"/>
        <w:rPr>
          <w:b/>
          <w:sz w:val="28"/>
          <w:lang w:eastAsia="ru-RU" w:bidi="ar-SA"/>
        </w:rPr>
      </w:pPr>
    </w:p>
    <w:p w:rsidR="00E47472" w:rsidRDefault="00E47472" w:rsidP="005B3532">
      <w:pPr>
        <w:tabs>
          <w:tab w:val="left" w:pos="5415"/>
        </w:tabs>
        <w:jc w:val="center"/>
        <w:rPr>
          <w:b/>
          <w:sz w:val="28"/>
          <w:lang w:eastAsia="ru-RU" w:bidi="ar-SA"/>
        </w:rPr>
      </w:pPr>
    </w:p>
    <w:p w:rsidR="005B3532" w:rsidRPr="00FF48B4" w:rsidRDefault="005B3532" w:rsidP="005B3532">
      <w:pPr>
        <w:tabs>
          <w:tab w:val="left" w:pos="5415"/>
        </w:tabs>
        <w:jc w:val="center"/>
        <w:rPr>
          <w:b/>
          <w:sz w:val="28"/>
          <w:lang w:eastAsia="ru-RU" w:bidi="ar-SA"/>
        </w:rPr>
      </w:pPr>
      <w:bookmarkStart w:id="1" w:name="_GoBack"/>
      <w:bookmarkEnd w:id="1"/>
      <w:r w:rsidRPr="00FF48B4">
        <w:rPr>
          <w:b/>
          <w:sz w:val="28"/>
          <w:lang w:eastAsia="ru-RU" w:bidi="ar-SA"/>
        </w:rPr>
        <w:lastRenderedPageBreak/>
        <w:t>АДРЕСНЫЙ ПЕРЕЧЕНЬ</w:t>
      </w:r>
    </w:p>
    <w:p w:rsidR="005B3532" w:rsidRPr="00FF48B4" w:rsidRDefault="005B3532" w:rsidP="005B3532">
      <w:pPr>
        <w:tabs>
          <w:tab w:val="left" w:pos="5415"/>
        </w:tabs>
        <w:jc w:val="center"/>
        <w:rPr>
          <w:b/>
          <w:sz w:val="28"/>
          <w:lang w:eastAsia="ru-RU" w:bidi="ar-SA"/>
        </w:rPr>
      </w:pPr>
      <w:r w:rsidRPr="00FF48B4">
        <w:rPr>
          <w:b/>
          <w:sz w:val="28"/>
          <w:lang w:eastAsia="ru-RU" w:bidi="ar-SA"/>
        </w:rPr>
        <w:t>дворовых территорий многоквартирных домов, нуждающихся в благоустройстве</w:t>
      </w:r>
    </w:p>
    <w:p w:rsidR="006E68FE" w:rsidRPr="00FF48B4" w:rsidRDefault="006E68FE" w:rsidP="005B3532">
      <w:pPr>
        <w:tabs>
          <w:tab w:val="left" w:pos="5415"/>
        </w:tabs>
        <w:jc w:val="center"/>
        <w:rPr>
          <w:b/>
          <w:sz w:val="28"/>
          <w:lang w:eastAsia="ru-RU" w:bidi="ar-SA"/>
        </w:rPr>
      </w:pPr>
    </w:p>
    <w:tbl>
      <w:tblPr>
        <w:tblStyle w:val="affc"/>
        <w:tblW w:w="0" w:type="auto"/>
        <w:tblLook w:val="04A0"/>
      </w:tblPr>
      <w:tblGrid>
        <w:gridCol w:w="1101"/>
        <w:gridCol w:w="8753"/>
      </w:tblGrid>
      <w:tr w:rsidR="005B3532" w:rsidRPr="00FF48B4" w:rsidTr="0067540A">
        <w:tc>
          <w:tcPr>
            <w:tcW w:w="1101" w:type="dxa"/>
          </w:tcPr>
          <w:p w:rsidR="005B3532" w:rsidRPr="00FF48B4" w:rsidRDefault="005B3532" w:rsidP="0067540A">
            <w:pPr>
              <w:tabs>
                <w:tab w:val="left" w:pos="5415"/>
              </w:tabs>
              <w:jc w:val="both"/>
              <w:rPr>
                <w:rFonts w:ascii="Times New Roman" w:hAnsi="Times New Roman" w:cs="Times New Roman"/>
                <w:b/>
                <w:lang w:eastAsia="ru-RU" w:bidi="ar-SA"/>
              </w:rPr>
            </w:pPr>
            <w:r w:rsidRPr="00FF48B4">
              <w:rPr>
                <w:rFonts w:ascii="Times New Roman" w:hAnsi="Times New Roman" w:cs="Times New Roman"/>
                <w:b/>
                <w:lang w:eastAsia="ru-RU" w:bidi="ar-SA"/>
              </w:rPr>
              <w:t>№ п/п</w:t>
            </w:r>
          </w:p>
        </w:tc>
        <w:tc>
          <w:tcPr>
            <w:tcW w:w="8753" w:type="dxa"/>
          </w:tcPr>
          <w:p w:rsidR="005B3532" w:rsidRPr="00FF48B4" w:rsidRDefault="005B3532" w:rsidP="0067540A">
            <w:pPr>
              <w:tabs>
                <w:tab w:val="left" w:pos="5415"/>
              </w:tabs>
              <w:jc w:val="center"/>
              <w:rPr>
                <w:rFonts w:ascii="Times New Roman" w:hAnsi="Times New Roman" w:cs="Times New Roman"/>
                <w:b/>
                <w:lang w:eastAsia="ru-RU" w:bidi="ar-SA"/>
              </w:rPr>
            </w:pPr>
            <w:r w:rsidRPr="00FF48B4">
              <w:rPr>
                <w:rFonts w:ascii="Times New Roman" w:hAnsi="Times New Roman" w:cs="Times New Roman"/>
                <w:b/>
                <w:lang w:eastAsia="ru-RU" w:bidi="ar-SA"/>
              </w:rPr>
              <w:t>Местонахождение дворовой территории</w:t>
            </w:r>
          </w:p>
        </w:tc>
      </w:tr>
      <w:tr w:rsidR="005B3532" w:rsidRPr="00FF48B4" w:rsidTr="0067540A">
        <w:tc>
          <w:tcPr>
            <w:tcW w:w="1101" w:type="dxa"/>
          </w:tcPr>
          <w:p w:rsidR="005B3532" w:rsidRPr="00FF48B4" w:rsidRDefault="005B3532" w:rsidP="0067540A">
            <w:pPr>
              <w:tabs>
                <w:tab w:val="left" w:pos="5415"/>
              </w:tabs>
              <w:jc w:val="both"/>
              <w:rPr>
                <w:rFonts w:ascii="Times New Roman" w:hAnsi="Times New Roman" w:cs="Times New Roman"/>
                <w:b/>
                <w:sz w:val="28"/>
                <w:lang w:eastAsia="ru-RU" w:bidi="ar-SA"/>
              </w:rPr>
            </w:pPr>
            <w:r w:rsidRPr="00FF48B4">
              <w:rPr>
                <w:rFonts w:ascii="Times New Roman" w:hAnsi="Times New Roman" w:cs="Times New Roman"/>
                <w:b/>
                <w:lang w:eastAsia="ru-RU" w:bidi="ar-SA"/>
              </w:rPr>
              <w:t>1.</w:t>
            </w:r>
          </w:p>
        </w:tc>
        <w:tc>
          <w:tcPr>
            <w:tcW w:w="8753" w:type="dxa"/>
          </w:tcPr>
          <w:p w:rsidR="005B3532" w:rsidRPr="00FF48B4" w:rsidRDefault="005B3532" w:rsidP="0067540A">
            <w:pPr>
              <w:tabs>
                <w:tab w:val="left" w:pos="5415"/>
              </w:tabs>
              <w:jc w:val="both"/>
              <w:rPr>
                <w:b/>
                <w:sz w:val="28"/>
                <w:lang w:eastAsia="ru-RU" w:bidi="ar-SA"/>
              </w:rPr>
            </w:pPr>
          </w:p>
        </w:tc>
      </w:tr>
      <w:tr w:rsidR="005B3532" w:rsidRPr="00FF48B4" w:rsidTr="0067540A">
        <w:tc>
          <w:tcPr>
            <w:tcW w:w="1101" w:type="dxa"/>
          </w:tcPr>
          <w:p w:rsidR="005B3532" w:rsidRPr="00FF48B4" w:rsidRDefault="005B3532" w:rsidP="0067540A">
            <w:pPr>
              <w:tabs>
                <w:tab w:val="left" w:pos="5415"/>
              </w:tabs>
              <w:jc w:val="both"/>
              <w:rPr>
                <w:b/>
                <w:sz w:val="28"/>
                <w:lang w:eastAsia="ru-RU" w:bidi="ar-SA"/>
              </w:rPr>
            </w:pPr>
          </w:p>
        </w:tc>
        <w:tc>
          <w:tcPr>
            <w:tcW w:w="8753" w:type="dxa"/>
          </w:tcPr>
          <w:p w:rsidR="005B3532" w:rsidRPr="00FF48B4" w:rsidRDefault="005B3532" w:rsidP="0067540A">
            <w:pPr>
              <w:tabs>
                <w:tab w:val="left" w:pos="5415"/>
              </w:tabs>
              <w:jc w:val="both"/>
              <w:rPr>
                <w:b/>
                <w:sz w:val="28"/>
                <w:lang w:eastAsia="ru-RU" w:bidi="ar-SA"/>
              </w:rPr>
            </w:pPr>
          </w:p>
        </w:tc>
      </w:tr>
    </w:tbl>
    <w:p w:rsidR="005B3532" w:rsidRPr="00FF48B4" w:rsidRDefault="005B3532" w:rsidP="003F66E6">
      <w:pPr>
        <w:tabs>
          <w:tab w:val="left" w:pos="5415"/>
        </w:tabs>
        <w:ind w:firstLine="709"/>
        <w:jc w:val="both"/>
        <w:rPr>
          <w:b/>
          <w:sz w:val="28"/>
          <w:lang w:eastAsia="ru-RU" w:bidi="ar-SA"/>
        </w:rPr>
      </w:pPr>
    </w:p>
    <w:p w:rsidR="00953736" w:rsidRPr="00FF48B4" w:rsidRDefault="00953736" w:rsidP="006E68FE">
      <w:pPr>
        <w:tabs>
          <w:tab w:val="left" w:pos="5415"/>
        </w:tabs>
        <w:jc w:val="center"/>
        <w:rPr>
          <w:b/>
          <w:sz w:val="28"/>
          <w:lang w:eastAsia="ru-RU" w:bidi="ar-SA"/>
        </w:rPr>
      </w:pPr>
      <w:r w:rsidRPr="00FF48B4">
        <w:rPr>
          <w:b/>
          <w:sz w:val="28"/>
          <w:lang w:eastAsia="ru-RU" w:bidi="ar-SA"/>
        </w:rPr>
        <w:t>АДРЕСНЫЙ ПЕРЕЧЕНЬ</w:t>
      </w:r>
    </w:p>
    <w:p w:rsidR="006E68FE" w:rsidRPr="00FF48B4" w:rsidRDefault="006E68FE" w:rsidP="006E68FE">
      <w:pPr>
        <w:tabs>
          <w:tab w:val="left" w:pos="5415"/>
        </w:tabs>
        <w:jc w:val="center"/>
        <w:rPr>
          <w:b/>
          <w:sz w:val="28"/>
          <w:lang w:eastAsia="ru-RU" w:bidi="ar-SA"/>
        </w:rPr>
      </w:pPr>
      <w:r w:rsidRPr="00FF48B4">
        <w:rPr>
          <w:b/>
          <w:sz w:val="28"/>
          <w:lang w:eastAsia="ru-RU" w:bidi="ar-SA"/>
        </w:rPr>
        <w:t>объектов недвижимого имущества</w:t>
      </w:r>
      <w:r w:rsidR="00953736" w:rsidRPr="00FF48B4">
        <w:rPr>
          <w:b/>
          <w:sz w:val="28"/>
          <w:lang w:eastAsia="ru-RU" w:bidi="ar-SA"/>
        </w:rPr>
        <w:t xml:space="preserve"> </w:t>
      </w:r>
      <w:r w:rsidRPr="00FF48B4">
        <w:rPr>
          <w:b/>
          <w:sz w:val="28"/>
          <w:lang w:eastAsia="ru-RU" w:bidi="ar-SA"/>
        </w:rPr>
        <w:t>(включая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и требованиями утвержденных правил благоустройства Лебяжского муниципального округа</w:t>
      </w:r>
    </w:p>
    <w:p w:rsidR="00953736" w:rsidRPr="00FF48B4" w:rsidRDefault="00953736" w:rsidP="006E68FE">
      <w:pPr>
        <w:tabs>
          <w:tab w:val="left" w:pos="5415"/>
        </w:tabs>
        <w:jc w:val="center"/>
        <w:rPr>
          <w:b/>
          <w:sz w:val="28"/>
          <w:lang w:eastAsia="ru-RU" w:bidi="ar-SA"/>
        </w:rPr>
      </w:pPr>
    </w:p>
    <w:tbl>
      <w:tblPr>
        <w:tblStyle w:val="affc"/>
        <w:tblW w:w="0" w:type="auto"/>
        <w:tblLook w:val="04A0"/>
      </w:tblPr>
      <w:tblGrid>
        <w:gridCol w:w="1101"/>
        <w:gridCol w:w="8753"/>
      </w:tblGrid>
      <w:tr w:rsidR="006E68FE" w:rsidRPr="00FF48B4" w:rsidTr="0067540A">
        <w:tc>
          <w:tcPr>
            <w:tcW w:w="1101" w:type="dxa"/>
          </w:tcPr>
          <w:p w:rsidR="006E68FE" w:rsidRPr="00FF48B4" w:rsidRDefault="006E68FE" w:rsidP="0067540A">
            <w:pPr>
              <w:tabs>
                <w:tab w:val="left" w:pos="5415"/>
              </w:tabs>
              <w:jc w:val="both"/>
              <w:rPr>
                <w:rFonts w:ascii="Times New Roman" w:hAnsi="Times New Roman" w:cs="Times New Roman"/>
                <w:b/>
                <w:lang w:eastAsia="ru-RU" w:bidi="ar-SA"/>
              </w:rPr>
            </w:pPr>
            <w:r w:rsidRPr="00FF48B4">
              <w:rPr>
                <w:rFonts w:ascii="Times New Roman" w:hAnsi="Times New Roman" w:cs="Times New Roman"/>
                <w:b/>
                <w:lang w:eastAsia="ru-RU" w:bidi="ar-SA"/>
              </w:rPr>
              <w:t>№ п/п</w:t>
            </w:r>
          </w:p>
        </w:tc>
        <w:tc>
          <w:tcPr>
            <w:tcW w:w="8753" w:type="dxa"/>
          </w:tcPr>
          <w:p w:rsidR="006E68FE" w:rsidRPr="00FF48B4" w:rsidRDefault="006E68FE" w:rsidP="0067540A">
            <w:pPr>
              <w:tabs>
                <w:tab w:val="left" w:pos="5415"/>
              </w:tabs>
              <w:jc w:val="center"/>
              <w:rPr>
                <w:rFonts w:ascii="Times New Roman" w:hAnsi="Times New Roman" w:cs="Times New Roman"/>
                <w:b/>
                <w:lang w:eastAsia="ru-RU" w:bidi="ar-SA"/>
              </w:rPr>
            </w:pPr>
            <w:r w:rsidRPr="00FF48B4">
              <w:rPr>
                <w:rFonts w:ascii="Times New Roman" w:hAnsi="Times New Roman" w:cs="Times New Roman"/>
                <w:b/>
                <w:lang w:eastAsia="ru-RU" w:bidi="ar-SA"/>
              </w:rPr>
              <w:t>Местонахождение дворовой территории</w:t>
            </w:r>
          </w:p>
        </w:tc>
      </w:tr>
      <w:tr w:rsidR="006E68FE" w:rsidRPr="00FF48B4" w:rsidTr="0067540A">
        <w:tc>
          <w:tcPr>
            <w:tcW w:w="1101" w:type="dxa"/>
          </w:tcPr>
          <w:p w:rsidR="006E68FE" w:rsidRPr="00FF48B4" w:rsidRDefault="006E68FE" w:rsidP="0067540A">
            <w:pPr>
              <w:tabs>
                <w:tab w:val="left" w:pos="5415"/>
              </w:tabs>
              <w:jc w:val="both"/>
              <w:rPr>
                <w:rFonts w:ascii="Times New Roman" w:hAnsi="Times New Roman" w:cs="Times New Roman"/>
                <w:b/>
                <w:sz w:val="28"/>
                <w:lang w:eastAsia="ru-RU" w:bidi="ar-SA"/>
              </w:rPr>
            </w:pPr>
            <w:r w:rsidRPr="00FF48B4">
              <w:rPr>
                <w:rFonts w:ascii="Times New Roman" w:hAnsi="Times New Roman" w:cs="Times New Roman"/>
                <w:b/>
                <w:lang w:eastAsia="ru-RU" w:bidi="ar-SA"/>
              </w:rPr>
              <w:t>1.</w:t>
            </w:r>
          </w:p>
        </w:tc>
        <w:tc>
          <w:tcPr>
            <w:tcW w:w="8753" w:type="dxa"/>
          </w:tcPr>
          <w:p w:rsidR="006E68FE" w:rsidRPr="00FF48B4" w:rsidRDefault="006E68FE" w:rsidP="0067540A">
            <w:pPr>
              <w:tabs>
                <w:tab w:val="left" w:pos="5415"/>
              </w:tabs>
              <w:jc w:val="both"/>
              <w:rPr>
                <w:b/>
                <w:sz w:val="28"/>
                <w:lang w:eastAsia="ru-RU" w:bidi="ar-SA"/>
              </w:rPr>
            </w:pPr>
          </w:p>
        </w:tc>
      </w:tr>
      <w:tr w:rsidR="006E68FE" w:rsidRPr="00FF48B4" w:rsidTr="0067540A">
        <w:tc>
          <w:tcPr>
            <w:tcW w:w="1101" w:type="dxa"/>
          </w:tcPr>
          <w:p w:rsidR="006E68FE" w:rsidRPr="00FF48B4" w:rsidRDefault="006E68FE" w:rsidP="0067540A">
            <w:pPr>
              <w:tabs>
                <w:tab w:val="left" w:pos="5415"/>
              </w:tabs>
              <w:jc w:val="both"/>
              <w:rPr>
                <w:b/>
                <w:sz w:val="28"/>
                <w:lang w:eastAsia="ru-RU" w:bidi="ar-SA"/>
              </w:rPr>
            </w:pPr>
          </w:p>
        </w:tc>
        <w:tc>
          <w:tcPr>
            <w:tcW w:w="8753" w:type="dxa"/>
          </w:tcPr>
          <w:p w:rsidR="006E68FE" w:rsidRPr="00FF48B4" w:rsidRDefault="006E68FE" w:rsidP="0067540A">
            <w:pPr>
              <w:tabs>
                <w:tab w:val="left" w:pos="5415"/>
              </w:tabs>
              <w:jc w:val="both"/>
              <w:rPr>
                <w:b/>
                <w:sz w:val="28"/>
                <w:lang w:eastAsia="ru-RU" w:bidi="ar-SA"/>
              </w:rPr>
            </w:pPr>
          </w:p>
        </w:tc>
      </w:tr>
    </w:tbl>
    <w:p w:rsidR="006E68FE" w:rsidRPr="00FF48B4" w:rsidRDefault="006E68FE" w:rsidP="003F66E6">
      <w:pPr>
        <w:tabs>
          <w:tab w:val="left" w:pos="5415"/>
        </w:tabs>
        <w:ind w:firstLine="709"/>
        <w:jc w:val="both"/>
        <w:rPr>
          <w:b/>
          <w:sz w:val="28"/>
          <w:lang w:eastAsia="ru-RU" w:bidi="ar-SA"/>
        </w:rPr>
      </w:pPr>
    </w:p>
    <w:p w:rsidR="003F66E6" w:rsidRPr="00FF48B4" w:rsidRDefault="00776A05" w:rsidP="004E0A82">
      <w:pPr>
        <w:tabs>
          <w:tab w:val="left" w:pos="5415"/>
        </w:tabs>
        <w:ind w:firstLine="709"/>
        <w:jc w:val="center"/>
        <w:rPr>
          <w:b/>
          <w:sz w:val="28"/>
          <w:lang w:eastAsia="ru-RU" w:bidi="ar-SA"/>
        </w:rPr>
      </w:pPr>
      <w:r>
        <w:rPr>
          <w:b/>
          <w:sz w:val="28"/>
          <w:lang w:eastAsia="ru-RU" w:bidi="ar-SA"/>
        </w:rPr>
        <w:t>4</w:t>
      </w:r>
      <w:r w:rsidR="003F66E6" w:rsidRPr="00FF48B4">
        <w:rPr>
          <w:b/>
          <w:sz w:val="28"/>
          <w:lang w:eastAsia="ru-RU" w:bidi="ar-SA"/>
        </w:rPr>
        <w:t xml:space="preserve">. </w:t>
      </w:r>
      <w:r w:rsidR="00A4783E" w:rsidRPr="00A4783E">
        <w:rPr>
          <w:rFonts w:ascii="Times New Roman" w:hAnsi="Times New Roman" w:cs="Times New Roman"/>
          <w:b/>
          <w:sz w:val="28"/>
          <w:szCs w:val="28"/>
        </w:rPr>
        <w:t>Ресурсное обеспечение муниципальной подпрограммы</w:t>
      </w:r>
    </w:p>
    <w:p w:rsidR="003F66E6" w:rsidRPr="00FF48B4" w:rsidRDefault="003F66E6" w:rsidP="004E0A82">
      <w:pPr>
        <w:tabs>
          <w:tab w:val="left" w:pos="5415"/>
        </w:tabs>
        <w:ind w:firstLine="709"/>
        <w:jc w:val="center"/>
        <w:rPr>
          <w:sz w:val="28"/>
          <w:lang w:eastAsia="ru-RU" w:bidi="ar-SA"/>
        </w:rPr>
      </w:pPr>
    </w:p>
    <w:p w:rsidR="003F66E6" w:rsidRDefault="003F66E6" w:rsidP="003F66E6">
      <w:pPr>
        <w:tabs>
          <w:tab w:val="left" w:pos="5415"/>
        </w:tabs>
        <w:ind w:firstLine="709"/>
        <w:jc w:val="both"/>
        <w:rPr>
          <w:sz w:val="28"/>
          <w:lang w:eastAsia="ru-RU" w:bidi="ar-SA"/>
        </w:rPr>
      </w:pPr>
      <w:r w:rsidRPr="00FF48B4">
        <w:rPr>
          <w:sz w:val="28"/>
          <w:lang w:eastAsia="ru-RU" w:bidi="ar-SA"/>
        </w:rPr>
        <w:t xml:space="preserve">Источником финансирования </w:t>
      </w:r>
      <w:r w:rsidR="00F31529" w:rsidRPr="00FF48B4">
        <w:rPr>
          <w:sz w:val="28"/>
          <w:lang w:eastAsia="ru-RU" w:bidi="ar-SA"/>
        </w:rPr>
        <w:t>Подп</w:t>
      </w:r>
      <w:r w:rsidRPr="00FF48B4">
        <w:rPr>
          <w:sz w:val="28"/>
          <w:lang w:eastAsia="ru-RU" w:bidi="ar-SA"/>
        </w:rPr>
        <w:t>рограммы являются средства бюджета Лебяжского муниципального округа, средства федерального бюджета и областного бюджета.</w:t>
      </w:r>
    </w:p>
    <w:p w:rsidR="00776A05" w:rsidRPr="00776A05" w:rsidRDefault="00776A05" w:rsidP="00776A05">
      <w:pPr>
        <w:tabs>
          <w:tab w:val="left" w:pos="5415"/>
        </w:tabs>
        <w:ind w:firstLine="709"/>
        <w:jc w:val="both"/>
        <w:rPr>
          <w:sz w:val="28"/>
          <w:lang w:eastAsia="ru-RU" w:bidi="ar-SA"/>
        </w:rPr>
      </w:pPr>
      <w:r w:rsidRPr="00776A05">
        <w:rPr>
          <w:sz w:val="28"/>
          <w:lang w:eastAsia="ru-RU" w:bidi="ar-SA"/>
        </w:rPr>
        <w:t xml:space="preserve">Объём ежегодных расходов, связанных с финансовым обеспечением муниципальной </w:t>
      </w:r>
      <w:r>
        <w:rPr>
          <w:sz w:val="28"/>
          <w:lang w:eastAsia="ru-RU" w:bidi="ar-SA"/>
        </w:rPr>
        <w:t>под</w:t>
      </w:r>
      <w:r w:rsidRPr="00776A05">
        <w:rPr>
          <w:sz w:val="28"/>
          <w:lang w:eastAsia="ru-RU" w:bidi="ar-SA"/>
        </w:rPr>
        <w:t xml:space="preserve">программы за счет бюджета муниципального округа, устанавливаются при формировании бюджета Лебяжского муниципального округа на очередной финансовый год и плановый период. Расходы на реализацию муниципальной </w:t>
      </w:r>
      <w:r>
        <w:rPr>
          <w:sz w:val="28"/>
          <w:lang w:eastAsia="ru-RU" w:bidi="ar-SA"/>
        </w:rPr>
        <w:t>под</w:t>
      </w:r>
      <w:r w:rsidRPr="00776A05">
        <w:rPr>
          <w:sz w:val="28"/>
          <w:lang w:eastAsia="ru-RU" w:bidi="ar-SA"/>
        </w:rPr>
        <w:t>программы за счет средств бюджета муниципального округа приведены в приложении № 2</w:t>
      </w:r>
      <w:r>
        <w:rPr>
          <w:sz w:val="28"/>
          <w:lang w:eastAsia="ru-RU" w:bidi="ar-SA"/>
        </w:rPr>
        <w:t xml:space="preserve"> к </w:t>
      </w:r>
      <w:r w:rsidR="00A9434F">
        <w:rPr>
          <w:sz w:val="28"/>
          <w:lang w:eastAsia="ru-RU" w:bidi="ar-SA"/>
        </w:rPr>
        <w:t>П</w:t>
      </w:r>
      <w:r>
        <w:rPr>
          <w:sz w:val="28"/>
          <w:lang w:eastAsia="ru-RU" w:bidi="ar-SA"/>
        </w:rPr>
        <w:t>рограмме</w:t>
      </w:r>
      <w:r w:rsidR="00A9434F">
        <w:rPr>
          <w:sz w:val="28"/>
          <w:lang w:eastAsia="ru-RU" w:bidi="ar-SA"/>
        </w:rPr>
        <w:t xml:space="preserve"> «Развитие коммунальной и жилищной инфраструктуры»</w:t>
      </w:r>
      <w:r w:rsidRPr="00776A05">
        <w:rPr>
          <w:sz w:val="28"/>
          <w:lang w:eastAsia="ru-RU" w:bidi="ar-SA"/>
        </w:rPr>
        <w:t>.</w:t>
      </w:r>
    </w:p>
    <w:p w:rsidR="003F66E6" w:rsidRPr="00FF48B4" w:rsidRDefault="003F66E6" w:rsidP="00F31529">
      <w:pPr>
        <w:tabs>
          <w:tab w:val="left" w:pos="5415"/>
        </w:tabs>
        <w:ind w:firstLine="709"/>
        <w:jc w:val="both"/>
        <w:rPr>
          <w:b/>
          <w:sz w:val="28"/>
          <w:lang w:eastAsia="ru-RU" w:bidi="ar-SA"/>
        </w:rPr>
      </w:pPr>
      <w:r w:rsidRPr="00FF48B4">
        <w:rPr>
          <w:sz w:val="28"/>
          <w:lang w:eastAsia="ru-RU" w:bidi="ar-SA"/>
        </w:rPr>
        <w:t>Оценка ресурсного обеспечения реализации П</w:t>
      </w:r>
      <w:r w:rsidR="00F31529" w:rsidRPr="00FF48B4">
        <w:rPr>
          <w:sz w:val="28"/>
          <w:lang w:eastAsia="ru-RU" w:bidi="ar-SA"/>
        </w:rPr>
        <w:t>одп</w:t>
      </w:r>
      <w:r w:rsidRPr="00FF48B4">
        <w:rPr>
          <w:sz w:val="28"/>
          <w:lang w:eastAsia="ru-RU" w:bidi="ar-SA"/>
        </w:rPr>
        <w:t xml:space="preserve">рограммы за счет всех источников финансирования приведена в Приложении № </w:t>
      </w:r>
      <w:r w:rsidR="00F31529" w:rsidRPr="00FF48B4">
        <w:rPr>
          <w:sz w:val="28"/>
          <w:lang w:eastAsia="ru-RU" w:bidi="ar-SA"/>
        </w:rPr>
        <w:t>3</w:t>
      </w:r>
      <w:r w:rsidRPr="00FF48B4">
        <w:rPr>
          <w:sz w:val="28"/>
          <w:lang w:eastAsia="ru-RU" w:bidi="ar-SA"/>
        </w:rPr>
        <w:t xml:space="preserve"> к </w:t>
      </w:r>
      <w:r w:rsidR="00F31529" w:rsidRPr="00FF48B4">
        <w:rPr>
          <w:sz w:val="28"/>
          <w:lang w:eastAsia="ru-RU" w:bidi="ar-SA"/>
        </w:rPr>
        <w:t>М</w:t>
      </w:r>
      <w:r w:rsidRPr="00FF48B4">
        <w:rPr>
          <w:sz w:val="28"/>
          <w:lang w:eastAsia="ru-RU" w:bidi="ar-SA"/>
        </w:rPr>
        <w:t>П</w:t>
      </w:r>
      <w:r w:rsidR="00F31529" w:rsidRPr="00FF48B4">
        <w:rPr>
          <w:sz w:val="28"/>
          <w:lang w:eastAsia="ru-RU" w:bidi="ar-SA"/>
        </w:rPr>
        <w:t xml:space="preserve"> «Развитие коммунальной и жилищной инфраструктуры»</w:t>
      </w:r>
      <w:r w:rsidRPr="00FF48B4">
        <w:rPr>
          <w:sz w:val="28"/>
          <w:lang w:eastAsia="ru-RU" w:bidi="ar-SA"/>
        </w:rPr>
        <w:t>.</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Выполнение работ из дополнительного перечня видов работ по благоустройству дворовых территорий многоквартирных домов возможно при выполнении следующих условий:</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 xml:space="preserve">софинансирование собственниками помещений многоквартирного дома </w:t>
      </w:r>
      <w:r w:rsidRPr="00FF48B4">
        <w:rPr>
          <w:sz w:val="28"/>
          <w:lang w:eastAsia="ru-RU" w:bidi="ar-SA"/>
        </w:rPr>
        <w:lastRenderedPageBreak/>
        <w:t xml:space="preserve">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w:t>
      </w:r>
      <w:r w:rsidR="00D57613" w:rsidRPr="00FF48B4">
        <w:rPr>
          <w:sz w:val="28"/>
          <w:lang w:eastAsia="ru-RU" w:bidi="ar-SA"/>
        </w:rPr>
        <w:t>под</w:t>
      </w:r>
      <w:r w:rsidRPr="00FF48B4">
        <w:rPr>
          <w:sz w:val="28"/>
          <w:lang w:eastAsia="ru-RU" w:bidi="ar-SA"/>
        </w:rPr>
        <w:t>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Нормативная стоимость (единичные расценки) работ по благоустройству дворовых территорий, входящих в состав минимального перечня работ, должна быть рассчитана в соответствии с действующими техническими регламентами. При этом указанные расценки могут быть рассчитаны муниципальным образованием самостоятельно или с привлечением специализированных организаций.</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Усредненная стоимость работ по благоустройству дворовых территорий, входящих в состав минимального и дополнительного перечня, отражена в приложении №1</w:t>
      </w:r>
      <w:r w:rsidR="00776A05">
        <w:rPr>
          <w:sz w:val="28"/>
          <w:lang w:eastAsia="ru-RU" w:bidi="ar-SA"/>
        </w:rPr>
        <w:t xml:space="preserve"> к подпрограмме</w:t>
      </w:r>
      <w:r w:rsidRPr="00FF48B4">
        <w:rPr>
          <w:sz w:val="28"/>
          <w:lang w:eastAsia="ru-RU" w:bidi="ar-SA"/>
        </w:rPr>
        <w:t>. Усредненная стоимость видов работ определяется с применением сметных нормативов, внесенных в федеральный реестр сметных нормативов и сметных цен строительных ресурсов.</w:t>
      </w:r>
    </w:p>
    <w:p w:rsidR="00814BA3" w:rsidRPr="00FF48B4" w:rsidRDefault="003D1C5D" w:rsidP="003D1C5D">
      <w:pPr>
        <w:tabs>
          <w:tab w:val="left" w:pos="5415"/>
        </w:tabs>
        <w:ind w:firstLine="709"/>
        <w:jc w:val="both"/>
        <w:rPr>
          <w:sz w:val="28"/>
          <w:lang w:eastAsia="ru-RU" w:bidi="ar-SA"/>
        </w:rPr>
      </w:pPr>
      <w:r w:rsidRPr="00FF48B4">
        <w:rPr>
          <w:sz w:val="28"/>
          <w:lang w:eastAsia="ru-RU" w:bidi="ar-SA"/>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включаемых в муниципальную подпрограмму Лебяжского муниципального округа «Формирование современной городской среды</w:t>
      </w:r>
      <w:r w:rsidR="00576D09" w:rsidRPr="00FF48B4">
        <w:rPr>
          <w:sz w:val="28"/>
          <w:lang w:eastAsia="ru-RU" w:bidi="ar-SA"/>
        </w:rPr>
        <w:t xml:space="preserve"> на территории</w:t>
      </w:r>
      <w:r w:rsidRPr="00FF48B4">
        <w:rPr>
          <w:sz w:val="28"/>
          <w:lang w:eastAsia="ru-RU" w:bidi="ar-SA"/>
        </w:rPr>
        <w:t xml:space="preserve"> Лебяжского муниципального округа на 2025 - 2030 годы», и механизма контроля за их расходованием</w:t>
      </w:r>
      <w:r w:rsidR="00814BA3" w:rsidRPr="00FF48B4">
        <w:rPr>
          <w:sz w:val="28"/>
          <w:lang w:eastAsia="ru-RU" w:bidi="ar-SA"/>
        </w:rPr>
        <w:t xml:space="preserve"> </w:t>
      </w:r>
      <w:r w:rsidRPr="00FF48B4">
        <w:rPr>
          <w:sz w:val="28"/>
          <w:lang w:eastAsia="ru-RU" w:bidi="ar-SA"/>
        </w:rPr>
        <w:t>утвержден постановлением администрации Лебяжского муниципального округа</w:t>
      </w:r>
      <w:r w:rsidR="00007309">
        <w:rPr>
          <w:sz w:val="28"/>
          <w:lang w:eastAsia="ru-RU" w:bidi="ar-SA"/>
        </w:rPr>
        <w:t>.</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Исполнитель П</w:t>
      </w:r>
      <w:r w:rsidR="00F31529" w:rsidRPr="00FF48B4">
        <w:rPr>
          <w:sz w:val="28"/>
          <w:lang w:eastAsia="ru-RU" w:bidi="ar-SA"/>
        </w:rPr>
        <w:t>одп</w:t>
      </w:r>
      <w:r w:rsidRPr="00FF48B4">
        <w:rPr>
          <w:sz w:val="28"/>
          <w:lang w:eastAsia="ru-RU" w:bidi="ar-SA"/>
        </w:rPr>
        <w:t>рограммы отвечает за реализацию мероприятий П</w:t>
      </w:r>
      <w:r w:rsidR="00F31529" w:rsidRPr="00FF48B4">
        <w:rPr>
          <w:sz w:val="28"/>
          <w:lang w:eastAsia="ru-RU" w:bidi="ar-SA"/>
        </w:rPr>
        <w:t>одп</w:t>
      </w:r>
      <w:r w:rsidRPr="00FF48B4">
        <w:rPr>
          <w:sz w:val="28"/>
          <w:lang w:eastAsia="ru-RU" w:bidi="ar-SA"/>
        </w:rPr>
        <w:t>рограммы, целевое и эффективное использование средств местного бюджета, выделяемых на их выполнение: обеспечивает согласованность действий исполнителей по подготовке и реализации п</w:t>
      </w:r>
      <w:r w:rsidR="00F31529" w:rsidRPr="00FF48B4">
        <w:rPr>
          <w:sz w:val="28"/>
          <w:lang w:eastAsia="ru-RU" w:bidi="ar-SA"/>
        </w:rPr>
        <w:t>одп</w:t>
      </w:r>
      <w:r w:rsidRPr="00FF48B4">
        <w:rPr>
          <w:sz w:val="28"/>
          <w:lang w:eastAsia="ru-RU" w:bidi="ar-SA"/>
        </w:rPr>
        <w:t>рограммных мероприятий, представляет в установленном порядке отчеты о ходе финансирования и реализации соответ</w:t>
      </w:r>
      <w:r w:rsidR="00F31529" w:rsidRPr="00FF48B4">
        <w:rPr>
          <w:sz w:val="28"/>
          <w:lang w:eastAsia="ru-RU" w:bidi="ar-SA"/>
        </w:rPr>
        <w:t>ствующих мероприятий Подпрограммы.</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П</w:t>
      </w:r>
      <w:r w:rsidR="00F31529" w:rsidRPr="00FF48B4">
        <w:rPr>
          <w:sz w:val="28"/>
          <w:lang w:eastAsia="ru-RU" w:bidi="ar-SA"/>
        </w:rPr>
        <w:t>одп</w:t>
      </w:r>
      <w:r w:rsidRPr="00FF48B4">
        <w:rPr>
          <w:sz w:val="28"/>
          <w:lang w:eastAsia="ru-RU" w:bidi="ar-SA"/>
        </w:rPr>
        <w:t>рограмма считается завершенной после выполнения мероприятий П</w:t>
      </w:r>
      <w:r w:rsidR="00F31529" w:rsidRPr="00FF48B4">
        <w:rPr>
          <w:sz w:val="28"/>
          <w:lang w:eastAsia="ru-RU" w:bidi="ar-SA"/>
        </w:rPr>
        <w:t>одп</w:t>
      </w:r>
      <w:r w:rsidRPr="00FF48B4">
        <w:rPr>
          <w:sz w:val="28"/>
          <w:lang w:eastAsia="ru-RU" w:bidi="ar-SA"/>
        </w:rPr>
        <w:t>рограммы в полном объеме и достижения цели П</w:t>
      </w:r>
      <w:r w:rsidR="00F31529" w:rsidRPr="00FF48B4">
        <w:rPr>
          <w:sz w:val="28"/>
          <w:lang w:eastAsia="ru-RU" w:bidi="ar-SA"/>
        </w:rPr>
        <w:t>одп</w:t>
      </w:r>
      <w:r w:rsidRPr="00FF48B4">
        <w:rPr>
          <w:sz w:val="28"/>
          <w:lang w:eastAsia="ru-RU" w:bidi="ar-SA"/>
        </w:rPr>
        <w:t>рограммы.</w:t>
      </w:r>
    </w:p>
    <w:p w:rsidR="004E0A82" w:rsidRPr="00FF48B4" w:rsidRDefault="004E0A82" w:rsidP="003F66E6">
      <w:pPr>
        <w:tabs>
          <w:tab w:val="left" w:pos="5415"/>
        </w:tabs>
        <w:ind w:firstLine="709"/>
        <w:jc w:val="both"/>
        <w:rPr>
          <w:sz w:val="28"/>
          <w:lang w:eastAsia="ru-RU" w:bidi="ar-SA"/>
        </w:rPr>
      </w:pPr>
    </w:p>
    <w:p w:rsidR="00A4783E" w:rsidRDefault="00A4783E">
      <w:pPr>
        <w:widowControl/>
        <w:suppressAutoHyphens w:val="0"/>
        <w:rPr>
          <w:lang w:eastAsia="ru-RU" w:bidi="ar-SA"/>
        </w:rPr>
      </w:pPr>
      <w:r>
        <w:rPr>
          <w:lang w:eastAsia="ru-RU" w:bidi="ar-SA"/>
        </w:rPr>
        <w:br w:type="page"/>
      </w:r>
    </w:p>
    <w:p w:rsidR="006A0B86" w:rsidRPr="00FF48B4" w:rsidRDefault="006A0B86" w:rsidP="006A0B86">
      <w:pPr>
        <w:tabs>
          <w:tab w:val="left" w:pos="5415"/>
        </w:tabs>
        <w:jc w:val="right"/>
        <w:rPr>
          <w:lang w:eastAsia="ru-RU" w:bidi="ar-SA"/>
        </w:rPr>
      </w:pPr>
      <w:r w:rsidRPr="00FF48B4">
        <w:rPr>
          <w:lang w:eastAsia="ru-RU" w:bidi="ar-SA"/>
        </w:rPr>
        <w:lastRenderedPageBreak/>
        <w:t xml:space="preserve">Приложение </w:t>
      </w:r>
      <w:r w:rsidR="00814BA3" w:rsidRPr="00FF48B4">
        <w:rPr>
          <w:lang w:eastAsia="ru-RU" w:bidi="ar-SA"/>
        </w:rPr>
        <w:t>1</w:t>
      </w:r>
    </w:p>
    <w:p w:rsidR="00850C22" w:rsidRPr="00FF48B4" w:rsidRDefault="006A0B86" w:rsidP="006A0B86">
      <w:pPr>
        <w:tabs>
          <w:tab w:val="left" w:pos="5415"/>
        </w:tabs>
        <w:jc w:val="right"/>
        <w:rPr>
          <w:lang w:eastAsia="ru-RU" w:bidi="ar-SA"/>
        </w:rPr>
      </w:pPr>
      <w:r w:rsidRPr="00FF48B4">
        <w:rPr>
          <w:lang w:eastAsia="ru-RU" w:bidi="ar-SA"/>
        </w:rPr>
        <w:t>к подпрограмме</w:t>
      </w:r>
    </w:p>
    <w:p w:rsidR="006A0B86" w:rsidRPr="00FF48B4" w:rsidRDefault="006A0B86" w:rsidP="006A0B86">
      <w:pPr>
        <w:tabs>
          <w:tab w:val="left" w:pos="5415"/>
        </w:tabs>
        <w:jc w:val="right"/>
        <w:rPr>
          <w:lang w:eastAsia="ru-RU" w:bidi="ar-SA"/>
        </w:rPr>
      </w:pPr>
    </w:p>
    <w:p w:rsidR="006A0B86" w:rsidRPr="00FF48B4" w:rsidRDefault="006A0B86" w:rsidP="006A0B86">
      <w:pPr>
        <w:tabs>
          <w:tab w:val="left" w:pos="5415"/>
        </w:tabs>
        <w:jc w:val="center"/>
        <w:rPr>
          <w:rFonts w:ascii="Times New Roman" w:hAnsi="Times New Roman" w:cs="Times New Roman"/>
          <w:b/>
          <w:sz w:val="28"/>
        </w:rPr>
      </w:pPr>
      <w:r w:rsidRPr="00FF48B4">
        <w:rPr>
          <w:rFonts w:ascii="Times New Roman" w:hAnsi="Times New Roman" w:cs="Times New Roman"/>
          <w:b/>
          <w:sz w:val="28"/>
        </w:rPr>
        <w:t>ОРИЕНТИРОВОЧНАЯ НОРМАТИВНАЯ СТОИМОСТЬ</w:t>
      </w:r>
    </w:p>
    <w:p w:rsidR="006A0B86" w:rsidRPr="00FF48B4" w:rsidRDefault="006A0B86" w:rsidP="006A0B86">
      <w:pPr>
        <w:tabs>
          <w:tab w:val="left" w:pos="5415"/>
        </w:tabs>
        <w:jc w:val="center"/>
        <w:rPr>
          <w:rFonts w:ascii="Times New Roman" w:hAnsi="Times New Roman" w:cs="Times New Roman"/>
          <w:b/>
          <w:sz w:val="28"/>
        </w:rPr>
      </w:pPr>
      <w:r w:rsidRPr="00FF48B4">
        <w:rPr>
          <w:rFonts w:ascii="Times New Roman" w:hAnsi="Times New Roman" w:cs="Times New Roman"/>
          <w:b/>
          <w:sz w:val="28"/>
        </w:rPr>
        <w:t>(единичные расценки) работ по благоустройству дворовых территорий, входящих в минимальный и дополнительный перечни таких работ</w:t>
      </w:r>
    </w:p>
    <w:p w:rsidR="006A0B86" w:rsidRPr="00FF48B4" w:rsidRDefault="006A0B86" w:rsidP="006A0B86">
      <w:pPr>
        <w:tabs>
          <w:tab w:val="left" w:pos="5415"/>
        </w:tabs>
        <w:jc w:val="center"/>
        <w:rPr>
          <w:rFonts w:ascii="Times New Roman" w:hAnsi="Times New Roman" w:cs="Times New Roman"/>
          <w:b/>
          <w:sz w:val="28"/>
        </w:rPr>
      </w:pPr>
    </w:p>
    <w:tbl>
      <w:tblPr>
        <w:tblStyle w:val="affc"/>
        <w:tblW w:w="0" w:type="auto"/>
        <w:jc w:val="center"/>
        <w:tblLook w:val="04A0"/>
      </w:tblPr>
      <w:tblGrid>
        <w:gridCol w:w="1242"/>
        <w:gridCol w:w="5327"/>
        <w:gridCol w:w="3285"/>
      </w:tblGrid>
      <w:tr w:rsidR="006A0B86" w:rsidRPr="00FF48B4" w:rsidTr="00E136C0">
        <w:trPr>
          <w:jc w:val="center"/>
        </w:trPr>
        <w:tc>
          <w:tcPr>
            <w:tcW w:w="1242" w:type="dxa"/>
          </w:tcPr>
          <w:p w:rsidR="006A0B86" w:rsidRPr="00FF48B4" w:rsidRDefault="006A0B86"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 п/п</w:t>
            </w:r>
          </w:p>
        </w:tc>
        <w:tc>
          <w:tcPr>
            <w:tcW w:w="5327" w:type="dxa"/>
          </w:tcPr>
          <w:p w:rsidR="006A0B86" w:rsidRPr="00FF48B4" w:rsidRDefault="006A0B86"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Виды работ</w:t>
            </w:r>
          </w:p>
        </w:tc>
        <w:tc>
          <w:tcPr>
            <w:tcW w:w="3285" w:type="dxa"/>
          </w:tcPr>
          <w:p w:rsidR="006A0B86" w:rsidRPr="00FF48B4" w:rsidRDefault="006A0B86"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Усредненная стоимость работ</w:t>
            </w:r>
          </w:p>
        </w:tc>
      </w:tr>
      <w:tr w:rsidR="00E136C0" w:rsidRPr="00FF48B4" w:rsidTr="00E136C0">
        <w:trPr>
          <w:jc w:val="center"/>
        </w:trPr>
        <w:tc>
          <w:tcPr>
            <w:tcW w:w="6569" w:type="dxa"/>
            <w:gridSpan w:val="2"/>
          </w:tcPr>
          <w:p w:rsidR="00E136C0"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Минимальный перечень</w:t>
            </w:r>
          </w:p>
        </w:tc>
        <w:tc>
          <w:tcPr>
            <w:tcW w:w="3285" w:type="dxa"/>
          </w:tcPr>
          <w:p w:rsidR="00E136C0" w:rsidRPr="00FF48B4" w:rsidRDefault="00E136C0" w:rsidP="006A0B86">
            <w:pPr>
              <w:tabs>
                <w:tab w:val="left" w:pos="5415"/>
              </w:tabs>
              <w:jc w:val="center"/>
              <w:rPr>
                <w:rFonts w:ascii="Times New Roman" w:hAnsi="Times New Roman" w:cs="Times New Roman"/>
                <w:lang w:eastAsia="ru-RU" w:bidi="ar-SA"/>
              </w:rPr>
            </w:pP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Ремонт дворовых дорог, тротуаров, внутриквартальных проездов</w:t>
            </w:r>
          </w:p>
        </w:tc>
        <w:tc>
          <w:tcPr>
            <w:tcW w:w="3285" w:type="dxa"/>
          </w:tcPr>
          <w:p w:rsidR="006A0B86" w:rsidRPr="00FF48B4" w:rsidRDefault="006A0B86" w:rsidP="006A0B86">
            <w:pPr>
              <w:tabs>
                <w:tab w:val="left" w:pos="5415"/>
              </w:tabs>
              <w:jc w:val="center"/>
              <w:rPr>
                <w:rFonts w:ascii="Times New Roman" w:hAnsi="Times New Roman" w:cs="Times New Roman"/>
                <w:lang w:eastAsia="ru-RU" w:bidi="ar-SA"/>
              </w:rPr>
            </w:pP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1.1</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Укладка асфальта на бетонную поверхность</w:t>
            </w:r>
          </w:p>
        </w:tc>
        <w:tc>
          <w:tcPr>
            <w:tcW w:w="3285" w:type="dxa"/>
          </w:tcPr>
          <w:p w:rsidR="006A0B86" w:rsidRPr="00FF48B4" w:rsidRDefault="00E136C0" w:rsidP="00E136C0">
            <w:pPr>
              <w:tabs>
                <w:tab w:val="left" w:pos="5415"/>
              </w:tabs>
              <w:jc w:val="center"/>
              <w:rPr>
                <w:rFonts w:ascii="Times New Roman" w:hAnsi="Times New Roman" w:cs="Times New Roman"/>
                <w:lang w:eastAsia="ru-RU" w:bidi="ar-SA"/>
              </w:rPr>
            </w:pPr>
            <w:r w:rsidRPr="00FF48B4">
              <w:rPr>
                <w:rFonts w:ascii="Times New Roman" w:hAnsi="Times New Roman" w:cs="Times New Roman"/>
              </w:rPr>
              <w:t>1 800,00 руб./м2</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1.2</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Ремонт (устройство тротуаров при значительном разрушении)</w:t>
            </w:r>
          </w:p>
        </w:tc>
        <w:tc>
          <w:tcPr>
            <w:tcW w:w="3285" w:type="dxa"/>
          </w:tcPr>
          <w:p w:rsidR="006A0B86" w:rsidRPr="00FF48B4" w:rsidRDefault="00E136C0" w:rsidP="00E136C0">
            <w:pPr>
              <w:tabs>
                <w:tab w:val="left" w:pos="5415"/>
              </w:tabs>
              <w:jc w:val="center"/>
              <w:rPr>
                <w:rFonts w:ascii="Times New Roman" w:hAnsi="Times New Roman" w:cs="Times New Roman"/>
                <w:lang w:eastAsia="ru-RU" w:bidi="ar-SA"/>
              </w:rPr>
            </w:pPr>
            <w:r w:rsidRPr="00FF48B4">
              <w:rPr>
                <w:rFonts w:ascii="Times New Roman" w:hAnsi="Times New Roman" w:cs="Times New Roman"/>
              </w:rPr>
              <w:t>1 900,00 руб./м2</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1.3</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Устройство бордюра (</w:t>
            </w:r>
            <w:proofErr w:type="spellStart"/>
            <w:r w:rsidRPr="00FF48B4">
              <w:rPr>
                <w:rFonts w:ascii="Times New Roman" w:hAnsi="Times New Roman" w:cs="Times New Roman"/>
              </w:rPr>
              <w:t>поребрика</w:t>
            </w:r>
            <w:proofErr w:type="spellEnd"/>
            <w:r w:rsidRPr="00FF48B4">
              <w:rPr>
                <w:rFonts w:ascii="Times New Roman" w:hAnsi="Times New Roman" w:cs="Times New Roman"/>
              </w:rPr>
              <w:t>) вдоль тротуар</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1 652 руб./м3</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1.4</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Устройство покрытий тротуаров из бетонной плитки типа "Брусчатка": рядовым или паркетным мощением</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1 998 руб./м2</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2</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Обеспечение освещения дворовой территории</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49 400руб./опора, светильник, СИП</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3</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Установка урны</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3262 руб./</w:t>
            </w:r>
            <w:proofErr w:type="spellStart"/>
            <w:r w:rsidRPr="00FF48B4">
              <w:t>шт</w:t>
            </w:r>
            <w:proofErr w:type="spellEnd"/>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4</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Установка скамьи</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10 200,00 руб./шт.</w:t>
            </w:r>
          </w:p>
        </w:tc>
      </w:tr>
      <w:tr w:rsidR="00E136C0" w:rsidRPr="00FF48B4" w:rsidTr="0067540A">
        <w:trPr>
          <w:jc w:val="center"/>
        </w:trPr>
        <w:tc>
          <w:tcPr>
            <w:tcW w:w="6569" w:type="dxa"/>
            <w:gridSpan w:val="2"/>
          </w:tcPr>
          <w:p w:rsidR="00E136C0"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Дополнительный перечень</w:t>
            </w:r>
          </w:p>
        </w:tc>
        <w:tc>
          <w:tcPr>
            <w:tcW w:w="3285" w:type="dxa"/>
          </w:tcPr>
          <w:p w:rsidR="00E136C0" w:rsidRPr="00FF48B4" w:rsidRDefault="00E136C0" w:rsidP="006A0B86">
            <w:pPr>
              <w:tabs>
                <w:tab w:val="left" w:pos="5415"/>
              </w:tabs>
              <w:jc w:val="center"/>
              <w:rPr>
                <w:rFonts w:ascii="Times New Roman" w:hAnsi="Times New Roman" w:cs="Times New Roman"/>
                <w:lang w:eastAsia="ru-RU" w:bidi="ar-SA"/>
              </w:rPr>
            </w:pP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proofErr w:type="spellStart"/>
            <w:r w:rsidRPr="00FF48B4">
              <w:t>Автопарковка</w:t>
            </w:r>
            <w:proofErr w:type="spellEnd"/>
            <w:r w:rsidRPr="00FF48B4">
              <w:t xml:space="preserve"> (щебѐночная)</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2 900,00руб./ кв.м</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2</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Детская площадка с 5 малыми архитектурными формами</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233 728 руб.</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3</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Спортивная площадка: футбольный /баскетбольный корт, брусья, скамья для пресса</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1 984 740 руб.</w:t>
            </w:r>
          </w:p>
        </w:tc>
      </w:tr>
    </w:tbl>
    <w:p w:rsidR="006A0B86" w:rsidRPr="00FF48B4" w:rsidRDefault="00B32DA4" w:rsidP="00B32DA4">
      <w:pPr>
        <w:tabs>
          <w:tab w:val="left" w:pos="5415"/>
        </w:tabs>
        <w:jc w:val="both"/>
        <w:rPr>
          <w:rFonts w:ascii="Times New Roman" w:hAnsi="Times New Roman" w:cs="Times New Roman"/>
          <w:lang w:eastAsia="ru-RU" w:bidi="ar-SA"/>
        </w:rPr>
      </w:pPr>
      <w:r w:rsidRPr="00FF48B4">
        <w:rPr>
          <w:rFonts w:ascii="Times New Roman" w:hAnsi="Times New Roman" w:cs="Times New Roman"/>
          <w:lang w:eastAsia="ru-RU" w:bidi="ar-SA"/>
        </w:rPr>
        <w:t>Примечание: Усредненная стоимость видов работ определяется с применением сметных нормативов, внесенных в федеральный реестр сметных нормативов и сметных цен строительных ресурсов, коммерческих предложений и прайс-листов в ценах 202</w:t>
      </w:r>
      <w:r w:rsidR="007A20B4" w:rsidRPr="00FF48B4">
        <w:rPr>
          <w:rFonts w:ascii="Times New Roman" w:hAnsi="Times New Roman" w:cs="Times New Roman"/>
          <w:lang w:eastAsia="ru-RU" w:bidi="ar-SA"/>
        </w:rPr>
        <w:t>4</w:t>
      </w:r>
      <w:r w:rsidRPr="00FF48B4">
        <w:rPr>
          <w:rFonts w:ascii="Times New Roman" w:hAnsi="Times New Roman" w:cs="Times New Roman"/>
          <w:lang w:eastAsia="ru-RU" w:bidi="ar-SA"/>
        </w:rPr>
        <w:t xml:space="preserve"> года.</w:t>
      </w:r>
    </w:p>
    <w:p w:rsidR="00D7443A" w:rsidRPr="00FF48B4" w:rsidRDefault="00D7443A" w:rsidP="00B32DA4">
      <w:pPr>
        <w:tabs>
          <w:tab w:val="left" w:pos="5415"/>
        </w:tabs>
        <w:jc w:val="both"/>
        <w:rPr>
          <w:rFonts w:ascii="Times New Roman" w:hAnsi="Times New Roman" w:cs="Times New Roman"/>
          <w:lang w:eastAsia="ru-RU" w:bidi="ar-SA"/>
        </w:rPr>
      </w:pPr>
    </w:p>
    <w:p w:rsidR="00DA1AA3" w:rsidRPr="00FF48B4" w:rsidRDefault="00DA1AA3">
      <w:pPr>
        <w:widowControl/>
        <w:suppressAutoHyphens w:val="0"/>
        <w:rPr>
          <w:rFonts w:eastAsia="Times New Roman" w:cs="Liberation Serif"/>
          <w:kern w:val="0"/>
          <w:sz w:val="28"/>
          <w:szCs w:val="28"/>
          <w:lang w:eastAsia="ru-RU" w:bidi="ar-SA"/>
        </w:rPr>
      </w:pPr>
      <w:r w:rsidRPr="00FF48B4">
        <w:rPr>
          <w:rFonts w:eastAsia="Times New Roman" w:cs="Liberation Serif"/>
          <w:kern w:val="0"/>
          <w:sz w:val="28"/>
          <w:szCs w:val="28"/>
          <w:lang w:eastAsia="ru-RU" w:bidi="ar-SA"/>
        </w:rPr>
        <w:br w:type="page"/>
      </w:r>
    </w:p>
    <w:p w:rsidR="00C9634D" w:rsidRPr="00FF48B4" w:rsidRDefault="00786D6A" w:rsidP="00786D6A">
      <w:pPr>
        <w:tabs>
          <w:tab w:val="left" w:pos="5415"/>
        </w:tabs>
        <w:jc w:val="right"/>
        <w:rPr>
          <w:rFonts w:ascii="Times New Roman" w:hAnsi="Times New Roman" w:cs="Times New Roman"/>
          <w:lang w:eastAsia="ru-RU" w:bidi="ar-SA"/>
        </w:rPr>
      </w:pPr>
      <w:r w:rsidRPr="00FF48B4">
        <w:rPr>
          <w:rFonts w:ascii="Times New Roman" w:hAnsi="Times New Roman" w:cs="Times New Roman"/>
          <w:lang w:eastAsia="ru-RU" w:bidi="ar-SA"/>
        </w:rPr>
        <w:lastRenderedPageBreak/>
        <w:t>Приложение 2</w:t>
      </w:r>
    </w:p>
    <w:p w:rsidR="00786D6A" w:rsidRPr="00FF48B4" w:rsidRDefault="00786D6A" w:rsidP="00786D6A">
      <w:pPr>
        <w:tabs>
          <w:tab w:val="left" w:pos="5415"/>
        </w:tabs>
        <w:jc w:val="right"/>
        <w:rPr>
          <w:rFonts w:ascii="Times New Roman" w:hAnsi="Times New Roman" w:cs="Times New Roman"/>
          <w:lang w:eastAsia="ru-RU" w:bidi="ar-SA"/>
        </w:rPr>
      </w:pPr>
      <w:r w:rsidRPr="00FF48B4">
        <w:rPr>
          <w:rFonts w:ascii="Times New Roman" w:hAnsi="Times New Roman" w:cs="Times New Roman"/>
          <w:lang w:eastAsia="ru-RU" w:bidi="ar-SA"/>
        </w:rPr>
        <w:t>к подпрограмме</w:t>
      </w:r>
    </w:p>
    <w:p w:rsidR="00786D6A" w:rsidRPr="00FF48B4" w:rsidRDefault="00786D6A" w:rsidP="00786D6A">
      <w:pPr>
        <w:tabs>
          <w:tab w:val="left" w:pos="5415"/>
        </w:tabs>
        <w:jc w:val="right"/>
        <w:rPr>
          <w:rFonts w:ascii="Times New Roman" w:hAnsi="Times New Roman" w:cs="Times New Roman"/>
          <w:lang w:eastAsia="ru-RU" w:bidi="ar-SA"/>
        </w:rPr>
      </w:pPr>
    </w:p>
    <w:p w:rsidR="00786D6A" w:rsidRPr="00FF48B4" w:rsidRDefault="00786D6A" w:rsidP="00786D6A">
      <w:pPr>
        <w:tabs>
          <w:tab w:val="left" w:pos="5415"/>
        </w:tabs>
        <w:jc w:val="center"/>
        <w:rPr>
          <w:rFonts w:ascii="Times New Roman" w:hAnsi="Times New Roman" w:cs="Times New Roman"/>
          <w:sz w:val="28"/>
          <w:lang w:eastAsia="ru-RU" w:bidi="ar-SA"/>
        </w:rPr>
      </w:pPr>
      <w:r w:rsidRPr="00FF48B4">
        <w:rPr>
          <w:rFonts w:ascii="Times New Roman" w:hAnsi="Times New Roman" w:cs="Times New Roman"/>
          <w:sz w:val="28"/>
          <w:lang w:eastAsia="ru-RU" w:bidi="ar-SA"/>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w:t>
      </w:r>
    </w:p>
    <w:p w:rsidR="00786D6A" w:rsidRPr="00FF48B4" w:rsidRDefault="00786D6A" w:rsidP="00786D6A">
      <w:pPr>
        <w:tabs>
          <w:tab w:val="left" w:pos="5415"/>
        </w:tabs>
        <w:jc w:val="center"/>
        <w:rPr>
          <w:rFonts w:ascii="Times New Roman" w:hAnsi="Times New Roman" w:cs="Times New Roman"/>
          <w:sz w:val="28"/>
          <w:lang w:eastAsia="ru-RU" w:bidi="ar-SA"/>
        </w:rPr>
      </w:pPr>
    </w:p>
    <w:tbl>
      <w:tblPr>
        <w:tblStyle w:val="affc"/>
        <w:tblW w:w="0" w:type="auto"/>
        <w:tblLook w:val="04A0"/>
      </w:tblPr>
      <w:tblGrid>
        <w:gridCol w:w="540"/>
        <w:gridCol w:w="3404"/>
        <w:gridCol w:w="1970"/>
        <w:gridCol w:w="1970"/>
        <w:gridCol w:w="1970"/>
      </w:tblGrid>
      <w:tr w:rsidR="00786D6A" w:rsidRPr="00FF48B4" w:rsidTr="00267EFE">
        <w:tc>
          <w:tcPr>
            <w:tcW w:w="540" w:type="dxa"/>
          </w:tcPr>
          <w:p w:rsidR="00786D6A" w:rsidRPr="00FF48B4" w:rsidRDefault="00786D6A"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 п/п</w:t>
            </w:r>
          </w:p>
        </w:tc>
        <w:tc>
          <w:tcPr>
            <w:tcW w:w="3404"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Наименование мероприятия</w:t>
            </w:r>
          </w:p>
        </w:tc>
        <w:tc>
          <w:tcPr>
            <w:tcW w:w="1970"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Срок исполнения мероприятий</w:t>
            </w:r>
          </w:p>
        </w:tc>
        <w:tc>
          <w:tcPr>
            <w:tcW w:w="1970"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Ожидаемые результаты</w:t>
            </w:r>
          </w:p>
        </w:tc>
        <w:tc>
          <w:tcPr>
            <w:tcW w:w="1970"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Исполнители</w:t>
            </w: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Обследование территории:</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val="restart"/>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Составление паспорта территории</w:t>
            </w:r>
          </w:p>
        </w:tc>
        <w:tc>
          <w:tcPr>
            <w:tcW w:w="1970" w:type="dxa"/>
            <w:vMerge w:val="restart"/>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Администрация Лебяжского муниципального округа</w:t>
            </w: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1.1</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Комсомольская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1.2</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Октябрьская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1.3</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Советская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1.4</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Кооперативная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bl>
    <w:p w:rsidR="00786D6A" w:rsidRPr="00FF48B4" w:rsidRDefault="00786D6A" w:rsidP="00786D6A">
      <w:pPr>
        <w:tabs>
          <w:tab w:val="left" w:pos="5415"/>
        </w:tabs>
        <w:jc w:val="center"/>
        <w:rPr>
          <w:rFonts w:ascii="Times New Roman" w:hAnsi="Times New Roman" w:cs="Times New Roman"/>
          <w:sz w:val="28"/>
          <w:lang w:eastAsia="ru-RU" w:bidi="ar-SA"/>
        </w:rPr>
      </w:pPr>
    </w:p>
    <w:sectPr w:rsidR="00786D6A" w:rsidRPr="00FF48B4" w:rsidSect="00B92844">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3BD" w:rsidRDefault="00FA23BD">
      <w:r>
        <w:separator/>
      </w:r>
    </w:p>
  </w:endnote>
  <w:endnote w:type="continuationSeparator" w:id="0">
    <w:p w:rsidR="00FA23BD" w:rsidRDefault="00FA2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
    <w:altName w:val="Yu Gothic"/>
    <w:panose1 w:val="00000000000000000000"/>
    <w:charset w:val="80"/>
    <w:family w:val="swiss"/>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3BD" w:rsidRDefault="00FA23BD">
    <w:r>
      <w:t xml:space="preserve"> </w:t>
    </w:r>
    <w:r>
      <w:tab/>
    </w:r>
    <w:r w:rsidR="00A458FD">
      <w:fldChar w:fldCharType="begin"/>
    </w:r>
    <w:r>
      <w:instrText xml:space="preserve"> PAGE   \* MERGEFORMAT </w:instrText>
    </w:r>
    <w:r w:rsidR="00A458FD">
      <w:fldChar w:fldCharType="separate"/>
    </w:r>
    <w:r>
      <w:t>2</w:t>
    </w:r>
    <w:r w:rsidR="00A458FD">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3BD" w:rsidRDefault="00FA23BD">
    <w:pPr>
      <w:spacing w:line="276"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3BD" w:rsidRDefault="00FA23BD">
      <w:r>
        <w:separator/>
      </w:r>
    </w:p>
  </w:footnote>
  <w:footnote w:type="continuationSeparator" w:id="0">
    <w:p w:rsidR="00FA23BD" w:rsidRDefault="00FA23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0000004"/>
    <w:multiLevelType w:val="multilevel"/>
    <w:tmpl w:val="00000004"/>
    <w:name w:val="WW8Num8"/>
    <w:lvl w:ilvl="0">
      <w:start w:val="1"/>
      <w:numFmt w:val="decimal"/>
      <w:lvlText w:val="%1)"/>
      <w:lvlJc w:val="left"/>
      <w:pPr>
        <w:tabs>
          <w:tab w:val="num" w:pos="0"/>
        </w:tabs>
        <w:ind w:left="1068" w:hanging="360"/>
      </w:pPr>
      <w:rPr>
        <w:sz w:val="26"/>
        <w:szCs w:val="26"/>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00000005"/>
    <w:multiLevelType w:val="multilevel"/>
    <w:tmpl w:val="00000005"/>
    <w:name w:val="WW8Num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10"/>
    <w:lvl w:ilvl="0">
      <w:start w:val="1"/>
      <w:numFmt w:val="decimal"/>
      <w:lvlText w:val="%1)"/>
      <w:lvlJc w:val="left"/>
      <w:pPr>
        <w:tabs>
          <w:tab w:val="num" w:pos="0"/>
        </w:tabs>
        <w:ind w:left="107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1"/>
    <w:lvl w:ilvl="0">
      <w:start w:val="1"/>
      <w:numFmt w:val="decimal"/>
      <w:lvlText w:val="%1)"/>
      <w:lvlJc w:val="left"/>
      <w:pPr>
        <w:tabs>
          <w:tab w:val="num" w:pos="0"/>
        </w:tabs>
        <w:ind w:left="1211" w:hanging="360"/>
      </w:pPr>
      <w:rPr>
        <w:sz w:val="26"/>
        <w:szCs w:val="26"/>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7">
    <w:nsid w:val="01152CA3"/>
    <w:multiLevelType w:val="hybridMultilevel"/>
    <w:tmpl w:val="0D98DDBC"/>
    <w:lvl w:ilvl="0" w:tplc="CC266708">
      <w:start w:val="1"/>
      <w:numFmt w:val="decimal"/>
      <w:lvlText w:val="%1."/>
      <w:lvlJc w:val="left"/>
      <w:pPr>
        <w:ind w:left="1685"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03917F68"/>
    <w:multiLevelType w:val="hybridMultilevel"/>
    <w:tmpl w:val="4EDEEE12"/>
    <w:lvl w:ilvl="0" w:tplc="6B5ACF98">
      <w:start w:val="1"/>
      <w:numFmt w:val="bullet"/>
      <w:lvlText w:val="-"/>
      <w:lvlJc w:val="left"/>
      <w:pPr>
        <w:ind w:left="169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9">
    <w:nsid w:val="0F3E0299"/>
    <w:multiLevelType w:val="hybridMultilevel"/>
    <w:tmpl w:val="CD0E1DBE"/>
    <w:lvl w:ilvl="0" w:tplc="862A64D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0EBE7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40C66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0B15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28BC2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C913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DE367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866B3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6A38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16F024CB"/>
    <w:multiLevelType w:val="multilevel"/>
    <w:tmpl w:val="54F47862"/>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C536287"/>
    <w:multiLevelType w:val="hybridMultilevel"/>
    <w:tmpl w:val="0F36D258"/>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2">
    <w:nsid w:val="2BF46AD9"/>
    <w:multiLevelType w:val="hybridMultilevel"/>
    <w:tmpl w:val="8F7E7F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DA71A90"/>
    <w:multiLevelType w:val="hybridMultilevel"/>
    <w:tmpl w:val="5770ECE0"/>
    <w:lvl w:ilvl="0" w:tplc="D0968704">
      <w:start w:val="1"/>
      <w:numFmt w:val="decimal"/>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70AE36">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226138">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C01492">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34AF44">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BCDFF8">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66F10C">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14B000">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5CFF9C">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461E88"/>
    <w:multiLevelType w:val="hybridMultilevel"/>
    <w:tmpl w:val="15D86ACE"/>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076CE6"/>
    <w:multiLevelType w:val="hybridMultilevel"/>
    <w:tmpl w:val="0E7C1A4E"/>
    <w:lvl w:ilvl="0" w:tplc="6B5ACF9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60039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6E860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DE2C7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F2FE3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3E46A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A6200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B4D3A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C937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4F47E92"/>
    <w:multiLevelType w:val="hybridMultilevel"/>
    <w:tmpl w:val="F5080014"/>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8">
    <w:nsid w:val="46671620"/>
    <w:multiLevelType w:val="hybridMultilevel"/>
    <w:tmpl w:val="00A4DE16"/>
    <w:lvl w:ilvl="0" w:tplc="BA96A7D6">
      <w:start w:val="1"/>
      <w:numFmt w:val="decimal"/>
      <w:lvlText w:val="3.%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9">
    <w:nsid w:val="4DC659AD"/>
    <w:multiLevelType w:val="hybridMultilevel"/>
    <w:tmpl w:val="0C8A7D1A"/>
    <w:lvl w:ilvl="0" w:tplc="6B5ACF9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A362A1"/>
    <w:multiLevelType w:val="hybridMultilevel"/>
    <w:tmpl w:val="FC6A3AAC"/>
    <w:lvl w:ilvl="0" w:tplc="6B5ACF98">
      <w:start w:val="1"/>
      <w:numFmt w:val="bullet"/>
      <w:lvlText w:val="-"/>
      <w:lvlJc w:val="left"/>
      <w:pPr>
        <w:ind w:left="1713"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nsid w:val="5AC5729A"/>
    <w:multiLevelType w:val="hybridMultilevel"/>
    <w:tmpl w:val="88A0D89C"/>
    <w:lvl w:ilvl="0" w:tplc="6B5ACF98">
      <w:start w:val="1"/>
      <w:numFmt w:val="bullet"/>
      <w:lvlText w:val="-"/>
      <w:lvlJc w:val="left"/>
      <w:pPr>
        <w:ind w:left="175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5B8C5259"/>
    <w:multiLevelType w:val="hybridMultilevel"/>
    <w:tmpl w:val="D37E0B8A"/>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23">
    <w:nsid w:val="65C46A68"/>
    <w:multiLevelType w:val="hybridMultilevel"/>
    <w:tmpl w:val="FE525A88"/>
    <w:lvl w:ilvl="0" w:tplc="0419000F">
      <w:start w:val="1"/>
      <w:numFmt w:val="decimal"/>
      <w:lvlText w:val="%1."/>
      <w:lvlJc w:val="left"/>
      <w:pPr>
        <w:ind w:left="720" w:hanging="360"/>
      </w:pPr>
      <w:rPr>
        <w:rFonts w:cs="Times New Roman" w:hint="default"/>
      </w:rPr>
    </w:lvl>
    <w:lvl w:ilvl="1" w:tplc="D4042C46">
      <w:start w:val="1"/>
      <w:numFmt w:val="decimal"/>
      <w:lvlText w:val="2.%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93B4B0E"/>
    <w:multiLevelType w:val="hybridMultilevel"/>
    <w:tmpl w:val="BFE658B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C3E4B45"/>
    <w:multiLevelType w:val="hybridMultilevel"/>
    <w:tmpl w:val="CA92EB98"/>
    <w:lvl w:ilvl="0" w:tplc="C578129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C0CBE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0E609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11A519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022E4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C29C4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66D9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92817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4CAC2A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CA70474"/>
    <w:multiLevelType w:val="hybridMultilevel"/>
    <w:tmpl w:val="28EE9342"/>
    <w:lvl w:ilvl="0" w:tplc="C73E1FA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A80A4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3E954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D85C0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A2564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F6EF6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C0852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FA377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B09CC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E964411"/>
    <w:multiLevelType w:val="multilevel"/>
    <w:tmpl w:val="07A0D298"/>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74B516FE"/>
    <w:multiLevelType w:val="hybridMultilevel"/>
    <w:tmpl w:val="6D3C2A5A"/>
    <w:lvl w:ilvl="0" w:tplc="6B5ACF98">
      <w:start w:val="1"/>
      <w:numFmt w:val="bullet"/>
      <w:lvlText w:val="-"/>
      <w:lvlJc w:val="left"/>
      <w:pPr>
        <w:ind w:left="1429"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F4A7F47"/>
    <w:multiLevelType w:val="hybridMultilevel"/>
    <w:tmpl w:val="9976B4F8"/>
    <w:lvl w:ilvl="0" w:tplc="2722A34E">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3"/>
  </w:num>
  <w:num w:numId="5">
    <w:abstractNumId w:val="16"/>
  </w:num>
  <w:num w:numId="6">
    <w:abstractNumId w:val="25"/>
  </w:num>
  <w:num w:numId="7">
    <w:abstractNumId w:val="9"/>
  </w:num>
  <w:num w:numId="8">
    <w:abstractNumId w:val="26"/>
  </w:num>
  <w:num w:numId="9">
    <w:abstractNumId w:val="19"/>
  </w:num>
  <w:num w:numId="10">
    <w:abstractNumId w:val="8"/>
  </w:num>
  <w:num w:numId="11">
    <w:abstractNumId w:val="20"/>
  </w:num>
  <w:num w:numId="12">
    <w:abstractNumId w:val="17"/>
  </w:num>
  <w:num w:numId="13">
    <w:abstractNumId w:val="11"/>
  </w:num>
  <w:num w:numId="14">
    <w:abstractNumId w:val="22"/>
  </w:num>
  <w:num w:numId="15">
    <w:abstractNumId w:val="10"/>
  </w:num>
  <w:num w:numId="16">
    <w:abstractNumId w:val="27"/>
  </w:num>
  <w:num w:numId="17">
    <w:abstractNumId w:val="21"/>
  </w:num>
  <w:num w:numId="18">
    <w:abstractNumId w:val="15"/>
  </w:num>
  <w:num w:numId="19">
    <w:abstractNumId w:val="2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9"/>
  </w:num>
  <w:num w:numId="23">
    <w:abstractNumId w:val="24"/>
  </w:num>
  <w:num w:numId="24">
    <w:abstractNumId w:val="12"/>
  </w:num>
  <w:num w:numId="25">
    <w:abstractNumId w:val="23"/>
  </w:num>
  <w:num w:numId="26">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E0E74"/>
    <w:rsid w:val="00002E88"/>
    <w:rsid w:val="00007309"/>
    <w:rsid w:val="0001127F"/>
    <w:rsid w:val="0001151F"/>
    <w:rsid w:val="000119EC"/>
    <w:rsid w:val="00017FB6"/>
    <w:rsid w:val="00027500"/>
    <w:rsid w:val="000515B4"/>
    <w:rsid w:val="0005301C"/>
    <w:rsid w:val="0005574F"/>
    <w:rsid w:val="0006164D"/>
    <w:rsid w:val="00062D36"/>
    <w:rsid w:val="00064DB7"/>
    <w:rsid w:val="00087DE1"/>
    <w:rsid w:val="000923B8"/>
    <w:rsid w:val="000A02AD"/>
    <w:rsid w:val="000B08C9"/>
    <w:rsid w:val="000C3037"/>
    <w:rsid w:val="000C4564"/>
    <w:rsid w:val="000C7625"/>
    <w:rsid w:val="000C7C53"/>
    <w:rsid w:val="000D1911"/>
    <w:rsid w:val="000D7922"/>
    <w:rsid w:val="000E5704"/>
    <w:rsid w:val="000E5999"/>
    <w:rsid w:val="000F311B"/>
    <w:rsid w:val="000F78A4"/>
    <w:rsid w:val="00112243"/>
    <w:rsid w:val="001219AD"/>
    <w:rsid w:val="001379A1"/>
    <w:rsid w:val="00140A74"/>
    <w:rsid w:val="0014683C"/>
    <w:rsid w:val="00153ADB"/>
    <w:rsid w:val="00181819"/>
    <w:rsid w:val="00183558"/>
    <w:rsid w:val="00183B6E"/>
    <w:rsid w:val="00190E83"/>
    <w:rsid w:val="001A28D2"/>
    <w:rsid w:val="001A4EB8"/>
    <w:rsid w:val="001B69E0"/>
    <w:rsid w:val="001B7C8C"/>
    <w:rsid w:val="001C5466"/>
    <w:rsid w:val="001C7F2C"/>
    <w:rsid w:val="001D0BD5"/>
    <w:rsid w:val="001D0C73"/>
    <w:rsid w:val="001D140D"/>
    <w:rsid w:val="001D1484"/>
    <w:rsid w:val="001D1A0C"/>
    <w:rsid w:val="001D2769"/>
    <w:rsid w:val="001D3AA8"/>
    <w:rsid w:val="001E54DA"/>
    <w:rsid w:val="001F203F"/>
    <w:rsid w:val="001F506E"/>
    <w:rsid w:val="001F737F"/>
    <w:rsid w:val="0020372B"/>
    <w:rsid w:val="00210F05"/>
    <w:rsid w:val="00214FE2"/>
    <w:rsid w:val="00233188"/>
    <w:rsid w:val="00237E95"/>
    <w:rsid w:val="00251D9E"/>
    <w:rsid w:val="00252295"/>
    <w:rsid w:val="00255352"/>
    <w:rsid w:val="00263E68"/>
    <w:rsid w:val="002642FB"/>
    <w:rsid w:val="00267EFE"/>
    <w:rsid w:val="00272A15"/>
    <w:rsid w:val="00282BBE"/>
    <w:rsid w:val="00294281"/>
    <w:rsid w:val="002A72A0"/>
    <w:rsid w:val="002B1914"/>
    <w:rsid w:val="002B5D4E"/>
    <w:rsid w:val="002C0AD2"/>
    <w:rsid w:val="002F31A2"/>
    <w:rsid w:val="002F4463"/>
    <w:rsid w:val="002F7261"/>
    <w:rsid w:val="00310C29"/>
    <w:rsid w:val="00323CEB"/>
    <w:rsid w:val="0033299E"/>
    <w:rsid w:val="00344E13"/>
    <w:rsid w:val="0034719F"/>
    <w:rsid w:val="003607CC"/>
    <w:rsid w:val="00362101"/>
    <w:rsid w:val="00373E8E"/>
    <w:rsid w:val="003813C2"/>
    <w:rsid w:val="0039684C"/>
    <w:rsid w:val="003A39B5"/>
    <w:rsid w:val="003A6ED1"/>
    <w:rsid w:val="003B2A01"/>
    <w:rsid w:val="003C6185"/>
    <w:rsid w:val="003C7659"/>
    <w:rsid w:val="003D1C5D"/>
    <w:rsid w:val="003F66E6"/>
    <w:rsid w:val="0040766A"/>
    <w:rsid w:val="00410DFF"/>
    <w:rsid w:val="00413FF3"/>
    <w:rsid w:val="00423D96"/>
    <w:rsid w:val="004249DD"/>
    <w:rsid w:val="004272B1"/>
    <w:rsid w:val="004370FB"/>
    <w:rsid w:val="004619D6"/>
    <w:rsid w:val="00465960"/>
    <w:rsid w:val="004734A0"/>
    <w:rsid w:val="00494753"/>
    <w:rsid w:val="004A0CF6"/>
    <w:rsid w:val="004A4E9E"/>
    <w:rsid w:val="004A73B3"/>
    <w:rsid w:val="004A78C7"/>
    <w:rsid w:val="004D065A"/>
    <w:rsid w:val="004D6687"/>
    <w:rsid w:val="004E0A82"/>
    <w:rsid w:val="004E605D"/>
    <w:rsid w:val="004F0A5B"/>
    <w:rsid w:val="0050354C"/>
    <w:rsid w:val="00506615"/>
    <w:rsid w:val="00514B83"/>
    <w:rsid w:val="00532884"/>
    <w:rsid w:val="0053513F"/>
    <w:rsid w:val="005358A3"/>
    <w:rsid w:val="00545FF5"/>
    <w:rsid w:val="00562482"/>
    <w:rsid w:val="00576D09"/>
    <w:rsid w:val="00577C9F"/>
    <w:rsid w:val="0059716B"/>
    <w:rsid w:val="005B3532"/>
    <w:rsid w:val="005B3993"/>
    <w:rsid w:val="005B7F3A"/>
    <w:rsid w:val="005C36B8"/>
    <w:rsid w:val="005D3908"/>
    <w:rsid w:val="005E018A"/>
    <w:rsid w:val="005E1B18"/>
    <w:rsid w:val="005E204A"/>
    <w:rsid w:val="005E6205"/>
    <w:rsid w:val="005F5AF7"/>
    <w:rsid w:val="005F70BE"/>
    <w:rsid w:val="00605A22"/>
    <w:rsid w:val="00607F45"/>
    <w:rsid w:val="00614EBE"/>
    <w:rsid w:val="00615856"/>
    <w:rsid w:val="00615C71"/>
    <w:rsid w:val="00616CDF"/>
    <w:rsid w:val="00623CAD"/>
    <w:rsid w:val="0063541A"/>
    <w:rsid w:val="00642447"/>
    <w:rsid w:val="00644BBA"/>
    <w:rsid w:val="00654DCB"/>
    <w:rsid w:val="00663BF4"/>
    <w:rsid w:val="00663E1B"/>
    <w:rsid w:val="0067540A"/>
    <w:rsid w:val="006864A9"/>
    <w:rsid w:val="00686C97"/>
    <w:rsid w:val="00697346"/>
    <w:rsid w:val="006A0B86"/>
    <w:rsid w:val="006A72FD"/>
    <w:rsid w:val="006C0CFF"/>
    <w:rsid w:val="006C279C"/>
    <w:rsid w:val="006C7244"/>
    <w:rsid w:val="006D165A"/>
    <w:rsid w:val="006D606E"/>
    <w:rsid w:val="006D75C7"/>
    <w:rsid w:val="006E4DEE"/>
    <w:rsid w:val="006E68FE"/>
    <w:rsid w:val="006F0051"/>
    <w:rsid w:val="006F111F"/>
    <w:rsid w:val="006F1612"/>
    <w:rsid w:val="006F2580"/>
    <w:rsid w:val="006F3B31"/>
    <w:rsid w:val="007019E0"/>
    <w:rsid w:val="00702659"/>
    <w:rsid w:val="007050B0"/>
    <w:rsid w:val="00706EF6"/>
    <w:rsid w:val="00710627"/>
    <w:rsid w:val="00711086"/>
    <w:rsid w:val="007137A6"/>
    <w:rsid w:val="007144ED"/>
    <w:rsid w:val="00724DA3"/>
    <w:rsid w:val="007330B7"/>
    <w:rsid w:val="00735B10"/>
    <w:rsid w:val="0073714B"/>
    <w:rsid w:val="007401B0"/>
    <w:rsid w:val="007460EF"/>
    <w:rsid w:val="00757388"/>
    <w:rsid w:val="00767440"/>
    <w:rsid w:val="0077292C"/>
    <w:rsid w:val="00772A48"/>
    <w:rsid w:val="00775035"/>
    <w:rsid w:val="00776A05"/>
    <w:rsid w:val="0077744A"/>
    <w:rsid w:val="007814F8"/>
    <w:rsid w:val="00786D6A"/>
    <w:rsid w:val="007A004F"/>
    <w:rsid w:val="007A20B4"/>
    <w:rsid w:val="007B5260"/>
    <w:rsid w:val="007D0623"/>
    <w:rsid w:val="007F159B"/>
    <w:rsid w:val="007F2D1D"/>
    <w:rsid w:val="00803F78"/>
    <w:rsid w:val="00804866"/>
    <w:rsid w:val="008104B6"/>
    <w:rsid w:val="00814BA3"/>
    <w:rsid w:val="008211DF"/>
    <w:rsid w:val="008326A1"/>
    <w:rsid w:val="008367CC"/>
    <w:rsid w:val="00840075"/>
    <w:rsid w:val="00843ED7"/>
    <w:rsid w:val="008471E5"/>
    <w:rsid w:val="008477EB"/>
    <w:rsid w:val="008477FA"/>
    <w:rsid w:val="00850C22"/>
    <w:rsid w:val="00861327"/>
    <w:rsid w:val="0086479C"/>
    <w:rsid w:val="008753C3"/>
    <w:rsid w:val="00875E20"/>
    <w:rsid w:val="0087616F"/>
    <w:rsid w:val="00876BA1"/>
    <w:rsid w:val="00885576"/>
    <w:rsid w:val="008910D4"/>
    <w:rsid w:val="008926B4"/>
    <w:rsid w:val="008944ED"/>
    <w:rsid w:val="00896A89"/>
    <w:rsid w:val="008A6956"/>
    <w:rsid w:val="008B565B"/>
    <w:rsid w:val="008C3654"/>
    <w:rsid w:val="008D53F7"/>
    <w:rsid w:val="008D69F7"/>
    <w:rsid w:val="008E0F52"/>
    <w:rsid w:val="008E35A5"/>
    <w:rsid w:val="008E41F7"/>
    <w:rsid w:val="008F039A"/>
    <w:rsid w:val="008F0D52"/>
    <w:rsid w:val="008F5271"/>
    <w:rsid w:val="00912D42"/>
    <w:rsid w:val="00913AF1"/>
    <w:rsid w:val="00921DAC"/>
    <w:rsid w:val="009226FB"/>
    <w:rsid w:val="009228E8"/>
    <w:rsid w:val="009265FB"/>
    <w:rsid w:val="00926DD6"/>
    <w:rsid w:val="0093104C"/>
    <w:rsid w:val="009333BB"/>
    <w:rsid w:val="00935CA6"/>
    <w:rsid w:val="009372AF"/>
    <w:rsid w:val="00946933"/>
    <w:rsid w:val="0095236C"/>
    <w:rsid w:val="00953736"/>
    <w:rsid w:val="00962421"/>
    <w:rsid w:val="00963D99"/>
    <w:rsid w:val="009715F2"/>
    <w:rsid w:val="00971EF5"/>
    <w:rsid w:val="0098107D"/>
    <w:rsid w:val="00982F1D"/>
    <w:rsid w:val="0099040E"/>
    <w:rsid w:val="00997E48"/>
    <w:rsid w:val="009A0816"/>
    <w:rsid w:val="009A0EC4"/>
    <w:rsid w:val="009B4199"/>
    <w:rsid w:val="009B6DB1"/>
    <w:rsid w:val="009D0278"/>
    <w:rsid w:val="009E061C"/>
    <w:rsid w:val="009E0E74"/>
    <w:rsid w:val="009E26F9"/>
    <w:rsid w:val="009E6746"/>
    <w:rsid w:val="00A039B9"/>
    <w:rsid w:val="00A105D1"/>
    <w:rsid w:val="00A125F4"/>
    <w:rsid w:val="00A1532E"/>
    <w:rsid w:val="00A4225E"/>
    <w:rsid w:val="00A458FD"/>
    <w:rsid w:val="00A4783E"/>
    <w:rsid w:val="00A517D4"/>
    <w:rsid w:val="00A556D3"/>
    <w:rsid w:val="00A76429"/>
    <w:rsid w:val="00A82904"/>
    <w:rsid w:val="00A83540"/>
    <w:rsid w:val="00A87FBB"/>
    <w:rsid w:val="00A9434F"/>
    <w:rsid w:val="00AA1CB4"/>
    <w:rsid w:val="00AB607B"/>
    <w:rsid w:val="00AB64C5"/>
    <w:rsid w:val="00AC1ABE"/>
    <w:rsid w:val="00AC31D3"/>
    <w:rsid w:val="00AD3053"/>
    <w:rsid w:val="00AD37E9"/>
    <w:rsid w:val="00AD5D22"/>
    <w:rsid w:val="00AE4229"/>
    <w:rsid w:val="00AE5CB9"/>
    <w:rsid w:val="00AF7EC5"/>
    <w:rsid w:val="00B10794"/>
    <w:rsid w:val="00B13270"/>
    <w:rsid w:val="00B13380"/>
    <w:rsid w:val="00B24F7D"/>
    <w:rsid w:val="00B25DCE"/>
    <w:rsid w:val="00B3294C"/>
    <w:rsid w:val="00B32DA4"/>
    <w:rsid w:val="00B372E0"/>
    <w:rsid w:val="00B42505"/>
    <w:rsid w:val="00B60398"/>
    <w:rsid w:val="00B63BF7"/>
    <w:rsid w:val="00B876B7"/>
    <w:rsid w:val="00B92844"/>
    <w:rsid w:val="00B93140"/>
    <w:rsid w:val="00B961EC"/>
    <w:rsid w:val="00B97A9A"/>
    <w:rsid w:val="00BA0A94"/>
    <w:rsid w:val="00BA1495"/>
    <w:rsid w:val="00BA599A"/>
    <w:rsid w:val="00BB7DDD"/>
    <w:rsid w:val="00BC2682"/>
    <w:rsid w:val="00BD0848"/>
    <w:rsid w:val="00BD101D"/>
    <w:rsid w:val="00BE04EB"/>
    <w:rsid w:val="00BE33F3"/>
    <w:rsid w:val="00C03EA9"/>
    <w:rsid w:val="00C06A78"/>
    <w:rsid w:val="00C11ECF"/>
    <w:rsid w:val="00C20C29"/>
    <w:rsid w:val="00C232C2"/>
    <w:rsid w:val="00C406B3"/>
    <w:rsid w:val="00C54D13"/>
    <w:rsid w:val="00C61077"/>
    <w:rsid w:val="00C80478"/>
    <w:rsid w:val="00C94F2B"/>
    <w:rsid w:val="00C9634D"/>
    <w:rsid w:val="00CA302C"/>
    <w:rsid w:val="00CA51BB"/>
    <w:rsid w:val="00CB2328"/>
    <w:rsid w:val="00CE48F3"/>
    <w:rsid w:val="00CE676C"/>
    <w:rsid w:val="00CF58C3"/>
    <w:rsid w:val="00D06C31"/>
    <w:rsid w:val="00D06FE4"/>
    <w:rsid w:val="00D140DD"/>
    <w:rsid w:val="00D161A7"/>
    <w:rsid w:val="00D17D9F"/>
    <w:rsid w:val="00D25CEB"/>
    <w:rsid w:val="00D32E92"/>
    <w:rsid w:val="00D43518"/>
    <w:rsid w:val="00D50FB9"/>
    <w:rsid w:val="00D53934"/>
    <w:rsid w:val="00D57613"/>
    <w:rsid w:val="00D60143"/>
    <w:rsid w:val="00D6756E"/>
    <w:rsid w:val="00D677E3"/>
    <w:rsid w:val="00D7443A"/>
    <w:rsid w:val="00D77641"/>
    <w:rsid w:val="00D81F1A"/>
    <w:rsid w:val="00D90F9C"/>
    <w:rsid w:val="00DA1AA3"/>
    <w:rsid w:val="00DA4581"/>
    <w:rsid w:val="00DB5181"/>
    <w:rsid w:val="00DC6934"/>
    <w:rsid w:val="00DC791E"/>
    <w:rsid w:val="00DD48D0"/>
    <w:rsid w:val="00DE2DE5"/>
    <w:rsid w:val="00DE3E6C"/>
    <w:rsid w:val="00DE6AAF"/>
    <w:rsid w:val="00DF54D9"/>
    <w:rsid w:val="00E105AF"/>
    <w:rsid w:val="00E136C0"/>
    <w:rsid w:val="00E33F83"/>
    <w:rsid w:val="00E44E86"/>
    <w:rsid w:val="00E47472"/>
    <w:rsid w:val="00E620A6"/>
    <w:rsid w:val="00E73DE3"/>
    <w:rsid w:val="00E87C78"/>
    <w:rsid w:val="00E97F42"/>
    <w:rsid w:val="00EA1F97"/>
    <w:rsid w:val="00EA47CD"/>
    <w:rsid w:val="00EC2B98"/>
    <w:rsid w:val="00EF41EC"/>
    <w:rsid w:val="00F16475"/>
    <w:rsid w:val="00F27CF8"/>
    <w:rsid w:val="00F31529"/>
    <w:rsid w:val="00F341B8"/>
    <w:rsid w:val="00F35532"/>
    <w:rsid w:val="00F36290"/>
    <w:rsid w:val="00F4220D"/>
    <w:rsid w:val="00F52BD7"/>
    <w:rsid w:val="00F57EFB"/>
    <w:rsid w:val="00F61BC6"/>
    <w:rsid w:val="00F70137"/>
    <w:rsid w:val="00F84DC1"/>
    <w:rsid w:val="00FA23BD"/>
    <w:rsid w:val="00FA6268"/>
    <w:rsid w:val="00FC3D50"/>
    <w:rsid w:val="00FD5C58"/>
    <w:rsid w:val="00FD7CD6"/>
    <w:rsid w:val="00FE106C"/>
    <w:rsid w:val="00FF4054"/>
    <w:rsid w:val="00FF4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31"/>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10"/>
    <w:next w:val="a0"/>
    <w:link w:val="11"/>
    <w:uiPriority w:val="9"/>
    <w:qFormat/>
    <w:rsid w:val="00B25DCE"/>
    <w:pPr>
      <w:tabs>
        <w:tab w:val="left" w:pos="432"/>
      </w:tabs>
      <w:ind w:left="432" w:hanging="432"/>
      <w:outlineLvl w:val="0"/>
    </w:pPr>
    <w:rPr>
      <w:b/>
      <w:bCs/>
      <w:sz w:val="36"/>
      <w:szCs w:val="36"/>
    </w:rPr>
  </w:style>
  <w:style w:type="paragraph" w:styleId="2">
    <w:name w:val="heading 2"/>
    <w:basedOn w:val="10"/>
    <w:next w:val="a0"/>
    <w:link w:val="20"/>
    <w:qFormat/>
    <w:rsid w:val="00B25DCE"/>
    <w:pPr>
      <w:tabs>
        <w:tab w:val="left" w:pos="576"/>
      </w:tabs>
      <w:spacing w:before="200"/>
      <w:ind w:left="576" w:hanging="576"/>
      <w:outlineLvl w:val="1"/>
    </w:pPr>
    <w:rPr>
      <w:b/>
      <w:bCs/>
      <w:sz w:val="32"/>
      <w:szCs w:val="32"/>
    </w:rPr>
  </w:style>
  <w:style w:type="paragraph" w:styleId="3">
    <w:name w:val="heading 3"/>
    <w:aliases w:val="H3,&quot;Сапфир&quot;"/>
    <w:basedOn w:val="10"/>
    <w:next w:val="a0"/>
    <w:qFormat/>
    <w:rsid w:val="00B25DCE"/>
    <w:pPr>
      <w:tabs>
        <w:tab w:val="left" w:pos="720"/>
      </w:tabs>
      <w:spacing w:before="140"/>
      <w:ind w:left="720" w:hanging="720"/>
      <w:outlineLvl w:val="2"/>
    </w:pPr>
    <w:rPr>
      <w:b/>
      <w:bCs/>
    </w:rPr>
  </w:style>
  <w:style w:type="paragraph" w:styleId="4">
    <w:name w:val="heading 4"/>
    <w:basedOn w:val="a"/>
    <w:next w:val="a"/>
    <w:link w:val="40"/>
    <w:qFormat/>
    <w:rsid w:val="00B25DCE"/>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B25DCE"/>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B25DCE"/>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B25DCE"/>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B25DCE"/>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B25DCE"/>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25DCE"/>
  </w:style>
  <w:style w:type="character" w:customStyle="1" w:styleId="WW8Num1z1">
    <w:name w:val="WW8Num1z1"/>
    <w:rsid w:val="00B25DCE"/>
  </w:style>
  <w:style w:type="character" w:customStyle="1" w:styleId="WW8Num1z2">
    <w:name w:val="WW8Num1z2"/>
    <w:rsid w:val="00B25DCE"/>
  </w:style>
  <w:style w:type="character" w:customStyle="1" w:styleId="WW8Num1z3">
    <w:name w:val="WW8Num1z3"/>
    <w:rsid w:val="00B25DCE"/>
  </w:style>
  <w:style w:type="character" w:customStyle="1" w:styleId="WW8Num1z4">
    <w:name w:val="WW8Num1z4"/>
    <w:rsid w:val="00B25DCE"/>
  </w:style>
  <w:style w:type="character" w:customStyle="1" w:styleId="WW8Num1z5">
    <w:name w:val="WW8Num1z5"/>
    <w:rsid w:val="00B25DCE"/>
  </w:style>
  <w:style w:type="character" w:customStyle="1" w:styleId="WW8Num1z6">
    <w:name w:val="WW8Num1z6"/>
    <w:rsid w:val="00B25DCE"/>
  </w:style>
  <w:style w:type="character" w:customStyle="1" w:styleId="WW8Num1z7">
    <w:name w:val="WW8Num1z7"/>
    <w:rsid w:val="00B25DCE"/>
  </w:style>
  <w:style w:type="character" w:customStyle="1" w:styleId="WW8Num1z8">
    <w:name w:val="WW8Num1z8"/>
    <w:rsid w:val="00B25DCE"/>
  </w:style>
  <w:style w:type="character" w:customStyle="1" w:styleId="WW8Num2z0">
    <w:name w:val="WW8Num2z0"/>
    <w:rsid w:val="00B25DCE"/>
    <w:rPr>
      <w:rFonts w:ascii="Times New Roman" w:hAnsi="Times New Roman" w:cs="Times New Roman"/>
      <w:spacing w:val="-2"/>
      <w:sz w:val="28"/>
      <w:szCs w:val="28"/>
    </w:rPr>
  </w:style>
  <w:style w:type="character" w:customStyle="1" w:styleId="WW8Num2z1">
    <w:name w:val="WW8Num2z1"/>
    <w:rsid w:val="00B25DCE"/>
  </w:style>
  <w:style w:type="character" w:customStyle="1" w:styleId="WW8Num2z2">
    <w:name w:val="WW8Num2z2"/>
    <w:rsid w:val="00B25DCE"/>
  </w:style>
  <w:style w:type="character" w:customStyle="1" w:styleId="WW8Num2z3">
    <w:name w:val="WW8Num2z3"/>
    <w:rsid w:val="00B25DCE"/>
  </w:style>
  <w:style w:type="character" w:customStyle="1" w:styleId="WW8Num2z4">
    <w:name w:val="WW8Num2z4"/>
    <w:rsid w:val="00B25DCE"/>
  </w:style>
  <w:style w:type="character" w:customStyle="1" w:styleId="WW8Num2z5">
    <w:name w:val="WW8Num2z5"/>
    <w:rsid w:val="00B25DCE"/>
  </w:style>
  <w:style w:type="character" w:customStyle="1" w:styleId="WW8Num2z6">
    <w:name w:val="WW8Num2z6"/>
    <w:rsid w:val="00B25DCE"/>
  </w:style>
  <w:style w:type="character" w:customStyle="1" w:styleId="WW8Num2z7">
    <w:name w:val="WW8Num2z7"/>
    <w:rsid w:val="00B25DCE"/>
  </w:style>
  <w:style w:type="character" w:customStyle="1" w:styleId="WW8Num2z8">
    <w:name w:val="WW8Num2z8"/>
    <w:rsid w:val="00B25DCE"/>
  </w:style>
  <w:style w:type="character" w:customStyle="1" w:styleId="WW8Num3z0">
    <w:name w:val="WW8Num3z0"/>
    <w:rsid w:val="00B25DCE"/>
    <w:rPr>
      <w:rFonts w:ascii="Times New Roman" w:hAnsi="Times New Roman" w:cs="Times New Roman" w:hint="default"/>
      <w:spacing w:val="-2"/>
      <w:sz w:val="28"/>
      <w:szCs w:val="28"/>
    </w:rPr>
  </w:style>
  <w:style w:type="character" w:customStyle="1" w:styleId="30">
    <w:name w:val="Основной шрифт абзаца3"/>
    <w:rsid w:val="00B25DCE"/>
  </w:style>
  <w:style w:type="character" w:customStyle="1" w:styleId="WW8Num3z1">
    <w:name w:val="WW8Num3z1"/>
    <w:rsid w:val="00B25DCE"/>
  </w:style>
  <w:style w:type="character" w:customStyle="1" w:styleId="WW8Num3z2">
    <w:name w:val="WW8Num3z2"/>
    <w:rsid w:val="00B25DCE"/>
  </w:style>
  <w:style w:type="character" w:customStyle="1" w:styleId="WW8Num3z3">
    <w:name w:val="WW8Num3z3"/>
    <w:rsid w:val="00B25DCE"/>
  </w:style>
  <w:style w:type="character" w:customStyle="1" w:styleId="WW8Num3z4">
    <w:name w:val="WW8Num3z4"/>
    <w:rsid w:val="00B25DCE"/>
  </w:style>
  <w:style w:type="character" w:customStyle="1" w:styleId="WW8Num3z5">
    <w:name w:val="WW8Num3z5"/>
    <w:rsid w:val="00B25DCE"/>
  </w:style>
  <w:style w:type="character" w:customStyle="1" w:styleId="WW8Num3z6">
    <w:name w:val="WW8Num3z6"/>
    <w:rsid w:val="00B25DCE"/>
  </w:style>
  <w:style w:type="character" w:customStyle="1" w:styleId="WW8Num3z7">
    <w:name w:val="WW8Num3z7"/>
    <w:rsid w:val="00B25DCE"/>
  </w:style>
  <w:style w:type="character" w:customStyle="1" w:styleId="WW8Num3z8">
    <w:name w:val="WW8Num3z8"/>
    <w:rsid w:val="00B25DCE"/>
  </w:style>
  <w:style w:type="character" w:customStyle="1" w:styleId="WW8Num4z0">
    <w:name w:val="WW8Num4z0"/>
    <w:rsid w:val="00B25DCE"/>
    <w:rPr>
      <w:rFonts w:ascii="Times New Roman" w:hAnsi="Times New Roman" w:cs="Times New Roman"/>
      <w:spacing w:val="-2"/>
      <w:sz w:val="28"/>
      <w:szCs w:val="28"/>
    </w:rPr>
  </w:style>
  <w:style w:type="character" w:customStyle="1" w:styleId="WW8Num4z1">
    <w:name w:val="WW8Num4z1"/>
    <w:rsid w:val="00B25DCE"/>
  </w:style>
  <w:style w:type="character" w:customStyle="1" w:styleId="WW8Num4z2">
    <w:name w:val="WW8Num4z2"/>
    <w:rsid w:val="00B25DCE"/>
  </w:style>
  <w:style w:type="character" w:customStyle="1" w:styleId="WW8Num4z3">
    <w:name w:val="WW8Num4z3"/>
    <w:rsid w:val="00B25DCE"/>
  </w:style>
  <w:style w:type="character" w:customStyle="1" w:styleId="WW8Num4z4">
    <w:name w:val="WW8Num4z4"/>
    <w:rsid w:val="00B25DCE"/>
  </w:style>
  <w:style w:type="character" w:customStyle="1" w:styleId="WW8Num4z5">
    <w:name w:val="WW8Num4z5"/>
    <w:rsid w:val="00B25DCE"/>
  </w:style>
  <w:style w:type="character" w:customStyle="1" w:styleId="WW8Num4z6">
    <w:name w:val="WW8Num4z6"/>
    <w:rsid w:val="00B25DCE"/>
  </w:style>
  <w:style w:type="character" w:customStyle="1" w:styleId="WW8Num4z7">
    <w:name w:val="WW8Num4z7"/>
    <w:rsid w:val="00B25DCE"/>
  </w:style>
  <w:style w:type="character" w:customStyle="1" w:styleId="WW8Num4z8">
    <w:name w:val="WW8Num4z8"/>
    <w:rsid w:val="00B25DCE"/>
  </w:style>
  <w:style w:type="character" w:customStyle="1" w:styleId="WW8Num5z0">
    <w:name w:val="WW8Num5z0"/>
    <w:rsid w:val="00B25DCE"/>
    <w:rPr>
      <w:rFonts w:ascii="Times New Roman" w:hAnsi="Times New Roman" w:cs="Times New Roman"/>
      <w:spacing w:val="-2"/>
      <w:sz w:val="28"/>
      <w:szCs w:val="28"/>
    </w:rPr>
  </w:style>
  <w:style w:type="character" w:customStyle="1" w:styleId="WW8Num5z1">
    <w:name w:val="WW8Num5z1"/>
    <w:rsid w:val="00B25DCE"/>
  </w:style>
  <w:style w:type="character" w:customStyle="1" w:styleId="WW8Num5z2">
    <w:name w:val="WW8Num5z2"/>
    <w:rsid w:val="00B25DCE"/>
  </w:style>
  <w:style w:type="character" w:customStyle="1" w:styleId="WW8Num5z3">
    <w:name w:val="WW8Num5z3"/>
    <w:rsid w:val="00B25DCE"/>
  </w:style>
  <w:style w:type="character" w:customStyle="1" w:styleId="WW8Num5z4">
    <w:name w:val="WW8Num5z4"/>
    <w:rsid w:val="00B25DCE"/>
  </w:style>
  <w:style w:type="character" w:customStyle="1" w:styleId="WW8Num5z5">
    <w:name w:val="WW8Num5z5"/>
    <w:rsid w:val="00B25DCE"/>
  </w:style>
  <w:style w:type="character" w:customStyle="1" w:styleId="WW8Num5z6">
    <w:name w:val="WW8Num5z6"/>
    <w:rsid w:val="00B25DCE"/>
  </w:style>
  <w:style w:type="character" w:customStyle="1" w:styleId="WW8Num5z7">
    <w:name w:val="WW8Num5z7"/>
    <w:rsid w:val="00B25DCE"/>
  </w:style>
  <w:style w:type="character" w:customStyle="1" w:styleId="WW8Num5z8">
    <w:name w:val="WW8Num5z8"/>
    <w:rsid w:val="00B25DCE"/>
  </w:style>
  <w:style w:type="character" w:customStyle="1" w:styleId="WW8Num6z0">
    <w:name w:val="WW8Num6z0"/>
    <w:rsid w:val="00B25DCE"/>
    <w:rPr>
      <w:rFonts w:ascii="Times New Roman" w:hAnsi="Times New Roman" w:cs="Times New Roman"/>
      <w:spacing w:val="-2"/>
      <w:sz w:val="28"/>
      <w:szCs w:val="28"/>
    </w:rPr>
  </w:style>
  <w:style w:type="character" w:customStyle="1" w:styleId="WW8Num6z1">
    <w:name w:val="WW8Num6z1"/>
    <w:rsid w:val="00B25DCE"/>
  </w:style>
  <w:style w:type="character" w:customStyle="1" w:styleId="WW8Num6z2">
    <w:name w:val="WW8Num6z2"/>
    <w:rsid w:val="00B25DCE"/>
  </w:style>
  <w:style w:type="character" w:customStyle="1" w:styleId="WW8Num6z3">
    <w:name w:val="WW8Num6z3"/>
    <w:rsid w:val="00B25DCE"/>
  </w:style>
  <w:style w:type="character" w:customStyle="1" w:styleId="WW8Num6z4">
    <w:name w:val="WW8Num6z4"/>
    <w:rsid w:val="00B25DCE"/>
  </w:style>
  <w:style w:type="character" w:customStyle="1" w:styleId="WW8Num6z5">
    <w:name w:val="WW8Num6z5"/>
    <w:rsid w:val="00B25DCE"/>
  </w:style>
  <w:style w:type="character" w:customStyle="1" w:styleId="WW8Num6z6">
    <w:name w:val="WW8Num6z6"/>
    <w:rsid w:val="00B25DCE"/>
  </w:style>
  <w:style w:type="character" w:customStyle="1" w:styleId="WW8Num6z7">
    <w:name w:val="WW8Num6z7"/>
    <w:rsid w:val="00B25DCE"/>
  </w:style>
  <w:style w:type="character" w:customStyle="1" w:styleId="WW8Num6z8">
    <w:name w:val="WW8Num6z8"/>
    <w:rsid w:val="00B25DCE"/>
  </w:style>
  <w:style w:type="character" w:customStyle="1" w:styleId="WW8Num7z0">
    <w:name w:val="WW8Num7z0"/>
    <w:rsid w:val="00B25DCE"/>
    <w:rPr>
      <w:rFonts w:hint="default"/>
    </w:rPr>
  </w:style>
  <w:style w:type="character" w:customStyle="1" w:styleId="WW8Num7z1">
    <w:name w:val="WW8Num7z1"/>
    <w:rsid w:val="00B25DCE"/>
  </w:style>
  <w:style w:type="character" w:customStyle="1" w:styleId="WW8Num7z2">
    <w:name w:val="WW8Num7z2"/>
    <w:rsid w:val="00B25DCE"/>
  </w:style>
  <w:style w:type="character" w:customStyle="1" w:styleId="WW8Num7z3">
    <w:name w:val="WW8Num7z3"/>
    <w:rsid w:val="00B25DCE"/>
  </w:style>
  <w:style w:type="character" w:customStyle="1" w:styleId="WW8Num7z4">
    <w:name w:val="WW8Num7z4"/>
    <w:rsid w:val="00B25DCE"/>
  </w:style>
  <w:style w:type="character" w:customStyle="1" w:styleId="WW8Num7z5">
    <w:name w:val="WW8Num7z5"/>
    <w:rsid w:val="00B25DCE"/>
  </w:style>
  <w:style w:type="character" w:customStyle="1" w:styleId="WW8Num7z6">
    <w:name w:val="WW8Num7z6"/>
    <w:rsid w:val="00B25DCE"/>
  </w:style>
  <w:style w:type="character" w:customStyle="1" w:styleId="WW8Num7z7">
    <w:name w:val="WW8Num7z7"/>
    <w:rsid w:val="00B25DCE"/>
  </w:style>
  <w:style w:type="character" w:customStyle="1" w:styleId="WW8Num7z8">
    <w:name w:val="WW8Num7z8"/>
    <w:rsid w:val="00B25DCE"/>
  </w:style>
  <w:style w:type="character" w:customStyle="1" w:styleId="WW8Num8z0">
    <w:name w:val="WW8Num8z0"/>
    <w:rsid w:val="00B25DCE"/>
    <w:rPr>
      <w:rFonts w:hint="default"/>
    </w:rPr>
  </w:style>
  <w:style w:type="character" w:customStyle="1" w:styleId="WW8Num8z1">
    <w:name w:val="WW8Num8z1"/>
    <w:rsid w:val="00B25DCE"/>
  </w:style>
  <w:style w:type="character" w:customStyle="1" w:styleId="WW8Num8z2">
    <w:name w:val="WW8Num8z2"/>
    <w:rsid w:val="00B25DCE"/>
  </w:style>
  <w:style w:type="character" w:customStyle="1" w:styleId="WW8Num8z3">
    <w:name w:val="WW8Num8z3"/>
    <w:rsid w:val="00B25DCE"/>
  </w:style>
  <w:style w:type="character" w:customStyle="1" w:styleId="WW8Num8z4">
    <w:name w:val="WW8Num8z4"/>
    <w:rsid w:val="00B25DCE"/>
  </w:style>
  <w:style w:type="character" w:customStyle="1" w:styleId="WW8Num8z5">
    <w:name w:val="WW8Num8z5"/>
    <w:rsid w:val="00B25DCE"/>
  </w:style>
  <w:style w:type="character" w:customStyle="1" w:styleId="WW8Num8z6">
    <w:name w:val="WW8Num8z6"/>
    <w:rsid w:val="00B25DCE"/>
  </w:style>
  <w:style w:type="character" w:customStyle="1" w:styleId="WW8Num8z7">
    <w:name w:val="WW8Num8z7"/>
    <w:rsid w:val="00B25DCE"/>
  </w:style>
  <w:style w:type="character" w:customStyle="1" w:styleId="WW8Num8z8">
    <w:name w:val="WW8Num8z8"/>
    <w:rsid w:val="00B25DCE"/>
  </w:style>
  <w:style w:type="character" w:customStyle="1" w:styleId="WW8Num9z0">
    <w:name w:val="WW8Num9z0"/>
    <w:rsid w:val="00B25DCE"/>
    <w:rPr>
      <w:rFonts w:hint="default"/>
    </w:rPr>
  </w:style>
  <w:style w:type="character" w:customStyle="1" w:styleId="WW8Num9z1">
    <w:name w:val="WW8Num9z1"/>
    <w:rsid w:val="00B25DCE"/>
  </w:style>
  <w:style w:type="character" w:customStyle="1" w:styleId="WW8Num9z2">
    <w:name w:val="WW8Num9z2"/>
    <w:rsid w:val="00B25DCE"/>
  </w:style>
  <w:style w:type="character" w:customStyle="1" w:styleId="WW8Num9z3">
    <w:name w:val="WW8Num9z3"/>
    <w:rsid w:val="00B25DCE"/>
  </w:style>
  <w:style w:type="character" w:customStyle="1" w:styleId="WW8Num9z4">
    <w:name w:val="WW8Num9z4"/>
    <w:rsid w:val="00B25DCE"/>
  </w:style>
  <w:style w:type="character" w:customStyle="1" w:styleId="WW8Num9z5">
    <w:name w:val="WW8Num9z5"/>
    <w:rsid w:val="00B25DCE"/>
  </w:style>
  <w:style w:type="character" w:customStyle="1" w:styleId="WW8Num9z6">
    <w:name w:val="WW8Num9z6"/>
    <w:rsid w:val="00B25DCE"/>
  </w:style>
  <w:style w:type="character" w:customStyle="1" w:styleId="WW8Num9z7">
    <w:name w:val="WW8Num9z7"/>
    <w:rsid w:val="00B25DCE"/>
  </w:style>
  <w:style w:type="character" w:customStyle="1" w:styleId="WW8Num9z8">
    <w:name w:val="WW8Num9z8"/>
    <w:rsid w:val="00B25DCE"/>
  </w:style>
  <w:style w:type="character" w:customStyle="1" w:styleId="WW8Num10z0">
    <w:name w:val="WW8Num10z0"/>
    <w:rsid w:val="00B25DCE"/>
    <w:rPr>
      <w:rFonts w:hint="default"/>
    </w:rPr>
  </w:style>
  <w:style w:type="character" w:customStyle="1" w:styleId="WW8Num10z1">
    <w:name w:val="WW8Num10z1"/>
    <w:rsid w:val="00B25DCE"/>
  </w:style>
  <w:style w:type="character" w:customStyle="1" w:styleId="WW8Num10z2">
    <w:name w:val="WW8Num10z2"/>
    <w:rsid w:val="00B25DCE"/>
  </w:style>
  <w:style w:type="character" w:customStyle="1" w:styleId="WW8Num10z3">
    <w:name w:val="WW8Num10z3"/>
    <w:rsid w:val="00B25DCE"/>
  </w:style>
  <w:style w:type="character" w:customStyle="1" w:styleId="WW8Num10z4">
    <w:name w:val="WW8Num10z4"/>
    <w:rsid w:val="00B25DCE"/>
  </w:style>
  <w:style w:type="character" w:customStyle="1" w:styleId="WW8Num10z5">
    <w:name w:val="WW8Num10z5"/>
    <w:rsid w:val="00B25DCE"/>
  </w:style>
  <w:style w:type="character" w:customStyle="1" w:styleId="WW8Num10z6">
    <w:name w:val="WW8Num10z6"/>
    <w:rsid w:val="00B25DCE"/>
  </w:style>
  <w:style w:type="character" w:customStyle="1" w:styleId="WW8Num10z7">
    <w:name w:val="WW8Num10z7"/>
    <w:rsid w:val="00B25DCE"/>
  </w:style>
  <w:style w:type="character" w:customStyle="1" w:styleId="WW8Num10z8">
    <w:name w:val="WW8Num10z8"/>
    <w:rsid w:val="00B25DCE"/>
  </w:style>
  <w:style w:type="character" w:customStyle="1" w:styleId="WW8Num11z0">
    <w:name w:val="WW8Num11z0"/>
    <w:rsid w:val="00B25DCE"/>
    <w:rPr>
      <w:rFonts w:hint="default"/>
      <w:sz w:val="28"/>
    </w:rPr>
  </w:style>
  <w:style w:type="character" w:customStyle="1" w:styleId="WW8Num11z1">
    <w:name w:val="WW8Num11z1"/>
    <w:rsid w:val="00B25DCE"/>
  </w:style>
  <w:style w:type="character" w:customStyle="1" w:styleId="WW8Num11z2">
    <w:name w:val="WW8Num11z2"/>
    <w:rsid w:val="00B25DCE"/>
  </w:style>
  <w:style w:type="character" w:customStyle="1" w:styleId="WW8Num11z3">
    <w:name w:val="WW8Num11z3"/>
    <w:rsid w:val="00B25DCE"/>
  </w:style>
  <w:style w:type="character" w:customStyle="1" w:styleId="WW8Num11z4">
    <w:name w:val="WW8Num11z4"/>
    <w:rsid w:val="00B25DCE"/>
  </w:style>
  <w:style w:type="character" w:customStyle="1" w:styleId="WW8Num11z5">
    <w:name w:val="WW8Num11z5"/>
    <w:rsid w:val="00B25DCE"/>
  </w:style>
  <w:style w:type="character" w:customStyle="1" w:styleId="WW8Num11z6">
    <w:name w:val="WW8Num11z6"/>
    <w:rsid w:val="00B25DCE"/>
  </w:style>
  <w:style w:type="character" w:customStyle="1" w:styleId="WW8Num11z7">
    <w:name w:val="WW8Num11z7"/>
    <w:rsid w:val="00B25DCE"/>
  </w:style>
  <w:style w:type="character" w:customStyle="1" w:styleId="WW8Num11z8">
    <w:name w:val="WW8Num11z8"/>
    <w:rsid w:val="00B25DCE"/>
  </w:style>
  <w:style w:type="character" w:customStyle="1" w:styleId="WW8Num12z0">
    <w:name w:val="WW8Num12z0"/>
    <w:rsid w:val="00B25DCE"/>
    <w:rPr>
      <w:rFonts w:hint="default"/>
    </w:rPr>
  </w:style>
  <w:style w:type="character" w:customStyle="1" w:styleId="WW8Num12z1">
    <w:name w:val="WW8Num12z1"/>
    <w:rsid w:val="00B25DCE"/>
  </w:style>
  <w:style w:type="character" w:customStyle="1" w:styleId="WW8Num12z2">
    <w:name w:val="WW8Num12z2"/>
    <w:rsid w:val="00B25DCE"/>
  </w:style>
  <w:style w:type="character" w:customStyle="1" w:styleId="WW8Num12z3">
    <w:name w:val="WW8Num12z3"/>
    <w:rsid w:val="00B25DCE"/>
  </w:style>
  <w:style w:type="character" w:customStyle="1" w:styleId="WW8Num12z4">
    <w:name w:val="WW8Num12z4"/>
    <w:rsid w:val="00B25DCE"/>
  </w:style>
  <w:style w:type="character" w:customStyle="1" w:styleId="WW8Num12z5">
    <w:name w:val="WW8Num12z5"/>
    <w:rsid w:val="00B25DCE"/>
  </w:style>
  <w:style w:type="character" w:customStyle="1" w:styleId="WW8Num12z6">
    <w:name w:val="WW8Num12z6"/>
    <w:rsid w:val="00B25DCE"/>
  </w:style>
  <w:style w:type="character" w:customStyle="1" w:styleId="WW8Num12z7">
    <w:name w:val="WW8Num12z7"/>
    <w:rsid w:val="00B25DCE"/>
  </w:style>
  <w:style w:type="character" w:customStyle="1" w:styleId="WW8Num12z8">
    <w:name w:val="WW8Num12z8"/>
    <w:rsid w:val="00B25DCE"/>
  </w:style>
  <w:style w:type="character" w:customStyle="1" w:styleId="WW8Num13z0">
    <w:name w:val="WW8Num13z0"/>
    <w:rsid w:val="00B25DCE"/>
    <w:rPr>
      <w:rFonts w:hint="default"/>
    </w:rPr>
  </w:style>
  <w:style w:type="character" w:customStyle="1" w:styleId="WW8Num13z1">
    <w:name w:val="WW8Num13z1"/>
    <w:rsid w:val="00B25DCE"/>
  </w:style>
  <w:style w:type="character" w:customStyle="1" w:styleId="WW8Num13z2">
    <w:name w:val="WW8Num13z2"/>
    <w:rsid w:val="00B25DCE"/>
  </w:style>
  <w:style w:type="character" w:customStyle="1" w:styleId="WW8Num13z3">
    <w:name w:val="WW8Num13z3"/>
    <w:rsid w:val="00B25DCE"/>
  </w:style>
  <w:style w:type="character" w:customStyle="1" w:styleId="WW8Num13z4">
    <w:name w:val="WW8Num13z4"/>
    <w:rsid w:val="00B25DCE"/>
  </w:style>
  <w:style w:type="character" w:customStyle="1" w:styleId="WW8Num13z5">
    <w:name w:val="WW8Num13z5"/>
    <w:rsid w:val="00B25DCE"/>
  </w:style>
  <w:style w:type="character" w:customStyle="1" w:styleId="WW8Num13z6">
    <w:name w:val="WW8Num13z6"/>
    <w:rsid w:val="00B25DCE"/>
  </w:style>
  <w:style w:type="character" w:customStyle="1" w:styleId="WW8Num13z7">
    <w:name w:val="WW8Num13z7"/>
    <w:rsid w:val="00B25DCE"/>
  </w:style>
  <w:style w:type="character" w:customStyle="1" w:styleId="WW8Num13z8">
    <w:name w:val="WW8Num13z8"/>
    <w:rsid w:val="00B25DCE"/>
  </w:style>
  <w:style w:type="character" w:customStyle="1" w:styleId="WW8Num14z0">
    <w:name w:val="WW8Num14z0"/>
    <w:rsid w:val="00B25DCE"/>
    <w:rPr>
      <w:rFonts w:hint="default"/>
      <w:sz w:val="28"/>
    </w:rPr>
  </w:style>
  <w:style w:type="character" w:customStyle="1" w:styleId="WW8Num14z1">
    <w:name w:val="WW8Num14z1"/>
    <w:rsid w:val="00B25DCE"/>
  </w:style>
  <w:style w:type="character" w:customStyle="1" w:styleId="WW8Num14z2">
    <w:name w:val="WW8Num14z2"/>
    <w:rsid w:val="00B25DCE"/>
  </w:style>
  <w:style w:type="character" w:customStyle="1" w:styleId="WW8Num14z3">
    <w:name w:val="WW8Num14z3"/>
    <w:rsid w:val="00B25DCE"/>
  </w:style>
  <w:style w:type="character" w:customStyle="1" w:styleId="WW8Num14z4">
    <w:name w:val="WW8Num14z4"/>
    <w:rsid w:val="00B25DCE"/>
  </w:style>
  <w:style w:type="character" w:customStyle="1" w:styleId="WW8Num14z5">
    <w:name w:val="WW8Num14z5"/>
    <w:rsid w:val="00B25DCE"/>
  </w:style>
  <w:style w:type="character" w:customStyle="1" w:styleId="WW8Num14z6">
    <w:name w:val="WW8Num14z6"/>
    <w:rsid w:val="00B25DCE"/>
  </w:style>
  <w:style w:type="character" w:customStyle="1" w:styleId="WW8Num14z7">
    <w:name w:val="WW8Num14z7"/>
    <w:rsid w:val="00B25DCE"/>
  </w:style>
  <w:style w:type="character" w:customStyle="1" w:styleId="WW8Num14z8">
    <w:name w:val="WW8Num14z8"/>
    <w:rsid w:val="00B25DCE"/>
  </w:style>
  <w:style w:type="character" w:customStyle="1" w:styleId="WW8Num15z0">
    <w:name w:val="WW8Num15z0"/>
    <w:rsid w:val="00B25DCE"/>
    <w:rPr>
      <w:rFonts w:hint="default"/>
    </w:rPr>
  </w:style>
  <w:style w:type="character" w:customStyle="1" w:styleId="WW8Num15z1">
    <w:name w:val="WW8Num15z1"/>
    <w:rsid w:val="00B25DCE"/>
  </w:style>
  <w:style w:type="character" w:customStyle="1" w:styleId="WW8Num15z2">
    <w:name w:val="WW8Num15z2"/>
    <w:rsid w:val="00B25DCE"/>
  </w:style>
  <w:style w:type="character" w:customStyle="1" w:styleId="WW8Num15z3">
    <w:name w:val="WW8Num15z3"/>
    <w:rsid w:val="00B25DCE"/>
  </w:style>
  <w:style w:type="character" w:customStyle="1" w:styleId="WW8Num15z4">
    <w:name w:val="WW8Num15z4"/>
    <w:rsid w:val="00B25DCE"/>
  </w:style>
  <w:style w:type="character" w:customStyle="1" w:styleId="WW8Num15z5">
    <w:name w:val="WW8Num15z5"/>
    <w:rsid w:val="00B25DCE"/>
  </w:style>
  <w:style w:type="character" w:customStyle="1" w:styleId="WW8Num15z6">
    <w:name w:val="WW8Num15z6"/>
    <w:rsid w:val="00B25DCE"/>
  </w:style>
  <w:style w:type="character" w:customStyle="1" w:styleId="WW8Num15z7">
    <w:name w:val="WW8Num15z7"/>
    <w:rsid w:val="00B25DCE"/>
  </w:style>
  <w:style w:type="character" w:customStyle="1" w:styleId="WW8Num15z8">
    <w:name w:val="WW8Num15z8"/>
    <w:rsid w:val="00B25DCE"/>
  </w:style>
  <w:style w:type="character" w:customStyle="1" w:styleId="WW8Num16z0">
    <w:name w:val="WW8Num16z0"/>
    <w:rsid w:val="00B25DCE"/>
    <w:rPr>
      <w:rFonts w:hint="default"/>
    </w:rPr>
  </w:style>
  <w:style w:type="character" w:customStyle="1" w:styleId="WW8Num16z1">
    <w:name w:val="WW8Num16z1"/>
    <w:rsid w:val="00B25DCE"/>
  </w:style>
  <w:style w:type="character" w:customStyle="1" w:styleId="WW8Num16z2">
    <w:name w:val="WW8Num16z2"/>
    <w:rsid w:val="00B25DCE"/>
  </w:style>
  <w:style w:type="character" w:customStyle="1" w:styleId="WW8Num16z3">
    <w:name w:val="WW8Num16z3"/>
    <w:rsid w:val="00B25DCE"/>
  </w:style>
  <w:style w:type="character" w:customStyle="1" w:styleId="WW8Num16z4">
    <w:name w:val="WW8Num16z4"/>
    <w:rsid w:val="00B25DCE"/>
  </w:style>
  <w:style w:type="character" w:customStyle="1" w:styleId="WW8Num16z5">
    <w:name w:val="WW8Num16z5"/>
    <w:rsid w:val="00B25DCE"/>
  </w:style>
  <w:style w:type="character" w:customStyle="1" w:styleId="WW8Num16z6">
    <w:name w:val="WW8Num16z6"/>
    <w:rsid w:val="00B25DCE"/>
  </w:style>
  <w:style w:type="character" w:customStyle="1" w:styleId="WW8Num16z7">
    <w:name w:val="WW8Num16z7"/>
    <w:rsid w:val="00B25DCE"/>
  </w:style>
  <w:style w:type="character" w:customStyle="1" w:styleId="WW8Num16z8">
    <w:name w:val="WW8Num16z8"/>
    <w:rsid w:val="00B25DCE"/>
  </w:style>
  <w:style w:type="character" w:customStyle="1" w:styleId="WW8Num17z0">
    <w:name w:val="WW8Num17z0"/>
    <w:rsid w:val="00B25DCE"/>
    <w:rPr>
      <w:rFonts w:hint="default"/>
      <w:sz w:val="28"/>
    </w:rPr>
  </w:style>
  <w:style w:type="character" w:customStyle="1" w:styleId="WW8Num17z1">
    <w:name w:val="WW8Num17z1"/>
    <w:rsid w:val="00B25DCE"/>
  </w:style>
  <w:style w:type="character" w:customStyle="1" w:styleId="WW8Num17z2">
    <w:name w:val="WW8Num17z2"/>
    <w:rsid w:val="00B25DCE"/>
  </w:style>
  <w:style w:type="character" w:customStyle="1" w:styleId="WW8Num17z3">
    <w:name w:val="WW8Num17z3"/>
    <w:rsid w:val="00B25DCE"/>
  </w:style>
  <w:style w:type="character" w:customStyle="1" w:styleId="WW8Num17z4">
    <w:name w:val="WW8Num17z4"/>
    <w:rsid w:val="00B25DCE"/>
  </w:style>
  <w:style w:type="character" w:customStyle="1" w:styleId="WW8Num17z5">
    <w:name w:val="WW8Num17z5"/>
    <w:rsid w:val="00B25DCE"/>
  </w:style>
  <w:style w:type="character" w:customStyle="1" w:styleId="WW8Num17z6">
    <w:name w:val="WW8Num17z6"/>
    <w:rsid w:val="00B25DCE"/>
  </w:style>
  <w:style w:type="character" w:customStyle="1" w:styleId="WW8Num17z7">
    <w:name w:val="WW8Num17z7"/>
    <w:rsid w:val="00B25DCE"/>
  </w:style>
  <w:style w:type="character" w:customStyle="1" w:styleId="WW8Num17z8">
    <w:name w:val="WW8Num17z8"/>
    <w:rsid w:val="00B25DCE"/>
  </w:style>
  <w:style w:type="character" w:customStyle="1" w:styleId="WW8Num18z0">
    <w:name w:val="WW8Num18z0"/>
    <w:rsid w:val="00B25DCE"/>
    <w:rPr>
      <w:rFonts w:hint="default"/>
    </w:rPr>
  </w:style>
  <w:style w:type="character" w:customStyle="1" w:styleId="WW8Num18z1">
    <w:name w:val="WW8Num18z1"/>
    <w:rsid w:val="00B25DCE"/>
  </w:style>
  <w:style w:type="character" w:customStyle="1" w:styleId="WW8Num18z2">
    <w:name w:val="WW8Num18z2"/>
    <w:rsid w:val="00B25DCE"/>
  </w:style>
  <w:style w:type="character" w:customStyle="1" w:styleId="WW8Num18z3">
    <w:name w:val="WW8Num18z3"/>
    <w:rsid w:val="00B25DCE"/>
  </w:style>
  <w:style w:type="character" w:customStyle="1" w:styleId="WW8Num18z4">
    <w:name w:val="WW8Num18z4"/>
    <w:rsid w:val="00B25DCE"/>
  </w:style>
  <w:style w:type="character" w:customStyle="1" w:styleId="WW8Num18z5">
    <w:name w:val="WW8Num18z5"/>
    <w:rsid w:val="00B25DCE"/>
  </w:style>
  <w:style w:type="character" w:customStyle="1" w:styleId="WW8Num18z6">
    <w:name w:val="WW8Num18z6"/>
    <w:rsid w:val="00B25DCE"/>
  </w:style>
  <w:style w:type="character" w:customStyle="1" w:styleId="WW8Num18z7">
    <w:name w:val="WW8Num18z7"/>
    <w:rsid w:val="00B25DCE"/>
  </w:style>
  <w:style w:type="character" w:customStyle="1" w:styleId="WW8Num18z8">
    <w:name w:val="WW8Num18z8"/>
    <w:rsid w:val="00B25DCE"/>
  </w:style>
  <w:style w:type="character" w:customStyle="1" w:styleId="WW8Num19z0">
    <w:name w:val="WW8Num19z0"/>
    <w:rsid w:val="00B25DCE"/>
  </w:style>
  <w:style w:type="character" w:customStyle="1" w:styleId="WW8Num19z1">
    <w:name w:val="WW8Num19z1"/>
    <w:rsid w:val="00B25DCE"/>
  </w:style>
  <w:style w:type="character" w:customStyle="1" w:styleId="WW8Num19z2">
    <w:name w:val="WW8Num19z2"/>
    <w:rsid w:val="00B25DCE"/>
  </w:style>
  <w:style w:type="character" w:customStyle="1" w:styleId="WW8Num19z3">
    <w:name w:val="WW8Num19z3"/>
    <w:rsid w:val="00B25DCE"/>
  </w:style>
  <w:style w:type="character" w:customStyle="1" w:styleId="WW8Num19z4">
    <w:name w:val="WW8Num19z4"/>
    <w:rsid w:val="00B25DCE"/>
  </w:style>
  <w:style w:type="character" w:customStyle="1" w:styleId="WW8Num19z5">
    <w:name w:val="WW8Num19z5"/>
    <w:rsid w:val="00B25DCE"/>
  </w:style>
  <w:style w:type="character" w:customStyle="1" w:styleId="WW8Num19z6">
    <w:name w:val="WW8Num19z6"/>
    <w:rsid w:val="00B25DCE"/>
  </w:style>
  <w:style w:type="character" w:customStyle="1" w:styleId="WW8Num19z7">
    <w:name w:val="WW8Num19z7"/>
    <w:rsid w:val="00B25DCE"/>
  </w:style>
  <w:style w:type="character" w:customStyle="1" w:styleId="WW8Num19z8">
    <w:name w:val="WW8Num19z8"/>
    <w:rsid w:val="00B25DCE"/>
  </w:style>
  <w:style w:type="character" w:customStyle="1" w:styleId="WW8Num20z0">
    <w:name w:val="WW8Num20z0"/>
    <w:rsid w:val="00B25DCE"/>
    <w:rPr>
      <w:rFonts w:ascii="Times New Roman" w:hAnsi="Times New Roman" w:cs="Times New Roman" w:hint="default"/>
      <w:spacing w:val="-2"/>
      <w:sz w:val="28"/>
      <w:szCs w:val="28"/>
    </w:rPr>
  </w:style>
  <w:style w:type="character" w:customStyle="1" w:styleId="WW8Num20z1">
    <w:name w:val="WW8Num20z1"/>
    <w:rsid w:val="00B25DCE"/>
  </w:style>
  <w:style w:type="character" w:customStyle="1" w:styleId="WW8Num20z2">
    <w:name w:val="WW8Num20z2"/>
    <w:rsid w:val="00B25DCE"/>
  </w:style>
  <w:style w:type="character" w:customStyle="1" w:styleId="WW8Num20z3">
    <w:name w:val="WW8Num20z3"/>
    <w:rsid w:val="00B25DCE"/>
  </w:style>
  <w:style w:type="character" w:customStyle="1" w:styleId="WW8Num20z4">
    <w:name w:val="WW8Num20z4"/>
    <w:rsid w:val="00B25DCE"/>
  </w:style>
  <w:style w:type="character" w:customStyle="1" w:styleId="WW8Num20z5">
    <w:name w:val="WW8Num20z5"/>
    <w:rsid w:val="00B25DCE"/>
  </w:style>
  <w:style w:type="character" w:customStyle="1" w:styleId="WW8Num20z6">
    <w:name w:val="WW8Num20z6"/>
    <w:rsid w:val="00B25DCE"/>
  </w:style>
  <w:style w:type="character" w:customStyle="1" w:styleId="WW8Num20z7">
    <w:name w:val="WW8Num20z7"/>
    <w:rsid w:val="00B25DCE"/>
  </w:style>
  <w:style w:type="character" w:customStyle="1" w:styleId="WW8Num20z8">
    <w:name w:val="WW8Num20z8"/>
    <w:rsid w:val="00B25DCE"/>
  </w:style>
  <w:style w:type="character" w:customStyle="1" w:styleId="WW8Num21z0">
    <w:name w:val="WW8Num21z0"/>
    <w:rsid w:val="00B25DCE"/>
    <w:rPr>
      <w:rFonts w:hint="default"/>
    </w:rPr>
  </w:style>
  <w:style w:type="character" w:customStyle="1" w:styleId="WW8Num21z1">
    <w:name w:val="WW8Num21z1"/>
    <w:rsid w:val="00B25DCE"/>
  </w:style>
  <w:style w:type="character" w:customStyle="1" w:styleId="WW8Num21z2">
    <w:name w:val="WW8Num21z2"/>
    <w:rsid w:val="00B25DCE"/>
  </w:style>
  <w:style w:type="character" w:customStyle="1" w:styleId="WW8Num21z3">
    <w:name w:val="WW8Num21z3"/>
    <w:rsid w:val="00B25DCE"/>
  </w:style>
  <w:style w:type="character" w:customStyle="1" w:styleId="WW8Num21z4">
    <w:name w:val="WW8Num21z4"/>
    <w:rsid w:val="00B25DCE"/>
  </w:style>
  <w:style w:type="character" w:customStyle="1" w:styleId="WW8Num21z5">
    <w:name w:val="WW8Num21z5"/>
    <w:rsid w:val="00B25DCE"/>
  </w:style>
  <w:style w:type="character" w:customStyle="1" w:styleId="WW8Num21z6">
    <w:name w:val="WW8Num21z6"/>
    <w:rsid w:val="00B25DCE"/>
  </w:style>
  <w:style w:type="character" w:customStyle="1" w:styleId="WW8Num21z7">
    <w:name w:val="WW8Num21z7"/>
    <w:rsid w:val="00B25DCE"/>
  </w:style>
  <w:style w:type="character" w:customStyle="1" w:styleId="WW8Num21z8">
    <w:name w:val="WW8Num21z8"/>
    <w:rsid w:val="00B25DCE"/>
  </w:style>
  <w:style w:type="character" w:customStyle="1" w:styleId="WW8Num22z0">
    <w:name w:val="WW8Num22z0"/>
    <w:rsid w:val="00B25DCE"/>
    <w:rPr>
      <w:rFonts w:hint="default"/>
    </w:rPr>
  </w:style>
  <w:style w:type="character" w:customStyle="1" w:styleId="WW8Num22z1">
    <w:name w:val="WW8Num22z1"/>
    <w:rsid w:val="00B25DCE"/>
  </w:style>
  <w:style w:type="character" w:customStyle="1" w:styleId="WW8Num22z2">
    <w:name w:val="WW8Num22z2"/>
    <w:rsid w:val="00B25DCE"/>
  </w:style>
  <w:style w:type="character" w:customStyle="1" w:styleId="WW8Num22z3">
    <w:name w:val="WW8Num22z3"/>
    <w:rsid w:val="00B25DCE"/>
  </w:style>
  <w:style w:type="character" w:customStyle="1" w:styleId="WW8Num22z4">
    <w:name w:val="WW8Num22z4"/>
    <w:rsid w:val="00B25DCE"/>
  </w:style>
  <w:style w:type="character" w:customStyle="1" w:styleId="WW8Num22z5">
    <w:name w:val="WW8Num22z5"/>
    <w:rsid w:val="00B25DCE"/>
  </w:style>
  <w:style w:type="character" w:customStyle="1" w:styleId="WW8Num22z6">
    <w:name w:val="WW8Num22z6"/>
    <w:rsid w:val="00B25DCE"/>
  </w:style>
  <w:style w:type="character" w:customStyle="1" w:styleId="WW8Num22z7">
    <w:name w:val="WW8Num22z7"/>
    <w:rsid w:val="00B25DCE"/>
  </w:style>
  <w:style w:type="character" w:customStyle="1" w:styleId="WW8Num22z8">
    <w:name w:val="WW8Num22z8"/>
    <w:rsid w:val="00B25DCE"/>
  </w:style>
  <w:style w:type="character" w:customStyle="1" w:styleId="WW8Num23z0">
    <w:name w:val="WW8Num23z0"/>
    <w:rsid w:val="00B25DCE"/>
    <w:rPr>
      <w:rFonts w:hint="default"/>
    </w:rPr>
  </w:style>
  <w:style w:type="character" w:customStyle="1" w:styleId="WW8Num24z0">
    <w:name w:val="WW8Num24z0"/>
    <w:rsid w:val="00B25DCE"/>
    <w:rPr>
      <w:rFonts w:hint="default"/>
    </w:rPr>
  </w:style>
  <w:style w:type="character" w:customStyle="1" w:styleId="WW8Num24z1">
    <w:name w:val="WW8Num24z1"/>
    <w:rsid w:val="00B25DCE"/>
  </w:style>
  <w:style w:type="character" w:customStyle="1" w:styleId="WW8Num24z2">
    <w:name w:val="WW8Num24z2"/>
    <w:rsid w:val="00B25DCE"/>
  </w:style>
  <w:style w:type="character" w:customStyle="1" w:styleId="WW8Num24z3">
    <w:name w:val="WW8Num24z3"/>
    <w:rsid w:val="00B25DCE"/>
  </w:style>
  <w:style w:type="character" w:customStyle="1" w:styleId="WW8Num24z4">
    <w:name w:val="WW8Num24z4"/>
    <w:rsid w:val="00B25DCE"/>
  </w:style>
  <w:style w:type="character" w:customStyle="1" w:styleId="WW8Num24z5">
    <w:name w:val="WW8Num24z5"/>
    <w:rsid w:val="00B25DCE"/>
  </w:style>
  <w:style w:type="character" w:customStyle="1" w:styleId="WW8Num24z6">
    <w:name w:val="WW8Num24z6"/>
    <w:rsid w:val="00B25DCE"/>
  </w:style>
  <w:style w:type="character" w:customStyle="1" w:styleId="WW8Num24z7">
    <w:name w:val="WW8Num24z7"/>
    <w:rsid w:val="00B25DCE"/>
  </w:style>
  <w:style w:type="character" w:customStyle="1" w:styleId="WW8Num24z8">
    <w:name w:val="WW8Num24z8"/>
    <w:rsid w:val="00B25DCE"/>
  </w:style>
  <w:style w:type="character" w:customStyle="1" w:styleId="WW8Num25z0">
    <w:name w:val="WW8Num25z0"/>
    <w:rsid w:val="00B25DCE"/>
    <w:rPr>
      <w:rFonts w:hint="default"/>
    </w:rPr>
  </w:style>
  <w:style w:type="character" w:customStyle="1" w:styleId="WW8Num25z1">
    <w:name w:val="WW8Num25z1"/>
    <w:rsid w:val="00B25DCE"/>
  </w:style>
  <w:style w:type="character" w:customStyle="1" w:styleId="WW8Num25z2">
    <w:name w:val="WW8Num25z2"/>
    <w:rsid w:val="00B25DCE"/>
  </w:style>
  <w:style w:type="character" w:customStyle="1" w:styleId="WW8Num25z3">
    <w:name w:val="WW8Num25z3"/>
    <w:rsid w:val="00B25DCE"/>
  </w:style>
  <w:style w:type="character" w:customStyle="1" w:styleId="WW8Num25z4">
    <w:name w:val="WW8Num25z4"/>
    <w:rsid w:val="00B25DCE"/>
  </w:style>
  <w:style w:type="character" w:customStyle="1" w:styleId="WW8Num25z5">
    <w:name w:val="WW8Num25z5"/>
    <w:rsid w:val="00B25DCE"/>
  </w:style>
  <w:style w:type="character" w:customStyle="1" w:styleId="WW8Num25z6">
    <w:name w:val="WW8Num25z6"/>
    <w:rsid w:val="00B25DCE"/>
  </w:style>
  <w:style w:type="character" w:customStyle="1" w:styleId="WW8Num25z7">
    <w:name w:val="WW8Num25z7"/>
    <w:rsid w:val="00B25DCE"/>
  </w:style>
  <w:style w:type="character" w:customStyle="1" w:styleId="WW8Num25z8">
    <w:name w:val="WW8Num25z8"/>
    <w:rsid w:val="00B25DCE"/>
  </w:style>
  <w:style w:type="character" w:customStyle="1" w:styleId="WW8Num26z0">
    <w:name w:val="WW8Num26z0"/>
    <w:rsid w:val="00B25DCE"/>
    <w:rPr>
      <w:rFonts w:hint="default"/>
    </w:rPr>
  </w:style>
  <w:style w:type="character" w:customStyle="1" w:styleId="WW8Num26z1">
    <w:name w:val="WW8Num26z1"/>
    <w:rsid w:val="00B25DCE"/>
  </w:style>
  <w:style w:type="character" w:customStyle="1" w:styleId="WW8Num26z2">
    <w:name w:val="WW8Num26z2"/>
    <w:rsid w:val="00B25DCE"/>
  </w:style>
  <w:style w:type="character" w:customStyle="1" w:styleId="WW8Num26z3">
    <w:name w:val="WW8Num26z3"/>
    <w:rsid w:val="00B25DCE"/>
  </w:style>
  <w:style w:type="character" w:customStyle="1" w:styleId="WW8Num26z4">
    <w:name w:val="WW8Num26z4"/>
    <w:rsid w:val="00B25DCE"/>
  </w:style>
  <w:style w:type="character" w:customStyle="1" w:styleId="WW8Num26z5">
    <w:name w:val="WW8Num26z5"/>
    <w:rsid w:val="00B25DCE"/>
  </w:style>
  <w:style w:type="character" w:customStyle="1" w:styleId="WW8Num26z6">
    <w:name w:val="WW8Num26z6"/>
    <w:rsid w:val="00B25DCE"/>
  </w:style>
  <w:style w:type="character" w:customStyle="1" w:styleId="WW8Num26z7">
    <w:name w:val="WW8Num26z7"/>
    <w:rsid w:val="00B25DCE"/>
  </w:style>
  <w:style w:type="character" w:customStyle="1" w:styleId="WW8Num26z8">
    <w:name w:val="WW8Num26z8"/>
    <w:rsid w:val="00B25DCE"/>
  </w:style>
  <w:style w:type="character" w:customStyle="1" w:styleId="WW8Num27z0">
    <w:name w:val="WW8Num27z0"/>
    <w:rsid w:val="00B25DCE"/>
    <w:rPr>
      <w:rFonts w:hint="default"/>
      <w:sz w:val="28"/>
    </w:rPr>
  </w:style>
  <w:style w:type="character" w:customStyle="1" w:styleId="WW8Num27z1">
    <w:name w:val="WW8Num27z1"/>
    <w:rsid w:val="00B25DCE"/>
  </w:style>
  <w:style w:type="character" w:customStyle="1" w:styleId="WW8Num27z2">
    <w:name w:val="WW8Num27z2"/>
    <w:rsid w:val="00B25DCE"/>
  </w:style>
  <w:style w:type="character" w:customStyle="1" w:styleId="WW8Num27z3">
    <w:name w:val="WW8Num27z3"/>
    <w:rsid w:val="00B25DCE"/>
  </w:style>
  <w:style w:type="character" w:customStyle="1" w:styleId="WW8Num27z4">
    <w:name w:val="WW8Num27z4"/>
    <w:rsid w:val="00B25DCE"/>
  </w:style>
  <w:style w:type="character" w:customStyle="1" w:styleId="WW8Num27z5">
    <w:name w:val="WW8Num27z5"/>
    <w:rsid w:val="00B25DCE"/>
  </w:style>
  <w:style w:type="character" w:customStyle="1" w:styleId="WW8Num27z6">
    <w:name w:val="WW8Num27z6"/>
    <w:rsid w:val="00B25DCE"/>
  </w:style>
  <w:style w:type="character" w:customStyle="1" w:styleId="WW8Num27z7">
    <w:name w:val="WW8Num27z7"/>
    <w:rsid w:val="00B25DCE"/>
  </w:style>
  <w:style w:type="character" w:customStyle="1" w:styleId="WW8Num27z8">
    <w:name w:val="WW8Num27z8"/>
    <w:rsid w:val="00B25DCE"/>
  </w:style>
  <w:style w:type="character" w:customStyle="1" w:styleId="WW8Num28z0">
    <w:name w:val="WW8Num28z0"/>
    <w:rsid w:val="00B25DCE"/>
    <w:rPr>
      <w:rFonts w:hint="default"/>
    </w:rPr>
  </w:style>
  <w:style w:type="character" w:customStyle="1" w:styleId="WW8Num28z1">
    <w:name w:val="WW8Num28z1"/>
    <w:rsid w:val="00B25DCE"/>
  </w:style>
  <w:style w:type="character" w:customStyle="1" w:styleId="WW8Num28z2">
    <w:name w:val="WW8Num28z2"/>
    <w:rsid w:val="00B25DCE"/>
  </w:style>
  <w:style w:type="character" w:customStyle="1" w:styleId="WW8Num28z3">
    <w:name w:val="WW8Num28z3"/>
    <w:rsid w:val="00B25DCE"/>
  </w:style>
  <w:style w:type="character" w:customStyle="1" w:styleId="WW8Num28z4">
    <w:name w:val="WW8Num28z4"/>
    <w:rsid w:val="00B25DCE"/>
  </w:style>
  <w:style w:type="character" w:customStyle="1" w:styleId="WW8Num28z5">
    <w:name w:val="WW8Num28z5"/>
    <w:rsid w:val="00B25DCE"/>
  </w:style>
  <w:style w:type="character" w:customStyle="1" w:styleId="WW8Num28z6">
    <w:name w:val="WW8Num28z6"/>
    <w:rsid w:val="00B25DCE"/>
  </w:style>
  <w:style w:type="character" w:customStyle="1" w:styleId="WW8Num28z7">
    <w:name w:val="WW8Num28z7"/>
    <w:rsid w:val="00B25DCE"/>
  </w:style>
  <w:style w:type="character" w:customStyle="1" w:styleId="WW8Num28z8">
    <w:name w:val="WW8Num28z8"/>
    <w:rsid w:val="00B25DCE"/>
  </w:style>
  <w:style w:type="character" w:customStyle="1" w:styleId="WW8Num29z0">
    <w:name w:val="WW8Num29z0"/>
    <w:rsid w:val="00B25DCE"/>
    <w:rPr>
      <w:rFonts w:hint="default"/>
      <w:color w:val="000000"/>
    </w:rPr>
  </w:style>
  <w:style w:type="character" w:customStyle="1" w:styleId="WW8Num29z1">
    <w:name w:val="WW8Num29z1"/>
    <w:rsid w:val="00B25DCE"/>
  </w:style>
  <w:style w:type="character" w:customStyle="1" w:styleId="WW8Num29z2">
    <w:name w:val="WW8Num29z2"/>
    <w:rsid w:val="00B25DCE"/>
  </w:style>
  <w:style w:type="character" w:customStyle="1" w:styleId="WW8Num29z3">
    <w:name w:val="WW8Num29z3"/>
    <w:rsid w:val="00B25DCE"/>
  </w:style>
  <w:style w:type="character" w:customStyle="1" w:styleId="WW8Num29z4">
    <w:name w:val="WW8Num29z4"/>
    <w:rsid w:val="00B25DCE"/>
  </w:style>
  <w:style w:type="character" w:customStyle="1" w:styleId="WW8Num29z5">
    <w:name w:val="WW8Num29z5"/>
    <w:rsid w:val="00B25DCE"/>
  </w:style>
  <w:style w:type="character" w:customStyle="1" w:styleId="WW8Num29z6">
    <w:name w:val="WW8Num29z6"/>
    <w:rsid w:val="00B25DCE"/>
  </w:style>
  <w:style w:type="character" w:customStyle="1" w:styleId="WW8Num29z7">
    <w:name w:val="WW8Num29z7"/>
    <w:rsid w:val="00B25DCE"/>
  </w:style>
  <w:style w:type="character" w:customStyle="1" w:styleId="WW8Num29z8">
    <w:name w:val="WW8Num29z8"/>
    <w:rsid w:val="00B25DCE"/>
  </w:style>
  <w:style w:type="character" w:customStyle="1" w:styleId="21">
    <w:name w:val="Основной шрифт абзаца2"/>
    <w:rsid w:val="00B25DCE"/>
  </w:style>
  <w:style w:type="character" w:customStyle="1" w:styleId="12">
    <w:name w:val="Основной шрифт абзаца1"/>
    <w:qFormat/>
    <w:rsid w:val="00B25DCE"/>
  </w:style>
  <w:style w:type="character" w:customStyle="1" w:styleId="WWCharLFO4LVL1">
    <w:name w:val="WW_CharLFO4LVL1"/>
    <w:rsid w:val="00B25DCE"/>
    <w:rPr>
      <w:rFonts w:ascii="Times New Roman" w:hAnsi="Times New Roman" w:cs="Times New Roman"/>
      <w:spacing w:val="-2"/>
      <w:sz w:val="28"/>
      <w:szCs w:val="28"/>
    </w:rPr>
  </w:style>
  <w:style w:type="character" w:customStyle="1" w:styleId="a4">
    <w:name w:val="Символ нумерации"/>
    <w:rsid w:val="00B25DCE"/>
  </w:style>
  <w:style w:type="character" w:customStyle="1" w:styleId="WWCharLFO1LVL1">
    <w:name w:val="WW_CharLFO1LVL1"/>
    <w:rsid w:val="00B25DCE"/>
    <w:rPr>
      <w:rFonts w:ascii="Times New Roman" w:hAnsi="Times New Roman" w:cs="Times New Roman"/>
      <w:spacing w:val="-2"/>
      <w:sz w:val="28"/>
      <w:szCs w:val="28"/>
    </w:rPr>
  </w:style>
  <w:style w:type="character" w:customStyle="1" w:styleId="91">
    <w:name w:val="Знак Знак9"/>
    <w:rsid w:val="00B25DCE"/>
    <w:rPr>
      <w:rFonts w:ascii="Tahoma" w:eastAsia="Lucida Sans Unicode" w:hAnsi="Tahoma" w:cs="Mangal"/>
      <w:kern w:val="1"/>
      <w:sz w:val="16"/>
      <w:szCs w:val="14"/>
      <w:lang w:eastAsia="zh-CN" w:bidi="hi-IN"/>
    </w:rPr>
  </w:style>
  <w:style w:type="character" w:customStyle="1" w:styleId="17">
    <w:name w:val="Знак Знак17"/>
    <w:rsid w:val="00B25DCE"/>
    <w:rPr>
      <w:sz w:val="28"/>
      <w:szCs w:val="24"/>
    </w:rPr>
  </w:style>
  <w:style w:type="character" w:customStyle="1" w:styleId="16">
    <w:name w:val="Знак Знак16"/>
    <w:rsid w:val="00B25DCE"/>
    <w:rPr>
      <w:sz w:val="28"/>
      <w:szCs w:val="24"/>
    </w:rPr>
  </w:style>
  <w:style w:type="character" w:customStyle="1" w:styleId="H6">
    <w:name w:val="H6 Знак Знак"/>
    <w:rsid w:val="00B25DCE"/>
    <w:rPr>
      <w:b/>
      <w:bCs/>
      <w:sz w:val="22"/>
      <w:szCs w:val="22"/>
    </w:rPr>
  </w:style>
  <w:style w:type="character" w:customStyle="1" w:styleId="15">
    <w:name w:val="Знак Знак15"/>
    <w:rsid w:val="00B25DCE"/>
    <w:rPr>
      <w:sz w:val="24"/>
      <w:szCs w:val="24"/>
    </w:rPr>
  </w:style>
  <w:style w:type="character" w:customStyle="1" w:styleId="14">
    <w:name w:val="Знак Знак14"/>
    <w:rsid w:val="00B25DCE"/>
    <w:rPr>
      <w:rFonts w:ascii="PetersburgCTT" w:eastAsia="Calibri" w:hAnsi="PetersburgCTT" w:cs="PetersburgCTT"/>
      <w:i/>
      <w:sz w:val="22"/>
      <w:szCs w:val="24"/>
    </w:rPr>
  </w:style>
  <w:style w:type="character" w:customStyle="1" w:styleId="13">
    <w:name w:val="Знак Знак13"/>
    <w:rsid w:val="00B25DCE"/>
    <w:rPr>
      <w:rFonts w:ascii="Arial" w:hAnsi="Arial" w:cs="Arial"/>
      <w:sz w:val="22"/>
      <w:szCs w:val="22"/>
    </w:rPr>
  </w:style>
  <w:style w:type="character" w:customStyle="1" w:styleId="Absatz-Standardschriftart">
    <w:name w:val="Absatz-Standardschriftart"/>
    <w:rsid w:val="00B25DCE"/>
  </w:style>
  <w:style w:type="character" w:customStyle="1" w:styleId="WW-Absatz-Standardschriftart">
    <w:name w:val="WW-Absatz-Standardschriftart"/>
    <w:rsid w:val="00B25DCE"/>
  </w:style>
  <w:style w:type="character" w:customStyle="1" w:styleId="WW-Absatz-Standardschriftart1">
    <w:name w:val="WW-Absatz-Standardschriftart1"/>
    <w:rsid w:val="00B25DCE"/>
  </w:style>
  <w:style w:type="character" w:customStyle="1" w:styleId="WW-Absatz-Standardschriftart11">
    <w:name w:val="WW-Absatz-Standardschriftart11"/>
    <w:rsid w:val="00B25DCE"/>
  </w:style>
  <w:style w:type="character" w:customStyle="1" w:styleId="WW-Absatz-Standardschriftart111">
    <w:name w:val="WW-Absatz-Standardschriftart111"/>
    <w:rsid w:val="00B25DCE"/>
  </w:style>
  <w:style w:type="character" w:customStyle="1" w:styleId="WW-Absatz-Standardschriftart1111">
    <w:name w:val="WW-Absatz-Standardschriftart1111"/>
    <w:rsid w:val="00B25DCE"/>
  </w:style>
  <w:style w:type="character" w:customStyle="1" w:styleId="WW-Absatz-Standardschriftart11111">
    <w:name w:val="WW-Absatz-Standardschriftart11111"/>
    <w:rsid w:val="00B25DCE"/>
  </w:style>
  <w:style w:type="character" w:customStyle="1" w:styleId="WW8Num23z2">
    <w:name w:val="WW8Num23z2"/>
    <w:rsid w:val="00B25DCE"/>
    <w:rPr>
      <w:rFonts w:ascii="Wingdings" w:hAnsi="Wingdings" w:cs="Wingdings"/>
    </w:rPr>
  </w:style>
  <w:style w:type="character" w:customStyle="1" w:styleId="WW8Num23z3">
    <w:name w:val="WW8Num23z3"/>
    <w:rsid w:val="00B25DCE"/>
    <w:rPr>
      <w:rFonts w:ascii="Symbol" w:hAnsi="Symbol" w:cs="Symbol"/>
    </w:rPr>
  </w:style>
  <w:style w:type="character" w:customStyle="1" w:styleId="WW8Num23z4">
    <w:name w:val="WW8Num23z4"/>
    <w:rsid w:val="00B25DCE"/>
    <w:rPr>
      <w:rFonts w:ascii="Courier New" w:hAnsi="Courier New" w:cs="Courier New"/>
    </w:rPr>
  </w:style>
  <w:style w:type="character" w:customStyle="1" w:styleId="WW8Num30z0">
    <w:name w:val="WW8Num30z0"/>
    <w:rsid w:val="00B25DCE"/>
    <w:rPr>
      <w:rFonts w:ascii="Symbol" w:eastAsia="Times New Roman" w:hAnsi="Symbol" w:cs="Times New Roman"/>
    </w:rPr>
  </w:style>
  <w:style w:type="character" w:customStyle="1" w:styleId="WW8Num30z1">
    <w:name w:val="WW8Num30z1"/>
    <w:rsid w:val="00B25DCE"/>
    <w:rPr>
      <w:rFonts w:ascii="Courier New" w:hAnsi="Courier New" w:cs="Courier New"/>
    </w:rPr>
  </w:style>
  <w:style w:type="character" w:customStyle="1" w:styleId="WW8Num30z2">
    <w:name w:val="WW8Num30z2"/>
    <w:rsid w:val="00B25DCE"/>
    <w:rPr>
      <w:rFonts w:ascii="Wingdings" w:hAnsi="Wingdings" w:cs="Wingdings"/>
    </w:rPr>
  </w:style>
  <w:style w:type="character" w:customStyle="1" w:styleId="WW8Num30z3">
    <w:name w:val="WW8Num30z3"/>
    <w:rsid w:val="00B25DCE"/>
    <w:rPr>
      <w:rFonts w:ascii="Symbol" w:hAnsi="Symbol" w:cs="Symbol"/>
    </w:rPr>
  </w:style>
  <w:style w:type="character" w:customStyle="1" w:styleId="WW8Num32z0">
    <w:name w:val="WW8Num32z0"/>
    <w:rsid w:val="00B25DCE"/>
    <w:rPr>
      <w:rFonts w:ascii="Times New Roman" w:hAnsi="Times New Roman" w:cs="Times New Roman"/>
      <w:b/>
    </w:rPr>
  </w:style>
  <w:style w:type="character" w:customStyle="1" w:styleId="WW8Num33z0">
    <w:name w:val="WW8Num33z0"/>
    <w:rsid w:val="00B25DCE"/>
    <w:rPr>
      <w:rFonts w:ascii="Symbol" w:hAnsi="Symbol" w:cs="Symbol"/>
      <w:color w:val="000000"/>
    </w:rPr>
  </w:style>
  <w:style w:type="character" w:customStyle="1" w:styleId="WW8Num33z1">
    <w:name w:val="WW8Num33z1"/>
    <w:rsid w:val="00B25DCE"/>
    <w:rPr>
      <w:rFonts w:ascii="Courier New" w:hAnsi="Courier New" w:cs="Courier New"/>
    </w:rPr>
  </w:style>
  <w:style w:type="character" w:customStyle="1" w:styleId="WW8Num33z2">
    <w:name w:val="WW8Num33z2"/>
    <w:rsid w:val="00B25DCE"/>
    <w:rPr>
      <w:rFonts w:ascii="Wingdings" w:hAnsi="Wingdings" w:cs="Wingdings"/>
    </w:rPr>
  </w:style>
  <w:style w:type="character" w:customStyle="1" w:styleId="WW8Num33z3">
    <w:name w:val="WW8Num33z3"/>
    <w:rsid w:val="00B25DCE"/>
    <w:rPr>
      <w:rFonts w:ascii="Symbol" w:hAnsi="Symbol" w:cs="Symbol"/>
    </w:rPr>
  </w:style>
  <w:style w:type="character" w:customStyle="1" w:styleId="WW8Num34z0">
    <w:name w:val="WW8Num34z0"/>
    <w:rsid w:val="00B25DCE"/>
    <w:rPr>
      <w:rFonts w:ascii="Symbol" w:hAnsi="Symbol" w:cs="Symbol"/>
    </w:rPr>
  </w:style>
  <w:style w:type="character" w:customStyle="1" w:styleId="WW8Num38z0">
    <w:name w:val="WW8Num38z0"/>
    <w:rsid w:val="00B25DCE"/>
    <w:rPr>
      <w:rFonts w:ascii="Symbol" w:hAnsi="Symbol" w:cs="Symbol"/>
      <w:color w:val="000000"/>
    </w:rPr>
  </w:style>
  <w:style w:type="character" w:customStyle="1" w:styleId="WW8Num38z1">
    <w:name w:val="WW8Num38z1"/>
    <w:rsid w:val="00B25DCE"/>
    <w:rPr>
      <w:rFonts w:ascii="Courier New" w:hAnsi="Courier New" w:cs="Courier New"/>
    </w:rPr>
  </w:style>
  <w:style w:type="character" w:customStyle="1" w:styleId="WW8Num38z2">
    <w:name w:val="WW8Num38z2"/>
    <w:rsid w:val="00B25DCE"/>
    <w:rPr>
      <w:rFonts w:ascii="Wingdings" w:hAnsi="Wingdings" w:cs="Wingdings"/>
    </w:rPr>
  </w:style>
  <w:style w:type="character" w:customStyle="1" w:styleId="WW8Num38z3">
    <w:name w:val="WW8Num38z3"/>
    <w:rsid w:val="00B25DCE"/>
    <w:rPr>
      <w:rFonts w:ascii="Symbol" w:hAnsi="Symbol" w:cs="Symbol"/>
    </w:rPr>
  </w:style>
  <w:style w:type="character" w:customStyle="1" w:styleId="WW8Num39z0">
    <w:name w:val="WW8Num39z0"/>
    <w:rsid w:val="00B25DCE"/>
    <w:rPr>
      <w:rFonts w:ascii="Symbol" w:hAnsi="Symbol" w:cs="Symbol"/>
      <w:sz w:val="24"/>
      <w:szCs w:val="24"/>
    </w:rPr>
  </w:style>
  <w:style w:type="character" w:customStyle="1" w:styleId="WW8Num39z1">
    <w:name w:val="WW8Num39z1"/>
    <w:rsid w:val="00B25DCE"/>
    <w:rPr>
      <w:rFonts w:ascii="Courier New" w:hAnsi="Courier New" w:cs="Courier New"/>
    </w:rPr>
  </w:style>
  <w:style w:type="character" w:customStyle="1" w:styleId="WW8Num39z2">
    <w:name w:val="WW8Num39z2"/>
    <w:rsid w:val="00B25DCE"/>
    <w:rPr>
      <w:rFonts w:ascii="Wingdings" w:hAnsi="Wingdings" w:cs="Wingdings"/>
    </w:rPr>
  </w:style>
  <w:style w:type="character" w:customStyle="1" w:styleId="WW8Num39z3">
    <w:name w:val="WW8Num39z3"/>
    <w:rsid w:val="00B25DCE"/>
    <w:rPr>
      <w:rFonts w:ascii="Symbol" w:hAnsi="Symbol" w:cs="Symbol"/>
    </w:rPr>
  </w:style>
  <w:style w:type="character" w:customStyle="1" w:styleId="WW8Num41z0">
    <w:name w:val="WW8Num41z0"/>
    <w:rsid w:val="00B25DCE"/>
    <w:rPr>
      <w:rFonts w:ascii="Symbol" w:hAnsi="Symbol" w:cs="Symbol"/>
    </w:rPr>
  </w:style>
  <w:style w:type="character" w:customStyle="1" w:styleId="WW8Num41z1">
    <w:name w:val="WW8Num41z1"/>
    <w:rsid w:val="00B25DCE"/>
    <w:rPr>
      <w:rFonts w:ascii="Courier New" w:hAnsi="Courier New" w:cs="Courier New"/>
    </w:rPr>
  </w:style>
  <w:style w:type="character" w:customStyle="1" w:styleId="WW8Num41z2">
    <w:name w:val="WW8Num41z2"/>
    <w:rsid w:val="00B25DCE"/>
    <w:rPr>
      <w:rFonts w:ascii="Wingdings" w:hAnsi="Wingdings" w:cs="Wingdings"/>
    </w:rPr>
  </w:style>
  <w:style w:type="character" w:customStyle="1" w:styleId="WW8Num42z0">
    <w:name w:val="WW8Num42z0"/>
    <w:rsid w:val="00B25DCE"/>
    <w:rPr>
      <w:rFonts w:ascii="Symbol" w:hAnsi="Symbol" w:cs="Symbol"/>
    </w:rPr>
  </w:style>
  <w:style w:type="character" w:customStyle="1" w:styleId="WW8Num42z2">
    <w:name w:val="WW8Num42z2"/>
    <w:rsid w:val="00B25DCE"/>
    <w:rPr>
      <w:rFonts w:ascii="Wingdings" w:hAnsi="Wingdings" w:cs="Wingdings"/>
    </w:rPr>
  </w:style>
  <w:style w:type="character" w:customStyle="1" w:styleId="WW8Num42z4">
    <w:name w:val="WW8Num42z4"/>
    <w:rsid w:val="00B25DCE"/>
    <w:rPr>
      <w:rFonts w:ascii="Courier New" w:hAnsi="Courier New" w:cs="Courier New"/>
    </w:rPr>
  </w:style>
  <w:style w:type="character" w:customStyle="1" w:styleId="WW8Num44z0">
    <w:name w:val="WW8Num44z0"/>
    <w:rsid w:val="00B25DCE"/>
    <w:rPr>
      <w:rFonts w:ascii="Symbol" w:hAnsi="Symbol" w:cs="Symbol"/>
      <w:color w:val="000000"/>
    </w:rPr>
  </w:style>
  <w:style w:type="character" w:customStyle="1" w:styleId="WW8Num44z1">
    <w:name w:val="WW8Num44z1"/>
    <w:rsid w:val="00B25DCE"/>
    <w:rPr>
      <w:rFonts w:ascii="Courier New" w:hAnsi="Courier New" w:cs="Courier New"/>
    </w:rPr>
  </w:style>
  <w:style w:type="character" w:customStyle="1" w:styleId="WW8Num44z2">
    <w:name w:val="WW8Num44z2"/>
    <w:rsid w:val="00B25DCE"/>
    <w:rPr>
      <w:rFonts w:ascii="Wingdings" w:hAnsi="Wingdings" w:cs="Wingdings"/>
    </w:rPr>
  </w:style>
  <w:style w:type="character" w:customStyle="1" w:styleId="WW8Num44z3">
    <w:name w:val="WW8Num44z3"/>
    <w:rsid w:val="00B25DCE"/>
    <w:rPr>
      <w:rFonts w:ascii="Symbol" w:hAnsi="Symbol" w:cs="Symbol"/>
    </w:rPr>
  </w:style>
  <w:style w:type="character" w:customStyle="1" w:styleId="31">
    <w:name w:val="Заголовок 3 Знак Знак"/>
    <w:rsid w:val="00B25DCE"/>
    <w:rPr>
      <w:rFonts w:ascii="Arial" w:hAnsi="Arial" w:cs="Arial"/>
      <w:b/>
      <w:bCs/>
      <w:sz w:val="26"/>
      <w:szCs w:val="26"/>
      <w:lang w:val="ru-RU" w:bidi="ar-SA"/>
    </w:rPr>
  </w:style>
  <w:style w:type="character" w:styleId="a5">
    <w:name w:val="page number"/>
    <w:rsid w:val="00B25DCE"/>
  </w:style>
  <w:style w:type="character" w:customStyle="1" w:styleId="a6">
    <w:name w:val="Символ сноски"/>
    <w:rsid w:val="00B25DCE"/>
    <w:rPr>
      <w:vertAlign w:val="superscript"/>
    </w:rPr>
  </w:style>
  <w:style w:type="character" w:customStyle="1" w:styleId="paragraph">
    <w:name w:val="paragraph"/>
    <w:rsid w:val="00B25DCE"/>
  </w:style>
  <w:style w:type="character" w:customStyle="1" w:styleId="a7">
    <w:name w:val="Цветовое выделение"/>
    <w:rsid w:val="00B25DCE"/>
    <w:rPr>
      <w:b/>
      <w:bCs/>
      <w:color w:val="000080"/>
      <w:sz w:val="20"/>
      <w:szCs w:val="20"/>
    </w:rPr>
  </w:style>
  <w:style w:type="character" w:styleId="a8">
    <w:name w:val="Hyperlink"/>
    <w:uiPriority w:val="99"/>
    <w:rsid w:val="00B25DCE"/>
    <w:rPr>
      <w:color w:val="0000FF"/>
      <w:u w:val="single"/>
    </w:rPr>
  </w:style>
  <w:style w:type="character" w:customStyle="1" w:styleId="s0">
    <w:name w:val="s0"/>
    <w:rsid w:val="00B25DCE"/>
    <w:rPr>
      <w:rFonts w:ascii="Times New Roman" w:hAnsi="Times New Roman" w:cs="Times New Roman"/>
      <w:b w:val="0"/>
      <w:bCs w:val="0"/>
      <w:i w:val="0"/>
      <w:iCs w:val="0"/>
      <w:strike w:val="0"/>
      <w:dstrike w:val="0"/>
      <w:color w:val="000000"/>
      <w:sz w:val="20"/>
      <w:szCs w:val="20"/>
      <w:u w:val="none"/>
    </w:rPr>
  </w:style>
  <w:style w:type="character" w:customStyle="1" w:styleId="18">
    <w:name w:val="Знак сноски1"/>
    <w:rsid w:val="00B25DCE"/>
    <w:rPr>
      <w:vertAlign w:val="superscript"/>
    </w:rPr>
  </w:style>
  <w:style w:type="character" w:customStyle="1" w:styleId="a9">
    <w:name w:val="Символы концевой сноски"/>
    <w:rsid w:val="00B25DCE"/>
    <w:rPr>
      <w:vertAlign w:val="superscript"/>
    </w:rPr>
  </w:style>
  <w:style w:type="character" w:customStyle="1" w:styleId="WW-">
    <w:name w:val="WW-Символы концевой сноски"/>
    <w:rsid w:val="00B25DCE"/>
  </w:style>
  <w:style w:type="character" w:customStyle="1" w:styleId="19">
    <w:name w:val="Знак концевой сноски1"/>
    <w:rsid w:val="00B25DCE"/>
    <w:rPr>
      <w:vertAlign w:val="superscript"/>
    </w:rPr>
  </w:style>
  <w:style w:type="character" w:customStyle="1" w:styleId="aa">
    <w:name w:val="Маркеры списка"/>
    <w:rsid w:val="00B25DCE"/>
    <w:rPr>
      <w:rFonts w:ascii="OpenSymbol" w:eastAsia="OpenSymbol" w:hAnsi="OpenSymbol" w:cs="OpenSymbol"/>
    </w:rPr>
  </w:style>
  <w:style w:type="character" w:customStyle="1" w:styleId="81">
    <w:name w:val="Знак Знак8"/>
    <w:rsid w:val="00B25DCE"/>
    <w:rPr>
      <w:sz w:val="24"/>
      <w:szCs w:val="24"/>
    </w:rPr>
  </w:style>
  <w:style w:type="character" w:customStyle="1" w:styleId="71">
    <w:name w:val="Знак Знак7"/>
    <w:rsid w:val="00B25DCE"/>
    <w:rPr>
      <w:sz w:val="24"/>
      <w:szCs w:val="24"/>
    </w:rPr>
  </w:style>
  <w:style w:type="character" w:customStyle="1" w:styleId="61">
    <w:name w:val="Знак Знак6"/>
    <w:rsid w:val="00B25DCE"/>
    <w:rPr>
      <w:rFonts w:ascii="Arial" w:hAnsi="Arial" w:cs="Arial"/>
    </w:rPr>
  </w:style>
  <w:style w:type="character" w:customStyle="1" w:styleId="51">
    <w:name w:val="Знак Знак5"/>
    <w:rsid w:val="00B25DCE"/>
    <w:rPr>
      <w:sz w:val="24"/>
      <w:szCs w:val="24"/>
    </w:rPr>
  </w:style>
  <w:style w:type="character" w:customStyle="1" w:styleId="190">
    <w:name w:val="Знак Знак19"/>
    <w:rsid w:val="00B25DCE"/>
    <w:rPr>
      <w:rFonts w:ascii="Liberation Sans" w:eastAsia="Lucida Sans Unicode" w:hAnsi="Liberation Sans" w:cs="Mangal"/>
      <w:b/>
      <w:bCs/>
      <w:kern w:val="1"/>
      <w:sz w:val="36"/>
      <w:szCs w:val="36"/>
      <w:lang w:eastAsia="zh-CN" w:bidi="hi-IN"/>
    </w:rPr>
  </w:style>
  <w:style w:type="character" w:customStyle="1" w:styleId="180">
    <w:name w:val="Знак Знак18"/>
    <w:rsid w:val="00B25DCE"/>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B25DCE"/>
    <w:rPr>
      <w:rFonts w:ascii="Liberation Sans" w:eastAsia="Lucida Sans Unicode" w:hAnsi="Liberation Sans" w:cs="Mangal"/>
      <w:b/>
      <w:bCs/>
      <w:kern w:val="1"/>
      <w:sz w:val="28"/>
      <w:szCs w:val="28"/>
      <w:lang w:eastAsia="zh-CN" w:bidi="hi-IN"/>
    </w:rPr>
  </w:style>
  <w:style w:type="character" w:customStyle="1" w:styleId="120">
    <w:name w:val="Знак Знак12"/>
    <w:rsid w:val="00B25DCE"/>
    <w:rPr>
      <w:rFonts w:ascii="Liberation Serif" w:eastAsia="Lucida Sans Unicode" w:hAnsi="Liberation Serif" w:cs="Mangal"/>
      <w:kern w:val="1"/>
      <w:sz w:val="24"/>
      <w:szCs w:val="24"/>
      <w:lang w:eastAsia="zh-CN" w:bidi="hi-IN"/>
    </w:rPr>
  </w:style>
  <w:style w:type="character" w:customStyle="1" w:styleId="100">
    <w:name w:val="Знак Знак10"/>
    <w:rsid w:val="00B25DCE"/>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B25DCE"/>
    <w:rPr>
      <w:rFonts w:ascii="Arial" w:hAnsi="Arial" w:cs="Arial"/>
      <w:kern w:val="1"/>
      <w:lang w:eastAsia="zh-CN"/>
    </w:rPr>
  </w:style>
  <w:style w:type="character" w:customStyle="1" w:styleId="0">
    <w:name w:val="0Абзац Знак"/>
    <w:rsid w:val="00B25DCE"/>
    <w:rPr>
      <w:rFonts w:cs="Arial Unicode MS"/>
      <w:color w:val="000000"/>
      <w:sz w:val="28"/>
      <w:szCs w:val="28"/>
    </w:rPr>
  </w:style>
  <w:style w:type="character" w:customStyle="1" w:styleId="FontStyle38">
    <w:name w:val="Font Style38"/>
    <w:rsid w:val="00B25DCE"/>
    <w:rPr>
      <w:rFonts w:ascii="Times New Roman" w:hAnsi="Times New Roman" w:cs="Times New Roman"/>
      <w:sz w:val="26"/>
      <w:szCs w:val="26"/>
    </w:rPr>
  </w:style>
  <w:style w:type="character" w:customStyle="1" w:styleId="41">
    <w:name w:val="Знак Знак4"/>
    <w:rsid w:val="00B25DCE"/>
    <w:rPr>
      <w:sz w:val="24"/>
      <w:szCs w:val="24"/>
    </w:rPr>
  </w:style>
  <w:style w:type="character" w:customStyle="1" w:styleId="WW--">
    <w:name w:val="WW-Интернет-ссылка"/>
    <w:rsid w:val="00B25DCE"/>
    <w:rPr>
      <w:color w:val="000080"/>
      <w:u w:val="single"/>
      <w:lang w:val="ru-RU" w:bidi="ru-RU"/>
    </w:rPr>
  </w:style>
  <w:style w:type="character" w:styleId="ab">
    <w:name w:val="FollowedHyperlink"/>
    <w:uiPriority w:val="99"/>
    <w:rsid w:val="00B25DCE"/>
    <w:rPr>
      <w:color w:val="800080"/>
      <w:u w:val="single"/>
    </w:rPr>
  </w:style>
  <w:style w:type="character" w:customStyle="1" w:styleId="310">
    <w:name w:val="Заголовок 3 Знак1"/>
    <w:aliases w:val="H3 Знак1,&quot;Сапфир&quot; Знак1"/>
    <w:rsid w:val="00B25DCE"/>
    <w:rPr>
      <w:rFonts w:ascii="Cambria" w:eastAsia="Times New Roman" w:hAnsi="Cambria" w:cs="Times New Roman" w:hint="default"/>
      <w:b/>
      <w:bCs/>
      <w:color w:val="4F81BD"/>
    </w:rPr>
  </w:style>
  <w:style w:type="character" w:customStyle="1" w:styleId="610">
    <w:name w:val="Заголовок 6 Знак1"/>
    <w:aliases w:val="H6 Знак1"/>
    <w:rsid w:val="00B25DCE"/>
    <w:rPr>
      <w:rFonts w:ascii="Cambria" w:eastAsia="Times New Roman" w:hAnsi="Cambria" w:cs="Times New Roman" w:hint="default"/>
      <w:i/>
      <w:iCs/>
      <w:color w:val="243F60"/>
    </w:rPr>
  </w:style>
  <w:style w:type="character" w:customStyle="1" w:styleId="32">
    <w:name w:val="Знак Знак3"/>
    <w:rsid w:val="00B25DCE"/>
    <w:rPr>
      <w:sz w:val="28"/>
    </w:rPr>
  </w:style>
  <w:style w:type="character" w:customStyle="1" w:styleId="22">
    <w:name w:val="Знак Знак2"/>
    <w:rsid w:val="00B25DCE"/>
    <w:rPr>
      <w:szCs w:val="24"/>
    </w:rPr>
  </w:style>
  <w:style w:type="character" w:customStyle="1" w:styleId="1a">
    <w:name w:val="Знак Знак1"/>
    <w:rsid w:val="00B25DCE"/>
    <w:rPr>
      <w:sz w:val="24"/>
      <w:shd w:val="clear" w:color="auto" w:fill="FFFFFF"/>
    </w:rPr>
  </w:style>
  <w:style w:type="character" w:customStyle="1" w:styleId="110">
    <w:name w:val="Знак Знак11"/>
    <w:rsid w:val="00B25DCE"/>
    <w:rPr>
      <w:rFonts w:ascii="Liberation Sans" w:eastAsia="Lucida Sans Unicode" w:hAnsi="Liberation Sans" w:cs="Mangal"/>
      <w:b/>
      <w:bCs/>
      <w:kern w:val="1"/>
      <w:sz w:val="56"/>
      <w:szCs w:val="56"/>
      <w:lang w:eastAsia="zh-CN" w:bidi="hi-IN"/>
    </w:rPr>
  </w:style>
  <w:style w:type="paragraph" w:customStyle="1" w:styleId="10">
    <w:name w:val="Заголовок1"/>
    <w:basedOn w:val="a"/>
    <w:next w:val="a0"/>
    <w:rsid w:val="00B25DCE"/>
    <w:pPr>
      <w:keepNext/>
      <w:spacing w:before="240" w:after="120"/>
    </w:pPr>
    <w:rPr>
      <w:rFonts w:ascii="Liberation Sans" w:hAnsi="Liberation Sans"/>
      <w:sz w:val="28"/>
      <w:szCs w:val="28"/>
    </w:rPr>
  </w:style>
  <w:style w:type="paragraph" w:styleId="a0">
    <w:name w:val="Body Text"/>
    <w:basedOn w:val="a"/>
    <w:link w:val="ac"/>
    <w:rsid w:val="00B25DCE"/>
    <w:pPr>
      <w:spacing w:after="140" w:line="288" w:lineRule="auto"/>
    </w:pPr>
  </w:style>
  <w:style w:type="paragraph" w:styleId="ad">
    <w:name w:val="List"/>
    <w:basedOn w:val="a0"/>
    <w:rsid w:val="00B25DCE"/>
  </w:style>
  <w:style w:type="paragraph" w:styleId="ae">
    <w:name w:val="caption"/>
    <w:basedOn w:val="a"/>
    <w:qFormat/>
    <w:rsid w:val="00B25DCE"/>
    <w:pPr>
      <w:suppressLineNumbers/>
      <w:spacing w:before="120" w:after="120"/>
    </w:pPr>
    <w:rPr>
      <w:i/>
      <w:iCs/>
    </w:rPr>
  </w:style>
  <w:style w:type="paragraph" w:customStyle="1" w:styleId="33">
    <w:name w:val="Указатель3"/>
    <w:basedOn w:val="a"/>
    <w:rsid w:val="00B25DCE"/>
    <w:pPr>
      <w:suppressLineNumbers/>
    </w:pPr>
  </w:style>
  <w:style w:type="paragraph" w:customStyle="1" w:styleId="34">
    <w:name w:val="Название объекта3"/>
    <w:basedOn w:val="10"/>
    <w:next w:val="a0"/>
    <w:rsid w:val="00B25DCE"/>
    <w:pPr>
      <w:jc w:val="center"/>
    </w:pPr>
    <w:rPr>
      <w:b/>
      <w:bCs/>
      <w:sz w:val="56"/>
      <w:szCs w:val="56"/>
    </w:rPr>
  </w:style>
  <w:style w:type="paragraph" w:customStyle="1" w:styleId="23">
    <w:name w:val="Указатель2"/>
    <w:basedOn w:val="a"/>
    <w:rsid w:val="00B25DCE"/>
    <w:pPr>
      <w:suppressLineNumbers/>
    </w:pPr>
  </w:style>
  <w:style w:type="paragraph" w:customStyle="1" w:styleId="24">
    <w:name w:val="Название объекта2"/>
    <w:basedOn w:val="a"/>
    <w:rsid w:val="00B25DCE"/>
    <w:pPr>
      <w:suppressLineNumbers/>
      <w:spacing w:before="120" w:after="120"/>
    </w:pPr>
    <w:rPr>
      <w:i/>
      <w:iCs/>
    </w:rPr>
  </w:style>
  <w:style w:type="paragraph" w:customStyle="1" w:styleId="1b">
    <w:name w:val="Указатель1"/>
    <w:basedOn w:val="a"/>
    <w:rsid w:val="00B25DCE"/>
    <w:pPr>
      <w:suppressLineNumbers/>
    </w:pPr>
  </w:style>
  <w:style w:type="paragraph" w:customStyle="1" w:styleId="af">
    <w:name w:val="Блочная цитата"/>
    <w:basedOn w:val="a"/>
    <w:rsid w:val="00B25DCE"/>
    <w:pPr>
      <w:spacing w:after="283"/>
      <w:ind w:left="567" w:right="567"/>
    </w:pPr>
  </w:style>
  <w:style w:type="paragraph" w:styleId="af0">
    <w:name w:val="Subtitle"/>
    <w:basedOn w:val="10"/>
    <w:next w:val="a0"/>
    <w:link w:val="af1"/>
    <w:qFormat/>
    <w:rsid w:val="00B25DCE"/>
    <w:pPr>
      <w:spacing w:before="60"/>
      <w:jc w:val="center"/>
    </w:pPr>
    <w:rPr>
      <w:sz w:val="36"/>
      <w:szCs w:val="36"/>
    </w:rPr>
  </w:style>
  <w:style w:type="paragraph" w:customStyle="1" w:styleId="ConsPlusNormal0">
    <w:name w:val="ConsPlusNormal"/>
    <w:qFormat/>
    <w:rsid w:val="00B25DCE"/>
    <w:pPr>
      <w:widowControl w:val="0"/>
      <w:suppressAutoHyphens/>
      <w:autoSpaceDE w:val="0"/>
      <w:ind w:firstLine="720"/>
    </w:pPr>
    <w:rPr>
      <w:rFonts w:ascii="Arial" w:hAnsi="Arial" w:cs="Arial"/>
      <w:kern w:val="1"/>
      <w:lang w:eastAsia="zh-CN"/>
    </w:rPr>
  </w:style>
  <w:style w:type="paragraph" w:customStyle="1" w:styleId="ConsNormal">
    <w:name w:val="ConsNormal"/>
    <w:rsid w:val="00B25DCE"/>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B25DCE"/>
    <w:pPr>
      <w:suppressAutoHyphens/>
      <w:autoSpaceDE w:val="0"/>
    </w:pPr>
    <w:rPr>
      <w:rFonts w:eastAsia="Arial"/>
      <w:b/>
      <w:bCs/>
      <w:kern w:val="1"/>
      <w:sz w:val="24"/>
      <w:szCs w:val="24"/>
      <w:lang w:eastAsia="zh-CN"/>
    </w:rPr>
  </w:style>
  <w:style w:type="paragraph" w:customStyle="1" w:styleId="Iioaioo">
    <w:name w:val="Ii oaio?o"/>
    <w:basedOn w:val="a"/>
    <w:rsid w:val="00B25DCE"/>
    <w:pPr>
      <w:keepNext/>
      <w:keepLines/>
      <w:spacing w:before="240" w:after="240"/>
      <w:jc w:val="center"/>
    </w:pPr>
    <w:rPr>
      <w:rFonts w:ascii="Times New Roman" w:hAnsi="Times New Roman" w:cs="Times New Roman"/>
      <w:b/>
      <w:bCs/>
      <w:sz w:val="28"/>
      <w:szCs w:val="28"/>
    </w:rPr>
  </w:style>
  <w:style w:type="paragraph" w:customStyle="1" w:styleId="ConsPlusCell">
    <w:name w:val="ConsPlusCell"/>
    <w:qFormat/>
    <w:rsid w:val="00B25DCE"/>
    <w:pPr>
      <w:widowControl w:val="0"/>
      <w:suppressAutoHyphens/>
      <w:autoSpaceDE w:val="0"/>
    </w:pPr>
    <w:rPr>
      <w:rFonts w:ascii="Arial" w:hAnsi="Arial" w:cs="Arial"/>
      <w:kern w:val="1"/>
      <w:lang w:eastAsia="zh-CN"/>
    </w:rPr>
  </w:style>
  <w:style w:type="paragraph" w:customStyle="1" w:styleId="1c">
    <w:name w:val="Обычный1"/>
    <w:rsid w:val="00B25DCE"/>
    <w:pPr>
      <w:widowControl w:val="0"/>
      <w:suppressAutoHyphens/>
    </w:pPr>
    <w:rPr>
      <w:rFonts w:ascii="Liberation Serif" w:eastAsia="Lucida Sans Unicode" w:hAnsi="Liberation Serif" w:cs="Mangal"/>
      <w:kern w:val="1"/>
      <w:sz w:val="24"/>
      <w:szCs w:val="24"/>
      <w:lang w:eastAsia="zh-CN" w:bidi="hi-IN"/>
    </w:rPr>
  </w:style>
  <w:style w:type="paragraph" w:customStyle="1" w:styleId="af2">
    <w:name w:val="Содержимое таблицы"/>
    <w:basedOn w:val="a"/>
    <w:rsid w:val="00B25DCE"/>
    <w:pPr>
      <w:suppressLineNumbers/>
    </w:pPr>
  </w:style>
  <w:style w:type="paragraph" w:styleId="af3">
    <w:name w:val="Balloon Text"/>
    <w:basedOn w:val="a"/>
    <w:link w:val="af4"/>
    <w:uiPriority w:val="99"/>
    <w:rsid w:val="00B25DCE"/>
    <w:rPr>
      <w:rFonts w:ascii="Tahoma" w:hAnsi="Tahoma" w:cs="Tahoma"/>
      <w:sz w:val="16"/>
      <w:szCs w:val="14"/>
    </w:rPr>
  </w:style>
  <w:style w:type="paragraph" w:customStyle="1" w:styleId="af5">
    <w:name w:val="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B25DCE"/>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6">
    <w:name w:val="header"/>
    <w:basedOn w:val="a"/>
    <w:link w:val="af7"/>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styleId="af8">
    <w:name w:val="footer"/>
    <w:basedOn w:val="a"/>
    <w:link w:val="af9"/>
    <w:uiPriority w:val="99"/>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8"/>
    <w:rsid w:val="00B25DCE"/>
    <w:pPr>
      <w:tabs>
        <w:tab w:val="center" w:pos="4703"/>
        <w:tab w:val="right" w:pos="9406"/>
      </w:tabs>
      <w:spacing w:before="120"/>
    </w:pPr>
    <w:rPr>
      <w:sz w:val="16"/>
      <w:szCs w:val="20"/>
    </w:rPr>
  </w:style>
  <w:style w:type="paragraph" w:customStyle="1" w:styleId="ConsPlusNonformat">
    <w:name w:val="ConsPlusNonformat"/>
    <w:rsid w:val="00B25DCE"/>
    <w:pPr>
      <w:suppressAutoHyphens/>
      <w:autoSpaceDE w:val="0"/>
    </w:pPr>
    <w:rPr>
      <w:rFonts w:ascii="Courier New" w:eastAsia="Arial" w:hAnsi="Courier New" w:cs="Courier New"/>
      <w:lang w:eastAsia="zh-CN"/>
    </w:rPr>
  </w:style>
  <w:style w:type="paragraph" w:customStyle="1" w:styleId="afa">
    <w:name w:val="Абзац с отсуп"/>
    <w:basedOn w:val="a"/>
    <w:rsid w:val="00B25DCE"/>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b">
    <w:name w:val="footnote text"/>
    <w:basedOn w:val="a0"/>
    <w:link w:val="afc"/>
    <w:rsid w:val="00B25DCE"/>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B25DCE"/>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B25DCE"/>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B25DCE"/>
    <w:pPr>
      <w:widowControl/>
      <w:suppressAutoHyphens w:val="0"/>
      <w:spacing w:after="120"/>
    </w:pPr>
    <w:rPr>
      <w:rFonts w:ascii="Times New Roman" w:eastAsia="Times New Roman" w:hAnsi="Times New Roman" w:cs="Times New Roman"/>
      <w:sz w:val="16"/>
      <w:szCs w:val="16"/>
      <w:lang w:bidi="ar-SA"/>
    </w:rPr>
  </w:style>
  <w:style w:type="paragraph" w:customStyle="1" w:styleId="afd">
    <w:name w:val="Абзац"/>
    <w:rsid w:val="00B25DCE"/>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B25DCE"/>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e">
    <w:name w:val="доклад"/>
    <w:basedOn w:val="a"/>
    <w:rsid w:val="00B25DCE"/>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
    <w:name w:val="Body Text Indent"/>
    <w:basedOn w:val="a"/>
    <w:link w:val="aff0"/>
    <w:uiPriority w:val="99"/>
    <w:rsid w:val="00B25DCE"/>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B25DCE"/>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1">
    <w:name w:val="Основной"/>
    <w:basedOn w:val="a"/>
    <w:rsid w:val="00B25DCE"/>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2">
    <w:name w:val="Normal (Web)"/>
    <w:basedOn w:val="a"/>
    <w:uiPriority w:val="99"/>
    <w:rsid w:val="00B25DCE"/>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B25DCE"/>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B25DCE"/>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3">
    <w:name w:val="Таблицы (моноширинный)"/>
    <w:basedOn w:val="a"/>
    <w:next w:val="a"/>
    <w:rsid w:val="00B25DCE"/>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B25DCE"/>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5">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B25DCE"/>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B25DCE"/>
    <w:pPr>
      <w:widowControl/>
      <w:suppressAutoHyphens w:val="0"/>
      <w:ind w:left="240" w:hanging="240"/>
    </w:pPr>
    <w:rPr>
      <w:rFonts w:ascii="Times New Roman" w:eastAsia="Times New Roman" w:hAnsi="Times New Roman" w:cs="Times New Roman"/>
      <w:lang w:bidi="ar-SA"/>
    </w:rPr>
  </w:style>
  <w:style w:type="paragraph" w:customStyle="1" w:styleId="aff6">
    <w:name w:val="Заголовок таблицы"/>
    <w:basedOn w:val="af2"/>
    <w:rsid w:val="00B25DCE"/>
    <w:pPr>
      <w:widowControl/>
      <w:suppressAutoHyphens w:val="0"/>
      <w:jc w:val="center"/>
    </w:pPr>
    <w:rPr>
      <w:rFonts w:ascii="Times New Roman" w:eastAsia="Times New Roman" w:hAnsi="Times New Roman" w:cs="Times New Roman"/>
      <w:b/>
      <w:bCs/>
      <w:lang w:bidi="ar-SA"/>
    </w:rPr>
  </w:style>
  <w:style w:type="paragraph" w:customStyle="1" w:styleId="aff7">
    <w:name w:val="Содержимое врезки"/>
    <w:basedOn w:val="a0"/>
    <w:rsid w:val="00B25DCE"/>
    <w:pPr>
      <w:widowControl/>
      <w:suppressAutoHyphens w:val="0"/>
      <w:spacing w:after="120" w:line="240" w:lineRule="auto"/>
    </w:pPr>
    <w:rPr>
      <w:rFonts w:ascii="Times New Roman" w:eastAsia="Times New Roman" w:hAnsi="Times New Roman" w:cs="Times New Roman"/>
      <w:lang w:bidi="ar-SA"/>
    </w:rPr>
  </w:style>
  <w:style w:type="paragraph" w:customStyle="1" w:styleId="aff8">
    <w:name w:val="Первая строка заголовка"/>
    <w:basedOn w:val="a"/>
    <w:rsid w:val="00B25DCE"/>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2"/>
    <w:qFormat/>
    <w:rsid w:val="00B25DCE"/>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9">
    <w:name w:val="List Paragraph"/>
    <w:basedOn w:val="a"/>
    <w:uiPriority w:val="34"/>
    <w:qFormat/>
    <w:rsid w:val="00B25DCE"/>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B25DCE"/>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B25DCE"/>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B25DCE"/>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B25DCE"/>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B25DCE"/>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b">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B25DCE"/>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c">
    <w:name w:val="Table Grid"/>
    <w:basedOn w:val="a2"/>
    <w:rsid w:val="00B25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B25DCE"/>
    <w:rPr>
      <w:rFonts w:ascii="Tahoma" w:eastAsia="Lucida Sans Unicode" w:hAnsi="Tahoma" w:cs="Mangal"/>
      <w:kern w:val="1"/>
      <w:sz w:val="16"/>
      <w:szCs w:val="14"/>
      <w:lang w:eastAsia="zh-CN" w:bidi="hi-IN"/>
    </w:rPr>
  </w:style>
  <w:style w:type="character" w:customStyle="1" w:styleId="170">
    <w:name w:val="Знак Знак17"/>
    <w:rsid w:val="00B25DCE"/>
    <w:rPr>
      <w:sz w:val="28"/>
      <w:szCs w:val="24"/>
    </w:rPr>
  </w:style>
  <w:style w:type="character" w:customStyle="1" w:styleId="160">
    <w:name w:val="Знак Знак16"/>
    <w:rsid w:val="00B25DCE"/>
    <w:rPr>
      <w:sz w:val="28"/>
      <w:szCs w:val="24"/>
    </w:rPr>
  </w:style>
  <w:style w:type="character" w:customStyle="1" w:styleId="150">
    <w:name w:val="Знак Знак15"/>
    <w:rsid w:val="00B25DCE"/>
    <w:rPr>
      <w:sz w:val="24"/>
      <w:szCs w:val="24"/>
    </w:rPr>
  </w:style>
  <w:style w:type="character" w:customStyle="1" w:styleId="141">
    <w:name w:val="Знак Знак14"/>
    <w:rsid w:val="00B25DCE"/>
    <w:rPr>
      <w:rFonts w:ascii="PetersburgCTT" w:eastAsia="Calibri" w:hAnsi="PetersburgCTT" w:cs="PetersburgCTT"/>
      <w:i/>
      <w:sz w:val="22"/>
      <w:szCs w:val="24"/>
    </w:rPr>
  </w:style>
  <w:style w:type="character" w:customStyle="1" w:styleId="130">
    <w:name w:val="Знак Знак13"/>
    <w:rsid w:val="00B25DCE"/>
    <w:rPr>
      <w:rFonts w:ascii="Arial" w:hAnsi="Arial" w:cs="Arial"/>
      <w:sz w:val="22"/>
      <w:szCs w:val="22"/>
    </w:rPr>
  </w:style>
  <w:style w:type="character" w:customStyle="1" w:styleId="82">
    <w:name w:val="Знак Знак8"/>
    <w:rsid w:val="00B25DCE"/>
    <w:rPr>
      <w:sz w:val="24"/>
      <w:szCs w:val="24"/>
    </w:rPr>
  </w:style>
  <w:style w:type="character" w:customStyle="1" w:styleId="72">
    <w:name w:val="Знак Знак7"/>
    <w:rsid w:val="00B25DCE"/>
    <w:rPr>
      <w:sz w:val="24"/>
      <w:szCs w:val="24"/>
    </w:rPr>
  </w:style>
  <w:style w:type="character" w:customStyle="1" w:styleId="62">
    <w:name w:val="Знак Знак6"/>
    <w:rsid w:val="00B25DCE"/>
    <w:rPr>
      <w:rFonts w:ascii="Arial" w:hAnsi="Arial" w:cs="Arial"/>
    </w:rPr>
  </w:style>
  <w:style w:type="character" w:customStyle="1" w:styleId="52">
    <w:name w:val="Знак Знак5"/>
    <w:rsid w:val="00B25DCE"/>
    <w:rPr>
      <w:sz w:val="24"/>
      <w:szCs w:val="24"/>
    </w:rPr>
  </w:style>
  <w:style w:type="character" w:customStyle="1" w:styleId="191">
    <w:name w:val="Знак Знак19"/>
    <w:rsid w:val="00B25DCE"/>
    <w:rPr>
      <w:rFonts w:ascii="Liberation Sans" w:eastAsia="Lucida Sans Unicode" w:hAnsi="Liberation Sans" w:cs="Mangal"/>
      <w:b/>
      <w:bCs/>
      <w:kern w:val="1"/>
      <w:sz w:val="36"/>
      <w:szCs w:val="36"/>
      <w:lang w:eastAsia="zh-CN" w:bidi="hi-IN"/>
    </w:rPr>
  </w:style>
  <w:style w:type="character" w:customStyle="1" w:styleId="181">
    <w:name w:val="Знак Знак18"/>
    <w:rsid w:val="00B25DCE"/>
    <w:rPr>
      <w:rFonts w:ascii="Liberation Sans" w:eastAsia="Lucida Sans Unicode" w:hAnsi="Liberation Sans" w:cs="Mangal"/>
      <w:b/>
      <w:bCs/>
      <w:kern w:val="1"/>
      <w:sz w:val="32"/>
      <w:szCs w:val="32"/>
      <w:lang w:eastAsia="zh-CN" w:bidi="hi-IN"/>
    </w:rPr>
  </w:style>
  <w:style w:type="character" w:customStyle="1" w:styleId="121">
    <w:name w:val="Знак Знак12"/>
    <w:rsid w:val="00B25DCE"/>
    <w:rPr>
      <w:rFonts w:ascii="Liberation Serif" w:eastAsia="Lucida Sans Unicode" w:hAnsi="Liberation Serif" w:cs="Mangal"/>
      <w:kern w:val="1"/>
      <w:sz w:val="24"/>
      <w:szCs w:val="24"/>
      <w:lang w:eastAsia="zh-CN" w:bidi="hi-IN"/>
    </w:rPr>
  </w:style>
  <w:style w:type="character" w:customStyle="1" w:styleId="101">
    <w:name w:val="Знак Знак10"/>
    <w:rsid w:val="00B25DCE"/>
    <w:rPr>
      <w:rFonts w:ascii="Liberation Sans" w:eastAsia="Lucida Sans Unicode" w:hAnsi="Liberation Sans" w:cs="Mangal"/>
      <w:kern w:val="1"/>
      <w:sz w:val="36"/>
      <w:szCs w:val="36"/>
      <w:lang w:eastAsia="zh-CN" w:bidi="hi-IN"/>
    </w:rPr>
  </w:style>
  <w:style w:type="character" w:customStyle="1" w:styleId="42">
    <w:name w:val="Знак Знак4"/>
    <w:rsid w:val="00B25DCE"/>
    <w:rPr>
      <w:sz w:val="24"/>
      <w:szCs w:val="24"/>
    </w:rPr>
  </w:style>
  <w:style w:type="character" w:customStyle="1" w:styleId="35">
    <w:name w:val="Знак Знак3"/>
    <w:rsid w:val="00B25DCE"/>
    <w:rPr>
      <w:sz w:val="28"/>
    </w:rPr>
  </w:style>
  <w:style w:type="character" w:customStyle="1" w:styleId="29">
    <w:name w:val="Знак Знак2"/>
    <w:rsid w:val="00B25DCE"/>
    <w:rPr>
      <w:szCs w:val="24"/>
    </w:rPr>
  </w:style>
  <w:style w:type="character" w:customStyle="1" w:styleId="1f6">
    <w:name w:val="Знак Знак1"/>
    <w:rsid w:val="00B25DCE"/>
    <w:rPr>
      <w:sz w:val="24"/>
      <w:shd w:val="clear" w:color="auto" w:fill="FFFFFF"/>
    </w:rPr>
  </w:style>
  <w:style w:type="character" w:customStyle="1" w:styleId="111">
    <w:name w:val="Знак Знак11"/>
    <w:rsid w:val="00B25DCE"/>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B25DCE"/>
    <w:rPr>
      <w:b/>
      <w:bCs/>
      <w:sz w:val="26"/>
      <w:szCs w:val="26"/>
      <w:shd w:val="clear" w:color="auto" w:fill="FFFFFF"/>
    </w:rPr>
  </w:style>
  <w:style w:type="paragraph" w:customStyle="1" w:styleId="2b">
    <w:name w:val="Основной текст (2)"/>
    <w:basedOn w:val="a"/>
    <w:link w:val="2a"/>
    <w:rsid w:val="00B25DCE"/>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d">
    <w:name w:val="Основной текст_"/>
    <w:link w:val="2c"/>
    <w:rsid w:val="00B25DCE"/>
    <w:rPr>
      <w:sz w:val="25"/>
      <w:szCs w:val="25"/>
      <w:shd w:val="clear" w:color="auto" w:fill="FFFFFF"/>
    </w:rPr>
  </w:style>
  <w:style w:type="paragraph" w:customStyle="1" w:styleId="2c">
    <w:name w:val="Основной текст2"/>
    <w:basedOn w:val="a"/>
    <w:link w:val="affd"/>
    <w:rsid w:val="00B25DCE"/>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7">
    <w:name w:val="Верхний колонтитул Знак"/>
    <w:basedOn w:val="a1"/>
    <w:link w:val="af6"/>
    <w:locked/>
    <w:rsid w:val="00B25DCE"/>
    <w:rPr>
      <w:kern w:val="1"/>
      <w:sz w:val="24"/>
      <w:szCs w:val="24"/>
      <w:lang w:eastAsia="zh-CN"/>
    </w:rPr>
  </w:style>
  <w:style w:type="character" w:customStyle="1" w:styleId="142">
    <w:name w:val="Нижний колонтитул Знак14"/>
    <w:basedOn w:val="a1"/>
    <w:uiPriority w:val="99"/>
    <w:semiHidden/>
    <w:rsid w:val="00B25DCE"/>
    <w:rPr>
      <w:rFonts w:cs="Times New Roman"/>
      <w:sz w:val="24"/>
      <w:szCs w:val="24"/>
    </w:rPr>
  </w:style>
  <w:style w:type="paragraph" w:customStyle="1" w:styleId="ConsTitle">
    <w:name w:val="ConsTitle"/>
    <w:rsid w:val="00B25DCE"/>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e">
    <w:name w:val="footnote reference"/>
    <w:semiHidden/>
    <w:rsid w:val="00B25DCE"/>
    <w:rPr>
      <w:vertAlign w:val="superscript"/>
    </w:rPr>
  </w:style>
  <w:style w:type="character" w:styleId="afff">
    <w:name w:val="endnote reference"/>
    <w:semiHidden/>
    <w:rsid w:val="00B25DCE"/>
    <w:rPr>
      <w:vertAlign w:val="superscript"/>
    </w:rPr>
  </w:style>
  <w:style w:type="paragraph" w:styleId="afff0">
    <w:name w:val="Title"/>
    <w:basedOn w:val="10"/>
    <w:next w:val="af0"/>
    <w:link w:val="afff1"/>
    <w:qFormat/>
    <w:rsid w:val="00B25DCE"/>
    <w:pPr>
      <w:widowControl/>
      <w:suppressAutoHyphens w:val="0"/>
    </w:pPr>
    <w:rPr>
      <w:rFonts w:ascii="Times New Roman" w:eastAsia="Arial" w:hAnsi="Times New Roman" w:cs="Times New Roman"/>
      <w:kern w:val="0"/>
      <w:lang w:eastAsia="ar-SA" w:bidi="ar-SA"/>
    </w:rPr>
  </w:style>
  <w:style w:type="character" w:customStyle="1" w:styleId="afff1">
    <w:name w:val="Название Знак"/>
    <w:basedOn w:val="a1"/>
    <w:link w:val="afff0"/>
    <w:rsid w:val="00B25DCE"/>
    <w:rPr>
      <w:rFonts w:eastAsia="Arial"/>
      <w:sz w:val="28"/>
      <w:szCs w:val="28"/>
      <w:lang w:eastAsia="ar-SA"/>
    </w:rPr>
  </w:style>
  <w:style w:type="paragraph" w:customStyle="1" w:styleId="1f7">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3">
    <w:name w:val="Знак Знак"/>
    <w:basedOn w:val="a"/>
    <w:rsid w:val="00B25DC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B25DCE"/>
    <w:rPr>
      <w:kern w:val="1"/>
      <w:sz w:val="28"/>
      <w:szCs w:val="24"/>
      <w:lang w:eastAsia="zh-CN"/>
    </w:rPr>
  </w:style>
  <w:style w:type="character" w:customStyle="1" w:styleId="50">
    <w:name w:val="Заголовок 5 Знак"/>
    <w:link w:val="5"/>
    <w:rsid w:val="00B25DCE"/>
    <w:rPr>
      <w:kern w:val="1"/>
      <w:sz w:val="28"/>
      <w:szCs w:val="24"/>
      <w:lang w:eastAsia="zh-CN"/>
    </w:rPr>
  </w:style>
  <w:style w:type="character" w:customStyle="1" w:styleId="11">
    <w:name w:val="Заголовок 1 Знак"/>
    <w:link w:val="1"/>
    <w:uiPriority w:val="9"/>
    <w:rsid w:val="00B25DC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B25DC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B25DCE"/>
    <w:rPr>
      <w:b/>
      <w:bCs/>
      <w:kern w:val="1"/>
      <w:sz w:val="22"/>
      <w:szCs w:val="22"/>
      <w:lang w:eastAsia="zh-CN"/>
    </w:rPr>
  </w:style>
  <w:style w:type="character" w:customStyle="1" w:styleId="af9">
    <w:name w:val="Нижний колонтитул Знак"/>
    <w:link w:val="af8"/>
    <w:uiPriority w:val="99"/>
    <w:rsid w:val="00B25DCE"/>
    <w:rPr>
      <w:kern w:val="1"/>
      <w:sz w:val="24"/>
      <w:szCs w:val="24"/>
      <w:lang w:eastAsia="zh-CN"/>
    </w:rPr>
  </w:style>
  <w:style w:type="character" w:customStyle="1" w:styleId="ac">
    <w:name w:val="Основной текст Знак"/>
    <w:link w:val="a0"/>
    <w:rsid w:val="00B25DCE"/>
    <w:rPr>
      <w:rFonts w:ascii="Liberation Serif" w:eastAsia="Lucida Sans Unicode" w:hAnsi="Liberation Serif" w:cs="Mangal"/>
      <w:kern w:val="1"/>
      <w:sz w:val="24"/>
      <w:szCs w:val="24"/>
      <w:lang w:eastAsia="zh-CN" w:bidi="hi-IN"/>
    </w:rPr>
  </w:style>
  <w:style w:type="character" w:customStyle="1" w:styleId="aff0">
    <w:name w:val="Основной текст с отступом Знак"/>
    <w:link w:val="aff"/>
    <w:uiPriority w:val="99"/>
    <w:rsid w:val="00B25DCE"/>
    <w:rPr>
      <w:kern w:val="1"/>
      <w:sz w:val="24"/>
      <w:szCs w:val="24"/>
      <w:lang w:eastAsia="zh-CN"/>
    </w:rPr>
  </w:style>
  <w:style w:type="character" w:customStyle="1" w:styleId="af1">
    <w:name w:val="Подзаголовок Знак"/>
    <w:link w:val="af0"/>
    <w:rsid w:val="00B25DCE"/>
    <w:rPr>
      <w:rFonts w:ascii="Liberation Sans" w:eastAsia="Lucida Sans Unicode" w:hAnsi="Liberation Sans" w:cs="Mangal"/>
      <w:kern w:val="1"/>
      <w:sz w:val="36"/>
      <w:szCs w:val="36"/>
      <w:lang w:eastAsia="zh-CN" w:bidi="hi-IN"/>
    </w:rPr>
  </w:style>
  <w:style w:type="character" w:customStyle="1" w:styleId="af4">
    <w:name w:val="Текст выноски Знак"/>
    <w:link w:val="af3"/>
    <w:uiPriority w:val="99"/>
    <w:rsid w:val="00B25DCE"/>
    <w:rPr>
      <w:rFonts w:ascii="Tahoma" w:eastAsia="Lucida Sans Unicode" w:hAnsi="Tahoma" w:cs="Tahoma"/>
      <w:kern w:val="1"/>
      <w:sz w:val="16"/>
      <w:szCs w:val="14"/>
      <w:lang w:eastAsia="zh-CN" w:bidi="hi-IN"/>
    </w:rPr>
  </w:style>
  <w:style w:type="paragraph" w:styleId="2e">
    <w:name w:val="Body Text Indent 2"/>
    <w:basedOn w:val="a"/>
    <w:link w:val="2f"/>
    <w:rsid w:val="00B25DCE"/>
    <w:pPr>
      <w:widowControl/>
      <w:suppressAutoHyphens w:val="0"/>
      <w:spacing w:after="120" w:line="480" w:lineRule="auto"/>
      <w:ind w:left="283"/>
    </w:pPr>
    <w:rPr>
      <w:rFonts w:ascii="Times New Roman" w:eastAsia="Times New Roman" w:hAnsi="Times New Roman" w:cs="Times New Roman"/>
      <w:kern w:val="0"/>
      <w:lang w:eastAsia="ar-SA" w:bidi="ar-SA"/>
    </w:rPr>
  </w:style>
  <w:style w:type="character" w:customStyle="1" w:styleId="2f">
    <w:name w:val="Основной текст с отступом 2 Знак"/>
    <w:basedOn w:val="a1"/>
    <w:link w:val="2e"/>
    <w:rsid w:val="00B25DCE"/>
    <w:rPr>
      <w:sz w:val="24"/>
      <w:szCs w:val="24"/>
      <w:lang w:eastAsia="ar-SA"/>
    </w:rPr>
  </w:style>
  <w:style w:type="paragraph" w:customStyle="1" w:styleId="afff4">
    <w:name w:val="Базовый"/>
    <w:rsid w:val="00B25DC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B25DCE"/>
    <w:rPr>
      <w:color w:val="000080"/>
      <w:u w:val="single"/>
      <w:lang w:val="ru-RU" w:eastAsia="ru-RU" w:bidi="ru-RU"/>
    </w:rPr>
  </w:style>
  <w:style w:type="character" w:customStyle="1" w:styleId="70">
    <w:name w:val="Заголовок 7 Знак"/>
    <w:link w:val="7"/>
    <w:rsid w:val="00B25DCE"/>
    <w:rPr>
      <w:kern w:val="1"/>
      <w:sz w:val="24"/>
      <w:szCs w:val="24"/>
      <w:lang w:eastAsia="zh-CN"/>
    </w:rPr>
  </w:style>
  <w:style w:type="character" w:customStyle="1" w:styleId="80">
    <w:name w:val="Заголовок 8 Знак"/>
    <w:link w:val="8"/>
    <w:rsid w:val="00B25DCE"/>
    <w:rPr>
      <w:rFonts w:ascii="PetersburgCTT" w:eastAsia="Calibri" w:hAnsi="PetersburgCTT"/>
      <w:i/>
      <w:kern w:val="1"/>
      <w:sz w:val="22"/>
      <w:szCs w:val="24"/>
      <w:lang w:eastAsia="zh-CN"/>
    </w:rPr>
  </w:style>
  <w:style w:type="character" w:customStyle="1" w:styleId="90">
    <w:name w:val="Заголовок 9 Знак"/>
    <w:link w:val="9"/>
    <w:rsid w:val="00B25DCE"/>
    <w:rPr>
      <w:rFonts w:ascii="Arial" w:hAnsi="Arial" w:cs="Arial"/>
      <w:kern w:val="1"/>
      <w:sz w:val="22"/>
      <w:szCs w:val="22"/>
      <w:lang w:eastAsia="zh-CN"/>
    </w:rPr>
  </w:style>
  <w:style w:type="character" w:customStyle="1" w:styleId="afc">
    <w:name w:val="Текст сноски Знак"/>
    <w:link w:val="afb"/>
    <w:rsid w:val="00B25DCE"/>
    <w:rPr>
      <w:rFonts w:ascii="Arial" w:hAnsi="Arial"/>
      <w:kern w:val="1"/>
      <w:lang w:eastAsia="zh-CN"/>
    </w:rPr>
  </w:style>
  <w:style w:type="paragraph" w:styleId="2f0">
    <w:name w:val="Body Text 2"/>
    <w:basedOn w:val="a"/>
    <w:link w:val="2f1"/>
    <w:unhideWhenUsed/>
    <w:rsid w:val="00B25DCE"/>
    <w:pPr>
      <w:suppressAutoHyphens w:val="0"/>
      <w:autoSpaceDE w:val="0"/>
      <w:autoSpaceDN w:val="0"/>
      <w:adjustRightInd w:val="0"/>
    </w:pPr>
    <w:rPr>
      <w:rFonts w:ascii="Times New Roman" w:eastAsia="Times New Roman" w:hAnsi="Times New Roman" w:cs="Times New Roman"/>
      <w:kern w:val="0"/>
      <w:sz w:val="28"/>
      <w:szCs w:val="20"/>
      <w:lang w:bidi="ar-SA"/>
    </w:rPr>
  </w:style>
  <w:style w:type="character" w:customStyle="1" w:styleId="2f1">
    <w:name w:val="Основной текст 2 Знак"/>
    <w:basedOn w:val="a1"/>
    <w:link w:val="2f0"/>
    <w:rsid w:val="00B25DCE"/>
    <w:rPr>
      <w:sz w:val="28"/>
    </w:rPr>
  </w:style>
  <w:style w:type="paragraph" w:styleId="36">
    <w:name w:val="Body Text 3"/>
    <w:basedOn w:val="a"/>
    <w:link w:val="37"/>
    <w:unhideWhenUsed/>
    <w:rsid w:val="00B25DCE"/>
    <w:pPr>
      <w:widowControl/>
      <w:suppressAutoHyphens w:val="0"/>
    </w:pPr>
    <w:rPr>
      <w:rFonts w:ascii="Times New Roman" w:eastAsia="Times New Roman" w:hAnsi="Times New Roman" w:cs="Times New Roman"/>
      <w:kern w:val="0"/>
      <w:sz w:val="20"/>
      <w:lang w:bidi="ar-SA"/>
    </w:rPr>
  </w:style>
  <w:style w:type="character" w:customStyle="1" w:styleId="37">
    <w:name w:val="Основной текст 3 Знак"/>
    <w:basedOn w:val="a1"/>
    <w:link w:val="36"/>
    <w:rsid w:val="00B25DCE"/>
    <w:rPr>
      <w:szCs w:val="24"/>
    </w:rPr>
  </w:style>
  <w:style w:type="paragraph" w:styleId="38">
    <w:name w:val="Body Text Indent 3"/>
    <w:basedOn w:val="a"/>
    <w:link w:val="39"/>
    <w:unhideWhenUsed/>
    <w:rsid w:val="00B25DC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bidi="ar-SA"/>
    </w:rPr>
  </w:style>
  <w:style w:type="character" w:customStyle="1" w:styleId="39">
    <w:name w:val="Основной текст с отступом 3 Знак"/>
    <w:basedOn w:val="a1"/>
    <w:link w:val="38"/>
    <w:rsid w:val="00B25DCE"/>
    <w:rPr>
      <w:sz w:val="24"/>
      <w:shd w:val="clear" w:color="auto" w:fill="FFFFFF"/>
    </w:rPr>
  </w:style>
  <w:style w:type="paragraph" w:styleId="afff5">
    <w:name w:val="Block Text"/>
    <w:basedOn w:val="a"/>
    <w:unhideWhenUsed/>
    <w:rsid w:val="00B25DC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B25DCE"/>
  </w:style>
  <w:style w:type="character" w:customStyle="1" w:styleId="WW8Num23z5">
    <w:name w:val="WW8Num23z5"/>
    <w:rsid w:val="00B25DCE"/>
  </w:style>
  <w:style w:type="character" w:customStyle="1" w:styleId="WW8Num23z6">
    <w:name w:val="WW8Num23z6"/>
    <w:rsid w:val="00B25DCE"/>
  </w:style>
  <w:style w:type="character" w:customStyle="1" w:styleId="WW8Num23z7">
    <w:name w:val="WW8Num23z7"/>
    <w:rsid w:val="00B25DCE"/>
  </w:style>
  <w:style w:type="character" w:customStyle="1" w:styleId="WW8Num23z8">
    <w:name w:val="WW8Num23z8"/>
    <w:rsid w:val="00B25DCE"/>
  </w:style>
  <w:style w:type="paragraph" w:styleId="afff6">
    <w:name w:val="Document Map"/>
    <w:basedOn w:val="a"/>
    <w:link w:val="afff7"/>
    <w:uiPriority w:val="99"/>
    <w:unhideWhenUsed/>
    <w:rsid w:val="00B25DCE"/>
    <w:pPr>
      <w:widowControl/>
      <w:suppressAutoHyphens w:val="0"/>
    </w:pPr>
    <w:rPr>
      <w:rFonts w:ascii="Tahoma" w:eastAsia="Times New Roman" w:hAnsi="Tahoma" w:cs="Tahoma"/>
      <w:kern w:val="0"/>
      <w:sz w:val="16"/>
      <w:szCs w:val="16"/>
      <w:lang w:bidi="ar-SA"/>
    </w:rPr>
  </w:style>
  <w:style w:type="character" w:customStyle="1" w:styleId="afff7">
    <w:name w:val="Схема документа Знак"/>
    <w:basedOn w:val="a1"/>
    <w:link w:val="afff6"/>
    <w:uiPriority w:val="99"/>
    <w:rsid w:val="00B25DCE"/>
    <w:rPr>
      <w:rFonts w:ascii="Tahoma" w:hAnsi="Tahoma" w:cs="Tahoma"/>
      <w:sz w:val="16"/>
      <w:szCs w:val="16"/>
      <w:lang w:eastAsia="zh-CN"/>
    </w:rPr>
  </w:style>
  <w:style w:type="character" w:customStyle="1" w:styleId="43">
    <w:name w:val="Основной шрифт абзаца4"/>
    <w:rsid w:val="00B25DCE"/>
  </w:style>
  <w:style w:type="character" w:customStyle="1" w:styleId="WW-Absatz-Standardschriftart111111">
    <w:name w:val="WW-Absatz-Standardschriftart111111"/>
    <w:rsid w:val="00B25DCE"/>
  </w:style>
  <w:style w:type="character" w:customStyle="1" w:styleId="WW-Absatz-Standardschriftart1111111">
    <w:name w:val="WW-Absatz-Standardschriftart1111111"/>
    <w:rsid w:val="00B25DCE"/>
  </w:style>
  <w:style w:type="character" w:customStyle="1" w:styleId="WW-Absatz-Standardschriftart11111111">
    <w:name w:val="WW-Absatz-Standardschriftart11111111"/>
    <w:rsid w:val="00B25DCE"/>
  </w:style>
  <w:style w:type="character" w:customStyle="1" w:styleId="WW-Absatz-Standardschriftart111111111">
    <w:name w:val="WW-Absatz-Standardschriftart111111111"/>
    <w:rsid w:val="00B25DCE"/>
  </w:style>
  <w:style w:type="character" w:customStyle="1" w:styleId="WW-Absatz-Standardschriftart1111111111">
    <w:name w:val="WW-Absatz-Standardschriftart1111111111"/>
    <w:rsid w:val="00B25DCE"/>
  </w:style>
  <w:style w:type="character" w:customStyle="1" w:styleId="WW-Absatz-Standardschriftart11111111111">
    <w:name w:val="WW-Absatz-Standardschriftart11111111111"/>
    <w:rsid w:val="00B25DCE"/>
  </w:style>
  <w:style w:type="character" w:customStyle="1" w:styleId="WW-Absatz-Standardschriftart111111111111">
    <w:name w:val="WW-Absatz-Standardschriftart111111111111"/>
    <w:rsid w:val="00B25DCE"/>
  </w:style>
  <w:style w:type="character" w:customStyle="1" w:styleId="WW-Absatz-Standardschriftart1111111111111">
    <w:name w:val="WW-Absatz-Standardschriftart1111111111111"/>
    <w:rsid w:val="00B25DCE"/>
  </w:style>
  <w:style w:type="character" w:customStyle="1" w:styleId="WW-Absatz-Standardschriftart11111111111111">
    <w:name w:val="WW-Absatz-Standardschriftart11111111111111"/>
    <w:rsid w:val="00B25DCE"/>
  </w:style>
  <w:style w:type="character" w:customStyle="1" w:styleId="RTFNum21">
    <w:name w:val="RTF_Num 2 1"/>
    <w:rsid w:val="00B25DCE"/>
  </w:style>
  <w:style w:type="character" w:customStyle="1" w:styleId="RTFNum22">
    <w:name w:val="RTF_Num 2 2"/>
    <w:rsid w:val="00B25DCE"/>
  </w:style>
  <w:style w:type="character" w:customStyle="1" w:styleId="RTFNum23">
    <w:name w:val="RTF_Num 2 3"/>
    <w:rsid w:val="00B25DCE"/>
  </w:style>
  <w:style w:type="character" w:customStyle="1" w:styleId="RTFNum24">
    <w:name w:val="RTF_Num 2 4"/>
    <w:rsid w:val="00B25DCE"/>
  </w:style>
  <w:style w:type="character" w:customStyle="1" w:styleId="RTFNum25">
    <w:name w:val="RTF_Num 2 5"/>
    <w:rsid w:val="00B25DCE"/>
  </w:style>
  <w:style w:type="character" w:customStyle="1" w:styleId="RTFNum26">
    <w:name w:val="RTF_Num 2 6"/>
    <w:rsid w:val="00B25DCE"/>
  </w:style>
  <w:style w:type="character" w:customStyle="1" w:styleId="RTFNum27">
    <w:name w:val="RTF_Num 2 7"/>
    <w:rsid w:val="00B25DCE"/>
  </w:style>
  <w:style w:type="character" w:customStyle="1" w:styleId="RTFNum28">
    <w:name w:val="RTF_Num 2 8"/>
    <w:rsid w:val="00B25DCE"/>
  </w:style>
  <w:style w:type="character" w:customStyle="1" w:styleId="RTFNum29">
    <w:name w:val="RTF_Num 2 9"/>
    <w:rsid w:val="00B25DCE"/>
  </w:style>
  <w:style w:type="character" w:customStyle="1" w:styleId="WW-Absatz-Standardschriftart111111111111111">
    <w:name w:val="WW-Absatz-Standardschriftart111111111111111"/>
    <w:rsid w:val="00B25DCE"/>
  </w:style>
  <w:style w:type="character" w:customStyle="1" w:styleId="WW-Absatz-Standardschriftart1111111112">
    <w:name w:val="WW-Absatz-Standardschriftart1111111112"/>
    <w:rsid w:val="00B25DCE"/>
  </w:style>
  <w:style w:type="character" w:customStyle="1" w:styleId="WW-Absatz-Standardschriftart111111112">
    <w:name w:val="WW-Absatz-Standardschriftart111111112"/>
    <w:rsid w:val="00B25DCE"/>
  </w:style>
  <w:style w:type="character" w:customStyle="1" w:styleId="WW-Absatz-Standardschriftart11111112">
    <w:name w:val="WW-Absatz-Standardschriftart11111112"/>
    <w:rsid w:val="00B25DCE"/>
  </w:style>
  <w:style w:type="character" w:customStyle="1" w:styleId="WW-Absatz-Standardschriftart1111112">
    <w:name w:val="WW-Absatz-Standardschriftart1111112"/>
    <w:rsid w:val="00B25DCE"/>
  </w:style>
  <w:style w:type="character" w:customStyle="1" w:styleId="WW-Absatz-Standardschriftart111112">
    <w:name w:val="WW-Absatz-Standardschriftart111112"/>
    <w:rsid w:val="00B25DCE"/>
  </w:style>
  <w:style w:type="character" w:customStyle="1" w:styleId="WW-Absatz-Standardschriftart11112">
    <w:name w:val="WW-Absatz-Standardschriftart11112"/>
    <w:rsid w:val="00B25DCE"/>
  </w:style>
  <w:style w:type="character" w:customStyle="1" w:styleId="WW-Absatz-Standardschriftart1112">
    <w:name w:val="WW-Absatz-Standardschriftart1112"/>
    <w:rsid w:val="00B25DCE"/>
  </w:style>
  <w:style w:type="character" w:customStyle="1" w:styleId="WW-Absatz-Standardschriftart112">
    <w:name w:val="WW-Absatz-Standardschriftart112"/>
    <w:rsid w:val="00B25DCE"/>
  </w:style>
  <w:style w:type="character" w:customStyle="1" w:styleId="WW-Absatz-Standardschriftart12">
    <w:name w:val="WW-Absatz-Standardschriftart12"/>
    <w:rsid w:val="00B25DCE"/>
  </w:style>
  <w:style w:type="character" w:customStyle="1" w:styleId="WW-Absatz-Standardschriftart121">
    <w:name w:val="WW-Absatz-Standardschriftart121"/>
    <w:rsid w:val="00B25DCE"/>
  </w:style>
  <w:style w:type="paragraph" w:customStyle="1" w:styleId="44">
    <w:name w:val="Указатель4"/>
    <w:basedOn w:val="a"/>
    <w:rsid w:val="00B25DCE"/>
    <w:pPr>
      <w:widowControl/>
      <w:suppressLineNumbers/>
      <w:suppressAutoHyphens w:val="0"/>
    </w:pPr>
    <w:rPr>
      <w:rFonts w:ascii="Times New Roman" w:eastAsia="Times New Roman" w:hAnsi="Times New Roman"/>
      <w:kern w:val="0"/>
      <w:sz w:val="28"/>
      <w:szCs w:val="20"/>
      <w:lang w:bidi="ar-SA"/>
    </w:rPr>
  </w:style>
  <w:style w:type="paragraph" w:customStyle="1" w:styleId="afff8">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B25DCE"/>
    <w:pPr>
      <w:widowControl/>
      <w:ind w:firstLine="709"/>
    </w:pPr>
    <w:rPr>
      <w:rFonts w:ascii="Times New Roman" w:eastAsia="Times New Roman" w:hAnsi="Times New Roman" w:cs="Times New Roman"/>
      <w:b/>
      <w:kern w:val="0"/>
      <w:sz w:val="28"/>
      <w:szCs w:val="28"/>
      <w:lang w:bidi="ar-SA"/>
    </w:rPr>
  </w:style>
  <w:style w:type="paragraph" w:customStyle="1" w:styleId="afff9">
    <w:name w:val="Отчет"/>
    <w:basedOn w:val="a"/>
    <w:rsid w:val="00B25DC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B25DCE"/>
    <w:pPr>
      <w:widowControl/>
      <w:ind w:firstLine="709"/>
      <w:jc w:val="both"/>
    </w:pPr>
    <w:rPr>
      <w:rFonts w:ascii="Times New Roman" w:eastAsia="Times New Roman" w:hAnsi="Times New Roman" w:cs="Times New Roman"/>
      <w:bCs/>
      <w:color w:val="00B050"/>
      <w:kern w:val="0"/>
      <w:lang w:bidi="ar-SA"/>
    </w:rPr>
  </w:style>
  <w:style w:type="paragraph" w:customStyle="1" w:styleId="afffa">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B25DC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B25DC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b">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c">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table" w:customStyle="1" w:styleId="TableGrid">
    <w:name w:val="TableGrid"/>
    <w:rsid w:val="00B25DC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5">
    <w:name w:val="xl65"/>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8">
    <w:name w:val="xl68"/>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69">
    <w:name w:val="xl6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0">
    <w:name w:val="xl70"/>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color w:val="000000"/>
      <w:kern w:val="0"/>
      <w:lang w:eastAsia="ru-RU" w:bidi="ar-SA"/>
    </w:rPr>
  </w:style>
  <w:style w:type="paragraph" w:customStyle="1" w:styleId="xl71">
    <w:name w:val="xl71"/>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72">
    <w:name w:val="xl72"/>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FF0000"/>
      <w:kern w:val="0"/>
      <w:lang w:eastAsia="ru-RU" w:bidi="ar-SA"/>
    </w:rPr>
  </w:style>
  <w:style w:type="paragraph" w:customStyle="1" w:styleId="xl73">
    <w:name w:val="xl73"/>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4">
    <w:name w:val="xl74"/>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5">
    <w:name w:val="xl7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lang w:eastAsia="ru-RU" w:bidi="ar-SA"/>
    </w:rPr>
  </w:style>
  <w:style w:type="paragraph" w:customStyle="1" w:styleId="xl76">
    <w:name w:val="xl76"/>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7">
    <w:name w:val="xl77"/>
    <w:basedOn w:val="a"/>
    <w:rsid w:val="00B25DCE"/>
    <w:pPr>
      <w:widowControl/>
      <w:pBdr>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8">
    <w:name w:val="xl78"/>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9">
    <w:name w:val="xl7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0">
    <w:name w:val="xl80"/>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1">
    <w:name w:val="xl81"/>
    <w:basedOn w:val="a"/>
    <w:rsid w:val="00B25DCE"/>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2">
    <w:name w:val="xl82"/>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3">
    <w:name w:val="xl83"/>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4">
    <w:name w:val="xl84"/>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5">
    <w:name w:val="xl8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86">
    <w:name w:val="xl86"/>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000000"/>
      <w:kern w:val="0"/>
      <w:lang w:eastAsia="ru-RU" w:bidi="ar-SA"/>
    </w:rPr>
  </w:style>
  <w:style w:type="paragraph" w:customStyle="1" w:styleId="xl87">
    <w:name w:val="xl8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lang w:eastAsia="ru-RU" w:bidi="ar-SA"/>
    </w:rPr>
  </w:style>
  <w:style w:type="paragraph" w:customStyle="1" w:styleId="xl63">
    <w:name w:val="xl63"/>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6">
    <w:name w:val="xl66"/>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67">
    <w:name w:val="xl6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character" w:customStyle="1" w:styleId="afffd">
    <w:name w:val="Без интервала Знак"/>
    <w:link w:val="afffe"/>
    <w:uiPriority w:val="1"/>
    <w:locked/>
    <w:rsid w:val="009B4199"/>
    <w:rPr>
      <w:rFonts w:ascii="Calibri" w:eastAsia="Calibri" w:hAnsi="Calibri"/>
    </w:rPr>
  </w:style>
  <w:style w:type="paragraph" w:styleId="afffe">
    <w:name w:val="No Spacing"/>
    <w:link w:val="afffd"/>
    <w:uiPriority w:val="1"/>
    <w:qFormat/>
    <w:rsid w:val="009B4199"/>
    <w:rPr>
      <w:rFonts w:ascii="Calibri" w:eastAsia="Calibri" w:hAnsi="Calibri"/>
    </w:rPr>
  </w:style>
  <w:style w:type="paragraph" w:customStyle="1" w:styleId="Standard">
    <w:name w:val="Standard"/>
    <w:rsid w:val="0034719F"/>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character" w:styleId="affff">
    <w:name w:val="annotation reference"/>
    <w:basedOn w:val="a1"/>
    <w:uiPriority w:val="99"/>
    <w:semiHidden/>
    <w:unhideWhenUsed/>
    <w:rsid w:val="00BA1495"/>
    <w:rPr>
      <w:sz w:val="16"/>
      <w:szCs w:val="16"/>
    </w:rPr>
  </w:style>
  <w:style w:type="paragraph" w:styleId="affff0">
    <w:name w:val="annotation text"/>
    <w:basedOn w:val="a"/>
    <w:link w:val="affff1"/>
    <w:uiPriority w:val="99"/>
    <w:semiHidden/>
    <w:unhideWhenUsed/>
    <w:rsid w:val="00BA1495"/>
    <w:rPr>
      <w:sz w:val="20"/>
      <w:szCs w:val="18"/>
    </w:rPr>
  </w:style>
  <w:style w:type="character" w:customStyle="1" w:styleId="affff1">
    <w:name w:val="Текст примечания Знак"/>
    <w:basedOn w:val="a1"/>
    <w:link w:val="affff0"/>
    <w:uiPriority w:val="99"/>
    <w:semiHidden/>
    <w:rsid w:val="00BA1495"/>
    <w:rPr>
      <w:rFonts w:ascii="Liberation Serif" w:eastAsia="Lucida Sans Unicode" w:hAnsi="Liberation Serif" w:cs="Mangal"/>
      <w:kern w:val="1"/>
      <w:szCs w:val="18"/>
      <w:lang w:eastAsia="zh-CN" w:bidi="hi-IN"/>
    </w:rPr>
  </w:style>
  <w:style w:type="paragraph" w:styleId="affff2">
    <w:name w:val="annotation subject"/>
    <w:basedOn w:val="affff0"/>
    <w:next w:val="affff0"/>
    <w:link w:val="affff3"/>
    <w:uiPriority w:val="99"/>
    <w:semiHidden/>
    <w:unhideWhenUsed/>
    <w:rsid w:val="00BA1495"/>
    <w:rPr>
      <w:b/>
      <w:bCs/>
    </w:rPr>
  </w:style>
  <w:style w:type="character" w:customStyle="1" w:styleId="affff3">
    <w:name w:val="Тема примечания Знак"/>
    <w:basedOn w:val="affff1"/>
    <w:link w:val="affff2"/>
    <w:uiPriority w:val="99"/>
    <w:semiHidden/>
    <w:rsid w:val="00BA1495"/>
    <w:rPr>
      <w:rFonts w:ascii="Liberation Serif" w:eastAsia="Lucida Sans Unicode" w:hAnsi="Liberation Serif" w:cs="Mangal"/>
      <w:b/>
      <w:bCs/>
      <w:kern w:val="1"/>
      <w:szCs w:val="18"/>
      <w:lang w:eastAsia="zh-CN" w:bidi="hi-IN"/>
    </w:rPr>
  </w:style>
  <w:style w:type="numbering" w:customStyle="1" w:styleId="1f9">
    <w:name w:val="Нет списка1"/>
    <w:next w:val="a3"/>
    <w:uiPriority w:val="99"/>
    <w:semiHidden/>
    <w:unhideWhenUsed/>
    <w:rsid w:val="008F039A"/>
  </w:style>
  <w:style w:type="paragraph" w:customStyle="1" w:styleId="msonormal0">
    <w:name w:val="msonormal"/>
    <w:basedOn w:val="a"/>
    <w:rsid w:val="008F039A"/>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table" w:customStyle="1" w:styleId="1fa">
    <w:name w:val="Сетка таблицы1"/>
    <w:basedOn w:val="a2"/>
    <w:next w:val="affc"/>
    <w:uiPriority w:val="39"/>
    <w:rsid w:val="008F039A"/>
    <w:rPr>
      <w:rFonts w:ascii="Calibri" w:eastAsia="Calibri" w:hAnsi="Calibr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110515453">
      <w:bodyDiv w:val="1"/>
      <w:marLeft w:val="0"/>
      <w:marRight w:val="0"/>
      <w:marTop w:val="0"/>
      <w:marBottom w:val="0"/>
      <w:divBdr>
        <w:top w:val="none" w:sz="0" w:space="0" w:color="auto"/>
        <w:left w:val="none" w:sz="0" w:space="0" w:color="auto"/>
        <w:bottom w:val="none" w:sz="0" w:space="0" w:color="auto"/>
        <w:right w:val="none" w:sz="0" w:space="0" w:color="auto"/>
      </w:divBdr>
    </w:div>
    <w:div w:id="151258794">
      <w:bodyDiv w:val="1"/>
      <w:marLeft w:val="0"/>
      <w:marRight w:val="0"/>
      <w:marTop w:val="0"/>
      <w:marBottom w:val="0"/>
      <w:divBdr>
        <w:top w:val="none" w:sz="0" w:space="0" w:color="auto"/>
        <w:left w:val="none" w:sz="0" w:space="0" w:color="auto"/>
        <w:bottom w:val="none" w:sz="0" w:space="0" w:color="auto"/>
        <w:right w:val="none" w:sz="0" w:space="0" w:color="auto"/>
      </w:divBdr>
    </w:div>
    <w:div w:id="278798460">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374086839">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598371751">
      <w:bodyDiv w:val="1"/>
      <w:marLeft w:val="0"/>
      <w:marRight w:val="0"/>
      <w:marTop w:val="0"/>
      <w:marBottom w:val="0"/>
      <w:divBdr>
        <w:top w:val="none" w:sz="0" w:space="0" w:color="auto"/>
        <w:left w:val="none" w:sz="0" w:space="0" w:color="auto"/>
        <w:bottom w:val="none" w:sz="0" w:space="0" w:color="auto"/>
        <w:right w:val="none" w:sz="0" w:space="0" w:color="auto"/>
      </w:divBdr>
    </w:div>
    <w:div w:id="665015928">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32471112">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287618110">
      <w:bodyDiv w:val="1"/>
      <w:marLeft w:val="0"/>
      <w:marRight w:val="0"/>
      <w:marTop w:val="0"/>
      <w:marBottom w:val="0"/>
      <w:divBdr>
        <w:top w:val="none" w:sz="0" w:space="0" w:color="auto"/>
        <w:left w:val="none" w:sz="0" w:space="0" w:color="auto"/>
        <w:bottom w:val="none" w:sz="0" w:space="0" w:color="auto"/>
        <w:right w:val="none" w:sz="0" w:space="0" w:color="auto"/>
      </w:divBdr>
    </w:div>
    <w:div w:id="1322349333">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459180662">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 w:id="21052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E4ED0077B202B3FBF515800BE78A9B14F0126F7DA52C38799A50F6CF41FE0C850406370F1CAEDYAZ8O"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FE4ED0077B202B3FBF515800BE78A9B14F0427F1D652C38799A50F6CF41FE0C850406370F0CEEEYAZ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FFE4ED0077B202B3FBF515800BE78A9B14F0126F7DA52C38799A50F6CF41FE0C850406370F1CAEDYAZ8O" TargetMode="External"/><Relationship Id="rId4" Type="http://schemas.openxmlformats.org/officeDocument/2006/relationships/settings" Target="settings.xml"/><Relationship Id="rId9" Type="http://schemas.openxmlformats.org/officeDocument/2006/relationships/hyperlink" Target="consultantplus://offline/ref=3FFE4ED0077B202B3FBF515800BE78A9B14F0427F1D652C38799A50F6CF41FE0C850406370F0CEEEYAZA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D3F4-C22A-4D0B-8DD7-146B5831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42</Pages>
  <Words>10280</Words>
  <Characters>58600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u0203</cp:lastModifiedBy>
  <cp:revision>40</cp:revision>
  <cp:lastPrinted>2025-01-27T10:59:00Z</cp:lastPrinted>
  <dcterms:created xsi:type="dcterms:W3CDTF">2025-07-28T07:14:00Z</dcterms:created>
  <dcterms:modified xsi:type="dcterms:W3CDTF">2026-03-20T07:42:00Z</dcterms:modified>
</cp:coreProperties>
</file>