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DF" w:rsidRPr="00D011DF" w:rsidRDefault="00D011DF" w:rsidP="00D011DF">
      <w:pPr>
        <w:pStyle w:val="a6"/>
        <w:pBdr>
          <w:bottom w:val="single" w:sz="8" w:space="4" w:color="4F81BD"/>
        </w:pBdr>
        <w:suppressAutoHyphens w:val="0"/>
        <w:spacing w:after="300" w:line="240" w:lineRule="auto"/>
        <w:contextualSpacing/>
        <w:jc w:val="center"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  <w:r w:rsidRPr="00D011DF"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  <w:t>Масленичная неделя</w:t>
      </w:r>
    </w:p>
    <w:p w:rsidR="00D011DF" w:rsidRPr="001D3379" w:rsidRDefault="00AC51CB" w:rsidP="001D3379">
      <w:pPr>
        <w:shd w:val="clear" w:color="auto" w:fill="FFFFFF"/>
        <w:suppressAutoHyphens w:val="0"/>
        <w:spacing w:after="120" w:line="259" w:lineRule="auto"/>
        <w:ind w:firstLine="567"/>
        <w:jc w:val="both"/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-3.75pt;margin-top:54.1pt;width:207.1pt;height:149.9pt;z-index:1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proofErr w:type="gramStart"/>
      <w:r w:rsidR="00D011DF" w:rsidRPr="001D3379">
        <w:rPr>
          <w:lang w:eastAsia="ru-RU"/>
        </w:rPr>
        <w:t xml:space="preserve">К числу продуктов, которые люди приобретают к Масленице, как правило, </w:t>
      </w:r>
      <w:r w:rsidR="0018543B">
        <w:rPr>
          <w:lang w:eastAsia="ru-RU"/>
        </w:rPr>
        <w:t>относятся:</w:t>
      </w:r>
      <w:r w:rsidR="00D011DF" w:rsidRPr="001D3379">
        <w:rPr>
          <w:lang w:eastAsia="ru-RU"/>
        </w:rPr>
        <w:t xml:space="preserve"> мука, яйца, сливочное масло, молоко, сметана, творог.</w:t>
      </w:r>
      <w:proofErr w:type="gramEnd"/>
      <w:r w:rsidR="00D011DF" w:rsidRPr="001D3379">
        <w:rPr>
          <w:lang w:eastAsia="ru-RU"/>
        </w:rPr>
        <w:t xml:space="preserve"> Управление Роспотребнадзора по Кировской области  настоятельно рекомендует приобретать продукты питания только в проверенных санкционированных организациях торговли, где осуществляется контроль качества и безопасности реализуемой продукции.</w:t>
      </w:r>
    </w:p>
    <w:p w:rsidR="00D011DF" w:rsidRPr="001D3379" w:rsidRDefault="00D011DF" w:rsidP="001D3379">
      <w:pPr>
        <w:shd w:val="clear" w:color="auto" w:fill="FFFFFF"/>
        <w:suppressAutoHyphens w:val="0"/>
        <w:spacing w:after="120" w:line="259" w:lineRule="auto"/>
        <w:ind w:firstLine="567"/>
        <w:jc w:val="both"/>
        <w:rPr>
          <w:lang w:eastAsia="ru-RU"/>
        </w:rPr>
      </w:pPr>
      <w:r w:rsidRPr="001D3379">
        <w:rPr>
          <w:lang w:eastAsia="ru-RU"/>
        </w:rPr>
        <w:t>Прежде чем отправиться за покупками, ознакомьтесь со следующими рекомендациями по выбору продуктов для праздничного стола:</w:t>
      </w:r>
    </w:p>
    <w:p w:rsidR="00D011DF" w:rsidRPr="001D3379" w:rsidRDefault="00D011DF" w:rsidP="001D3379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 w:rsidRPr="001D3379">
        <w:rPr>
          <w:lang w:eastAsia="ru-RU"/>
        </w:rPr>
        <w:t>откажитесь от приобретения продуктов питания без маркировки, на которых отсутствует информация о дате изготовления и сроке годности, условиях хранения, составе, наименовании изготовителя и т.д.;</w:t>
      </w:r>
    </w:p>
    <w:p w:rsidR="00D011DF" w:rsidRPr="001D3379" w:rsidRDefault="00D011DF" w:rsidP="001D3379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 w:rsidRPr="001D3379">
        <w:rPr>
          <w:lang w:eastAsia="ru-RU"/>
        </w:rPr>
        <w:t>приобретайте тот товар, целостность упаковки которого не нарушена;</w:t>
      </w:r>
    </w:p>
    <w:p w:rsidR="00D011DF" w:rsidRPr="001D3379" w:rsidRDefault="00D011DF" w:rsidP="001D3379">
      <w:pPr>
        <w:numPr>
          <w:ilvl w:val="0"/>
          <w:numId w:val="4"/>
        </w:numPr>
        <w:shd w:val="clear" w:color="auto" w:fill="FFFFFF"/>
        <w:tabs>
          <w:tab w:val="clear" w:pos="720"/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 w:rsidRPr="001D3379">
        <w:rPr>
          <w:lang w:eastAsia="ru-RU"/>
        </w:rPr>
        <w:t>после покупки пищевых продуктов в домашних условиях соблюдайте сроки годности и условия хранения, указанные производителем това</w:t>
      </w:r>
      <w:r w:rsidR="001D3379">
        <w:rPr>
          <w:lang w:eastAsia="ru-RU"/>
        </w:rPr>
        <w:t>ра.</w:t>
      </w:r>
    </w:p>
    <w:p w:rsidR="00D011DF" w:rsidRPr="001D3379" w:rsidRDefault="001D3379" w:rsidP="001D337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>
        <w:rPr>
          <w:lang w:eastAsia="ru-RU"/>
        </w:rPr>
        <w:t>В</w:t>
      </w:r>
      <w:r w:rsidR="00D011DF" w:rsidRPr="001D3379">
        <w:rPr>
          <w:lang w:eastAsia="ru-RU"/>
        </w:rPr>
        <w:t>о время приготовления пищи придерживайтесь правил личной гигиены (</w:t>
      </w:r>
      <w:r w:rsidR="00D011DF" w:rsidRPr="001D3379">
        <w:rPr>
          <w:i/>
          <w:lang w:eastAsia="ru-RU"/>
        </w:rPr>
        <w:t>тщательно мойте руки, а также фрукты, овощи проточной водопроводной водой прежде, чем приступить к готовке</w:t>
      </w:r>
      <w:r>
        <w:rPr>
          <w:lang w:eastAsia="ru-RU"/>
        </w:rPr>
        <w:t>);</w:t>
      </w:r>
      <w:r w:rsidR="00D011DF" w:rsidRPr="001D3379">
        <w:rPr>
          <w:lang w:eastAsia="ru-RU"/>
        </w:rPr>
        <w:t xml:space="preserve"> </w:t>
      </w:r>
    </w:p>
    <w:p w:rsidR="00D011DF" w:rsidRPr="001D3379" w:rsidRDefault="001D3379" w:rsidP="001D337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>
        <w:rPr>
          <w:lang w:eastAsia="ru-RU"/>
        </w:rPr>
        <w:t>в</w:t>
      </w:r>
      <w:r w:rsidR="00D011DF" w:rsidRPr="001D3379">
        <w:rPr>
          <w:lang w:eastAsia="ru-RU"/>
        </w:rPr>
        <w:t>ирусы, микробы, простейшие могут попасть в еду через сырую воду и молоко, непромытые овощи, фрукты, зелень, ягоды — не допускайте этого;</w:t>
      </w:r>
    </w:p>
    <w:p w:rsidR="00D011DF" w:rsidRPr="001D3379" w:rsidRDefault="00D011DF" w:rsidP="001D337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 w:rsidRPr="001D3379">
        <w:rPr>
          <w:lang w:eastAsia="ru-RU"/>
        </w:rPr>
        <w:t>соблюдайте технологию приготовления пищи. Внимательно относитесь к тепловой обработке яиц, мяса, рыбы, птицы;</w:t>
      </w:r>
    </w:p>
    <w:p w:rsidR="00D011DF" w:rsidRPr="001D3379" w:rsidRDefault="00D011DF" w:rsidP="001D337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 w:rsidRPr="001D3379">
        <w:rPr>
          <w:lang w:eastAsia="ru-RU"/>
        </w:rPr>
        <w:t>избегайте приготовления блюд заблаговременно за несколько дней до их употребления и откажитесь от того, чтобы съесть пищу, которая достаточно долго простояла на столе при комнатной температуре;</w:t>
      </w:r>
    </w:p>
    <w:p w:rsidR="00D011DF" w:rsidRPr="001D3379" w:rsidRDefault="00D011DF" w:rsidP="001D3379">
      <w:pPr>
        <w:numPr>
          <w:ilvl w:val="0"/>
          <w:numId w:val="3"/>
        </w:numPr>
        <w:shd w:val="clear" w:color="auto" w:fill="FFFFFF"/>
        <w:tabs>
          <w:tab w:val="left" w:pos="851"/>
        </w:tabs>
        <w:suppressAutoHyphens w:val="0"/>
        <w:spacing w:after="120" w:line="259" w:lineRule="auto"/>
        <w:ind w:left="0" w:right="240" w:firstLine="567"/>
        <w:jc w:val="both"/>
        <w:rPr>
          <w:lang w:eastAsia="ru-RU"/>
        </w:rPr>
      </w:pPr>
      <w:r w:rsidRPr="001D3379">
        <w:rPr>
          <w:lang w:eastAsia="ru-RU"/>
        </w:rPr>
        <w:t>не смешивайте свежеприготовленную пищу с остатками еды от предыдущего дня.</w:t>
      </w:r>
    </w:p>
    <w:p w:rsidR="00D011DF" w:rsidRPr="0018543B" w:rsidRDefault="00D011DF" w:rsidP="001D3379">
      <w:pPr>
        <w:pStyle w:val="ad"/>
        <w:spacing w:before="0" w:after="120" w:line="259" w:lineRule="auto"/>
        <w:ind w:firstLine="567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D011DF" w:rsidRPr="001D3379" w:rsidRDefault="00D011DF" w:rsidP="001D3379">
      <w:pPr>
        <w:pStyle w:val="ad"/>
        <w:spacing w:before="0" w:after="120" w:line="259" w:lineRule="auto"/>
        <w:ind w:firstLine="567"/>
        <w:rPr>
          <w:rFonts w:ascii="Times New Roman" w:eastAsia="Calibri" w:hAnsi="Times New Roman"/>
          <w:b w:val="0"/>
          <w:i/>
          <w:sz w:val="24"/>
          <w:szCs w:val="24"/>
          <w:lang w:eastAsia="en-US"/>
        </w:rPr>
      </w:pPr>
      <w:r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Уважаемые жители Кирова и Кировской области </w:t>
      </w:r>
      <w:r w:rsidR="001D3379"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—</w:t>
      </w:r>
      <w:r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 помните,</w:t>
      </w:r>
      <w:r w:rsidR="001D3379"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</w:t>
      </w:r>
      <w:r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Масленица — это не только праздничное застолье, но и народные гулянья.</w:t>
      </w:r>
    </w:p>
    <w:p w:rsidR="00D011DF" w:rsidRPr="001D3379" w:rsidRDefault="00D011DF" w:rsidP="001D3379">
      <w:pPr>
        <w:pStyle w:val="ad"/>
        <w:spacing w:before="0" w:after="120" w:line="259" w:lineRule="auto"/>
        <w:ind w:firstLine="567"/>
        <w:rPr>
          <w:rFonts w:ascii="Times New Roman" w:eastAsia="Calibri" w:hAnsi="Times New Roman"/>
          <w:b w:val="0"/>
          <w:i/>
          <w:sz w:val="24"/>
          <w:szCs w:val="24"/>
          <w:lang w:eastAsia="en-US"/>
        </w:rPr>
      </w:pPr>
      <w:r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Участвуйте в активных играх, проводите больше времени на свежем воздухе.</w:t>
      </w:r>
    </w:p>
    <w:p w:rsidR="00D011DF" w:rsidRDefault="00D011DF" w:rsidP="001D3379">
      <w:pPr>
        <w:pStyle w:val="ad"/>
        <w:spacing w:before="0" w:after="120" w:line="259" w:lineRule="auto"/>
        <w:ind w:firstLine="567"/>
        <w:rPr>
          <w:rFonts w:ascii="Times New Roman" w:eastAsia="Calibri" w:hAnsi="Times New Roman"/>
          <w:b w:val="0"/>
          <w:i/>
          <w:sz w:val="24"/>
          <w:szCs w:val="24"/>
          <w:lang w:eastAsia="en-US"/>
        </w:rPr>
      </w:pPr>
      <w:r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Будьте</w:t>
      </w:r>
      <w:r w:rsidR="001D3379"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 xml:space="preserve"> </w:t>
      </w:r>
      <w:r w:rsidRPr="001D3379">
        <w:rPr>
          <w:rFonts w:ascii="Times New Roman" w:eastAsia="Calibri" w:hAnsi="Times New Roman"/>
          <w:b w:val="0"/>
          <w:i/>
          <w:sz w:val="24"/>
          <w:szCs w:val="24"/>
          <w:lang w:eastAsia="en-US"/>
        </w:rPr>
        <w:t>всегда здоровы!!!</w:t>
      </w:r>
    </w:p>
    <w:p w:rsidR="00AC51CB" w:rsidRDefault="00AC51CB" w:rsidP="00AC51CB">
      <w:pPr>
        <w:rPr>
          <w:lang w:eastAsia="en-US"/>
        </w:rPr>
      </w:pPr>
    </w:p>
    <w:p w:rsidR="00AC51CB" w:rsidRDefault="00AC51CB" w:rsidP="00AC51CB">
      <w:pPr>
        <w:jc w:val="right"/>
        <w:rPr>
          <w:lang w:eastAsia="en-US"/>
        </w:rPr>
      </w:pPr>
      <w:r>
        <w:rPr>
          <w:lang w:eastAsia="en-US"/>
        </w:rPr>
        <w:t xml:space="preserve">Территориальный отдел Управления Роспотребнадзора </w:t>
      </w:r>
    </w:p>
    <w:p w:rsidR="00AC51CB" w:rsidRPr="00AC51CB" w:rsidRDefault="00AC51CB" w:rsidP="00AC51CB">
      <w:pPr>
        <w:jc w:val="right"/>
        <w:rPr>
          <w:lang w:eastAsia="en-US"/>
        </w:rPr>
      </w:pPr>
      <w:r>
        <w:rPr>
          <w:lang w:eastAsia="en-US"/>
        </w:rPr>
        <w:t>по Кировской области в Уржумском районе</w:t>
      </w:r>
      <w:bookmarkStart w:id="0" w:name="_GoBack"/>
      <w:bookmarkEnd w:id="0"/>
    </w:p>
    <w:sectPr w:rsidR="00AC51CB" w:rsidRPr="00AC51CB">
      <w:pgSz w:w="11906" w:h="16838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9B32DE"/>
    <w:multiLevelType w:val="multilevel"/>
    <w:tmpl w:val="700623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8058D7"/>
    <w:multiLevelType w:val="multilevel"/>
    <w:tmpl w:val="EFC2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46534B"/>
    <w:multiLevelType w:val="hybridMultilevel"/>
    <w:tmpl w:val="3AC88EAA"/>
    <w:lvl w:ilvl="0" w:tplc="4DB0E2B8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21D"/>
    <w:rsid w:val="00045ACA"/>
    <w:rsid w:val="00062FEC"/>
    <w:rsid w:val="000C5779"/>
    <w:rsid w:val="00155F5F"/>
    <w:rsid w:val="0018543B"/>
    <w:rsid w:val="001D3379"/>
    <w:rsid w:val="00297E26"/>
    <w:rsid w:val="002A557B"/>
    <w:rsid w:val="004828A2"/>
    <w:rsid w:val="00486689"/>
    <w:rsid w:val="004D1B32"/>
    <w:rsid w:val="0056694E"/>
    <w:rsid w:val="005A1617"/>
    <w:rsid w:val="00603F1C"/>
    <w:rsid w:val="006176D6"/>
    <w:rsid w:val="006A0A29"/>
    <w:rsid w:val="00726B0E"/>
    <w:rsid w:val="00AC51CB"/>
    <w:rsid w:val="00B2621D"/>
    <w:rsid w:val="00B56F92"/>
    <w:rsid w:val="00BC7884"/>
    <w:rsid w:val="00C3183B"/>
    <w:rsid w:val="00C70EF5"/>
    <w:rsid w:val="00D011DF"/>
    <w:rsid w:val="00D36FCF"/>
    <w:rsid w:val="00D9197F"/>
    <w:rsid w:val="00E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  <w:i w:val="0"/>
      <w:iCs w:val="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pPr>
      <w:spacing w:before="280" w:after="24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ind w:firstLine="709"/>
      <w:jc w:val="both"/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D011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D011DF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3ECB-F156-4F78-801B-B93920B3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Врио руководителя</vt:lpstr>
    </vt:vector>
  </TitlesOfParts>
  <Company>Управление Роспотребнадзора по Кировской области</Company>
  <LinksUpToDate>false</LinksUpToDate>
  <CharactersWithSpaces>1921</CharactersWithSpaces>
  <SharedDoc>false</SharedDoc>
  <HLinks>
    <vt:vector size="6" baseType="variant"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mailto:pit@43.rospotrebnadzor.ru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Врио руководителя</dc:title>
  <dc:creator>Гордин А.А.</dc:creator>
  <cp:lastModifiedBy>Ломаева Е.В.</cp:lastModifiedBy>
  <cp:revision>4</cp:revision>
  <cp:lastPrinted>2025-02-17T06:18:00Z</cp:lastPrinted>
  <dcterms:created xsi:type="dcterms:W3CDTF">2026-02-06T11:02:00Z</dcterms:created>
  <dcterms:modified xsi:type="dcterms:W3CDTF">2026-02-16T11:59:00Z</dcterms:modified>
</cp:coreProperties>
</file>