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E351" w14:textId="77777777" w:rsidR="000E6EFF" w:rsidRPr="00990CCA" w:rsidRDefault="000E6EFF" w:rsidP="000E6EFF">
      <w:pPr>
        <w:tabs>
          <w:tab w:val="left" w:pos="6379"/>
          <w:tab w:val="left" w:pos="7290"/>
        </w:tabs>
        <w:spacing w:after="360"/>
        <w:jc w:val="center"/>
        <w:rPr>
          <w:sz w:val="27"/>
          <w:szCs w:val="27"/>
        </w:rPr>
      </w:pPr>
      <w:r w:rsidRPr="00990CCA">
        <w:rPr>
          <w:noProof/>
          <w:sz w:val="27"/>
          <w:szCs w:val="27"/>
          <w:lang w:eastAsia="ru-RU"/>
        </w:rPr>
        <w:drawing>
          <wp:inline distT="0" distB="0" distL="0" distR="0" wp14:anchorId="077DE14E" wp14:editId="0339198C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3"/>
        <w:gridCol w:w="2683"/>
        <w:gridCol w:w="2852"/>
        <w:gridCol w:w="2343"/>
      </w:tblGrid>
      <w:tr w:rsidR="000E6EFF" w:rsidRPr="00990CCA" w14:paraId="4EFEC71A" w14:textId="77777777" w:rsidTr="00DD0CB1">
        <w:trPr>
          <w:trHeight w:val="43"/>
        </w:trPr>
        <w:tc>
          <w:tcPr>
            <w:tcW w:w="9781" w:type="dxa"/>
            <w:gridSpan w:val="4"/>
            <w:shd w:val="clear" w:color="auto" w:fill="auto"/>
          </w:tcPr>
          <w:p w14:paraId="04D9941D" w14:textId="77777777" w:rsidR="000E6EFF" w:rsidRPr="00990CCA" w:rsidRDefault="000E6EFF" w:rsidP="00E32BDD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990CCA">
              <w:rPr>
                <w:rFonts w:ascii="Times New Roman" w:hAnsi="Times New Roman"/>
                <w:sz w:val="27"/>
                <w:szCs w:val="27"/>
              </w:rPr>
              <w:t>АДМИНИСТРАЦИЯ ЛЕБЯЖСКОГО МУНИЦИПАЛЬНОГО ОКРУГА</w:t>
            </w:r>
          </w:p>
          <w:p w14:paraId="2A13CF6A" w14:textId="77777777" w:rsidR="000E6EFF" w:rsidRPr="00990CCA" w:rsidRDefault="000E6EFF" w:rsidP="00E32BDD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990CCA">
              <w:rPr>
                <w:rFonts w:ascii="Times New Roman" w:hAnsi="Times New Roman"/>
                <w:sz w:val="27"/>
                <w:szCs w:val="27"/>
              </w:rPr>
              <w:t>КИРОВСКОЙ ОБЛАСТИ</w:t>
            </w:r>
          </w:p>
          <w:p w14:paraId="5508D5CC" w14:textId="77777777" w:rsidR="000E6EFF" w:rsidRPr="00990CCA" w:rsidRDefault="000E6EFF" w:rsidP="00DD0CB1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 w:firstLine="34"/>
              <w:rPr>
                <w:rFonts w:hint="eastAsia"/>
                <w:sz w:val="27"/>
                <w:szCs w:val="27"/>
              </w:rPr>
            </w:pPr>
            <w:r w:rsidRPr="00990CCA">
              <w:rPr>
                <w:rFonts w:ascii="Times New Roman" w:hAnsi="Times New Roman"/>
                <w:sz w:val="27"/>
                <w:szCs w:val="27"/>
              </w:rPr>
              <w:t>ПОСТАНОВЛЕНИЕ</w:t>
            </w:r>
          </w:p>
        </w:tc>
      </w:tr>
      <w:tr w:rsidR="000E6EFF" w:rsidRPr="00990CCA" w14:paraId="0EC3C345" w14:textId="77777777" w:rsidTr="00DD0CB1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19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14:paraId="1F29220A" w14:textId="00C06CF3" w:rsidR="000E6EFF" w:rsidRPr="00121450" w:rsidRDefault="00D44284" w:rsidP="00E32BDD">
            <w:pPr>
              <w:tabs>
                <w:tab w:val="left" w:pos="2765"/>
              </w:tabs>
              <w:snapToGrid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07.02.2025</w:t>
            </w:r>
          </w:p>
        </w:tc>
        <w:tc>
          <w:tcPr>
            <w:tcW w:w="2683" w:type="dxa"/>
            <w:shd w:val="clear" w:color="auto" w:fill="auto"/>
          </w:tcPr>
          <w:p w14:paraId="080B9B33" w14:textId="77777777" w:rsidR="000E6EFF" w:rsidRPr="00990CCA" w:rsidRDefault="000E6EFF" w:rsidP="00E32BDD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852" w:type="dxa"/>
            <w:shd w:val="clear" w:color="auto" w:fill="auto"/>
          </w:tcPr>
          <w:p w14:paraId="404DA488" w14:textId="77777777" w:rsidR="000E6EFF" w:rsidRPr="00990CCA" w:rsidRDefault="000E6EFF" w:rsidP="00E32BDD">
            <w:pPr>
              <w:jc w:val="right"/>
              <w:rPr>
                <w:sz w:val="27"/>
                <w:szCs w:val="27"/>
              </w:rPr>
            </w:pPr>
            <w:r w:rsidRPr="00990CCA">
              <w:rPr>
                <w:position w:val="-5"/>
                <w:sz w:val="27"/>
                <w:szCs w:val="27"/>
              </w:rPr>
              <w:t>№</w:t>
            </w:r>
          </w:p>
        </w:tc>
        <w:tc>
          <w:tcPr>
            <w:tcW w:w="23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14:paraId="7DADC74D" w14:textId="78B1CF35" w:rsidR="000E6EFF" w:rsidRPr="00990CCA" w:rsidRDefault="00D44284" w:rsidP="005E6509">
            <w:pPr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75</w:t>
            </w:r>
          </w:p>
        </w:tc>
      </w:tr>
      <w:tr w:rsidR="000E6EFF" w:rsidRPr="00990CCA" w14:paraId="7BCF4A56" w14:textId="77777777" w:rsidTr="00DD0CB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9781" w:type="dxa"/>
            <w:gridSpan w:val="4"/>
            <w:shd w:val="clear" w:color="auto" w:fill="auto"/>
          </w:tcPr>
          <w:p w14:paraId="0726EFEF" w14:textId="77777777" w:rsidR="000E6EFF" w:rsidRPr="00990CCA" w:rsidRDefault="000E6EFF" w:rsidP="00E32BDD">
            <w:pPr>
              <w:tabs>
                <w:tab w:val="left" w:pos="2765"/>
              </w:tabs>
              <w:spacing w:after="480"/>
              <w:jc w:val="center"/>
              <w:rPr>
                <w:sz w:val="27"/>
                <w:szCs w:val="27"/>
              </w:rPr>
            </w:pPr>
            <w:r w:rsidRPr="00990CCA">
              <w:rPr>
                <w:sz w:val="27"/>
                <w:szCs w:val="27"/>
              </w:rPr>
              <w:t xml:space="preserve">пгт Лебяжье </w:t>
            </w:r>
          </w:p>
        </w:tc>
      </w:tr>
      <w:tr w:rsidR="000E6EFF" w:rsidRPr="00990CCA" w14:paraId="3CF16252" w14:textId="77777777" w:rsidTr="00DD0CB1">
        <w:tblPrEx>
          <w:tblCellMar>
            <w:left w:w="70" w:type="dxa"/>
            <w:right w:w="70" w:type="dxa"/>
          </w:tblCellMar>
        </w:tblPrEx>
        <w:trPr>
          <w:trHeight w:val="233"/>
        </w:trPr>
        <w:tc>
          <w:tcPr>
            <w:tcW w:w="9781" w:type="dxa"/>
            <w:gridSpan w:val="4"/>
            <w:shd w:val="clear" w:color="auto" w:fill="auto"/>
          </w:tcPr>
          <w:p w14:paraId="5A63AD04" w14:textId="77777777" w:rsidR="000E6EFF" w:rsidRPr="00990CCA" w:rsidRDefault="00AE4795" w:rsidP="00A67D06">
            <w:pPr>
              <w:jc w:val="center"/>
              <w:rPr>
                <w:b/>
                <w:sz w:val="27"/>
                <w:szCs w:val="27"/>
              </w:rPr>
            </w:pPr>
            <w:r w:rsidRPr="00990CCA">
              <w:rPr>
                <w:rFonts w:eastAsia="Calibri"/>
                <w:b/>
                <w:color w:val="000000"/>
                <w:sz w:val="27"/>
                <w:szCs w:val="27"/>
              </w:rPr>
              <w:t xml:space="preserve">О внесении изменений в постановление администрации Лебяжского муниципального округа </w:t>
            </w:r>
            <w:r w:rsidR="00A67D06" w:rsidRPr="00990CCA">
              <w:rPr>
                <w:rFonts w:eastAsia="Calibri"/>
                <w:b/>
                <w:color w:val="000000"/>
                <w:sz w:val="27"/>
                <w:szCs w:val="27"/>
              </w:rPr>
              <w:t xml:space="preserve">от 13.12.2024 </w:t>
            </w:r>
            <w:r w:rsidRPr="00990CCA">
              <w:rPr>
                <w:rFonts w:eastAsia="Calibri"/>
                <w:b/>
                <w:color w:val="000000"/>
                <w:sz w:val="27"/>
                <w:szCs w:val="27"/>
              </w:rPr>
              <w:t xml:space="preserve">№827 </w:t>
            </w:r>
            <w:r w:rsidRPr="00990CCA">
              <w:rPr>
                <w:b/>
                <w:color w:val="000000"/>
                <w:sz w:val="27"/>
                <w:szCs w:val="27"/>
              </w:rPr>
              <w:t>«</w:t>
            </w:r>
            <w:r w:rsidR="000E6EFF" w:rsidRPr="00990CCA">
              <w:rPr>
                <w:b/>
                <w:color w:val="000000"/>
                <w:sz w:val="27"/>
                <w:szCs w:val="27"/>
              </w:rPr>
              <w:t>Об утверждении Программы профилактики рисков причинения вреда (ущерба) охраняемым законом ценностям при проведении муниципального контроля на автомобильном транспорте, городском наземном электрическом транспорте и в дорожном хозяйстве</w:t>
            </w:r>
            <w:r w:rsidR="000E6EFF" w:rsidRPr="00990CCA">
              <w:rPr>
                <w:b/>
                <w:bCs/>
                <w:sz w:val="27"/>
                <w:szCs w:val="27"/>
              </w:rPr>
              <w:t xml:space="preserve"> на территории Лебяжского муниципального округа Кировской области</w:t>
            </w:r>
            <w:r w:rsidRPr="00990CCA">
              <w:rPr>
                <w:b/>
                <w:bCs/>
                <w:sz w:val="27"/>
                <w:szCs w:val="27"/>
              </w:rPr>
              <w:t>»</w:t>
            </w:r>
          </w:p>
        </w:tc>
      </w:tr>
    </w:tbl>
    <w:p w14:paraId="1355C4E6" w14:textId="77777777" w:rsidR="000E6EFF" w:rsidRPr="00990CCA" w:rsidRDefault="000E6EFF" w:rsidP="00E44564">
      <w:pPr>
        <w:pStyle w:val="1"/>
        <w:shd w:val="clear" w:color="auto" w:fill="FFFFFF"/>
        <w:spacing w:after="0" w:line="336" w:lineRule="auto"/>
        <w:ind w:firstLine="709"/>
        <w:jc w:val="both"/>
        <w:rPr>
          <w:b w:val="0"/>
          <w:color w:val="000000" w:themeColor="text1"/>
          <w:sz w:val="27"/>
          <w:szCs w:val="27"/>
        </w:rPr>
      </w:pPr>
    </w:p>
    <w:p w14:paraId="5C6F6E9D" w14:textId="77777777" w:rsidR="000E6EFF" w:rsidRPr="00990CCA" w:rsidRDefault="000E6EFF" w:rsidP="00E44564">
      <w:pPr>
        <w:pStyle w:val="1"/>
        <w:shd w:val="clear" w:color="auto" w:fill="FFFFFF"/>
        <w:spacing w:after="0" w:line="312" w:lineRule="auto"/>
        <w:ind w:firstLine="709"/>
        <w:jc w:val="both"/>
        <w:rPr>
          <w:b w:val="0"/>
          <w:sz w:val="27"/>
          <w:szCs w:val="27"/>
        </w:rPr>
      </w:pPr>
      <w:r w:rsidRPr="00990CCA">
        <w:rPr>
          <w:b w:val="0"/>
          <w:color w:val="000000" w:themeColor="text1"/>
          <w:sz w:val="27"/>
          <w:szCs w:val="27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990CCA">
        <w:rPr>
          <w:b w:val="0"/>
          <w:color w:val="000000" w:themeColor="text1"/>
          <w:sz w:val="27"/>
          <w:szCs w:val="27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990CCA">
        <w:rPr>
          <w:b w:val="0"/>
          <w:sz w:val="27"/>
          <w:szCs w:val="27"/>
        </w:rPr>
        <w:t>администрация Лебяжского муниципального округа ПОСТАНОВЛЯЕТ:</w:t>
      </w:r>
    </w:p>
    <w:p w14:paraId="39F36CAE" w14:textId="77777777" w:rsidR="000E6EFF" w:rsidRPr="00990CCA" w:rsidRDefault="00E6664E" w:rsidP="00E44564">
      <w:pPr>
        <w:pStyle w:val="1"/>
        <w:keepNext w:val="0"/>
        <w:shd w:val="clear" w:color="auto" w:fill="FFFFFF"/>
        <w:spacing w:after="0" w:line="312" w:lineRule="auto"/>
        <w:ind w:firstLine="709"/>
        <w:jc w:val="both"/>
        <w:rPr>
          <w:b w:val="0"/>
          <w:spacing w:val="2"/>
          <w:sz w:val="27"/>
          <w:szCs w:val="27"/>
        </w:rPr>
      </w:pPr>
      <w:r w:rsidRPr="00990CCA">
        <w:rPr>
          <w:b w:val="0"/>
          <w:sz w:val="27"/>
          <w:szCs w:val="27"/>
        </w:rPr>
        <w:t xml:space="preserve">1. </w:t>
      </w:r>
      <w:r w:rsidR="00D16B9C" w:rsidRPr="00990CCA">
        <w:rPr>
          <w:b w:val="0"/>
          <w:sz w:val="27"/>
          <w:szCs w:val="27"/>
        </w:rPr>
        <w:t>Внести изменения в постановление администрации Лебяжского муниципального округа от 13.12.2024 №827</w:t>
      </w:r>
      <w:r w:rsidR="000E6EFF" w:rsidRPr="00990CCA">
        <w:rPr>
          <w:b w:val="0"/>
          <w:sz w:val="27"/>
          <w:szCs w:val="27"/>
        </w:rPr>
        <w:t xml:space="preserve"> </w:t>
      </w:r>
      <w:r w:rsidR="00D16B9C" w:rsidRPr="00990CCA">
        <w:rPr>
          <w:b w:val="0"/>
          <w:sz w:val="27"/>
          <w:szCs w:val="27"/>
        </w:rPr>
        <w:t xml:space="preserve">«Об утверждении </w:t>
      </w:r>
      <w:r w:rsidR="00D16B9C" w:rsidRPr="00990CCA">
        <w:rPr>
          <w:b w:val="0"/>
          <w:color w:val="000000"/>
          <w:sz w:val="27"/>
          <w:szCs w:val="27"/>
        </w:rPr>
        <w:t>Программы</w:t>
      </w:r>
      <w:r w:rsidR="000E6EFF" w:rsidRPr="00990CCA">
        <w:rPr>
          <w:b w:val="0"/>
          <w:color w:val="000000"/>
          <w:sz w:val="27"/>
          <w:szCs w:val="27"/>
        </w:rPr>
        <w:t xml:space="preserve"> профилактики рисков причинения вреда (ущерба) охраняемым законом ценностям при проведении муниципального контроля на автомобильном транспорте, городском наземном электрическом транспорте и в дорожном хозяйстве</w:t>
      </w:r>
      <w:r w:rsidR="000E6EFF" w:rsidRPr="00990CCA">
        <w:rPr>
          <w:b w:val="0"/>
          <w:sz w:val="27"/>
          <w:szCs w:val="27"/>
        </w:rPr>
        <w:t xml:space="preserve"> на территории Лебяжского муниципального округа Кировской области</w:t>
      </w:r>
      <w:r w:rsidR="00D16B9C" w:rsidRPr="00990CCA">
        <w:rPr>
          <w:b w:val="0"/>
          <w:sz w:val="27"/>
          <w:szCs w:val="27"/>
        </w:rPr>
        <w:t>»</w:t>
      </w:r>
      <w:r w:rsidR="000E6EFF" w:rsidRPr="00990CCA">
        <w:rPr>
          <w:b w:val="0"/>
          <w:spacing w:val="2"/>
          <w:sz w:val="27"/>
          <w:szCs w:val="27"/>
        </w:rPr>
        <w:t xml:space="preserve"> </w:t>
      </w:r>
      <w:r w:rsidR="004C2866" w:rsidRPr="00990CCA">
        <w:rPr>
          <w:rFonts w:cs="Times New Roman"/>
          <w:b w:val="0"/>
          <w:bCs/>
          <w:sz w:val="27"/>
          <w:szCs w:val="27"/>
        </w:rPr>
        <w:t>согласно приложению</w:t>
      </w:r>
      <w:r w:rsidR="000E6EFF" w:rsidRPr="00990CCA">
        <w:rPr>
          <w:b w:val="0"/>
          <w:spacing w:val="2"/>
          <w:sz w:val="27"/>
          <w:szCs w:val="27"/>
        </w:rPr>
        <w:t>.</w:t>
      </w:r>
    </w:p>
    <w:p w14:paraId="4A9D1B6A" w14:textId="77777777" w:rsidR="000E6EFF" w:rsidRPr="00990CCA" w:rsidRDefault="00AE4795" w:rsidP="00990CCA">
      <w:pPr>
        <w:widowControl w:val="0"/>
        <w:suppressAutoHyphens/>
        <w:spacing w:after="0" w:line="312" w:lineRule="auto"/>
        <w:ind w:firstLine="709"/>
        <w:jc w:val="both"/>
        <w:rPr>
          <w:sz w:val="27"/>
          <w:szCs w:val="27"/>
        </w:rPr>
      </w:pPr>
      <w:r w:rsidRPr="00990CCA">
        <w:rPr>
          <w:sz w:val="27"/>
          <w:szCs w:val="27"/>
        </w:rPr>
        <w:t>2</w:t>
      </w:r>
      <w:r w:rsidR="00E6664E" w:rsidRPr="00990CCA">
        <w:rPr>
          <w:sz w:val="27"/>
          <w:szCs w:val="27"/>
        </w:rPr>
        <w:t xml:space="preserve">. </w:t>
      </w:r>
      <w:r w:rsidR="000E6EFF" w:rsidRPr="00990CCA">
        <w:rPr>
          <w:sz w:val="27"/>
          <w:szCs w:val="27"/>
        </w:rPr>
        <w:t xml:space="preserve">Настоящее постановление подлежит </w:t>
      </w:r>
      <w:r w:rsidR="000E6EFF" w:rsidRPr="00990CCA">
        <w:rPr>
          <w:rFonts w:cs="Times New Roman"/>
          <w:sz w:val="27"/>
          <w:szCs w:val="27"/>
        </w:rPr>
        <w:t>опубликованию на официальном сайте администрации Лебяжского муниципального округа Кировской области и</w:t>
      </w:r>
      <w:r w:rsidR="000E6EFF" w:rsidRPr="00990CCA">
        <w:rPr>
          <w:sz w:val="27"/>
          <w:szCs w:val="27"/>
        </w:rPr>
        <w:t xml:space="preserve"> вступает в силу с </w:t>
      </w:r>
      <w:r w:rsidR="004C2866" w:rsidRPr="00990CCA">
        <w:rPr>
          <w:sz w:val="27"/>
          <w:szCs w:val="27"/>
        </w:rPr>
        <w:t>момента подписания</w:t>
      </w:r>
      <w:r w:rsidR="000E6EFF" w:rsidRPr="00990CCA">
        <w:rPr>
          <w:sz w:val="27"/>
          <w:szCs w:val="27"/>
        </w:rPr>
        <w:t>.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7196"/>
        <w:gridCol w:w="2693"/>
      </w:tblGrid>
      <w:tr w:rsidR="000E6EFF" w:rsidRPr="00990CCA" w14:paraId="1628B0D0" w14:textId="77777777" w:rsidTr="00990CCA">
        <w:trPr>
          <w:trHeight w:val="443"/>
        </w:trPr>
        <w:tc>
          <w:tcPr>
            <w:tcW w:w="7196" w:type="dxa"/>
            <w:shd w:val="clear" w:color="auto" w:fill="auto"/>
          </w:tcPr>
          <w:p w14:paraId="083180EF" w14:textId="77777777" w:rsidR="000E6EFF" w:rsidRPr="00990CCA" w:rsidRDefault="00D16B9C" w:rsidP="00E32BDD">
            <w:pPr>
              <w:tabs>
                <w:tab w:val="left" w:pos="7513"/>
                <w:tab w:val="left" w:pos="7797"/>
                <w:tab w:val="left" w:pos="8080"/>
              </w:tabs>
              <w:spacing w:after="0"/>
              <w:rPr>
                <w:rFonts w:cs="Times New Roman"/>
                <w:sz w:val="27"/>
                <w:szCs w:val="27"/>
              </w:rPr>
            </w:pPr>
            <w:r w:rsidRPr="00990CCA">
              <w:rPr>
                <w:rFonts w:cs="Times New Roman"/>
                <w:sz w:val="27"/>
                <w:szCs w:val="27"/>
              </w:rPr>
              <w:t>Глава</w:t>
            </w:r>
            <w:r w:rsidR="000E6EFF" w:rsidRPr="00990CCA">
              <w:rPr>
                <w:rFonts w:cs="Times New Roman"/>
                <w:sz w:val="27"/>
                <w:szCs w:val="27"/>
              </w:rPr>
              <w:t xml:space="preserve"> Лебяжского</w:t>
            </w:r>
          </w:p>
          <w:p w14:paraId="6E2C18FA" w14:textId="77777777" w:rsidR="000E6EFF" w:rsidRPr="00990CCA" w:rsidRDefault="00A43784" w:rsidP="00E32BDD">
            <w:pPr>
              <w:tabs>
                <w:tab w:val="left" w:pos="7513"/>
                <w:tab w:val="left" w:pos="7797"/>
                <w:tab w:val="left" w:pos="8080"/>
              </w:tabs>
              <w:spacing w:after="0"/>
              <w:rPr>
                <w:rFonts w:cs="Times New Roman"/>
                <w:sz w:val="27"/>
                <w:szCs w:val="27"/>
              </w:rPr>
            </w:pPr>
            <w:r w:rsidRPr="00990CCA">
              <w:rPr>
                <w:rFonts w:cs="Times New Roman"/>
                <w:sz w:val="27"/>
                <w:szCs w:val="27"/>
              </w:rPr>
              <w:t>муниципального округа</w:t>
            </w:r>
          </w:p>
        </w:tc>
        <w:tc>
          <w:tcPr>
            <w:tcW w:w="2693" w:type="dxa"/>
            <w:shd w:val="clear" w:color="auto" w:fill="auto"/>
          </w:tcPr>
          <w:p w14:paraId="2CC72BF4" w14:textId="77777777" w:rsidR="000E6EFF" w:rsidRPr="00990CCA" w:rsidRDefault="000E6EFF" w:rsidP="00E32BDD">
            <w:pPr>
              <w:tabs>
                <w:tab w:val="left" w:pos="6696"/>
                <w:tab w:val="left" w:pos="6980"/>
                <w:tab w:val="left" w:pos="7263"/>
              </w:tabs>
              <w:spacing w:after="0"/>
              <w:ind w:right="-2660" w:firstLine="393"/>
              <w:jc w:val="center"/>
              <w:rPr>
                <w:rFonts w:cs="Times New Roman"/>
                <w:sz w:val="27"/>
                <w:szCs w:val="27"/>
              </w:rPr>
            </w:pPr>
          </w:p>
          <w:p w14:paraId="6FEDF04D" w14:textId="77777777" w:rsidR="00A43784" w:rsidRPr="00990CCA" w:rsidRDefault="00D16B9C" w:rsidP="00D16B9C">
            <w:pPr>
              <w:tabs>
                <w:tab w:val="left" w:pos="6696"/>
                <w:tab w:val="left" w:pos="6980"/>
                <w:tab w:val="left" w:pos="7263"/>
              </w:tabs>
              <w:spacing w:after="0"/>
              <w:ind w:right="-2660"/>
              <w:rPr>
                <w:rFonts w:cs="Times New Roman"/>
                <w:sz w:val="27"/>
                <w:szCs w:val="27"/>
              </w:rPr>
            </w:pPr>
            <w:r w:rsidRPr="00990CCA">
              <w:rPr>
                <w:rFonts w:cs="Times New Roman"/>
                <w:sz w:val="27"/>
                <w:szCs w:val="27"/>
              </w:rPr>
              <w:t>Т.А. Обухова</w:t>
            </w:r>
          </w:p>
        </w:tc>
      </w:tr>
    </w:tbl>
    <w:p w14:paraId="3213D256" w14:textId="77777777" w:rsidR="00276D4E" w:rsidRDefault="00276D4E" w:rsidP="00E44564">
      <w:pPr>
        <w:spacing w:after="0"/>
        <w:rPr>
          <w:rFonts w:cs="Times New Roman"/>
          <w:szCs w:val="28"/>
        </w:rPr>
      </w:pPr>
    </w:p>
    <w:p w14:paraId="3D78FE9D" w14:textId="77777777" w:rsidR="00E44564" w:rsidRPr="00D16B9C" w:rsidRDefault="00E44564" w:rsidP="00E44564">
      <w:pPr>
        <w:spacing w:after="0"/>
        <w:rPr>
          <w:rFonts w:cs="Times New Roman"/>
          <w:szCs w:val="28"/>
        </w:rPr>
      </w:pPr>
    </w:p>
    <w:p w14:paraId="4F5BC611" w14:textId="77777777" w:rsidR="00276D4E" w:rsidRDefault="00276D4E" w:rsidP="004C2866">
      <w:pPr>
        <w:tabs>
          <w:tab w:val="left" w:pos="5529"/>
        </w:tabs>
        <w:spacing w:after="0"/>
        <w:jc w:val="right"/>
        <w:rPr>
          <w:szCs w:val="28"/>
        </w:rPr>
      </w:pPr>
      <w:r>
        <w:rPr>
          <w:szCs w:val="28"/>
        </w:rPr>
        <w:t>Приложение</w:t>
      </w:r>
    </w:p>
    <w:p w14:paraId="0ECA675A" w14:textId="77777777" w:rsidR="004C2866" w:rsidRPr="004864C4" w:rsidRDefault="004C2866" w:rsidP="004C2866">
      <w:pPr>
        <w:tabs>
          <w:tab w:val="left" w:pos="5529"/>
        </w:tabs>
        <w:spacing w:after="0"/>
        <w:jc w:val="right"/>
        <w:rPr>
          <w:sz w:val="20"/>
          <w:szCs w:val="28"/>
        </w:rPr>
      </w:pPr>
    </w:p>
    <w:p w14:paraId="05EB8DC3" w14:textId="77777777" w:rsidR="00276D4E" w:rsidRDefault="00276D4E" w:rsidP="004C2866">
      <w:pPr>
        <w:tabs>
          <w:tab w:val="left" w:pos="5529"/>
        </w:tabs>
        <w:spacing w:after="0"/>
        <w:jc w:val="right"/>
      </w:pPr>
      <w:r w:rsidRPr="007A7DA1">
        <w:t>УТВЕРЖДЕН</w:t>
      </w:r>
      <w:r>
        <w:t>О</w:t>
      </w:r>
    </w:p>
    <w:p w14:paraId="38AA2FCE" w14:textId="77777777" w:rsidR="004C2866" w:rsidRPr="004864C4" w:rsidRDefault="004C2866" w:rsidP="004C2866">
      <w:pPr>
        <w:tabs>
          <w:tab w:val="left" w:pos="5529"/>
        </w:tabs>
        <w:spacing w:after="0"/>
        <w:jc w:val="right"/>
        <w:rPr>
          <w:sz w:val="20"/>
        </w:rPr>
      </w:pPr>
    </w:p>
    <w:p w14:paraId="73F8D3FD" w14:textId="77777777" w:rsidR="004C2866" w:rsidRDefault="00276D4E" w:rsidP="004C2866">
      <w:pPr>
        <w:pStyle w:val="21"/>
        <w:spacing w:after="0" w:line="240" w:lineRule="auto"/>
        <w:jc w:val="right"/>
      </w:pPr>
      <w:r>
        <w:t>постанов</w:t>
      </w:r>
      <w:r w:rsidR="004C2866">
        <w:t>лением администрации</w:t>
      </w:r>
    </w:p>
    <w:p w14:paraId="2BE98F2A" w14:textId="77777777" w:rsidR="004C2866" w:rsidRDefault="004C2866" w:rsidP="004C2866">
      <w:pPr>
        <w:pStyle w:val="21"/>
        <w:spacing w:after="0" w:line="240" w:lineRule="auto"/>
        <w:jc w:val="right"/>
      </w:pPr>
      <w:r>
        <w:t>Лебяжского муниципального округа</w:t>
      </w:r>
    </w:p>
    <w:p w14:paraId="3A261AA5" w14:textId="77777777" w:rsidR="00276D4E" w:rsidRDefault="00276D4E" w:rsidP="004C2866">
      <w:pPr>
        <w:pStyle w:val="21"/>
        <w:spacing w:after="0" w:line="240" w:lineRule="auto"/>
        <w:jc w:val="right"/>
      </w:pPr>
      <w:r>
        <w:t xml:space="preserve">Кировской области </w:t>
      </w:r>
    </w:p>
    <w:p w14:paraId="62D9045B" w14:textId="6EA08E76" w:rsidR="00276D4E" w:rsidRPr="00121450" w:rsidRDefault="00121450" w:rsidP="004C2866">
      <w:pPr>
        <w:pStyle w:val="21"/>
        <w:spacing w:after="0" w:line="240" w:lineRule="auto"/>
        <w:jc w:val="right"/>
        <w:rPr>
          <w:lang w:val="en-US"/>
        </w:rPr>
      </w:pPr>
      <w:r>
        <w:t>о</w:t>
      </w:r>
      <w:r w:rsidR="00276D4E">
        <w:t>т</w:t>
      </w:r>
      <w:r>
        <w:rPr>
          <w:lang w:val="en-US"/>
        </w:rPr>
        <w:t xml:space="preserve"> </w:t>
      </w:r>
      <w:proofErr w:type="gramStart"/>
      <w:r w:rsidRPr="00121450">
        <w:rPr>
          <w:u w:val="single"/>
        </w:rPr>
        <w:t>07.02.2025</w:t>
      </w:r>
      <w:r>
        <w:t xml:space="preserve">  </w:t>
      </w:r>
      <w:r w:rsidR="00276D4E">
        <w:t>№</w:t>
      </w:r>
      <w:proofErr w:type="gramEnd"/>
      <w:r w:rsidR="00276D4E">
        <w:t xml:space="preserve"> </w:t>
      </w:r>
      <w:r w:rsidRPr="00121450">
        <w:rPr>
          <w:u w:val="single"/>
          <w:lang w:val="en-US"/>
        </w:rPr>
        <w:t>75</w:t>
      </w:r>
    </w:p>
    <w:p w14:paraId="3A88FDC9" w14:textId="77777777" w:rsidR="004864C4" w:rsidRPr="00E44564" w:rsidRDefault="004864C4" w:rsidP="004864C4">
      <w:pPr>
        <w:pStyle w:val="21"/>
        <w:spacing w:after="0" w:line="240" w:lineRule="auto"/>
        <w:jc w:val="center"/>
        <w:rPr>
          <w:b/>
        </w:rPr>
      </w:pPr>
    </w:p>
    <w:p w14:paraId="347CE2FC" w14:textId="77777777" w:rsidR="00E44564" w:rsidRDefault="00E44564" w:rsidP="00E44564">
      <w:pPr>
        <w:pStyle w:val="21"/>
        <w:spacing w:after="0" w:line="276" w:lineRule="auto"/>
        <w:jc w:val="center"/>
        <w:rPr>
          <w:b/>
        </w:rPr>
      </w:pPr>
    </w:p>
    <w:p w14:paraId="361CA4A8" w14:textId="77777777" w:rsidR="004864C4" w:rsidRPr="004864C4" w:rsidRDefault="004864C4" w:rsidP="00E44564">
      <w:pPr>
        <w:pStyle w:val="21"/>
        <w:spacing w:after="0" w:line="276" w:lineRule="auto"/>
        <w:jc w:val="center"/>
        <w:rPr>
          <w:b/>
        </w:rPr>
      </w:pPr>
      <w:r w:rsidRPr="004864C4">
        <w:rPr>
          <w:b/>
        </w:rPr>
        <w:t>ИЗМЕНЕНИЯ</w:t>
      </w:r>
    </w:p>
    <w:p w14:paraId="03E582F9" w14:textId="77777777" w:rsidR="00276D4E" w:rsidRPr="004864C4" w:rsidRDefault="004864C4" w:rsidP="00E44564">
      <w:pPr>
        <w:pStyle w:val="21"/>
        <w:spacing w:after="0" w:line="276" w:lineRule="auto"/>
        <w:jc w:val="center"/>
        <w:rPr>
          <w:bCs/>
          <w:szCs w:val="27"/>
        </w:rPr>
      </w:pPr>
      <w:r w:rsidRPr="004864C4">
        <w:rPr>
          <w:b/>
        </w:rPr>
        <w:t xml:space="preserve"> </w:t>
      </w:r>
      <w:r w:rsidRPr="004864C4">
        <w:t xml:space="preserve">в Программу </w:t>
      </w:r>
      <w:r w:rsidRPr="004864C4">
        <w:rPr>
          <w:color w:val="000000"/>
          <w:szCs w:val="27"/>
        </w:rPr>
        <w:t>профилактики рисков причинения вреда (ущерба) охраняемым законом ценностям при проведении муниципального контроля на автомобильном транспорте, городском наземном электрическом транспорте и в дорожном хозяйстве</w:t>
      </w:r>
      <w:r w:rsidRPr="004864C4">
        <w:rPr>
          <w:bCs/>
          <w:szCs w:val="27"/>
        </w:rPr>
        <w:t xml:space="preserve"> на территории Лебяжского муниципального округа Кировской области</w:t>
      </w:r>
    </w:p>
    <w:p w14:paraId="16DE37F1" w14:textId="77777777" w:rsidR="00E44564" w:rsidRDefault="00E44564" w:rsidP="00E44564">
      <w:pPr>
        <w:pStyle w:val="21"/>
        <w:spacing w:after="0" w:line="276" w:lineRule="auto"/>
        <w:jc w:val="center"/>
      </w:pPr>
    </w:p>
    <w:p w14:paraId="6614D5D7" w14:textId="77777777" w:rsidR="007948E9" w:rsidRPr="00E44564" w:rsidRDefault="007948E9" w:rsidP="007948E9">
      <w:pPr>
        <w:pStyle w:val="21"/>
        <w:spacing w:after="0" w:line="276" w:lineRule="auto"/>
        <w:jc w:val="both"/>
      </w:pPr>
      <w:r>
        <w:t>Раздел 3 изложить в новой редакции следующего содержания:</w:t>
      </w:r>
    </w:p>
    <w:p w14:paraId="485C8946" w14:textId="77777777" w:rsidR="00276D4E" w:rsidRPr="00333A3A" w:rsidRDefault="007948E9" w:rsidP="00E4456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szCs w:val="28"/>
        </w:rPr>
        <w:t>«</w:t>
      </w:r>
      <w:r w:rsidR="00276D4E" w:rsidRPr="00333A3A">
        <w:rPr>
          <w:rFonts w:cs="Times New Roman"/>
          <w:b/>
          <w:szCs w:val="28"/>
        </w:rPr>
        <w:t xml:space="preserve">3. </w:t>
      </w:r>
      <w:r w:rsidR="00276D4E" w:rsidRPr="00333A3A">
        <w:rPr>
          <w:rFonts w:cs="Times New Roman"/>
          <w:b/>
          <w:bCs/>
          <w:szCs w:val="28"/>
        </w:rPr>
        <w:t>Перечень профилактических мероприятий, сроки (периодичность) их проведения</w:t>
      </w:r>
    </w:p>
    <w:p w14:paraId="210B190D" w14:textId="77777777" w:rsidR="00276D4E" w:rsidRPr="00333A3A" w:rsidRDefault="00276D4E" w:rsidP="00E44564">
      <w:pPr>
        <w:spacing w:after="0" w:line="276" w:lineRule="auto"/>
        <w:ind w:firstLine="709"/>
        <w:jc w:val="both"/>
        <w:rPr>
          <w:rFonts w:cs="Times New Roman"/>
          <w:szCs w:val="28"/>
          <w:lang w:eastAsia="ru-RU"/>
        </w:rPr>
      </w:pPr>
      <w:r w:rsidRPr="00333A3A">
        <w:rPr>
          <w:rFonts w:cs="Times New Roman"/>
          <w:szCs w:val="28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14:paraId="41CCBA4D" w14:textId="77777777" w:rsidR="00276D4E" w:rsidRDefault="00276D4E" w:rsidP="00E44564">
      <w:pPr>
        <w:spacing w:after="0" w:line="276" w:lineRule="auto"/>
        <w:ind w:firstLine="709"/>
        <w:jc w:val="both"/>
        <w:rPr>
          <w:rFonts w:cs="Times New Roman"/>
          <w:szCs w:val="28"/>
          <w:lang w:eastAsia="ru-RU"/>
        </w:rPr>
      </w:pPr>
      <w:r w:rsidRPr="00333A3A">
        <w:rPr>
          <w:rFonts w:cs="Times New Roman"/>
          <w:szCs w:val="28"/>
          <w:lang w:eastAsia="ru-RU"/>
        </w:rPr>
        <w:t>Перечень основных проф</w:t>
      </w:r>
      <w:r w:rsidR="004B1EB3">
        <w:rPr>
          <w:rFonts w:cs="Times New Roman"/>
          <w:szCs w:val="28"/>
          <w:lang w:eastAsia="ru-RU"/>
        </w:rPr>
        <w:t>илактических мероприятий на 2025</w:t>
      </w:r>
      <w:r w:rsidRPr="00333A3A">
        <w:rPr>
          <w:rFonts w:cs="Times New Roman"/>
          <w:szCs w:val="28"/>
          <w:lang w:eastAsia="ru-RU"/>
        </w:rPr>
        <w:t xml:space="preserve"> год приведен в таблице</w:t>
      </w:r>
      <w:r>
        <w:rPr>
          <w:rFonts w:cs="Times New Roman"/>
          <w:szCs w:val="28"/>
          <w:lang w:eastAsia="ru-RU"/>
        </w:rPr>
        <w:t>:</w:t>
      </w:r>
    </w:p>
    <w:p w14:paraId="6613E6C0" w14:textId="77777777" w:rsidR="00276D4E" w:rsidRPr="004864C4" w:rsidRDefault="00276D4E" w:rsidP="00276D4E">
      <w:pPr>
        <w:spacing w:after="0"/>
        <w:ind w:firstLine="709"/>
        <w:jc w:val="right"/>
        <w:rPr>
          <w:rFonts w:cs="Times New Roman"/>
          <w:sz w:val="24"/>
          <w:szCs w:val="28"/>
          <w:lang w:eastAsia="ru-RU"/>
        </w:rPr>
      </w:pPr>
      <w:r w:rsidRPr="004864C4">
        <w:rPr>
          <w:rFonts w:cs="Times New Roman"/>
          <w:sz w:val="24"/>
          <w:szCs w:val="28"/>
          <w:lang w:eastAsia="ru-RU"/>
        </w:rPr>
        <w:t>Таблица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5529"/>
        <w:gridCol w:w="1984"/>
        <w:gridCol w:w="1699"/>
      </w:tblGrid>
      <w:tr w:rsidR="00276D4E" w:rsidRPr="00CB6895" w14:paraId="2D442A97" w14:textId="77777777" w:rsidTr="00E44564">
        <w:trPr>
          <w:trHeight w:val="1583"/>
          <w:jc w:val="center"/>
        </w:trPr>
        <w:tc>
          <w:tcPr>
            <w:tcW w:w="424" w:type="dxa"/>
            <w:vAlign w:val="center"/>
          </w:tcPr>
          <w:p w14:paraId="2488383B" w14:textId="77777777" w:rsidR="00276D4E" w:rsidRPr="00CB6895" w:rsidRDefault="00276D4E" w:rsidP="00E445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9" w:type="dxa"/>
            <w:vAlign w:val="center"/>
          </w:tcPr>
          <w:p w14:paraId="18E1F92A" w14:textId="77777777" w:rsidR="00276D4E" w:rsidRPr="00CB6895" w:rsidRDefault="00276D4E" w:rsidP="00E445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Профилактические мероприятия</w:t>
            </w:r>
          </w:p>
          <w:p w14:paraId="30208FE8" w14:textId="77777777" w:rsidR="00276D4E" w:rsidRPr="00CB6895" w:rsidRDefault="00276D4E" w:rsidP="00E445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6C3D9457" w14:textId="77777777" w:rsidR="00276D4E" w:rsidRPr="00CB6895" w:rsidRDefault="00276D4E" w:rsidP="00E445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Сроки (периодичность) проведения</w:t>
            </w:r>
          </w:p>
        </w:tc>
        <w:tc>
          <w:tcPr>
            <w:tcW w:w="1699" w:type="dxa"/>
          </w:tcPr>
          <w:p w14:paraId="1170BE60" w14:textId="77777777" w:rsidR="00276D4E" w:rsidRPr="00CB6895" w:rsidRDefault="00276D4E" w:rsidP="00E445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Структурное подразделение (должностные лица), ответственные за реализацию мероприятий</w:t>
            </w:r>
          </w:p>
        </w:tc>
      </w:tr>
      <w:tr w:rsidR="00276D4E" w:rsidRPr="00CB6895" w14:paraId="254DF4A0" w14:textId="77777777" w:rsidTr="00E44564">
        <w:trPr>
          <w:trHeight w:val="1854"/>
          <w:jc w:val="center"/>
        </w:trPr>
        <w:tc>
          <w:tcPr>
            <w:tcW w:w="424" w:type="dxa"/>
          </w:tcPr>
          <w:p w14:paraId="2B22A1CC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</w:tcPr>
          <w:p w14:paraId="6AA5D8C3" w14:textId="77777777" w:rsidR="00276D4E" w:rsidRPr="00CB6895" w:rsidRDefault="00276D4E" w:rsidP="00E44564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</w:rPr>
              <w:t xml:space="preserve">Информирование посредством размещения сведений, </w:t>
            </w:r>
            <w:r w:rsidRPr="00CB6895">
              <w:rPr>
                <w:sz w:val="24"/>
                <w:szCs w:val="24"/>
              </w:rPr>
              <w:t>предусмотренных частью 3 статьи 46 Федерального закона от 31.07.2020 № 248-ФЗ,</w:t>
            </w:r>
            <w:r w:rsidRPr="00CB6895">
              <w:rPr>
                <w:rFonts w:cs="Times New Roman"/>
                <w:sz w:val="24"/>
                <w:szCs w:val="24"/>
              </w:rPr>
              <w:t xml:space="preserve"> на официальном сайте </w:t>
            </w:r>
            <w:r w:rsidRPr="00CB6895">
              <w:rPr>
                <w:rFonts w:cs="Times New Roman"/>
                <w:sz w:val="24"/>
                <w:szCs w:val="24"/>
                <w:lang w:eastAsia="ru-RU"/>
              </w:rPr>
              <w:t>органов местного самоуправления Лебяжского муниципального округа Кировской области</w:t>
            </w:r>
            <w:r w:rsidRPr="00CB6895">
              <w:rPr>
                <w:rFonts w:cs="Times New Roman"/>
                <w:sz w:val="24"/>
                <w:szCs w:val="24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</w:t>
            </w:r>
          </w:p>
        </w:tc>
        <w:tc>
          <w:tcPr>
            <w:tcW w:w="1984" w:type="dxa"/>
          </w:tcPr>
          <w:p w14:paraId="77799FE1" w14:textId="77777777" w:rsidR="00276D4E" w:rsidRPr="00CB6895" w:rsidRDefault="004B1EB3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течение 2025</w:t>
            </w:r>
            <w:r w:rsidR="00276D4E" w:rsidRPr="00CB6895">
              <w:rPr>
                <w:rFonts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699" w:type="dxa"/>
            <w:vMerge w:val="restart"/>
          </w:tcPr>
          <w:p w14:paraId="0FF78249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sz w:val="24"/>
                <w:szCs w:val="24"/>
              </w:rPr>
              <w:t>отдел градостроительства, архитектуры и жизнеобеспечения</w:t>
            </w:r>
          </w:p>
        </w:tc>
      </w:tr>
      <w:tr w:rsidR="00276D4E" w:rsidRPr="00CB6895" w14:paraId="50C294CB" w14:textId="77777777" w:rsidTr="00E44564">
        <w:trPr>
          <w:jc w:val="center"/>
        </w:trPr>
        <w:tc>
          <w:tcPr>
            <w:tcW w:w="424" w:type="dxa"/>
          </w:tcPr>
          <w:p w14:paraId="3AAE6A41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14:paraId="502F0811" w14:textId="77777777" w:rsidR="00276D4E" w:rsidRPr="00CB6895" w:rsidRDefault="00276D4E" w:rsidP="00E44564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CB6895">
              <w:rPr>
                <w:rFonts w:cs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</w:t>
            </w:r>
          </w:p>
          <w:p w14:paraId="375566D1" w14:textId="77777777" w:rsidR="00276D4E" w:rsidRPr="00CB6895" w:rsidRDefault="00276D4E" w:rsidP="00E44564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563651" w14:textId="77777777" w:rsidR="00276D4E" w:rsidRPr="00CB6895" w:rsidRDefault="004B1EB3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течение 2025</w:t>
            </w:r>
            <w:r w:rsidR="00276D4E" w:rsidRPr="00CB6895">
              <w:rPr>
                <w:rFonts w:cs="Times New Roman"/>
                <w:sz w:val="24"/>
                <w:szCs w:val="24"/>
                <w:lang w:eastAsia="ru-RU"/>
              </w:rPr>
              <w:t xml:space="preserve"> года </w:t>
            </w:r>
            <w:r w:rsidR="00276D4E" w:rsidRPr="00CB6895">
              <w:rPr>
                <w:rFonts w:cs="Times New Roman"/>
                <w:sz w:val="24"/>
                <w:szCs w:val="24"/>
              </w:rPr>
              <w:t xml:space="preserve">при наличии сведений о </w:t>
            </w:r>
            <w:r w:rsidR="00276D4E" w:rsidRPr="00CB6895">
              <w:rPr>
                <w:rFonts w:cs="Times New Roman"/>
                <w:sz w:val="24"/>
                <w:szCs w:val="24"/>
              </w:rPr>
              <w:lastRenderedPageBreak/>
              <w:t>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699" w:type="dxa"/>
            <w:vMerge/>
          </w:tcPr>
          <w:p w14:paraId="206EABD4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76D4E" w:rsidRPr="00CB6895" w14:paraId="164F0F54" w14:textId="77777777" w:rsidTr="00E44564">
        <w:trPr>
          <w:jc w:val="center"/>
        </w:trPr>
        <w:tc>
          <w:tcPr>
            <w:tcW w:w="424" w:type="dxa"/>
          </w:tcPr>
          <w:p w14:paraId="53D3131A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CB6895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14:paraId="6390A0BD" w14:textId="77777777" w:rsidR="00276D4E" w:rsidRPr="00CB6895" w:rsidRDefault="00276D4E" w:rsidP="00E4456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Консультирование контролируемых лиц и их представителей по вопросам, связанным с организацией и осуществлением муниципального контроля</w:t>
            </w:r>
            <w:r w:rsidRPr="00CB689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на автомобильном транспорте, городском наземном электрическом транспорте и в дорожном хозяйстве</w:t>
            </w: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E7359C3" w14:textId="77777777" w:rsidR="00276D4E" w:rsidRPr="00CB6895" w:rsidRDefault="00276D4E" w:rsidP="00E4456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1) порядка проведения контрольных мероприятий;</w:t>
            </w:r>
          </w:p>
          <w:p w14:paraId="6A476547" w14:textId="77777777" w:rsidR="00276D4E" w:rsidRPr="00CB6895" w:rsidRDefault="00276D4E" w:rsidP="00E4456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2) периодичности проведения контрольных мероприятий;</w:t>
            </w:r>
          </w:p>
          <w:p w14:paraId="50055405" w14:textId="77777777" w:rsidR="00276D4E" w:rsidRPr="00CB6895" w:rsidRDefault="00276D4E" w:rsidP="00E4456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3) порядка принятия решений по итогам контрольных мероприятий;</w:t>
            </w:r>
          </w:p>
          <w:p w14:paraId="77752DFD" w14:textId="77777777" w:rsidR="00276D4E" w:rsidRPr="00CB6895" w:rsidRDefault="00276D4E" w:rsidP="00E44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4) порядка обжалования решений контрольного органа.</w:t>
            </w:r>
          </w:p>
          <w:p w14:paraId="65722B82" w14:textId="77777777" w:rsidR="00276D4E" w:rsidRPr="00CB6895" w:rsidRDefault="00276D4E" w:rsidP="00E44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Инспекторы осуществляют консультирование контролируемых лиц и их представителей:</w:t>
            </w:r>
          </w:p>
          <w:p w14:paraId="67FC09F1" w14:textId="77777777" w:rsidR="00276D4E" w:rsidRPr="00CB6895" w:rsidRDefault="00276D4E" w:rsidP="00E44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14:paraId="4B165C16" w14:textId="77777777" w:rsidR="00276D4E" w:rsidRPr="00CB6895" w:rsidRDefault="00276D4E" w:rsidP="00E44564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CB6895">
              <w:rPr>
                <w:rFonts w:cs="Times New Roman"/>
                <w:sz w:val="24"/>
                <w:szCs w:val="24"/>
              </w:rPr>
              <w:t xml:space="preserve">2) посредством размещения на официальном сайте </w:t>
            </w:r>
            <w:r w:rsidRPr="00CB6895">
              <w:rPr>
                <w:rFonts w:cs="Times New Roman"/>
                <w:sz w:val="24"/>
                <w:szCs w:val="24"/>
                <w:lang w:eastAsia="ru-RU"/>
              </w:rPr>
              <w:t xml:space="preserve">органов местного самоуправления </w:t>
            </w:r>
            <w:r>
              <w:rPr>
                <w:rFonts w:cs="Times New Roman"/>
                <w:sz w:val="24"/>
                <w:szCs w:val="24"/>
                <w:lang w:eastAsia="ru-RU"/>
              </w:rPr>
              <w:t>Лебяжского муниципального округа</w:t>
            </w:r>
            <w:r w:rsidRPr="00CB6895">
              <w:rPr>
                <w:rFonts w:cs="Times New Roman"/>
                <w:sz w:val="24"/>
                <w:szCs w:val="24"/>
                <w:lang w:eastAsia="ru-RU"/>
              </w:rPr>
              <w:t xml:space="preserve"> Кировской области</w:t>
            </w:r>
            <w:r w:rsidRPr="00CB6895">
              <w:rPr>
                <w:rFonts w:cs="Times New Roman"/>
                <w:sz w:val="24"/>
                <w:szCs w:val="24"/>
              </w:rPr>
              <w:t xml:space="preserve"> письменного разъяснения по однотипным обращениям (более 10 однотипных обращений) контролируемых лиц и их представителей, </w:t>
            </w:r>
            <w:r w:rsidRPr="00CB6895">
              <w:rPr>
                <w:rFonts w:cs="Times New Roman"/>
                <w:sz w:val="24"/>
                <w:szCs w:val="24"/>
              </w:rPr>
              <w:lastRenderedPageBreak/>
              <w:t>подписанного уполномоченным должностным лицом контрольного органа.</w:t>
            </w:r>
          </w:p>
        </w:tc>
        <w:tc>
          <w:tcPr>
            <w:tcW w:w="1984" w:type="dxa"/>
          </w:tcPr>
          <w:p w14:paraId="33D7834C" w14:textId="77777777" w:rsidR="00276D4E" w:rsidRPr="00CB6895" w:rsidRDefault="004B1EB3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В течение 2025</w:t>
            </w:r>
            <w:r w:rsidR="00276D4E" w:rsidRPr="00CB6895">
              <w:rPr>
                <w:rFonts w:cs="Times New Roman"/>
                <w:sz w:val="24"/>
                <w:szCs w:val="24"/>
                <w:lang w:eastAsia="ru-RU"/>
              </w:rPr>
              <w:t xml:space="preserve"> года в случае поступления соответствующих обращений</w:t>
            </w:r>
          </w:p>
        </w:tc>
        <w:tc>
          <w:tcPr>
            <w:tcW w:w="1699" w:type="dxa"/>
            <w:vMerge/>
          </w:tcPr>
          <w:p w14:paraId="6DD4C323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C18AF" w:rsidRPr="00CB6895" w14:paraId="296C7F19" w14:textId="77777777" w:rsidTr="00E44564">
        <w:trPr>
          <w:trHeight w:val="20"/>
          <w:jc w:val="center"/>
        </w:trPr>
        <w:tc>
          <w:tcPr>
            <w:tcW w:w="424" w:type="dxa"/>
          </w:tcPr>
          <w:p w14:paraId="720BB57F" w14:textId="77777777" w:rsidR="002C18AF" w:rsidRPr="00CB6895" w:rsidRDefault="002C18AF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14:paraId="463EBAE1" w14:textId="77777777" w:rsidR="002C18AF" w:rsidRPr="00CB6895" w:rsidRDefault="002C18AF" w:rsidP="00E4456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обобщение правоприменительной практики, выявление наиболее часто встречающихся случаев нарушения требований</w:t>
            </w:r>
            <w:r w:rsidR="00007DCB">
              <w:rPr>
                <w:rFonts w:ascii="Times New Roman" w:hAnsi="Times New Roman" w:cs="Times New Roman"/>
                <w:sz w:val="24"/>
                <w:szCs w:val="24"/>
              </w:rPr>
              <w:t>, классификация причин и условий возникновения типовых нарушений.</w:t>
            </w:r>
          </w:p>
        </w:tc>
        <w:tc>
          <w:tcPr>
            <w:tcW w:w="1984" w:type="dxa"/>
          </w:tcPr>
          <w:p w14:paraId="6F941962" w14:textId="77777777" w:rsidR="002C18AF" w:rsidRDefault="00007DCB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699" w:type="dxa"/>
            <w:vMerge/>
          </w:tcPr>
          <w:p w14:paraId="1F9EC807" w14:textId="77777777" w:rsidR="002C18AF" w:rsidRPr="00CB6895" w:rsidRDefault="002C18AF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76D4E" w:rsidRPr="00CB6895" w14:paraId="668A6CD1" w14:textId="77777777" w:rsidTr="00E44564">
        <w:trPr>
          <w:jc w:val="center"/>
        </w:trPr>
        <w:tc>
          <w:tcPr>
            <w:tcW w:w="424" w:type="dxa"/>
          </w:tcPr>
          <w:p w14:paraId="4254B1A8" w14:textId="77777777" w:rsidR="00276D4E" w:rsidRPr="00CB6895" w:rsidRDefault="002C18AF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</w:tcPr>
          <w:p w14:paraId="46305020" w14:textId="77777777" w:rsidR="00276D4E" w:rsidRPr="00CB6895" w:rsidRDefault="00276D4E" w:rsidP="00E445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5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</w:tcPr>
          <w:p w14:paraId="467EAA26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2, 4 кварта</w:t>
            </w:r>
            <w:r w:rsidR="004B1EB3">
              <w:rPr>
                <w:rFonts w:cs="Times New Roman"/>
                <w:sz w:val="24"/>
                <w:szCs w:val="24"/>
                <w:lang w:eastAsia="ru-RU"/>
              </w:rPr>
              <w:t>лы 2025</w:t>
            </w:r>
            <w:r w:rsidRPr="00CB6895">
              <w:rPr>
                <w:rFonts w:cs="Times New Roman"/>
                <w:sz w:val="24"/>
                <w:szCs w:val="24"/>
                <w:lang w:eastAsia="ru-RU"/>
              </w:rPr>
              <w:t xml:space="preserve"> года</w:t>
            </w:r>
            <w:r w:rsidR="007948E9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9" w:type="dxa"/>
            <w:vMerge/>
          </w:tcPr>
          <w:p w14:paraId="04525B6F" w14:textId="77777777" w:rsidR="00276D4E" w:rsidRPr="00CB6895" w:rsidRDefault="00276D4E" w:rsidP="00E44564">
            <w:pPr>
              <w:autoSpaceDE w:val="0"/>
              <w:autoSpaceDN w:val="0"/>
              <w:spacing w:after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14:paraId="677D704E" w14:textId="77777777" w:rsidR="00072FE3" w:rsidRDefault="00072FE3" w:rsidP="00B12592">
      <w:pPr>
        <w:spacing w:after="0"/>
        <w:jc w:val="center"/>
        <w:rPr>
          <w:rFonts w:cs="Times New Roman"/>
          <w:szCs w:val="28"/>
          <w:lang w:eastAsia="ru-RU"/>
        </w:rPr>
      </w:pPr>
    </w:p>
    <w:p w14:paraId="524A4D22" w14:textId="77777777" w:rsidR="00276D4E" w:rsidRPr="00B12592" w:rsidRDefault="00276D4E" w:rsidP="00B12592">
      <w:pPr>
        <w:spacing w:after="0"/>
        <w:jc w:val="center"/>
        <w:rPr>
          <w:rFonts w:cs="Times New Roman"/>
          <w:szCs w:val="28"/>
        </w:rPr>
      </w:pPr>
      <w:r w:rsidRPr="00333A3A">
        <w:rPr>
          <w:rFonts w:cs="Times New Roman"/>
          <w:szCs w:val="28"/>
          <w:lang w:eastAsia="ru-RU"/>
        </w:rPr>
        <w:t>___________</w:t>
      </w:r>
    </w:p>
    <w:sectPr w:rsidR="00276D4E" w:rsidRPr="00B12592" w:rsidSect="00E66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990B22"/>
    <w:multiLevelType w:val="hybridMultilevel"/>
    <w:tmpl w:val="3A7C2320"/>
    <w:lvl w:ilvl="0" w:tplc="650C1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EFF"/>
    <w:rsid w:val="00007DCB"/>
    <w:rsid w:val="00072FE3"/>
    <w:rsid w:val="000E6EFF"/>
    <w:rsid w:val="00121450"/>
    <w:rsid w:val="001966C3"/>
    <w:rsid w:val="00276D4E"/>
    <w:rsid w:val="002C18AF"/>
    <w:rsid w:val="003E3C5E"/>
    <w:rsid w:val="00480976"/>
    <w:rsid w:val="004864C4"/>
    <w:rsid w:val="004B1EB3"/>
    <w:rsid w:val="004C2866"/>
    <w:rsid w:val="00515A6E"/>
    <w:rsid w:val="00537B52"/>
    <w:rsid w:val="0056055C"/>
    <w:rsid w:val="00594F59"/>
    <w:rsid w:val="005E6509"/>
    <w:rsid w:val="00645840"/>
    <w:rsid w:val="006D6141"/>
    <w:rsid w:val="007948E9"/>
    <w:rsid w:val="00800BA2"/>
    <w:rsid w:val="008F510B"/>
    <w:rsid w:val="00936DBB"/>
    <w:rsid w:val="00990CCA"/>
    <w:rsid w:val="00A43784"/>
    <w:rsid w:val="00A67D06"/>
    <w:rsid w:val="00AE4795"/>
    <w:rsid w:val="00B12592"/>
    <w:rsid w:val="00B161EC"/>
    <w:rsid w:val="00BC77D4"/>
    <w:rsid w:val="00CE5483"/>
    <w:rsid w:val="00D11ABD"/>
    <w:rsid w:val="00D16B9C"/>
    <w:rsid w:val="00D44284"/>
    <w:rsid w:val="00DD0CB1"/>
    <w:rsid w:val="00E167E8"/>
    <w:rsid w:val="00E32BDD"/>
    <w:rsid w:val="00E44564"/>
    <w:rsid w:val="00E4692B"/>
    <w:rsid w:val="00E6664E"/>
    <w:rsid w:val="00F9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C0CB"/>
  <w15:docId w15:val="{E52D9D48-9DA6-4935-8848-27ED6785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EFF"/>
    <w:pPr>
      <w:spacing w:after="160"/>
    </w:pPr>
    <w:rPr>
      <w:rFonts w:eastAsiaTheme="minorHAnsi" w:cstheme="minorBidi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8097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80976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480976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480976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80976"/>
    <w:pPr>
      <w:keepNext/>
      <w:outlineLvl w:val="4"/>
    </w:pPr>
  </w:style>
  <w:style w:type="paragraph" w:styleId="6">
    <w:name w:val="heading 6"/>
    <w:basedOn w:val="a"/>
    <w:next w:val="a"/>
    <w:link w:val="60"/>
    <w:qFormat/>
    <w:rsid w:val="00480976"/>
    <w:pPr>
      <w:keepNext/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480976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976"/>
    <w:rPr>
      <w:b/>
      <w:sz w:val="28"/>
      <w:lang w:eastAsia="zh-CN"/>
    </w:rPr>
  </w:style>
  <w:style w:type="character" w:customStyle="1" w:styleId="20">
    <w:name w:val="Заголовок 2 Знак"/>
    <w:basedOn w:val="a0"/>
    <w:link w:val="2"/>
    <w:rsid w:val="00480976"/>
    <w:rPr>
      <w:sz w:val="28"/>
      <w:lang w:eastAsia="zh-CN"/>
    </w:rPr>
  </w:style>
  <w:style w:type="character" w:customStyle="1" w:styleId="30">
    <w:name w:val="Заголовок 3 Знак"/>
    <w:basedOn w:val="a0"/>
    <w:link w:val="3"/>
    <w:rsid w:val="00480976"/>
    <w:rPr>
      <w:sz w:val="28"/>
      <w:lang w:eastAsia="zh-CN"/>
    </w:rPr>
  </w:style>
  <w:style w:type="character" w:customStyle="1" w:styleId="40">
    <w:name w:val="Заголовок 4 Знак"/>
    <w:basedOn w:val="a0"/>
    <w:link w:val="4"/>
    <w:rsid w:val="00480976"/>
    <w:rPr>
      <w:b/>
      <w:sz w:val="28"/>
      <w:lang w:eastAsia="zh-CN"/>
    </w:rPr>
  </w:style>
  <w:style w:type="character" w:customStyle="1" w:styleId="50">
    <w:name w:val="Заголовок 5 Знак"/>
    <w:basedOn w:val="a0"/>
    <w:link w:val="5"/>
    <w:rsid w:val="00480976"/>
    <w:rPr>
      <w:sz w:val="28"/>
      <w:lang w:eastAsia="zh-CN"/>
    </w:rPr>
  </w:style>
  <w:style w:type="character" w:customStyle="1" w:styleId="60">
    <w:name w:val="Заголовок 6 Знак"/>
    <w:basedOn w:val="a0"/>
    <w:link w:val="6"/>
    <w:rsid w:val="00480976"/>
    <w:rPr>
      <w:bCs/>
      <w:sz w:val="28"/>
      <w:lang w:eastAsia="zh-CN"/>
    </w:rPr>
  </w:style>
  <w:style w:type="character" w:customStyle="1" w:styleId="70">
    <w:name w:val="Заголовок 7 Знак"/>
    <w:basedOn w:val="a0"/>
    <w:link w:val="7"/>
    <w:rsid w:val="00480976"/>
    <w:rPr>
      <w:b/>
      <w:sz w:val="28"/>
      <w:lang w:eastAsia="zh-CN"/>
    </w:rPr>
  </w:style>
  <w:style w:type="paragraph" w:styleId="a3">
    <w:name w:val="caption"/>
    <w:basedOn w:val="a"/>
    <w:qFormat/>
    <w:rsid w:val="00480976"/>
    <w:pPr>
      <w:suppressLineNumbers/>
      <w:spacing w:before="120" w:after="120"/>
    </w:pPr>
    <w:rPr>
      <w:rFonts w:cs="Mangal"/>
      <w:i/>
      <w:iCs/>
      <w:szCs w:val="24"/>
    </w:rPr>
  </w:style>
  <w:style w:type="paragraph" w:styleId="a4">
    <w:name w:val="Title"/>
    <w:basedOn w:val="a"/>
    <w:next w:val="a5"/>
    <w:link w:val="a6"/>
    <w:qFormat/>
    <w:rsid w:val="00480976"/>
    <w:pPr>
      <w:keepNext/>
      <w:spacing w:before="240" w:after="120"/>
      <w:jc w:val="center"/>
    </w:pPr>
    <w:rPr>
      <w:rFonts w:ascii="Liberation Sans" w:eastAsia="Lucida Sans Unicode" w:hAnsi="Liberation Sans" w:cs="Mangal"/>
      <w:b/>
      <w:bCs/>
      <w:sz w:val="56"/>
      <w:szCs w:val="56"/>
    </w:rPr>
  </w:style>
  <w:style w:type="character" w:customStyle="1" w:styleId="a6">
    <w:name w:val="Заголовок Знак"/>
    <w:basedOn w:val="a0"/>
    <w:link w:val="a4"/>
    <w:rsid w:val="00480976"/>
    <w:rPr>
      <w:rFonts w:ascii="Liberation Sans" w:eastAsia="Lucida Sans Unicode" w:hAnsi="Liberation Sans" w:cs="Mangal"/>
      <w:b/>
      <w:bCs/>
      <w:sz w:val="56"/>
      <w:szCs w:val="56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48097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80976"/>
    <w:rPr>
      <w:sz w:val="24"/>
      <w:lang w:eastAsia="zh-CN"/>
    </w:rPr>
  </w:style>
  <w:style w:type="paragraph" w:styleId="a8">
    <w:name w:val="Subtitle"/>
    <w:basedOn w:val="a"/>
    <w:next w:val="a5"/>
    <w:link w:val="a9"/>
    <w:qFormat/>
    <w:rsid w:val="00480976"/>
    <w:pPr>
      <w:keepNext/>
      <w:spacing w:before="60" w:after="120"/>
      <w:jc w:val="center"/>
    </w:pPr>
    <w:rPr>
      <w:rFonts w:ascii="Liberation Sans" w:eastAsia="Lucida Sans Unicode" w:hAnsi="Liberation Sans" w:cs="Mangal"/>
      <w:sz w:val="36"/>
      <w:szCs w:val="36"/>
    </w:rPr>
  </w:style>
  <w:style w:type="character" w:customStyle="1" w:styleId="a9">
    <w:name w:val="Подзаголовок Знак"/>
    <w:basedOn w:val="a0"/>
    <w:link w:val="a8"/>
    <w:rsid w:val="00480976"/>
    <w:rPr>
      <w:rFonts w:ascii="Liberation Sans" w:eastAsia="Lucida Sans Unicode" w:hAnsi="Liberation Sans" w:cs="Mangal"/>
      <w:sz w:val="36"/>
      <w:szCs w:val="36"/>
      <w:lang w:eastAsia="zh-CN"/>
    </w:rPr>
  </w:style>
  <w:style w:type="paragraph" w:customStyle="1" w:styleId="Iioaioo">
    <w:name w:val="Ii oaio?o"/>
    <w:basedOn w:val="a"/>
    <w:rsid w:val="000E6EFF"/>
    <w:pPr>
      <w:keepNext/>
      <w:keepLines/>
      <w:widowControl w:val="0"/>
      <w:suppressAutoHyphens/>
      <w:spacing w:before="240" w:after="240"/>
      <w:jc w:val="center"/>
    </w:pPr>
    <w:rPr>
      <w:rFonts w:ascii="Liberation Serif" w:eastAsia="SimSun" w:hAnsi="Liberation Serif" w:cs="Mangal"/>
      <w:b/>
      <w:kern w:val="1"/>
      <w:szCs w:val="20"/>
      <w:lang w:eastAsia="zh-CN" w:bidi="hi-IN"/>
    </w:rPr>
  </w:style>
  <w:style w:type="paragraph" w:styleId="aa">
    <w:name w:val="List Paragraph"/>
    <w:basedOn w:val="a"/>
    <w:link w:val="ab"/>
    <w:uiPriority w:val="99"/>
    <w:qFormat/>
    <w:rsid w:val="000E6EFF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0E6EFF"/>
    <w:rPr>
      <w:rFonts w:eastAsiaTheme="minorHAnsi" w:cstheme="minorBidi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E6EFF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6EFF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276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276D4E"/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276D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76D4E"/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596EB-BBC3-4474-B0C5-FACB20BA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Prom1</dc:creator>
  <cp:lastModifiedBy>admin</cp:lastModifiedBy>
  <cp:revision>19</cp:revision>
  <cp:lastPrinted>2025-02-11T07:42:00Z</cp:lastPrinted>
  <dcterms:created xsi:type="dcterms:W3CDTF">2024-12-13T07:35:00Z</dcterms:created>
  <dcterms:modified xsi:type="dcterms:W3CDTF">2025-02-11T07:45:00Z</dcterms:modified>
</cp:coreProperties>
</file>