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50" w:rsidRPr="00D42650" w:rsidRDefault="00D42650" w:rsidP="005E6112">
      <w:pPr>
        <w:rPr>
          <w:rFonts w:ascii="Times New Roman" w:hAnsi="Times New Roman" w:cs="Times New Roman"/>
          <w:sz w:val="26"/>
          <w:szCs w:val="26"/>
        </w:rPr>
      </w:pPr>
      <w:bookmarkStart w:id="0" w:name="_Hlk85713769"/>
      <w:r w:rsidRPr="00D426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D42650" w:rsidRDefault="00D42650" w:rsidP="009A07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650" w:rsidRDefault="00D42650" w:rsidP="009A07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650" w:rsidRDefault="00D42650" w:rsidP="009A07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31D3" w:rsidRPr="008E2262" w:rsidRDefault="00D42650" w:rsidP="009A07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1D3" w:rsidRPr="008E2262">
        <w:rPr>
          <w:rFonts w:ascii="Times New Roman" w:hAnsi="Times New Roman" w:cs="Times New Roman"/>
          <w:b/>
          <w:sz w:val="24"/>
          <w:szCs w:val="24"/>
        </w:rPr>
        <w:t>«УТВЕРЖДЕНА»</w:t>
      </w:r>
    </w:p>
    <w:p w:rsidR="004F31D3" w:rsidRPr="008E2262" w:rsidRDefault="00622C76" w:rsidP="00F706F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="00CB4E35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>дминистрации</w:t>
      </w:r>
    </w:p>
    <w:p w:rsidR="00CB4E35" w:rsidRDefault="004F31D3" w:rsidP="009A071B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22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от «____» __________ 20____ года</w:t>
      </w:r>
      <w:bookmarkEnd w:id="0"/>
    </w:p>
    <w:p w:rsidR="004F31D3" w:rsidRPr="008E2262" w:rsidRDefault="00CB4E35" w:rsidP="009A071B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2262">
        <w:rPr>
          <w:rFonts w:ascii="Times New Roman" w:hAnsi="Times New Roman" w:cs="Times New Roman"/>
          <w:bCs/>
          <w:sz w:val="24"/>
          <w:szCs w:val="24"/>
        </w:rPr>
        <w:t>№_____</w:t>
      </w:r>
    </w:p>
    <w:p w:rsidR="004F31D3" w:rsidRPr="00CE4670" w:rsidRDefault="004F31D3" w:rsidP="009A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31D3" w:rsidRPr="00CE4670" w:rsidRDefault="004F31D3" w:rsidP="009A071B">
      <w:pPr>
        <w:tabs>
          <w:tab w:val="left" w:pos="6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4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4F31D3" w:rsidRPr="00CE4670" w:rsidRDefault="00983E6D" w:rsidP="005E6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ПРОЕКТ</w:t>
      </w:r>
    </w:p>
    <w:p w:rsidR="004F31D3" w:rsidRPr="00CE4670" w:rsidRDefault="004F31D3" w:rsidP="009A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31D3" w:rsidRPr="00CE4670" w:rsidRDefault="004F31D3" w:rsidP="009A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31D3" w:rsidRPr="00CE4670" w:rsidRDefault="004F31D3" w:rsidP="009A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31D3" w:rsidRPr="00CE4670" w:rsidRDefault="004F31D3" w:rsidP="009A0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31D3" w:rsidRPr="00CE4670" w:rsidRDefault="004F31D3" w:rsidP="009A0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4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ПРОГРАММА КОМПЛЕКСНОГО РАЗВИТИЯ </w:t>
      </w:r>
    </w:p>
    <w:p w:rsidR="004F31D3" w:rsidRPr="00CE4670" w:rsidRDefault="004F31D3" w:rsidP="009A071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4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СОЦИАЛЬНОЙ ИНФРАСТРУКТУРЫ</w:t>
      </w:r>
    </w:p>
    <w:p w:rsidR="004F31D3" w:rsidRPr="00CE4670" w:rsidRDefault="00CB4E35" w:rsidP="009A0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ЛЕБЯЖСКОГО МУНИЦИПАЛЬНОГО ОКРУГА</w:t>
      </w:r>
    </w:p>
    <w:p w:rsidR="004F31D3" w:rsidRPr="00CE4670" w:rsidRDefault="005E6112" w:rsidP="009A071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КИРОВ</w:t>
      </w:r>
      <w:r w:rsidR="004F31D3" w:rsidRPr="00CE4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СКОЙ ОБЛАСТИ</w:t>
      </w:r>
    </w:p>
    <w:p w:rsidR="004F31D3" w:rsidRPr="00CE4670" w:rsidRDefault="004F31D3" w:rsidP="009A071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4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 </w:t>
      </w:r>
      <w:r w:rsidR="00DF148A" w:rsidRPr="00CE4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</w:t>
      </w:r>
      <w:r w:rsidR="005E61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="00DF148A" w:rsidRPr="00CE4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</w:t>
      </w:r>
      <w:r w:rsidR="00921E6D" w:rsidRPr="00CE4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203</w:t>
      </w:r>
      <w:r w:rsidR="005E61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CE4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</w:t>
      </w:r>
      <w:r w:rsidR="00DF148A" w:rsidRPr="00CE46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оды</w:t>
      </w:r>
    </w:p>
    <w:p w:rsidR="004F31D3" w:rsidRPr="00CE4670" w:rsidRDefault="004F31D3" w:rsidP="009A07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Pr="00CE4670" w:rsidRDefault="004F31D3" w:rsidP="009A07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Pr="00CE4670" w:rsidRDefault="004F31D3" w:rsidP="009A07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Pr="00CE4670" w:rsidRDefault="004F31D3" w:rsidP="009A071B">
      <w:pPr>
        <w:tabs>
          <w:tab w:val="left" w:pos="555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31D3" w:rsidRPr="00CE4670" w:rsidRDefault="004F31D3" w:rsidP="009A07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Pr="00CE4670" w:rsidRDefault="004F31D3" w:rsidP="009A07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Pr="00CE4670" w:rsidRDefault="004F31D3" w:rsidP="009A07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D3" w:rsidRPr="00CE4670" w:rsidRDefault="004F31D3" w:rsidP="009A07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67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E61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E6112" w:rsidRDefault="005E611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F31D3" w:rsidRPr="00CE4670" w:rsidRDefault="004F31D3" w:rsidP="009A07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1D3" w:rsidRPr="00C33A8A" w:rsidRDefault="004F31D3" w:rsidP="009A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4F31D3" w:rsidRPr="00C33A8A" w:rsidRDefault="004F31D3" w:rsidP="009A07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1D3" w:rsidRPr="00C33A8A" w:rsidRDefault="006D2898" w:rsidP="009A071B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33A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F31D3" w:rsidRPr="00C33A8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C33A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51930326" w:history="1"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ВВЕДЕНИЕ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_Toc51930326 \h </w:instrText>
        </w:r>
        <w:r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A35FF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</w:t>
        </w:r>
        <w:r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F31D3" w:rsidRPr="00C33A8A" w:rsidRDefault="00A069B9" w:rsidP="009A071B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27" w:history="1"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1</w:t>
        </w:r>
        <w:r w:rsidR="00F63E5B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.</w:t>
        </w:r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 xml:space="preserve"> ПАСПОРТ ПРОГРАММЫ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6D2898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_Toc51930327 \h </w:instrText>
        </w:r>
        <w:r w:rsidR="006D2898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6D2898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A35FFF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5</w:t>
        </w:r>
        <w:r w:rsidR="006D2898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CE1438" w:rsidRDefault="00A069B9" w:rsidP="00CE1438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28" w:history="1"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2</w:t>
        </w:r>
        <w:r w:rsidR="00F63E5B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.</w:t>
        </w:r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 xml:space="preserve"> ХАРАКТЕРИСТИКА СУЩЕСТВУЮЩЕГО СОСТОЯНИЯ СОЦИАЛЬНОЙ ИНФРАСТРУКТУРЫ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DF53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</w:p>
    <w:p w:rsidR="00A63285" w:rsidRPr="00A63285" w:rsidRDefault="00A63285" w:rsidP="00CE1438">
      <w:pPr>
        <w:tabs>
          <w:tab w:val="right" w:leader="dot" w:pos="9345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63285">
        <w:rPr>
          <w:rFonts w:ascii="Times New Roman" w:hAnsi="Times New Roman" w:cs="Times New Roman"/>
          <w:sz w:val="28"/>
          <w:szCs w:val="28"/>
        </w:rPr>
        <w:t>2.1. Социально-экономическая х</w:t>
      </w:r>
      <w:r w:rsidRPr="00A63285">
        <w:rPr>
          <w:rFonts w:ascii="Times New Roman" w:hAnsi="Times New Roman" w:cs="Times New Roman"/>
          <w:sz w:val="28"/>
          <w:szCs w:val="28"/>
        </w:rPr>
        <w:t>а</w:t>
      </w:r>
      <w:r w:rsidRPr="00A63285">
        <w:rPr>
          <w:rFonts w:ascii="Times New Roman" w:hAnsi="Times New Roman" w:cs="Times New Roman"/>
          <w:sz w:val="28"/>
          <w:szCs w:val="28"/>
        </w:rPr>
        <w:t>рактеристика Лебяжского муниципального округа, характеристика градостроительной деятельн</w:t>
      </w:r>
      <w:r w:rsidRPr="00A63285">
        <w:rPr>
          <w:rFonts w:ascii="Times New Roman" w:hAnsi="Times New Roman" w:cs="Times New Roman"/>
          <w:sz w:val="28"/>
          <w:szCs w:val="28"/>
        </w:rPr>
        <w:t>о</w:t>
      </w:r>
      <w:r w:rsidRPr="00A63285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………………….11</w:t>
      </w:r>
    </w:p>
    <w:p w:rsidR="004F31D3" w:rsidRPr="00C33A8A" w:rsidRDefault="00A069B9" w:rsidP="00CE1438">
      <w:pPr>
        <w:tabs>
          <w:tab w:val="right" w:leader="dot" w:pos="9345"/>
        </w:tabs>
        <w:spacing w:after="0"/>
        <w:ind w:left="14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30" w:history="1">
        <w:r w:rsidR="004F31D3" w:rsidRPr="00C33A8A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2.2 Технико-экономические параметры существующих объектов</w:t>
        </w:r>
      </w:hyperlink>
    </w:p>
    <w:p w:rsidR="004F31D3" w:rsidRPr="00C33A8A" w:rsidRDefault="00A069B9" w:rsidP="00CE1438">
      <w:pPr>
        <w:tabs>
          <w:tab w:val="right" w:leader="dot" w:pos="9345"/>
        </w:tabs>
        <w:spacing w:after="0"/>
        <w:ind w:left="14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31" w:history="1">
        <w:r w:rsidR="004F31D3" w:rsidRPr="00C33A8A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 xml:space="preserve">социальной инфраструктуры </w:t>
        </w:r>
        <w:r w:rsidR="005E6112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Лебяжского муниципального округа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1</w:t>
        </w:r>
      </w:hyperlink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4F31D3" w:rsidRPr="00C33A8A" w:rsidRDefault="00A069B9" w:rsidP="00CE1438">
      <w:pPr>
        <w:tabs>
          <w:tab w:val="right" w:leader="dot" w:pos="9345"/>
        </w:tabs>
        <w:spacing w:after="0"/>
        <w:ind w:left="14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32" w:history="1">
        <w:r w:rsidR="004F31D3" w:rsidRPr="00C33A8A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2.3 Прогнозируемый спрос на услуги социальной инфраструктуры</w:t>
        </w:r>
      </w:hyperlink>
      <w:r w:rsidR="00FF1A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E6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Лебяжского муниципального округа</w:t>
      </w:r>
      <w:hyperlink w:anchor="_Toc51930333" w:history="1"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BD5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4F31D3" w:rsidRDefault="00A069B9" w:rsidP="00CE1438">
      <w:pPr>
        <w:tabs>
          <w:tab w:val="right" w:leader="dot" w:pos="9345"/>
        </w:tabs>
        <w:spacing w:after="0"/>
        <w:ind w:left="14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34" w:history="1">
        <w:r w:rsidR="004F31D3" w:rsidRPr="00C33A8A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2.4 Оценка нормативно-правовой базы социальной инфраструктуры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40</w:t>
      </w:r>
    </w:p>
    <w:p w:rsidR="004F31D3" w:rsidRPr="00C33A8A" w:rsidRDefault="00A069B9" w:rsidP="009A071B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35" w:history="1"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3</w:t>
        </w:r>
        <w:r w:rsidR="00F63E5B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.</w:t>
        </w:r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 xml:space="preserve"> МЕРОПРИЯТИЯ ПРОГРАММЫ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BD5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</w:p>
    <w:p w:rsidR="004F31D3" w:rsidRPr="00C33A8A" w:rsidRDefault="00A069B9" w:rsidP="009A071B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36" w:history="1"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4</w:t>
        </w:r>
        <w:r w:rsidR="00F63E5B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.</w:t>
        </w:r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 xml:space="preserve"> </w:t>
        </w:r>
        <w:r w:rsidR="00BD5891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ru-RU"/>
          </w:rPr>
          <w:t xml:space="preserve">ОЦЕНКА ОБЪЕМОВ И ИСТОЧНИКОВ </w:t>
        </w:r>
        <w:r w:rsidR="00BD5891" w:rsidRPr="00602E2D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ru-RU"/>
          </w:rPr>
          <w:t>ФИНАНС</w:t>
        </w:r>
        <w:r w:rsidR="00BD5891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ru-RU"/>
          </w:rPr>
          <w:t>ИРОВАНИЯ</w:t>
        </w:r>
        <w:r w:rsidR="00BD5891" w:rsidRPr="00602E2D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ru-RU"/>
          </w:rPr>
          <w:t xml:space="preserve"> </w:t>
        </w:r>
        <w:r w:rsidR="00BD5891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ru-RU"/>
          </w:rPr>
          <w:t>М</w:t>
        </w:r>
        <w:r w:rsidR="00BD5891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ru-RU"/>
          </w:rPr>
          <w:t>Е</w:t>
        </w:r>
        <w:r w:rsidR="00BD5891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ru-RU"/>
          </w:rPr>
          <w:t>РОПРИЯТИЙ</w:t>
        </w:r>
        <w:r w:rsidR="00BD5891" w:rsidRPr="00602E2D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ru-RU"/>
          </w:rPr>
          <w:t xml:space="preserve"> ПРОГРАММЫ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BD5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</w:p>
    <w:p w:rsidR="004C13B1" w:rsidRDefault="00A069B9" w:rsidP="004C13B1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37" w:history="1"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5</w:t>
        </w:r>
        <w:r w:rsidR="00F63E5B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.</w:t>
        </w:r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 xml:space="preserve"> ОЦЕНКА ЭФФЕКТИВНОСТИ МЕРОПРИЯТИЙ ПРОГРАММЫ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BD5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4C1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BD5891" w:rsidRPr="00BE02AC" w:rsidRDefault="004C13B1" w:rsidP="004C13B1">
      <w:pPr>
        <w:tabs>
          <w:tab w:val="right" w:leader="dot" w:pos="934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F63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ПРЕДЛОЖЕНИЯ ПО</w:t>
      </w:r>
      <w:r w:rsidR="00BD5891" w:rsidRPr="00BE02AC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СОВЕРШЕНСТВОВАНИЮ </w:t>
      </w:r>
      <w:r w:rsidR="00BD5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НОРМАТИВНО-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ПРАВОВОГО И ИНФОРМАЦИОННОГО ОБЕСПЕЧЕНИЯ</w:t>
      </w:r>
      <w:r w:rsidR="00BD5891" w:rsidRPr="00BE02AC">
        <w:rPr>
          <w:rFonts w:ascii="Times New Roman" w:hAnsi="Times New Roman" w:cs="Times New Roman"/>
          <w:b/>
          <w:color w:val="000000" w:themeColor="text1"/>
          <w:spacing w:val="-57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НОСТИ</w:t>
      </w:r>
      <w:r w:rsidR="00BD5891" w:rsidRPr="00BE02AC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BD5891" w:rsidRPr="00BE02A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СФЕРЕ</w:t>
      </w:r>
      <w:r w:rsidR="00BD5891" w:rsidRPr="00BE02A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ПРОЕКТИРОВАНИЯ,</w:t>
      </w:r>
      <w:r w:rsidR="00BD5891" w:rsidRPr="00BE02A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СТРОИТЕЛЬСТВА,</w:t>
      </w:r>
      <w:r w:rsidR="00BD5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СТРУКЦИИ ОБЪЕКТОВ </w:t>
      </w:r>
      <w:r w:rsidR="00BD5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СОЦИАЛЬНОЙ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ИНФРАСТРУКТУРЫ НА</w:t>
      </w:r>
      <w:r w:rsidR="00BD5891" w:rsidRPr="00BE02AC">
        <w:rPr>
          <w:rFonts w:ascii="Times New Roman" w:hAnsi="Times New Roman" w:cs="Times New Roman"/>
          <w:b/>
          <w:color w:val="000000" w:themeColor="text1"/>
          <w:spacing w:val="-57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ТЕРРИТОРИИ</w:t>
      </w:r>
      <w:r w:rsidR="00BD5891" w:rsidRPr="00BE02AC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ЛЕБЯЖСКОГО</w:t>
      </w:r>
      <w:r w:rsidR="00BD5891" w:rsidRPr="00BE02A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="00BD5891" w:rsidRPr="00BE02AC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BD5891"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="00BD5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</w:t>
      </w:r>
      <w:r w:rsidR="00BD5891" w:rsidRPr="004C13B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143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4F31D3" w:rsidRPr="00C33A8A" w:rsidRDefault="00A069B9" w:rsidP="009A071B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38" w:history="1">
        <w:r w:rsidR="004C13B1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7</w:t>
        </w:r>
        <w:r w:rsidR="00F63E5B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.</w:t>
        </w:r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 xml:space="preserve"> МЕХАНИЗМ РЕАЛИЗАЦИИ ПРОГРАММЫ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BD5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</w:p>
    <w:p w:rsidR="004F31D3" w:rsidRPr="00C33A8A" w:rsidRDefault="00A069B9" w:rsidP="009A071B">
      <w:pPr>
        <w:tabs>
          <w:tab w:val="right" w:leader="dot" w:pos="9345"/>
        </w:tabs>
        <w:spacing w:after="0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39" w:history="1">
        <w:r w:rsidR="004C13B1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7</w:t>
        </w:r>
        <w:r w:rsidR="004F31D3" w:rsidRPr="00C33A8A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.1 Ответственные за реализацию Программы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BD5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</w:p>
    <w:p w:rsidR="004F31D3" w:rsidRPr="00C33A8A" w:rsidRDefault="00A069B9" w:rsidP="009A071B">
      <w:pPr>
        <w:tabs>
          <w:tab w:val="right" w:leader="dot" w:pos="9345"/>
        </w:tabs>
        <w:spacing w:after="0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40" w:history="1">
        <w:r w:rsidR="004C13B1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7</w:t>
        </w:r>
        <w:r w:rsidR="004F31D3" w:rsidRPr="00C33A8A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.2 План-график работ по реализации Программы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BD5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</w:p>
    <w:p w:rsidR="004F31D3" w:rsidRPr="00C33A8A" w:rsidRDefault="00A069B9" w:rsidP="009A071B">
      <w:pPr>
        <w:tabs>
          <w:tab w:val="right" w:leader="dot" w:pos="9345"/>
        </w:tabs>
        <w:spacing w:after="0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41" w:history="1">
        <w:r w:rsidR="004C13B1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7</w:t>
        </w:r>
        <w:r w:rsidR="004F31D3" w:rsidRPr="00C33A8A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.3  Порядок предоставления отчетности по выполнению Программы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BD5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</w:p>
    <w:p w:rsidR="004F31D3" w:rsidRPr="00C33A8A" w:rsidRDefault="00A069B9" w:rsidP="009A071B">
      <w:pPr>
        <w:tabs>
          <w:tab w:val="right" w:leader="dot" w:pos="9345"/>
        </w:tabs>
        <w:spacing w:after="0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42" w:history="1">
        <w:r w:rsidR="004C13B1">
          <w:rPr>
            <w:rFonts w:ascii="Times New Roman" w:eastAsia="F1" w:hAnsi="Times New Roman" w:cs="Times New Roman"/>
            <w:noProof/>
            <w:sz w:val="28"/>
            <w:szCs w:val="28"/>
            <w:lang w:eastAsia="ru-RU"/>
          </w:rPr>
          <w:t>7</w:t>
        </w:r>
        <w:r w:rsidR="004F31D3" w:rsidRPr="00C33A8A">
          <w:rPr>
            <w:rFonts w:ascii="Times New Roman" w:eastAsia="F1" w:hAnsi="Times New Roman" w:cs="Times New Roman"/>
            <w:noProof/>
            <w:sz w:val="28"/>
            <w:szCs w:val="28"/>
            <w:lang w:eastAsia="ru-RU"/>
          </w:rPr>
          <w:t>.4 Порядок корректировки Программы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BD5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</w:p>
    <w:p w:rsidR="004F31D3" w:rsidRPr="00C33A8A" w:rsidRDefault="00A069B9" w:rsidP="009A071B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43" w:history="1">
        <w:r w:rsidR="004C13B1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8</w:t>
        </w:r>
        <w:r w:rsidR="00F63E5B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.</w:t>
        </w:r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 xml:space="preserve"> Целевые показатели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BD5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</w:p>
    <w:p w:rsidR="004F31D3" w:rsidRPr="00C33A8A" w:rsidRDefault="00A069B9" w:rsidP="009A071B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930344" w:history="1">
        <w:r w:rsidR="004F31D3" w:rsidRPr="00C33A8A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ПРИЛОЖЕНИЯ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4C1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CE1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4F31D3" w:rsidRPr="00C33A8A" w:rsidRDefault="00CC0728" w:rsidP="009A071B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33A8A">
        <w:rPr>
          <w:rFonts w:ascii="Times New Roman" w:hAnsi="Times New Roman" w:cs="Times New Roman"/>
          <w:sz w:val="28"/>
          <w:szCs w:val="28"/>
        </w:rPr>
        <w:t xml:space="preserve">Приложение № 1 - </w:t>
      </w:r>
      <w:hyperlink w:anchor="_Toc51930345" w:history="1">
        <w:r w:rsidR="004F31D3" w:rsidRPr="00C33A8A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Целевые показатели Программы развития социальной инфраструктуры</w:t>
        </w:r>
        <w:r w:rsidR="004C13B1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………………………………………………………………… 5</w:t>
        </w:r>
        <w:r w:rsidR="00CE143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5</w:t>
        </w:r>
        <w:r w:rsidR="004C13B1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4F31D3" w:rsidRPr="00C33A8A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</w:hyperlink>
    </w:p>
    <w:p w:rsidR="004F31D3" w:rsidRPr="00C33A8A" w:rsidRDefault="00CC0728" w:rsidP="004C13B1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8A">
        <w:rPr>
          <w:rFonts w:ascii="Times New Roman" w:hAnsi="Times New Roman" w:cs="Times New Roman"/>
          <w:sz w:val="28"/>
          <w:szCs w:val="28"/>
        </w:rPr>
        <w:t xml:space="preserve">Приложение № 2 - </w:t>
      </w:r>
      <w:hyperlink w:anchor="_Toc51930347" w:history="1">
        <w:r w:rsidR="004F31D3" w:rsidRPr="00C33A8A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Мероприятия Программы развития социальной инфраструктуры</w:t>
        </w:r>
        <w:r w:rsidR="004F31D3" w:rsidRPr="00C33A8A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6D2898" w:rsidRPr="00C33A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C13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14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F31D3" w:rsidRPr="00C33A8A" w:rsidRDefault="004F31D3" w:rsidP="009A07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3B1" w:rsidRDefault="004C13B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F31D3" w:rsidRPr="00AE0792" w:rsidRDefault="00B017CE" w:rsidP="009A071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193032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</w:t>
      </w:r>
      <w:r w:rsidR="00BD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F31D3" w:rsidRPr="00AE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</w:t>
      </w:r>
      <w:bookmarkEnd w:id="1"/>
    </w:p>
    <w:p w:rsidR="004F31D3" w:rsidRPr="00AE0792" w:rsidRDefault="004F31D3" w:rsidP="009A071B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комплексного развития социальной инфраструктуры (далее – Программа) </w:t>
      </w:r>
      <w:r w:rsidR="007B03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 Кировской области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разработана в соответствии с Фед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06.10.2003 г.  № 131-ФЗ «Об общих принципах орган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местного самоуправления в Российской Федерации», Постановлением Правительства РФ от 1.10.2015 г. № 1050 «Об утверждении требований к программам комплексного развития социальной инфраструктуры поселений, городских округов» и «Градостроительным кодексом Российской Федер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от</w:t>
      </w:r>
      <w:proofErr w:type="gramEnd"/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29.12.2004 № 190-ФЗ.</w:t>
      </w:r>
    </w:p>
    <w:p w:rsidR="004F31D3" w:rsidRPr="00AE0792" w:rsidRDefault="004F31D3" w:rsidP="009A07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настоящей Программы обусловлена необходимостью опр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приоритетные по социальной значимости стратегические линии устойчивого развития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для социума </w:t>
      </w:r>
      <w:r w:rsidR="007B0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31D3" w:rsidRPr="00AE0792" w:rsidRDefault="004F31D3" w:rsidP="009A07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программа социального  развития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B0302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2025-2035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(далее - Программа)  описывает действия органов местного самоуправления, направленные на развитие </w:t>
      </w:r>
      <w:r w:rsidR="007B0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качества жизни населения.</w:t>
      </w:r>
    </w:p>
    <w:p w:rsidR="004F31D3" w:rsidRPr="00AE0792" w:rsidRDefault="004F31D3" w:rsidP="009A07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систему целевых ориентиров социал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но-экономического развития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увязанный по целям, задачам, ресурсам и срокам реализации комплекс мер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обеспечивающих эффективное решение ключевых проблем и д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стижение стратегических целей.</w:t>
      </w:r>
    </w:p>
    <w:p w:rsidR="004F31D3" w:rsidRPr="00AE0792" w:rsidRDefault="004F31D3" w:rsidP="009A07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– повышение качества жизни населения </w:t>
      </w:r>
      <w:r w:rsidR="00C8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через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развития</w:t>
      </w:r>
      <w:r w:rsidR="00C8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инфр</w:t>
      </w:r>
      <w:r w:rsidR="00C852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5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1D3" w:rsidRPr="00AE0792" w:rsidRDefault="004F31D3" w:rsidP="009A07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программы – на основе комплексной оценки текущего состо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социально-экономического развития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целевые ориентиры и основные направления развития, чтобы с 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механизма управления реализацией Программы достичь поста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7F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</w:t>
      </w:r>
      <w:r w:rsidR="00F91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7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F91F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1D3" w:rsidRPr="00AE0792" w:rsidRDefault="004F31D3" w:rsidP="009A07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развития </w:t>
      </w:r>
      <w:r w:rsidR="007B0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программные мероприятия, а также необход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для их реализации ресурсы, обозначенные в Программе, могут ежегодно корректироваться и дополняться в зависимости от складывающейся ситу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07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изменения внутренних и внешних условий.</w:t>
      </w:r>
    </w:p>
    <w:p w:rsidR="004F31D3" w:rsidRPr="00AE0792" w:rsidRDefault="004F31D3" w:rsidP="009A07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D3" w:rsidRPr="00972179" w:rsidRDefault="004F31D3" w:rsidP="009A07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4F31D3" w:rsidRPr="00972179" w:rsidSect="004534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F31D3" w:rsidRPr="00AE0792" w:rsidRDefault="004F31D3" w:rsidP="009A071B">
      <w:pPr>
        <w:spacing w:before="100" w:beforeAutospacing="1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51930327"/>
      <w:r w:rsidRPr="00AE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ПРОГРАММЫ</w:t>
      </w:r>
      <w:bookmarkEnd w:id="2"/>
    </w:p>
    <w:tbl>
      <w:tblPr>
        <w:tblW w:w="90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055"/>
      </w:tblGrid>
      <w:tr w:rsidR="00AE0792" w:rsidRPr="00DF5301" w:rsidTr="00921E6D">
        <w:trPr>
          <w:trHeight w:val="945"/>
        </w:trPr>
        <w:tc>
          <w:tcPr>
            <w:tcW w:w="3021" w:type="dxa"/>
            <w:shd w:val="clear" w:color="auto" w:fill="auto"/>
            <w:vAlign w:val="center"/>
          </w:tcPr>
          <w:p w:rsidR="004F31D3" w:rsidRPr="00DF5301" w:rsidRDefault="004F31D3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F31D3" w:rsidRPr="00DF5301" w:rsidRDefault="004F31D3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055" w:type="dxa"/>
            <w:shd w:val="clear" w:color="auto" w:fill="auto"/>
            <w:vAlign w:val="bottom"/>
          </w:tcPr>
          <w:p w:rsidR="004F31D3" w:rsidRPr="00DF5301" w:rsidRDefault="004F31D3" w:rsidP="007B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  комплексного развития социальной инфр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структуры </w:t>
            </w:r>
            <w:r w:rsidR="007B0302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Лебяжского муниципального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302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302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</w:t>
            </w:r>
            <w:r w:rsidR="007B0302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B0302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на 202</w:t>
            </w:r>
            <w:r w:rsidR="007B0302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921E6D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  <w:r w:rsidR="007B0302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 </w:t>
            </w:r>
          </w:p>
        </w:tc>
      </w:tr>
      <w:tr w:rsidR="004B17CC" w:rsidRPr="00DF5301" w:rsidTr="00DF5301">
        <w:trPr>
          <w:trHeight w:val="2724"/>
        </w:trPr>
        <w:tc>
          <w:tcPr>
            <w:tcW w:w="3021" w:type="dxa"/>
            <w:shd w:val="clear" w:color="auto" w:fill="auto"/>
            <w:vAlign w:val="center"/>
          </w:tcPr>
          <w:p w:rsidR="004B17CC" w:rsidRPr="00DF5301" w:rsidRDefault="004B17CC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ботки Программы:</w:t>
            </w:r>
          </w:p>
        </w:tc>
        <w:tc>
          <w:tcPr>
            <w:tcW w:w="6055" w:type="dxa"/>
            <w:shd w:val="clear" w:color="auto" w:fill="auto"/>
            <w:vAlign w:val="bottom"/>
          </w:tcPr>
          <w:p w:rsidR="004B17CC" w:rsidRPr="00DF5301" w:rsidRDefault="004B17CC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«Градостроительный Кодекс Российской Фед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рации» от 29.12.2004 г. № 190-ФЗ;</w:t>
            </w:r>
          </w:p>
          <w:p w:rsidR="004B17CC" w:rsidRPr="00DF5301" w:rsidRDefault="004B17CC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г. № 131-ФЗ  «Об 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принципах организации местного сам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 Российской Федерации»;</w:t>
            </w:r>
          </w:p>
          <w:p w:rsidR="004B17CC" w:rsidRPr="00DF5301" w:rsidRDefault="004B17CC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1 октября 2015 г. № 1050 "Об утверждении требований к программам комплексного развития социальной инфраструктуры поселений, городских окр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гов";</w:t>
            </w:r>
          </w:p>
          <w:p w:rsidR="004B17CC" w:rsidRPr="00DF5301" w:rsidRDefault="004B17CC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план Лебяжского муниципального округа</w:t>
            </w:r>
          </w:p>
        </w:tc>
      </w:tr>
      <w:tr w:rsidR="00AE0792" w:rsidRPr="00DF5301" w:rsidTr="00921E6D">
        <w:trPr>
          <w:trHeight w:val="630"/>
        </w:trPr>
        <w:tc>
          <w:tcPr>
            <w:tcW w:w="3021" w:type="dxa"/>
            <w:shd w:val="clear" w:color="auto" w:fill="auto"/>
            <w:vAlign w:val="center"/>
          </w:tcPr>
          <w:p w:rsidR="004F31D3" w:rsidRPr="00DF5301" w:rsidRDefault="004F31D3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Программы: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4F31D3" w:rsidRPr="00DF5301" w:rsidRDefault="004F31D3" w:rsidP="00CB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</w:t>
            </w:r>
            <w:r w:rsidR="00CB4E35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Лебяжского муниципального окр</w:t>
            </w:r>
            <w:r w:rsidR="00CB4E35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B4E35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E0792" w:rsidRPr="00DF5301" w:rsidTr="00921E6D">
        <w:trPr>
          <w:trHeight w:val="667"/>
        </w:trPr>
        <w:tc>
          <w:tcPr>
            <w:tcW w:w="3021" w:type="dxa"/>
            <w:shd w:val="clear" w:color="auto" w:fill="auto"/>
            <w:vAlign w:val="center"/>
          </w:tcPr>
          <w:p w:rsidR="004F31D3" w:rsidRPr="00DF5301" w:rsidRDefault="004F31D3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З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казчика Программы: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4F31D3" w:rsidRPr="00DF5301" w:rsidRDefault="00CB4E35" w:rsidP="00921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613500 Кировская область пгт </w:t>
            </w:r>
            <w:proofErr w:type="gramStart"/>
            <w:r w:rsidRPr="00DF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Лебяжье</w:t>
            </w:r>
            <w:proofErr w:type="gramEnd"/>
            <w:r w:rsidRPr="00DF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Комсомол</w:t>
            </w:r>
            <w:r w:rsidRPr="00DF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DF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ская, д.5</w:t>
            </w:r>
          </w:p>
        </w:tc>
      </w:tr>
      <w:tr w:rsidR="00CB4E35" w:rsidRPr="00DF5301" w:rsidTr="00921E6D">
        <w:trPr>
          <w:trHeight w:val="630"/>
        </w:trPr>
        <w:tc>
          <w:tcPr>
            <w:tcW w:w="3021" w:type="dxa"/>
            <w:shd w:val="clear" w:color="auto" w:fill="auto"/>
            <w:vAlign w:val="center"/>
          </w:tcPr>
          <w:p w:rsidR="00CB4E35" w:rsidRPr="00DF5301" w:rsidRDefault="00CB4E35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мы: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CB4E35" w:rsidRPr="00DF5301" w:rsidRDefault="00CB4E35" w:rsidP="00073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Лебяжского муниципального окр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CB4E35" w:rsidRPr="00DF5301" w:rsidTr="00921E6D">
        <w:trPr>
          <w:trHeight w:val="630"/>
        </w:trPr>
        <w:tc>
          <w:tcPr>
            <w:tcW w:w="3021" w:type="dxa"/>
            <w:shd w:val="clear" w:color="auto" w:fill="auto"/>
            <w:vAlign w:val="center"/>
          </w:tcPr>
          <w:p w:rsidR="00CB4E35" w:rsidRPr="00DF5301" w:rsidRDefault="00CB4E35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Ра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работчика Программы: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CB4E35" w:rsidRPr="00DF5301" w:rsidRDefault="00CB4E35" w:rsidP="00073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613500 Кировская область пгт </w:t>
            </w:r>
            <w:proofErr w:type="gramStart"/>
            <w:r w:rsidRPr="00DF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Лебяжье</w:t>
            </w:r>
            <w:proofErr w:type="gramEnd"/>
            <w:r w:rsidRPr="00DF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Комсомол</w:t>
            </w:r>
            <w:r w:rsidRPr="00DF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DF53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ская, д.5</w:t>
            </w:r>
          </w:p>
        </w:tc>
      </w:tr>
      <w:tr w:rsidR="00AE0792" w:rsidRPr="00DF5301" w:rsidTr="00DF5301">
        <w:trPr>
          <w:trHeight w:val="619"/>
        </w:trPr>
        <w:tc>
          <w:tcPr>
            <w:tcW w:w="3021" w:type="dxa"/>
            <w:shd w:val="clear" w:color="auto" w:fill="auto"/>
            <w:vAlign w:val="center"/>
          </w:tcPr>
          <w:p w:rsidR="004F31D3" w:rsidRPr="00DF5301" w:rsidRDefault="004F31D3" w:rsidP="000F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</w:t>
            </w:r>
            <w:r w:rsidR="000F5397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055" w:type="dxa"/>
            <w:shd w:val="clear" w:color="auto" w:fill="auto"/>
            <w:vAlign w:val="bottom"/>
          </w:tcPr>
          <w:p w:rsidR="004F31D3" w:rsidRPr="00DF5301" w:rsidRDefault="00C852B1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жизни населения округа через обеспечение развития социальной инфр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структуры</w:t>
            </w:r>
          </w:p>
        </w:tc>
      </w:tr>
      <w:tr w:rsidR="00AE0792" w:rsidRPr="00DF5301" w:rsidTr="00921E6D">
        <w:trPr>
          <w:trHeight w:val="1260"/>
        </w:trPr>
        <w:tc>
          <w:tcPr>
            <w:tcW w:w="3021" w:type="dxa"/>
            <w:vMerge w:val="restart"/>
            <w:shd w:val="clear" w:color="auto" w:fill="auto"/>
            <w:vAlign w:val="center"/>
          </w:tcPr>
          <w:p w:rsidR="004F31D3" w:rsidRPr="00DF5301" w:rsidRDefault="004F31D3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055" w:type="dxa"/>
            <w:shd w:val="clear" w:color="auto" w:fill="auto"/>
            <w:vAlign w:val="bottom"/>
          </w:tcPr>
          <w:p w:rsidR="004F31D3" w:rsidRPr="00DF5301" w:rsidRDefault="004F31D3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правовых, организационных и инст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туциональных условий для перехода к устойч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вому социальному развитию </w:t>
            </w:r>
            <w:r w:rsidR="007B0302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эффекти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реализации полн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мочий органов местного самоуправл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ния;</w:t>
            </w:r>
          </w:p>
        </w:tc>
      </w:tr>
      <w:tr w:rsidR="00AE0792" w:rsidRPr="00DF5301" w:rsidTr="00921E6D">
        <w:trPr>
          <w:trHeight w:val="645"/>
        </w:trPr>
        <w:tc>
          <w:tcPr>
            <w:tcW w:w="3021" w:type="dxa"/>
            <w:vMerge/>
            <w:vAlign w:val="center"/>
          </w:tcPr>
          <w:p w:rsidR="004F31D3" w:rsidRPr="00DF5301" w:rsidRDefault="004F31D3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5" w:type="dxa"/>
            <w:shd w:val="clear" w:color="auto" w:fill="auto"/>
            <w:vAlign w:val="bottom"/>
          </w:tcPr>
          <w:p w:rsidR="004F31D3" w:rsidRPr="00DF5301" w:rsidRDefault="004F31D3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Безопасность, качество и эффективность 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населением объектов социальной инфраструктуры </w:t>
            </w:r>
            <w:r w:rsidR="007B0302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E0792" w:rsidRPr="00DF5301" w:rsidTr="00921E6D">
        <w:trPr>
          <w:trHeight w:val="630"/>
        </w:trPr>
        <w:tc>
          <w:tcPr>
            <w:tcW w:w="3021" w:type="dxa"/>
            <w:vMerge/>
            <w:vAlign w:val="center"/>
          </w:tcPr>
          <w:p w:rsidR="004F31D3" w:rsidRPr="00DF5301" w:rsidRDefault="004F31D3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5" w:type="dxa"/>
            <w:shd w:val="clear" w:color="auto" w:fill="auto"/>
            <w:vAlign w:val="bottom"/>
          </w:tcPr>
          <w:p w:rsidR="004F31D3" w:rsidRPr="00DF5301" w:rsidRDefault="000F5397" w:rsidP="000F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социальной инфраструктуры округа: образования, здравоохранения, культуры, фи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и ма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сового спорта, повышение роли физкультуры и спорта в деле профилактики правонарушений;</w:t>
            </w:r>
          </w:p>
        </w:tc>
      </w:tr>
      <w:tr w:rsidR="000F5397" w:rsidRPr="00DF5301" w:rsidTr="000F5397">
        <w:trPr>
          <w:trHeight w:val="355"/>
        </w:trPr>
        <w:tc>
          <w:tcPr>
            <w:tcW w:w="3021" w:type="dxa"/>
            <w:vMerge/>
            <w:vAlign w:val="center"/>
          </w:tcPr>
          <w:p w:rsidR="000F5397" w:rsidRPr="00DF5301" w:rsidRDefault="000F5397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5" w:type="dxa"/>
            <w:shd w:val="clear" w:color="auto" w:fill="auto"/>
            <w:vAlign w:val="bottom"/>
          </w:tcPr>
          <w:p w:rsidR="000F5397" w:rsidRPr="00DF5301" w:rsidRDefault="000F5397" w:rsidP="000F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объектов социальной сферы.</w:t>
            </w:r>
          </w:p>
        </w:tc>
      </w:tr>
      <w:tr w:rsidR="00C9076A" w:rsidRPr="00DF5301" w:rsidTr="000F5397">
        <w:trPr>
          <w:trHeight w:val="315"/>
        </w:trPr>
        <w:tc>
          <w:tcPr>
            <w:tcW w:w="3021" w:type="dxa"/>
            <w:tcBorders>
              <w:top w:val="nil"/>
            </w:tcBorders>
            <w:shd w:val="clear" w:color="auto" w:fill="auto"/>
            <w:vAlign w:val="center"/>
          </w:tcPr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ченности населения объектами с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 xml:space="preserve">циальной инфраструктуры 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Количество учреждений культуры и искусства, в которых пров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 капитальный ремонт зданий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Уровень фактической обеспеченности насел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сельского окр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учреждениями культуры (клубного типа)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Уровень фактической обеспеченности насел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сел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округа учреждениями культуры (библи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теками)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-Количество объектов физической  культуры и спорта  (ФОК)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мероприятий, включенных в к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лендарный план официальных физкультурных мероприятий и спортивных мероприятий в К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ровской области, в которых жители </w:t>
            </w:r>
            <w:proofErr w:type="gramStart"/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</w:t>
            </w:r>
            <w:proofErr w:type="gramEnd"/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образовании приняли уч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зданий КСК, в которых проведен кап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тальный ремонт 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муниципальных учреждений </w:t>
            </w:r>
            <w:proofErr w:type="gramStart"/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детей в возрасте 1 - 6 лет, получающих дошкол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образовательную услугу и (или) услугу по их содержанию в муниципальных 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организациях в общей численн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детей в во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 1 - 6 лет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детей в возрасте от 5 до 18 лет, обуча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по дополнительным образовательным программам, в 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численности детей этого во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муниципальных образовательных организаций, в которых произведен капитал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ремонт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объектов здрав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охранения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Коэффициент младенческой смертности (чи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 детей, умерших в возрасте до 1 года, на 1000 родившихся д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тей)</w:t>
            </w:r>
          </w:p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Средняя продолжительность жизни</w:t>
            </w:r>
          </w:p>
        </w:tc>
      </w:tr>
      <w:tr w:rsidR="00C9076A" w:rsidRPr="00DF5301" w:rsidTr="00DF5301">
        <w:trPr>
          <w:trHeight w:val="3966"/>
        </w:trPr>
        <w:tc>
          <w:tcPr>
            <w:tcW w:w="3021" w:type="dxa"/>
            <w:shd w:val="clear" w:color="auto" w:fill="auto"/>
            <w:vAlign w:val="center"/>
          </w:tcPr>
          <w:p w:rsidR="00C9076A" w:rsidRPr="00DF5301" w:rsidRDefault="00C9076A" w:rsidP="00C9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роприятий (инвест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ционных проектов) по проектированию, строительству, реко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струкции объектов с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циальной инфрастру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C9076A" w:rsidRPr="00DF5301" w:rsidRDefault="00C9076A" w:rsidP="00DF5301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DF5301">
              <w:rPr>
                <w:sz w:val="28"/>
                <w:szCs w:val="28"/>
              </w:rPr>
              <w:t>Для реализации поставленных целей и реш</w:t>
            </w:r>
            <w:r w:rsidRPr="00DF5301">
              <w:rPr>
                <w:sz w:val="28"/>
                <w:szCs w:val="28"/>
              </w:rPr>
              <w:t>е</w:t>
            </w:r>
            <w:r w:rsidRPr="00DF5301">
              <w:rPr>
                <w:sz w:val="28"/>
                <w:szCs w:val="28"/>
              </w:rPr>
              <w:t>ния задач Программы, достижения планиру</w:t>
            </w:r>
            <w:r w:rsidRPr="00DF5301">
              <w:rPr>
                <w:sz w:val="28"/>
                <w:szCs w:val="28"/>
              </w:rPr>
              <w:t>е</w:t>
            </w:r>
            <w:r w:rsidRPr="00DF5301">
              <w:rPr>
                <w:sz w:val="28"/>
                <w:szCs w:val="28"/>
              </w:rPr>
              <w:t>мых значений показателей и индикаторов предусмотрено выполнение следующих мер</w:t>
            </w:r>
            <w:r w:rsidRPr="00DF5301">
              <w:rPr>
                <w:sz w:val="28"/>
                <w:szCs w:val="28"/>
              </w:rPr>
              <w:t>о</w:t>
            </w:r>
            <w:r w:rsidRPr="00DF5301">
              <w:rPr>
                <w:sz w:val="28"/>
                <w:szCs w:val="28"/>
              </w:rPr>
              <w:t>приятий:</w:t>
            </w:r>
          </w:p>
          <w:p w:rsidR="00C9076A" w:rsidRPr="00DF5301" w:rsidRDefault="00C9076A" w:rsidP="00DF5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Капитальный ремонт здания МБОУ ДО «Де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 xml:space="preserve">ский сад №1», расположенного по адресу: пгт </w:t>
            </w:r>
            <w:proofErr w:type="gramStart"/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жье</w:t>
            </w:r>
            <w:proofErr w:type="gramEnd"/>
            <w:r w:rsidRPr="00DF5301">
              <w:rPr>
                <w:rFonts w:ascii="Times New Roman" w:hAnsi="Times New Roman" w:cs="Times New Roman"/>
                <w:sz w:val="28"/>
                <w:szCs w:val="28"/>
              </w:rPr>
              <w:t>, ул. Мира, д.14</w:t>
            </w:r>
          </w:p>
          <w:p w:rsidR="00C9076A" w:rsidRPr="00DF5301" w:rsidRDefault="00C9076A" w:rsidP="00DF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Капитальный ремонт МБУ ЦБС пгт </w:t>
            </w:r>
            <w:proofErr w:type="gramStart"/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Лебяжье</w:t>
            </w:r>
            <w:proofErr w:type="gramEnd"/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Сове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27</w:t>
            </w:r>
          </w:p>
          <w:p w:rsidR="00DF5301" w:rsidRPr="00DF5301" w:rsidRDefault="00C9076A" w:rsidP="00DF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F5301"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ФОК в пгт Лебяжье </w:t>
            </w:r>
          </w:p>
          <w:p w:rsidR="00DF5301" w:rsidRPr="00DF5301" w:rsidRDefault="00DF5301" w:rsidP="00DF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КСК с. </w:t>
            </w:r>
            <w:proofErr w:type="gramStart"/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Красное</w:t>
            </w:r>
            <w:proofErr w:type="gramEnd"/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5301" w:rsidRPr="00DF5301" w:rsidRDefault="00DF5301" w:rsidP="00DF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КСК с. Лаж</w:t>
            </w:r>
          </w:p>
          <w:p w:rsidR="00C9076A" w:rsidRPr="00DF5301" w:rsidRDefault="00DF5301" w:rsidP="00DF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ФАП в с. Красное на 15 п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сещений в смену</w:t>
            </w:r>
            <w:proofErr w:type="gramEnd"/>
          </w:p>
        </w:tc>
      </w:tr>
      <w:tr w:rsidR="00C9076A" w:rsidRPr="00DF5301" w:rsidTr="00921E6D">
        <w:trPr>
          <w:trHeight w:val="630"/>
        </w:trPr>
        <w:tc>
          <w:tcPr>
            <w:tcW w:w="3021" w:type="dxa"/>
            <w:shd w:val="clear" w:color="auto" w:fill="auto"/>
            <w:vAlign w:val="center"/>
          </w:tcPr>
          <w:p w:rsidR="00C9076A" w:rsidRPr="00DF5301" w:rsidRDefault="00C9076A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Программы:</w:t>
            </w:r>
          </w:p>
        </w:tc>
        <w:tc>
          <w:tcPr>
            <w:tcW w:w="6055" w:type="dxa"/>
            <w:shd w:val="clear" w:color="auto" w:fill="auto"/>
            <w:vAlign w:val="bottom"/>
          </w:tcPr>
          <w:p w:rsidR="00C9076A" w:rsidRPr="00DF5301" w:rsidRDefault="00C9076A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период с 2025 по 2035 г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                              </w:t>
            </w:r>
          </w:p>
          <w:p w:rsidR="00C9076A" w:rsidRPr="00DF5301" w:rsidRDefault="00C9076A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6A" w:rsidRPr="00DF5301" w:rsidTr="00921E6D">
        <w:trPr>
          <w:trHeight w:val="1046"/>
        </w:trPr>
        <w:tc>
          <w:tcPr>
            <w:tcW w:w="3021" w:type="dxa"/>
            <w:shd w:val="clear" w:color="auto" w:fill="auto"/>
            <w:vAlign w:val="center"/>
          </w:tcPr>
          <w:p w:rsidR="00C9076A" w:rsidRPr="00DF5301" w:rsidRDefault="00C9076A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мер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Программы**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C9076A" w:rsidRPr="00DF5301" w:rsidRDefault="00C9076A" w:rsidP="006535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 w:rsidRPr="00DF5301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</w:t>
            </w:r>
            <w:r w:rsidRPr="00DF5301">
              <w:rPr>
                <w:rFonts w:ascii="Times New Roman" w:eastAsia="TimesNewRomanPSMT" w:hAnsi="Times New Roman" w:cs="Times New Roman"/>
                <w:bCs/>
                <w:color w:val="000000" w:themeColor="text1"/>
                <w:sz w:val="28"/>
                <w:szCs w:val="28"/>
              </w:rPr>
              <w:t>210564,1 тыс. руб</w:t>
            </w:r>
            <w:r w:rsidRPr="00DF5301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.***</w:t>
            </w:r>
          </w:p>
          <w:p w:rsidR="00C9076A" w:rsidRPr="00DF5301" w:rsidRDefault="00C9076A" w:rsidP="006535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 w:rsidRPr="00DF5301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Источники финансирования:</w:t>
            </w:r>
          </w:p>
          <w:p w:rsidR="00C9076A" w:rsidRPr="00DF5301" w:rsidRDefault="00C9076A" w:rsidP="0065351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3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источники;</w:t>
            </w:r>
          </w:p>
          <w:p w:rsidR="00C9076A" w:rsidRPr="00DF5301" w:rsidRDefault="00C9076A" w:rsidP="000F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Бюджетные средства всех уровней.</w:t>
            </w:r>
          </w:p>
        </w:tc>
      </w:tr>
      <w:tr w:rsidR="00C9076A" w:rsidRPr="00DF5301" w:rsidTr="00921E6D">
        <w:trPr>
          <w:trHeight w:val="1965"/>
        </w:trPr>
        <w:tc>
          <w:tcPr>
            <w:tcW w:w="3021" w:type="dxa"/>
            <w:shd w:val="clear" w:color="auto" w:fill="auto"/>
            <w:vAlign w:val="center"/>
          </w:tcPr>
          <w:p w:rsidR="00C9076A" w:rsidRPr="00DF5301" w:rsidRDefault="00C9076A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реализации Пр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055" w:type="dxa"/>
            <w:shd w:val="clear" w:color="auto" w:fill="auto"/>
            <w:vAlign w:val="center"/>
          </w:tcPr>
          <w:p w:rsidR="00C9076A" w:rsidRPr="00DF5301" w:rsidRDefault="00C9076A" w:rsidP="000F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 развитие социальной инфр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структуры, улучшение условий жизнедеятел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населения Л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бяжского муниципального округа. </w:t>
            </w:r>
          </w:p>
          <w:p w:rsidR="00C9076A" w:rsidRPr="00DF5301" w:rsidRDefault="00C9076A" w:rsidP="000F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социальной и спортивной активн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нас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ления. </w:t>
            </w:r>
          </w:p>
          <w:p w:rsidR="00C9076A" w:rsidRPr="00DF5301" w:rsidRDefault="00C9076A" w:rsidP="000F5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 предоставляемых образ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вательных, социально-культурных и медици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услуг нас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5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лению.</w:t>
            </w:r>
          </w:p>
        </w:tc>
      </w:tr>
    </w:tbl>
    <w:p w:rsidR="00653514" w:rsidRPr="00AE0792" w:rsidRDefault="00653514" w:rsidP="00653514">
      <w:pPr>
        <w:pStyle w:val="Default"/>
        <w:spacing w:before="240"/>
        <w:jc w:val="both"/>
        <w:rPr>
          <w:color w:val="auto"/>
        </w:rPr>
      </w:pPr>
      <w:r w:rsidRPr="00AE0792">
        <w:rPr>
          <w:color w:val="auto"/>
        </w:rPr>
        <w:t>* Мероприятия и целевые показатели (индикаторы), предусмотренные программой, ра</w:t>
      </w:r>
      <w:r w:rsidRPr="00AE0792">
        <w:rPr>
          <w:color w:val="auto"/>
        </w:rPr>
        <w:t>с</w:t>
      </w:r>
      <w:r w:rsidRPr="00AE0792">
        <w:rPr>
          <w:color w:val="auto"/>
        </w:rPr>
        <w:t xml:space="preserve">считаны с разбивкой по годам. </w:t>
      </w:r>
    </w:p>
    <w:p w:rsidR="004F31D3" w:rsidRPr="00AE0792" w:rsidRDefault="00653514" w:rsidP="0065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92">
        <w:rPr>
          <w:rFonts w:ascii="Times New Roman" w:hAnsi="Times New Roman" w:cs="Times New Roman"/>
          <w:sz w:val="24"/>
          <w:szCs w:val="24"/>
        </w:rPr>
        <w:t xml:space="preserve">** Объемы средств областного бюджета и бюджета </w:t>
      </w:r>
      <w:r w:rsidR="007B0302">
        <w:rPr>
          <w:rFonts w:ascii="Times New Roman" w:hAnsi="Times New Roman" w:cs="Times New Roman"/>
          <w:sz w:val="24"/>
          <w:szCs w:val="24"/>
        </w:rPr>
        <w:t>округа</w:t>
      </w:r>
      <w:r w:rsidRPr="00AE0792">
        <w:rPr>
          <w:rFonts w:ascii="Times New Roman" w:hAnsi="Times New Roman" w:cs="Times New Roman"/>
          <w:sz w:val="24"/>
          <w:szCs w:val="24"/>
        </w:rPr>
        <w:t xml:space="preserve"> для финансирования Програ</w:t>
      </w:r>
      <w:r w:rsidRPr="00AE0792">
        <w:rPr>
          <w:rFonts w:ascii="Times New Roman" w:hAnsi="Times New Roman" w:cs="Times New Roman"/>
          <w:sz w:val="24"/>
          <w:szCs w:val="24"/>
        </w:rPr>
        <w:t>м</w:t>
      </w:r>
      <w:r w:rsidRPr="00AE0792">
        <w:rPr>
          <w:rFonts w:ascii="Times New Roman" w:hAnsi="Times New Roman" w:cs="Times New Roman"/>
          <w:sz w:val="24"/>
          <w:szCs w:val="24"/>
        </w:rPr>
        <w:t xml:space="preserve">мы носят прогнозный характер и подлежат ежегодной корректировке, </w:t>
      </w:r>
      <w:r w:rsidRPr="00AE07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возмо</w:t>
      </w:r>
      <w:r w:rsidRPr="00AE079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E0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бюджета и с учетом изменений в налоговом законодательстве.</w:t>
      </w:r>
    </w:p>
    <w:p w:rsidR="00892CC5" w:rsidRPr="00AE0792" w:rsidRDefault="00892CC5" w:rsidP="00653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792">
        <w:rPr>
          <w:rFonts w:ascii="Times New Roman" w:eastAsia="Times New Roman" w:hAnsi="Times New Roman" w:cs="Times New Roman"/>
          <w:sz w:val="24"/>
          <w:szCs w:val="24"/>
          <w:lang w:eastAsia="ru-RU"/>
        </w:rPr>
        <w:t>*** Без учета стоимости мероприятий, требующих уточнения мощности объектов и ра</w:t>
      </w:r>
      <w:r w:rsidRPr="00AE07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0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работки проектной документации.</w:t>
      </w:r>
    </w:p>
    <w:p w:rsidR="000F5397" w:rsidRPr="00AE0792" w:rsidRDefault="004F31D3" w:rsidP="009A071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A7D65" w:rsidRDefault="004F31D3" w:rsidP="009A071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13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2. ХАРАКТЕРИСТИКА СУЩЕСТВУЮЩЕГО СОСТОЯНИЯ </w:t>
      </w:r>
    </w:p>
    <w:p w:rsidR="004F31D3" w:rsidRPr="00213B4B" w:rsidRDefault="004F31D3" w:rsidP="009A071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13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СОЦИАЛЬНОЙ ИНФРАСТРУКТУРЫ</w:t>
      </w:r>
    </w:p>
    <w:p w:rsidR="00236C0D" w:rsidRPr="00CF2799" w:rsidRDefault="00236C0D" w:rsidP="00236C0D">
      <w:pPr>
        <w:pStyle w:val="aff0"/>
        <w:rPr>
          <w:i/>
        </w:rPr>
      </w:pPr>
      <w:bookmarkStart w:id="3" w:name="_Toc126252048"/>
      <w:r w:rsidRPr="00CF2799">
        <w:rPr>
          <w:i/>
        </w:rPr>
        <w:t>Краткая</w:t>
      </w:r>
      <w:r w:rsidRPr="00CF2799">
        <w:rPr>
          <w:i/>
          <w:spacing w:val="-8"/>
        </w:rPr>
        <w:t xml:space="preserve"> </w:t>
      </w:r>
      <w:r w:rsidRPr="00CF2799">
        <w:rPr>
          <w:i/>
        </w:rPr>
        <w:t>характеристика</w:t>
      </w:r>
      <w:r w:rsidRPr="00CF2799">
        <w:rPr>
          <w:i/>
          <w:spacing w:val="-1"/>
        </w:rPr>
        <w:t xml:space="preserve"> </w:t>
      </w:r>
      <w:r w:rsidRPr="00CF2799">
        <w:rPr>
          <w:i/>
        </w:rPr>
        <w:t>Лебяжского</w:t>
      </w:r>
      <w:r w:rsidRPr="00CF2799">
        <w:rPr>
          <w:i/>
          <w:spacing w:val="-3"/>
        </w:rPr>
        <w:t xml:space="preserve"> </w:t>
      </w:r>
      <w:r w:rsidRPr="00CF2799">
        <w:rPr>
          <w:i/>
        </w:rPr>
        <w:t>муниципального</w:t>
      </w:r>
      <w:r w:rsidRPr="00CF2799">
        <w:rPr>
          <w:i/>
          <w:spacing w:val="-3"/>
        </w:rPr>
        <w:t xml:space="preserve"> </w:t>
      </w:r>
      <w:r w:rsidRPr="00CF2799">
        <w:rPr>
          <w:i/>
        </w:rPr>
        <w:t>округа</w:t>
      </w:r>
      <w:r>
        <w:rPr>
          <w:i/>
        </w:rPr>
        <w:t>.</w:t>
      </w:r>
    </w:p>
    <w:p w:rsidR="00236C0D" w:rsidRPr="00366E2F" w:rsidRDefault="00236C0D" w:rsidP="00236C0D">
      <w:pPr>
        <w:pStyle w:val="aff0"/>
      </w:pPr>
      <w:r w:rsidRPr="00366E2F">
        <w:rPr>
          <w:rStyle w:val="ad"/>
        </w:rPr>
        <w:t>Расположение</w:t>
      </w:r>
      <w:r w:rsidRPr="00366E2F">
        <w:t>: в южной части Кировской области, в 182 км от облас</w:t>
      </w:r>
      <w:r w:rsidRPr="00366E2F">
        <w:t>т</w:t>
      </w:r>
      <w:r w:rsidRPr="00366E2F">
        <w:t xml:space="preserve">ного центра — города Киров. </w:t>
      </w:r>
    </w:p>
    <w:p w:rsidR="00236C0D" w:rsidRPr="00366E2F" w:rsidRDefault="00236C0D" w:rsidP="00236C0D">
      <w:pPr>
        <w:pStyle w:val="aff0"/>
      </w:pPr>
      <w:r w:rsidRPr="00366E2F">
        <w:rPr>
          <w:rStyle w:val="ad"/>
        </w:rPr>
        <w:t>Площадь</w:t>
      </w:r>
      <w:r w:rsidRPr="00366E2F">
        <w:t>: 1,34 тыс. м².</w:t>
      </w:r>
    </w:p>
    <w:p w:rsidR="00236C0D" w:rsidRPr="00366E2F" w:rsidRDefault="00236C0D" w:rsidP="00236C0D">
      <w:pPr>
        <w:pStyle w:val="aff0"/>
      </w:pPr>
      <w:r w:rsidRPr="00366E2F">
        <w:rPr>
          <w:rStyle w:val="ad"/>
        </w:rPr>
        <w:t>Численность населения</w:t>
      </w:r>
      <w:r w:rsidRPr="00366E2F">
        <w:t>: 5</w:t>
      </w:r>
      <w:r>
        <w:t>356</w:t>
      </w:r>
      <w:r w:rsidRPr="00366E2F">
        <w:t xml:space="preserve"> человека. </w:t>
      </w:r>
    </w:p>
    <w:p w:rsidR="00236C0D" w:rsidRPr="00366E2F" w:rsidRDefault="00236C0D" w:rsidP="00236C0D">
      <w:pPr>
        <w:pStyle w:val="aff0"/>
      </w:pPr>
      <w:r w:rsidRPr="00366E2F">
        <w:rPr>
          <w:rStyle w:val="ad"/>
        </w:rPr>
        <w:t>Административный центр</w:t>
      </w:r>
      <w:r w:rsidRPr="00366E2F">
        <w:t xml:space="preserve">: посёлок городского типа </w:t>
      </w:r>
      <w:proofErr w:type="gramStart"/>
      <w:r w:rsidRPr="00366E2F">
        <w:t>Лебяжье</w:t>
      </w:r>
      <w:proofErr w:type="gramEnd"/>
      <w:r w:rsidRPr="00366E2F">
        <w:t>.</w:t>
      </w:r>
    </w:p>
    <w:p w:rsidR="00236C0D" w:rsidRPr="00366E2F" w:rsidRDefault="00236C0D" w:rsidP="00236C0D">
      <w:pPr>
        <w:pStyle w:val="aff0"/>
      </w:pPr>
      <w:r w:rsidRPr="00366E2F">
        <w:rPr>
          <w:rStyle w:val="ad"/>
        </w:rPr>
        <w:t>Количество населённых пунктов</w:t>
      </w:r>
      <w:r w:rsidRPr="00366E2F">
        <w:t xml:space="preserve">: 65. </w:t>
      </w:r>
    </w:p>
    <w:p w:rsidR="00236C0D" w:rsidRPr="00366E2F" w:rsidRDefault="00236C0D" w:rsidP="00236C0D">
      <w:pPr>
        <w:pStyle w:val="aff0"/>
      </w:pPr>
      <w:r w:rsidRPr="00366E2F">
        <w:rPr>
          <w:rStyle w:val="ad"/>
        </w:rPr>
        <w:t>Климат</w:t>
      </w:r>
      <w:r w:rsidRPr="00366E2F">
        <w:t>: умеренно-континентальный, средняя температура: в январе — -20</w:t>
      </w:r>
      <w:proofErr w:type="gramStart"/>
      <w:r w:rsidRPr="00366E2F">
        <w:t xml:space="preserve"> °С</w:t>
      </w:r>
      <w:proofErr w:type="gramEnd"/>
      <w:r w:rsidRPr="00366E2F">
        <w:t xml:space="preserve">, в июне — +19 °С. </w:t>
      </w:r>
    </w:p>
    <w:p w:rsidR="00236C0D" w:rsidRPr="00366E2F" w:rsidRDefault="00236C0D" w:rsidP="00236C0D">
      <w:pPr>
        <w:pStyle w:val="aff0"/>
      </w:pPr>
      <w:r w:rsidRPr="00366E2F">
        <w:rPr>
          <w:rStyle w:val="ad"/>
        </w:rPr>
        <w:t>Растительность</w:t>
      </w:r>
      <w:r w:rsidRPr="00366E2F">
        <w:t xml:space="preserve">: для округа характерно чередование хвойно-широколиственной лесной и луговой растительности. </w:t>
      </w:r>
    </w:p>
    <w:p w:rsidR="00236C0D" w:rsidRPr="00366E2F" w:rsidRDefault="00236C0D" w:rsidP="00236C0D">
      <w:pPr>
        <w:pStyle w:val="aff0"/>
      </w:pPr>
      <w:r w:rsidRPr="00366E2F">
        <w:rPr>
          <w:rStyle w:val="ad"/>
        </w:rPr>
        <w:t>Месторождения и проявления полезных ископаемых</w:t>
      </w:r>
      <w:r w:rsidRPr="00366E2F">
        <w:t>: в Лебяжском округе выявлено 30 месторождений и проявлений полезных ископаемых: песчано-гравийных смесей, карбонатных поро</w:t>
      </w:r>
      <w:r>
        <w:t>д</w:t>
      </w:r>
      <w:proofErr w:type="gramStart"/>
      <w:r>
        <w:t>.</w:t>
      </w:r>
      <w:proofErr w:type="gramEnd"/>
      <w:r w:rsidRPr="00366E2F">
        <w:t xml:space="preserve"> </w:t>
      </w:r>
      <w:proofErr w:type="gramStart"/>
      <w:r w:rsidRPr="00366E2F">
        <w:t>п</w:t>
      </w:r>
      <w:proofErr w:type="gramEnd"/>
      <w:r w:rsidRPr="00366E2F">
        <w:t xml:space="preserve">еска, глин кирпично-черепичных, гипса и торфяных месторождений. </w:t>
      </w:r>
    </w:p>
    <w:p w:rsidR="00236C0D" w:rsidRDefault="00236C0D" w:rsidP="00236C0D">
      <w:pPr>
        <w:pStyle w:val="aff0"/>
      </w:pPr>
      <w:proofErr w:type="gramStart"/>
      <w:r w:rsidRPr="00366E2F">
        <w:rPr>
          <w:rStyle w:val="ad"/>
        </w:rPr>
        <w:t>Транспортная доступность</w:t>
      </w:r>
      <w:r w:rsidRPr="00366E2F">
        <w:t>: до крупных городов от посёлка можно добраться по автомагистрали, расстояние: г. Киров — 182 км, г. Советск — 47 км, г. Уржум — 53 км.</w:t>
      </w:r>
      <w:proofErr w:type="gramEnd"/>
      <w:r w:rsidRPr="00366E2F">
        <w:t xml:space="preserve"> Железнодорожное сообщение в</w:t>
      </w:r>
      <w:r>
        <w:t xml:space="preserve"> 146 км — станция «Котельнич-1» Кировской области.</w:t>
      </w:r>
    </w:p>
    <w:p w:rsidR="00236C0D" w:rsidRDefault="00236C0D" w:rsidP="00236C0D">
      <w:pPr>
        <w:pStyle w:val="aff0"/>
      </w:pPr>
      <w:proofErr w:type="gramStart"/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пунктов:</w:t>
      </w:r>
      <w:r>
        <w:rPr>
          <w:spacing w:val="16"/>
        </w:rPr>
        <w:t xml:space="preserve"> пгт Лебяжье, </w:t>
      </w:r>
      <w:r w:rsidRPr="00366E2F">
        <w:t>деревня Большие Гари, деревня Бол</w:t>
      </w:r>
      <w:r w:rsidRPr="00366E2F">
        <w:t>ь</w:t>
      </w:r>
      <w:r w:rsidRPr="00366E2F">
        <w:t xml:space="preserve">шие Шоры, деревня Большой Сердеж, село </w:t>
      </w:r>
      <w:proofErr w:type="spellStart"/>
      <w:r w:rsidRPr="00366E2F">
        <w:t>Боровково</w:t>
      </w:r>
      <w:proofErr w:type="spellEnd"/>
      <w:r w:rsidRPr="00366E2F">
        <w:t xml:space="preserve">, деревня </w:t>
      </w:r>
      <w:proofErr w:type="spellStart"/>
      <w:r w:rsidRPr="00366E2F">
        <w:t>Васичи</w:t>
      </w:r>
      <w:proofErr w:type="spellEnd"/>
      <w:r w:rsidRPr="00366E2F">
        <w:t>, д</w:t>
      </w:r>
      <w:r w:rsidRPr="00366E2F">
        <w:t>е</w:t>
      </w:r>
      <w:r w:rsidRPr="00366E2F">
        <w:t xml:space="preserve">ревня Верхняя </w:t>
      </w:r>
      <w:proofErr w:type="spellStart"/>
      <w:r w:rsidRPr="00366E2F">
        <w:t>Пузинерь</w:t>
      </w:r>
      <w:proofErr w:type="spellEnd"/>
      <w:r w:rsidRPr="00366E2F">
        <w:t xml:space="preserve">, село Ветошкино, деревня </w:t>
      </w:r>
      <w:proofErr w:type="spellStart"/>
      <w:r w:rsidRPr="00366E2F">
        <w:t>Вичур</w:t>
      </w:r>
      <w:proofErr w:type="spellEnd"/>
      <w:r w:rsidRPr="00366E2F">
        <w:t>, село Вотское, д</w:t>
      </w:r>
      <w:r w:rsidRPr="00366E2F">
        <w:t>е</w:t>
      </w:r>
      <w:r w:rsidRPr="00366E2F">
        <w:t xml:space="preserve">ревня </w:t>
      </w:r>
      <w:proofErr w:type="spellStart"/>
      <w:r w:rsidRPr="00366E2F">
        <w:t>Гаврюшата</w:t>
      </w:r>
      <w:proofErr w:type="spellEnd"/>
      <w:r w:rsidRPr="00366E2F">
        <w:t xml:space="preserve">, деревня Гари, хутор </w:t>
      </w:r>
      <w:proofErr w:type="spellStart"/>
      <w:r w:rsidRPr="00366E2F">
        <w:t>Гурино</w:t>
      </w:r>
      <w:proofErr w:type="spellEnd"/>
      <w:r w:rsidRPr="00366E2F">
        <w:t xml:space="preserve">, деревня Елизарово, деревня </w:t>
      </w:r>
      <w:proofErr w:type="spellStart"/>
      <w:r w:rsidRPr="00366E2F">
        <w:t>Елькино</w:t>
      </w:r>
      <w:proofErr w:type="spellEnd"/>
      <w:r w:rsidRPr="00366E2F">
        <w:t xml:space="preserve">, деревня Зайчики, деревня </w:t>
      </w:r>
      <w:proofErr w:type="spellStart"/>
      <w:r w:rsidRPr="00366E2F">
        <w:t>Золотавино</w:t>
      </w:r>
      <w:proofErr w:type="spellEnd"/>
      <w:r w:rsidRPr="00366E2F">
        <w:t xml:space="preserve">, деревня Изиморка, деревня Индыгойка, деревня Кокорево, деревня </w:t>
      </w:r>
      <w:proofErr w:type="spellStart"/>
      <w:r w:rsidRPr="00366E2F">
        <w:t>Комлево</w:t>
      </w:r>
      <w:proofErr w:type="spellEnd"/>
      <w:r w:rsidRPr="00366E2F">
        <w:t xml:space="preserve">, село Красное, деревня </w:t>
      </w:r>
      <w:proofErr w:type="spellStart"/>
      <w:r w:rsidRPr="00366E2F">
        <w:t>Кругленки</w:t>
      </w:r>
      <w:proofErr w:type="spellEnd"/>
      <w:proofErr w:type="gramEnd"/>
      <w:r w:rsidRPr="00366E2F">
        <w:t xml:space="preserve">, </w:t>
      </w:r>
      <w:proofErr w:type="gramStart"/>
      <w:r w:rsidRPr="00366E2F">
        <w:t xml:space="preserve">деревня </w:t>
      </w:r>
      <w:proofErr w:type="spellStart"/>
      <w:r w:rsidRPr="00366E2F">
        <w:t>Кужнур</w:t>
      </w:r>
      <w:proofErr w:type="spellEnd"/>
      <w:r w:rsidRPr="00366E2F">
        <w:t>, село Кузнецово, село Лаж, деревня Лазари, д</w:t>
      </w:r>
      <w:r w:rsidRPr="00366E2F">
        <w:t>е</w:t>
      </w:r>
      <w:r w:rsidRPr="00366E2F">
        <w:t xml:space="preserve">ревня </w:t>
      </w:r>
      <w:proofErr w:type="spellStart"/>
      <w:r w:rsidRPr="00366E2F">
        <w:t>Лоптино</w:t>
      </w:r>
      <w:proofErr w:type="spellEnd"/>
      <w:r w:rsidRPr="00366E2F">
        <w:t xml:space="preserve">, деревня </w:t>
      </w:r>
      <w:proofErr w:type="spellStart"/>
      <w:r w:rsidRPr="00366E2F">
        <w:t>Лотовщина</w:t>
      </w:r>
      <w:proofErr w:type="spellEnd"/>
      <w:r w:rsidRPr="00366E2F">
        <w:t xml:space="preserve">, деревня Малый </w:t>
      </w:r>
      <w:proofErr w:type="spellStart"/>
      <w:r w:rsidRPr="00366E2F">
        <w:t>Рын-Дудорово</w:t>
      </w:r>
      <w:proofErr w:type="spellEnd"/>
      <w:r w:rsidRPr="00366E2F">
        <w:t xml:space="preserve">, деревня Малый </w:t>
      </w:r>
      <w:proofErr w:type="spellStart"/>
      <w:r w:rsidRPr="00366E2F">
        <w:t>Рын</w:t>
      </w:r>
      <w:proofErr w:type="spellEnd"/>
      <w:r w:rsidRPr="00366E2F">
        <w:t xml:space="preserve">-Мари, деревня </w:t>
      </w:r>
      <w:proofErr w:type="spellStart"/>
      <w:r w:rsidRPr="00366E2F">
        <w:t>Мальковщина</w:t>
      </w:r>
      <w:proofErr w:type="spellEnd"/>
      <w:r w:rsidRPr="00366E2F">
        <w:t xml:space="preserve">, деревня Мари-Байса, деревня </w:t>
      </w:r>
      <w:proofErr w:type="spellStart"/>
      <w:r w:rsidRPr="00366E2F">
        <w:t>М</w:t>
      </w:r>
      <w:r w:rsidRPr="00366E2F">
        <w:t>а</w:t>
      </w:r>
      <w:r w:rsidRPr="00366E2F">
        <w:t>рамзино</w:t>
      </w:r>
      <w:proofErr w:type="spellEnd"/>
      <w:r w:rsidRPr="00366E2F">
        <w:t xml:space="preserve">, село Мелянда, деревня Михеевщина, деревня </w:t>
      </w:r>
      <w:proofErr w:type="spellStart"/>
      <w:r w:rsidRPr="00366E2F">
        <w:t>Молченки</w:t>
      </w:r>
      <w:proofErr w:type="spellEnd"/>
      <w:r w:rsidRPr="00366E2F">
        <w:t xml:space="preserve">, деревня Мошкино, деревня Мысы, деревня Нижняя </w:t>
      </w:r>
      <w:proofErr w:type="spellStart"/>
      <w:r w:rsidRPr="00366E2F">
        <w:t>Пузинерь</w:t>
      </w:r>
      <w:proofErr w:type="spellEnd"/>
      <w:r w:rsidRPr="00366E2F">
        <w:t xml:space="preserve">, деревня </w:t>
      </w:r>
      <w:proofErr w:type="spellStart"/>
      <w:r w:rsidRPr="00366E2F">
        <w:t>Окольники</w:t>
      </w:r>
      <w:proofErr w:type="spellEnd"/>
      <w:r w:rsidRPr="00366E2F">
        <w:t xml:space="preserve">, поселок Окунево, деревня Палкино, деревня </w:t>
      </w:r>
      <w:proofErr w:type="spellStart"/>
      <w:r w:rsidRPr="00366E2F">
        <w:t>Пирогово</w:t>
      </w:r>
      <w:proofErr w:type="spellEnd"/>
      <w:r w:rsidRPr="00366E2F">
        <w:t>, деревня Приверх, д</w:t>
      </w:r>
      <w:r w:rsidRPr="00366E2F">
        <w:t>е</w:t>
      </w:r>
      <w:r w:rsidRPr="00366E2F">
        <w:t xml:space="preserve">ревня </w:t>
      </w:r>
      <w:proofErr w:type="spellStart"/>
      <w:r w:rsidRPr="00366E2F">
        <w:t>Редькино</w:t>
      </w:r>
      <w:proofErr w:type="spellEnd"/>
      <w:r w:rsidRPr="00366E2F">
        <w:t xml:space="preserve">, деревня Русская Байса, деревня Савино, деревня </w:t>
      </w:r>
      <w:proofErr w:type="spellStart"/>
      <w:r w:rsidRPr="00366E2F">
        <w:t>Сазаново</w:t>
      </w:r>
      <w:proofErr w:type="spellEnd"/>
      <w:r w:rsidRPr="00366E2F">
        <w:t xml:space="preserve">, деревня </w:t>
      </w:r>
      <w:proofErr w:type="spellStart"/>
      <w:r w:rsidRPr="00366E2F">
        <w:t>Сауничи</w:t>
      </w:r>
      <w:proofErr w:type="spellEnd"/>
      <w:r w:rsidRPr="00366E2F">
        <w:t>, село Синцово</w:t>
      </w:r>
      <w:proofErr w:type="gramEnd"/>
      <w:r w:rsidRPr="00366E2F">
        <w:t xml:space="preserve">, деревня </w:t>
      </w:r>
      <w:proofErr w:type="spellStart"/>
      <w:r w:rsidRPr="00366E2F">
        <w:t>Ситьмяна</w:t>
      </w:r>
      <w:proofErr w:type="spellEnd"/>
      <w:r w:rsidRPr="00366E2F">
        <w:t xml:space="preserve">, деревня Слудка, деревня </w:t>
      </w:r>
      <w:proofErr w:type="spellStart"/>
      <w:r w:rsidRPr="00366E2F">
        <w:t>Смышляево</w:t>
      </w:r>
      <w:proofErr w:type="spellEnd"/>
      <w:r w:rsidRPr="00366E2F">
        <w:t xml:space="preserve">, деревня Соль-Грязь, деревня </w:t>
      </w:r>
      <w:proofErr w:type="spellStart"/>
      <w:r w:rsidRPr="00366E2F">
        <w:t>Толстик</w:t>
      </w:r>
      <w:proofErr w:type="spellEnd"/>
      <w:r w:rsidRPr="00366E2F">
        <w:t xml:space="preserve">, деревня </w:t>
      </w:r>
      <w:proofErr w:type="spellStart"/>
      <w:r w:rsidRPr="00366E2F">
        <w:t>Трифонята</w:t>
      </w:r>
      <w:proofErr w:type="spellEnd"/>
      <w:r w:rsidRPr="00366E2F">
        <w:t>, д</w:t>
      </w:r>
      <w:r w:rsidRPr="00366E2F">
        <w:t>е</w:t>
      </w:r>
      <w:r w:rsidRPr="00366E2F">
        <w:t xml:space="preserve">ревня Фадеево, деревня Фомины, деревня </w:t>
      </w:r>
      <w:proofErr w:type="spellStart"/>
      <w:r w:rsidRPr="00366E2F">
        <w:t>Чистовражье</w:t>
      </w:r>
      <w:proofErr w:type="spellEnd"/>
      <w:r w:rsidRPr="00366E2F">
        <w:t xml:space="preserve">, деревня </w:t>
      </w:r>
      <w:proofErr w:type="spellStart"/>
      <w:r w:rsidRPr="00366E2F">
        <w:t>Чупраки</w:t>
      </w:r>
      <w:proofErr w:type="spellEnd"/>
      <w:r w:rsidRPr="00366E2F">
        <w:t xml:space="preserve">, </w:t>
      </w:r>
      <w:r w:rsidRPr="00366E2F">
        <w:lastRenderedPageBreak/>
        <w:t xml:space="preserve">деревня Шайтаны, деревня </w:t>
      </w:r>
      <w:proofErr w:type="spellStart"/>
      <w:r w:rsidRPr="00366E2F">
        <w:t>Шишкино</w:t>
      </w:r>
      <w:proofErr w:type="spellEnd"/>
      <w:r w:rsidRPr="00366E2F">
        <w:t xml:space="preserve">, деревня </w:t>
      </w:r>
      <w:proofErr w:type="spellStart"/>
      <w:r w:rsidRPr="00366E2F">
        <w:t>Шои</w:t>
      </w:r>
      <w:proofErr w:type="spellEnd"/>
      <w:r w:rsidRPr="00366E2F">
        <w:t xml:space="preserve">, деревня </w:t>
      </w:r>
      <w:proofErr w:type="spellStart"/>
      <w:r w:rsidRPr="00366E2F">
        <w:t>Якино</w:t>
      </w:r>
      <w:proofErr w:type="spellEnd"/>
      <w:r>
        <w:t>.</w:t>
      </w:r>
    </w:p>
    <w:p w:rsidR="00236C0D" w:rsidRDefault="00236C0D" w:rsidP="00236C0D">
      <w:pPr>
        <w:pStyle w:val="aff0"/>
      </w:pPr>
      <w:r>
        <w:t>Административным</w:t>
      </w:r>
      <w:r>
        <w:rPr>
          <w:spacing w:val="12"/>
        </w:rPr>
        <w:t xml:space="preserve"> </w:t>
      </w:r>
      <w:r>
        <w:t>центром</w:t>
      </w:r>
      <w:r>
        <w:rPr>
          <w:spacing w:val="16"/>
        </w:rPr>
        <w:t xml:space="preserve"> </w:t>
      </w:r>
      <w:r>
        <w:t>Лебяжского</w:t>
      </w:r>
      <w:r>
        <w:rPr>
          <w:spacing w:val="15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округа</w:t>
      </w:r>
      <w:r>
        <w:rPr>
          <w:spacing w:val="14"/>
        </w:rPr>
        <w:t xml:space="preserve"> </w:t>
      </w:r>
      <w:r>
        <w:t>я</w:t>
      </w:r>
      <w:r>
        <w:t>в</w:t>
      </w:r>
      <w:r>
        <w:t>ляется</w:t>
      </w:r>
      <w:r>
        <w:rPr>
          <w:spacing w:val="15"/>
        </w:rPr>
        <w:t xml:space="preserve"> п</w:t>
      </w:r>
      <w:r>
        <w:t>гт</w:t>
      </w:r>
      <w:r>
        <w:rPr>
          <w:spacing w:val="17"/>
        </w:rPr>
        <w:t xml:space="preserve"> </w:t>
      </w:r>
      <w:proofErr w:type="gramStart"/>
      <w:r>
        <w:t>Лебяжье</w:t>
      </w:r>
      <w:proofErr w:type="gramEnd"/>
      <w:r>
        <w:t>.</w:t>
      </w:r>
    </w:p>
    <w:p w:rsidR="00236C0D" w:rsidRDefault="00236C0D" w:rsidP="00236C0D">
      <w:pPr>
        <w:pStyle w:val="aff0"/>
        <w:jc w:val="center"/>
        <w:rPr>
          <w:spacing w:val="1"/>
        </w:rPr>
      </w:pPr>
      <w:r w:rsidRPr="00C917FA">
        <w:t>Численность населения в разрезе населённых пунктов, входящих в с</w:t>
      </w:r>
      <w:r w:rsidRPr="00C917FA">
        <w:t>о</w:t>
      </w:r>
      <w:r w:rsidRPr="00C917FA">
        <w:t>став Лебяжского</w:t>
      </w:r>
      <w:r w:rsidRPr="00C917FA">
        <w:rPr>
          <w:spacing w:val="1"/>
        </w:rPr>
        <w:t xml:space="preserve"> </w:t>
      </w:r>
      <w:r w:rsidRPr="00C917FA">
        <w:t>муниципального</w:t>
      </w:r>
      <w:r w:rsidRPr="00C917FA">
        <w:rPr>
          <w:spacing w:val="-4"/>
        </w:rPr>
        <w:t xml:space="preserve"> </w:t>
      </w:r>
      <w:r w:rsidRPr="00C917FA">
        <w:t>округа,</w:t>
      </w:r>
      <w:r w:rsidRPr="00C917FA">
        <w:rPr>
          <w:spacing w:val="4"/>
        </w:rPr>
        <w:t xml:space="preserve"> </w:t>
      </w:r>
      <w:r w:rsidRPr="00C917FA">
        <w:t>приведена</w:t>
      </w:r>
      <w:r w:rsidRPr="00C917FA">
        <w:rPr>
          <w:spacing w:val="1"/>
        </w:rPr>
        <w:t xml:space="preserve"> </w:t>
      </w:r>
      <w:r w:rsidRPr="00C917FA">
        <w:t>в</w:t>
      </w:r>
      <w:r w:rsidRPr="00C917FA">
        <w:rPr>
          <w:spacing w:val="-1"/>
        </w:rPr>
        <w:t xml:space="preserve"> </w:t>
      </w:r>
      <w:r w:rsidRPr="00C917FA">
        <w:t>таблице</w:t>
      </w:r>
      <w:r w:rsidR="000F5397">
        <w:rPr>
          <w:spacing w:val="1"/>
        </w:rPr>
        <w:t>:</w:t>
      </w:r>
    </w:p>
    <w:p w:rsidR="000F5397" w:rsidRPr="00C917FA" w:rsidRDefault="000F5397" w:rsidP="00236C0D">
      <w:pPr>
        <w:pStyle w:val="aff0"/>
        <w:jc w:val="center"/>
      </w:pPr>
    </w:p>
    <w:tbl>
      <w:tblPr>
        <w:tblW w:w="7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47"/>
        <w:gridCol w:w="2150"/>
      </w:tblGrid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на 01.01.2024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ихеевщина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олотавино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 xml:space="preserve"> Шоры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руглёнки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оптино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авино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арамзино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лькино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236C0D" w:rsidRPr="00C917FA" w:rsidTr="00236C0D">
        <w:trPr>
          <w:trHeight w:val="320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.Е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лизарово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.О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кольники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инцово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елянда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.Ч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упраки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.Ш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ишкино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оровково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рифонята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олчёнки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истовражье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олстик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.О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кунево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.Г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ари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хутор </w:t>
            </w: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Гурино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.С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азаново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едькино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отовщина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риверх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адеево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альковщина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.К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окорево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алый</w:t>
            </w:r>
            <w:proofErr w:type="spell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Рын</w:t>
            </w:r>
            <w:proofErr w:type="spell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Дудорово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алый</w:t>
            </w:r>
            <w:proofErr w:type="spell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Рын</w:t>
            </w:r>
            <w:proofErr w:type="spell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Мари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.С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итьмяны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.С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оль</w:t>
            </w:r>
            <w:proofErr w:type="spell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Грязь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.Ф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омины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отское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ысы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36C0D" w:rsidRPr="00C917FA" w:rsidTr="00236C0D">
        <w:trPr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лудка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  <w:proofErr w:type="spellEnd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 xml:space="preserve"> Сердеж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Ветошкино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314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 Мари-Байса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 Русская Байса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д. </w:t>
            </w: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Смышляево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д. </w:t>
            </w: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Вичур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д. Индыгойка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д. Лазари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Пирогово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д. Шайтаны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Кужнур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д. Большие Гари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.В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-Пузинерь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 Н-</w:t>
            </w: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Пузинерь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д. </w:t>
            </w: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Шои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Кузнецово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д. Мошкино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Комлево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Сауничи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Васичи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Гаврюшата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д. Зайчики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с. Лаж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ind w:firstLineChars="1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 Изиморка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  <w:vAlign w:val="center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.Я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  <w:vAlign w:val="center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 Палкино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  <w:vAlign w:val="center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47" w:type="dxa"/>
          </w:tcPr>
          <w:p w:rsidR="00236C0D" w:rsidRPr="00C917FA" w:rsidRDefault="00236C0D" w:rsidP="00236C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Пгт</w:t>
            </w:r>
            <w:proofErr w:type="gramStart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.Л</w:t>
            </w:r>
            <w:proofErr w:type="gramEnd"/>
            <w:r w:rsidRPr="00C91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ебяжье</w:t>
            </w:r>
            <w:proofErr w:type="spellEnd"/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Cs/>
                <w:sz w:val="24"/>
                <w:szCs w:val="24"/>
              </w:rPr>
              <w:t>2795</w:t>
            </w:r>
          </w:p>
        </w:tc>
      </w:tr>
      <w:tr w:rsidR="00236C0D" w:rsidRPr="00C917FA" w:rsidTr="00236C0D">
        <w:trPr>
          <w:trHeight w:val="391"/>
          <w:jc w:val="center"/>
        </w:trPr>
        <w:tc>
          <w:tcPr>
            <w:tcW w:w="993" w:type="dxa"/>
          </w:tcPr>
          <w:p w:rsidR="00236C0D" w:rsidRPr="00C917FA" w:rsidRDefault="00236C0D" w:rsidP="0023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236C0D" w:rsidRPr="00C917FA" w:rsidRDefault="00236C0D" w:rsidP="0023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0" w:type="dxa"/>
          </w:tcPr>
          <w:p w:rsidR="00236C0D" w:rsidRPr="00C917FA" w:rsidRDefault="00236C0D" w:rsidP="00236C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5356</w:t>
            </w:r>
          </w:p>
        </w:tc>
      </w:tr>
    </w:tbl>
    <w:p w:rsidR="00236C0D" w:rsidRDefault="00236C0D" w:rsidP="00236C0D">
      <w:pPr>
        <w:pStyle w:val="aff0"/>
      </w:pPr>
      <w:r>
        <w:t>Транспортная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внутриобластных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связей.</w:t>
      </w:r>
    </w:p>
    <w:p w:rsidR="00236C0D" w:rsidRPr="00C917FA" w:rsidRDefault="00C917FA" w:rsidP="00C917F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1.2_Социально-экономическая_характеристи"/>
      <w:bookmarkStart w:id="5" w:name="_bookmark4"/>
      <w:bookmarkEnd w:id="4"/>
      <w:bookmarkEnd w:id="5"/>
      <w:r w:rsidRPr="00C917FA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A069B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236C0D" w:rsidRPr="00C917FA">
        <w:rPr>
          <w:rFonts w:ascii="Times New Roman" w:hAnsi="Times New Roman" w:cs="Times New Roman"/>
          <w:b/>
          <w:color w:val="auto"/>
          <w:sz w:val="28"/>
          <w:szCs w:val="28"/>
        </w:rPr>
        <w:t>. Социально-экономическая характеристика Лебяжского муниц</w:t>
      </w:r>
      <w:r w:rsidR="00236C0D" w:rsidRPr="00C917FA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236C0D" w:rsidRPr="00C917FA">
        <w:rPr>
          <w:rFonts w:ascii="Times New Roman" w:hAnsi="Times New Roman" w:cs="Times New Roman"/>
          <w:b/>
          <w:color w:val="auto"/>
          <w:sz w:val="28"/>
          <w:szCs w:val="28"/>
        </w:rPr>
        <w:t>пального округа, характеристика градостроительной деятельности</w:t>
      </w:r>
    </w:p>
    <w:p w:rsidR="00236C0D" w:rsidRPr="007D2EEA" w:rsidRDefault="00236C0D" w:rsidP="00236C0D">
      <w:pPr>
        <w:pStyle w:val="aff0"/>
        <w:rPr>
          <w:i/>
        </w:rPr>
      </w:pPr>
      <w:r w:rsidRPr="007D2EEA">
        <w:rPr>
          <w:i/>
        </w:rPr>
        <w:t>Анализ</w:t>
      </w:r>
      <w:r w:rsidRPr="007D2EEA">
        <w:rPr>
          <w:i/>
          <w:spacing w:val="1"/>
        </w:rPr>
        <w:t xml:space="preserve"> </w:t>
      </w:r>
      <w:r w:rsidRPr="007D2EEA">
        <w:rPr>
          <w:i/>
        </w:rPr>
        <w:t>современного</w:t>
      </w:r>
      <w:r w:rsidRPr="007D2EEA">
        <w:rPr>
          <w:i/>
          <w:spacing w:val="1"/>
        </w:rPr>
        <w:t xml:space="preserve"> </w:t>
      </w:r>
      <w:r w:rsidRPr="007D2EEA">
        <w:rPr>
          <w:i/>
        </w:rPr>
        <w:t>использования</w:t>
      </w:r>
      <w:r w:rsidRPr="007D2EEA">
        <w:rPr>
          <w:i/>
          <w:spacing w:val="1"/>
        </w:rPr>
        <w:t xml:space="preserve"> </w:t>
      </w:r>
      <w:r w:rsidRPr="007D2EEA">
        <w:rPr>
          <w:i/>
        </w:rPr>
        <w:t>территории,</w:t>
      </w:r>
      <w:r w:rsidRPr="007D2EEA">
        <w:rPr>
          <w:i/>
          <w:spacing w:val="1"/>
        </w:rPr>
        <w:t xml:space="preserve"> </w:t>
      </w:r>
      <w:r w:rsidRPr="007D2EEA">
        <w:rPr>
          <w:i/>
        </w:rPr>
        <w:t>архитектурно-планировочная</w:t>
      </w:r>
      <w:r w:rsidRPr="007D2EEA">
        <w:rPr>
          <w:i/>
          <w:spacing w:val="1"/>
        </w:rPr>
        <w:t xml:space="preserve"> </w:t>
      </w:r>
      <w:r w:rsidRPr="007D2EEA">
        <w:rPr>
          <w:i/>
        </w:rPr>
        <w:t>характеристика,</w:t>
      </w:r>
      <w:r w:rsidRPr="007D2EEA">
        <w:rPr>
          <w:i/>
          <w:spacing w:val="-1"/>
        </w:rPr>
        <w:t xml:space="preserve"> </w:t>
      </w:r>
      <w:r w:rsidRPr="007D2EEA">
        <w:rPr>
          <w:i/>
        </w:rPr>
        <w:t>анализ</w:t>
      </w:r>
      <w:r w:rsidRPr="007D2EEA">
        <w:rPr>
          <w:i/>
          <w:spacing w:val="4"/>
        </w:rPr>
        <w:t xml:space="preserve"> </w:t>
      </w:r>
      <w:r w:rsidRPr="007D2EEA">
        <w:rPr>
          <w:i/>
        </w:rPr>
        <w:t>экономической</w:t>
      </w:r>
      <w:r w:rsidRPr="007D2EEA">
        <w:rPr>
          <w:i/>
          <w:spacing w:val="2"/>
        </w:rPr>
        <w:t xml:space="preserve"> </w:t>
      </w:r>
      <w:r w:rsidRPr="007D2EEA">
        <w:rPr>
          <w:i/>
        </w:rPr>
        <w:t>ситуации:</w:t>
      </w:r>
    </w:p>
    <w:p w:rsidR="00236C0D" w:rsidRDefault="00236C0D" w:rsidP="00236C0D">
      <w:pPr>
        <w:pStyle w:val="aff0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не высокой </w:t>
      </w:r>
      <w:r>
        <w:t>инвестиционной</w:t>
      </w:r>
      <w:r>
        <w:rPr>
          <w:spacing w:val="1"/>
        </w:rPr>
        <w:t xml:space="preserve"> </w:t>
      </w:r>
      <w:r>
        <w:t>привлекательностью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</w:t>
      </w:r>
      <w:r>
        <w:t>и</w:t>
      </w:r>
      <w:r>
        <w:t>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спроса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жильё.</w:t>
      </w:r>
    </w:p>
    <w:p w:rsidR="00236C0D" w:rsidRDefault="00236C0D" w:rsidP="00236C0D">
      <w:pPr>
        <w:pStyle w:val="aff0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-57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территорий.</w:t>
      </w:r>
    </w:p>
    <w:p w:rsidR="00236C0D" w:rsidRPr="007D2EEA" w:rsidRDefault="00236C0D" w:rsidP="00236C0D">
      <w:pPr>
        <w:pStyle w:val="aff0"/>
        <w:rPr>
          <w:i/>
        </w:rPr>
      </w:pPr>
      <w:r w:rsidRPr="007D2EEA">
        <w:rPr>
          <w:i/>
        </w:rPr>
        <w:lastRenderedPageBreak/>
        <w:t>Население и современная демографическая ситуация:</w:t>
      </w:r>
    </w:p>
    <w:p w:rsidR="00236C0D" w:rsidRDefault="00236C0D" w:rsidP="00236C0D">
      <w:pPr>
        <w:pStyle w:val="aff0"/>
      </w:pPr>
      <w:r>
        <w:t>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социально-экономическими показателями. На сегодняшний день демографическая проблема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округа.</w:t>
      </w:r>
    </w:p>
    <w:p w:rsidR="00236C0D" w:rsidRDefault="00236C0D" w:rsidP="00236C0D">
      <w:pPr>
        <w:pStyle w:val="aff0"/>
      </w:pPr>
      <w:r>
        <w:t>Отрицательная динамика наблюдается в сфере демографии. При этом следует отметить, что</w:t>
      </w:r>
      <w:r>
        <w:rPr>
          <w:spacing w:val="-57"/>
        </w:rPr>
        <w:t xml:space="preserve"> </w:t>
      </w:r>
      <w:r>
        <w:t>аналогичное положение сложилось во всех муниц</w:t>
      </w:r>
      <w:r>
        <w:t>и</w:t>
      </w:r>
      <w:r>
        <w:t>пальных образованиях Кировской области и в</w:t>
      </w:r>
      <w:r>
        <w:rPr>
          <w:spacing w:val="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</w:t>
      </w:r>
      <w:r>
        <w:t>е</w:t>
      </w:r>
      <w:r>
        <w:t>нием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г</w:t>
      </w:r>
      <w:proofErr w:type="gramStart"/>
      <w:r>
        <w:rPr>
          <w:spacing w:val="-1"/>
        </w:rPr>
        <w:t>.</w:t>
      </w:r>
      <w:r>
        <w:t>К</w:t>
      </w:r>
      <w:proofErr w:type="gramEnd"/>
      <w:r>
        <w:t>ирова</w:t>
      </w:r>
      <w:proofErr w:type="spellEnd"/>
      <w:r>
        <w:t>.</w:t>
      </w:r>
    </w:p>
    <w:p w:rsidR="00236C0D" w:rsidRDefault="00236C0D" w:rsidP="00236C0D">
      <w:pPr>
        <w:pStyle w:val="aff0"/>
      </w:pPr>
      <w:r>
        <w:t>Население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</w:t>
      </w:r>
      <w:r>
        <w:t>н</w:t>
      </w:r>
      <w:r>
        <w:t>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9"/>
        </w:rPr>
        <w:t xml:space="preserve"> </w:t>
      </w:r>
      <w:r>
        <w:t>незначительному</w:t>
      </w:r>
      <w:r>
        <w:rPr>
          <w:spacing w:val="-8"/>
        </w:rPr>
        <w:t xml:space="preserve"> </w:t>
      </w:r>
      <w:r>
        <w:t>снижению.</w:t>
      </w:r>
    </w:p>
    <w:p w:rsidR="00236C0D" w:rsidRDefault="00236C0D" w:rsidP="00236C0D">
      <w:pPr>
        <w:pStyle w:val="aff0"/>
      </w:pPr>
      <w:r>
        <w:t>По статистическим данным численность населения на 01.01.2024 г. С</w:t>
      </w:r>
      <w:r>
        <w:t>о</w:t>
      </w:r>
      <w:r>
        <w:t>ставила 5356 чел.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Лебяжского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центром</w:t>
      </w:r>
      <w:r>
        <w:rPr>
          <w:spacing w:val="-4"/>
        </w:rPr>
        <w:t xml:space="preserve"> </w:t>
      </w:r>
      <w:r>
        <w:t>Лебяжского муниципал</w:t>
      </w:r>
      <w:r>
        <w:t>ь</w:t>
      </w:r>
      <w:r>
        <w:t>ного</w:t>
      </w:r>
      <w:r>
        <w:rPr>
          <w:spacing w:val="-6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gramStart"/>
      <w:r>
        <w:t>Лебяжье</w:t>
      </w:r>
      <w:proofErr w:type="gramEnd"/>
      <w:r>
        <w:t>.</w:t>
      </w:r>
    </w:p>
    <w:p w:rsidR="00236C0D" w:rsidRDefault="00236C0D" w:rsidP="00236C0D">
      <w:pPr>
        <w:pStyle w:val="aff0"/>
      </w:pPr>
      <w:r>
        <w:t>Основными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явл</w:t>
      </w:r>
      <w:r>
        <w:t>я</w:t>
      </w:r>
      <w:r>
        <w:t>ется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прирост-убыль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(складывающийся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смертности)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механич</w:t>
      </w:r>
      <w:r>
        <w:t>е</w:t>
      </w:r>
      <w:r>
        <w:t>ское движение</w:t>
      </w:r>
      <w:r>
        <w:rPr>
          <w:spacing w:val="-4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(миграция).</w:t>
      </w:r>
    </w:p>
    <w:p w:rsidR="00236C0D" w:rsidRDefault="00236C0D" w:rsidP="00236C0D">
      <w:pPr>
        <w:pStyle w:val="aff0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рождаемости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отрицательный.</w:t>
      </w:r>
    </w:p>
    <w:p w:rsidR="00236C0D" w:rsidRDefault="00236C0D" w:rsidP="00236C0D">
      <w:pPr>
        <w:pStyle w:val="aff0"/>
      </w:pP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</w:t>
      </w:r>
      <w:r>
        <w:t>е</w:t>
      </w:r>
      <w:r>
        <w:t>мографической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миграционным</w:t>
      </w:r>
      <w:r>
        <w:rPr>
          <w:spacing w:val="1"/>
        </w:rPr>
        <w:t xml:space="preserve"> </w:t>
      </w:r>
      <w:r>
        <w:t>прир</w:t>
      </w:r>
      <w:r>
        <w:t>о</w:t>
      </w:r>
      <w:r>
        <w:t>стом,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-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незначительна.</w:t>
      </w:r>
    </w:p>
    <w:p w:rsidR="00236C0D" w:rsidRPr="007D2EEA" w:rsidRDefault="00236C0D" w:rsidP="00236C0D">
      <w:pPr>
        <w:pStyle w:val="aff0"/>
        <w:rPr>
          <w:i/>
        </w:rPr>
      </w:pPr>
      <w:r w:rsidRPr="007D2EEA">
        <w:rPr>
          <w:i/>
        </w:rPr>
        <w:t>Возрастная</w:t>
      </w:r>
      <w:r w:rsidRPr="007D2EEA">
        <w:rPr>
          <w:i/>
          <w:spacing w:val="-3"/>
        </w:rPr>
        <w:t xml:space="preserve"> </w:t>
      </w:r>
      <w:r w:rsidRPr="007D2EEA">
        <w:rPr>
          <w:i/>
        </w:rPr>
        <w:t>структура</w:t>
      </w:r>
      <w:r w:rsidRPr="007D2EEA">
        <w:rPr>
          <w:i/>
          <w:spacing w:val="-4"/>
        </w:rPr>
        <w:t xml:space="preserve"> </w:t>
      </w:r>
      <w:r w:rsidRPr="007D2EEA">
        <w:rPr>
          <w:i/>
        </w:rPr>
        <w:t>населения</w:t>
      </w:r>
    </w:p>
    <w:p w:rsidR="00236C0D" w:rsidRDefault="00236C0D" w:rsidP="00236C0D">
      <w:pPr>
        <w:pStyle w:val="aff0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трудоспособном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значительно сократилась доля детей и подрос</w:t>
      </w:r>
      <w:r>
        <w:t>т</w:t>
      </w:r>
      <w:r>
        <w:t>ков. Доля лиц старше трудоспособного возраста</w:t>
      </w:r>
      <w:r>
        <w:rPr>
          <w:spacing w:val="1"/>
        </w:rPr>
        <w:t xml:space="preserve"> </w:t>
      </w:r>
      <w:r>
        <w:t>постоянно</w:t>
      </w:r>
      <w:r>
        <w:rPr>
          <w:spacing w:val="5"/>
        </w:rPr>
        <w:t xml:space="preserve"> </w:t>
      </w:r>
      <w:r>
        <w:t>увеличивается.</w:t>
      </w:r>
    </w:p>
    <w:p w:rsidR="00236C0D" w:rsidRDefault="00236C0D" w:rsidP="00236C0D">
      <w:pPr>
        <w:pStyle w:val="aff0"/>
      </w:pPr>
      <w:r>
        <w:t>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неравномерным</w:t>
      </w:r>
      <w:r>
        <w:rPr>
          <w:spacing w:val="1"/>
        </w:rPr>
        <w:t xml:space="preserve"> </w:t>
      </w:r>
      <w:r>
        <w:t>ра</w:t>
      </w:r>
      <w:r>
        <w:t>с</w:t>
      </w:r>
      <w:r>
        <w:t>пределением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</w:t>
      </w:r>
      <w:r>
        <w:rPr>
          <w:spacing w:val="-4"/>
        </w:rPr>
        <w:t xml:space="preserve"> </w:t>
      </w:r>
      <w:r>
        <w:t>трудоспособного</w:t>
      </w:r>
      <w:r>
        <w:rPr>
          <w:spacing w:val="2"/>
        </w:rPr>
        <w:t xml:space="preserve"> </w:t>
      </w:r>
      <w:r>
        <w:t>возраста.</w:t>
      </w:r>
    </w:p>
    <w:p w:rsidR="00236C0D" w:rsidRDefault="00236C0D" w:rsidP="00236C0D">
      <w:pPr>
        <w:pStyle w:val="aff0"/>
      </w:pPr>
      <w:r>
        <w:t>Переход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трудоспособного приведет к увеличению людей старше трудоспосо</w:t>
      </w:r>
      <w:r>
        <w:t>б</w:t>
      </w:r>
      <w:r>
        <w:t>ного возраста, и это не будет</w:t>
      </w:r>
      <w:r>
        <w:rPr>
          <w:spacing w:val="-57"/>
        </w:rPr>
        <w:t xml:space="preserve"> </w:t>
      </w:r>
      <w:r>
        <w:t>компенсироваться за счёт вступления населения младшей возрастной группы в трудоспособный</w:t>
      </w:r>
      <w:r>
        <w:rPr>
          <w:spacing w:val="1"/>
        </w:rPr>
        <w:t xml:space="preserve"> </w:t>
      </w:r>
      <w:r>
        <w:t>возраст.</w:t>
      </w:r>
    </w:p>
    <w:p w:rsidR="00236C0D" w:rsidRPr="007D2EEA" w:rsidRDefault="00236C0D" w:rsidP="00236C0D">
      <w:pPr>
        <w:pStyle w:val="af7"/>
        <w:spacing w:before="3" w:line="237" w:lineRule="auto"/>
        <w:ind w:right="162"/>
        <w:jc w:val="both"/>
        <w:rPr>
          <w:rStyle w:val="aff1"/>
          <w:rFonts w:eastAsiaTheme="minorHAnsi"/>
        </w:rPr>
      </w:pPr>
      <w:r w:rsidRPr="007D2EEA">
        <w:rPr>
          <w:rStyle w:val="aff1"/>
          <w:rFonts w:eastAsiaTheme="minorHAnsi"/>
        </w:rPr>
        <w:t>Основными факторами, влияющими на демографические процессы в Леб</w:t>
      </w:r>
      <w:r w:rsidRPr="007D2EEA">
        <w:rPr>
          <w:rStyle w:val="aff1"/>
          <w:rFonts w:eastAsiaTheme="minorHAnsi"/>
        </w:rPr>
        <w:t>я</w:t>
      </w:r>
      <w:r w:rsidRPr="007D2EEA">
        <w:rPr>
          <w:rStyle w:val="aff1"/>
          <w:rFonts w:eastAsiaTheme="minorHAnsi"/>
        </w:rPr>
        <w:t>жском муниципальном округе: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низкий уровень заработной платы;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недостаток высокооплачиваемых постоянных рабочих мест;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lastRenderedPageBreak/>
        <w:t>недостаток благоустроенного жилья и отсутствие современных условий для проведения досуга и развлечений;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низкая ценность семьи, философия бездетности и материнства;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невозможность</w:t>
      </w:r>
      <w:r w:rsidRPr="00C917F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получения</w:t>
      </w:r>
      <w:r w:rsidRPr="00C917F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услуг</w:t>
      </w:r>
      <w:r w:rsidRPr="00C917F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дошкольного</w:t>
      </w:r>
      <w:r w:rsidRPr="00C917F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образования</w:t>
      </w:r>
      <w:r w:rsidRPr="00C917F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(в</w:t>
      </w:r>
      <w:r w:rsidRPr="00C917F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ряде</w:t>
      </w:r>
      <w:r w:rsidRPr="00C917F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населенных</w:t>
      </w:r>
      <w:r w:rsidRPr="00C917F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пунктов</w:t>
      </w:r>
      <w:r w:rsidRPr="00C917FA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C917FA">
        <w:rPr>
          <w:rFonts w:ascii="Times New Roman" w:hAnsi="Times New Roman" w:cs="Times New Roman"/>
          <w:sz w:val="28"/>
          <w:szCs w:val="28"/>
        </w:rPr>
        <w:t>округа).</w:t>
      </w:r>
    </w:p>
    <w:p w:rsidR="00236C0D" w:rsidRPr="00C917FA" w:rsidRDefault="00236C0D" w:rsidP="00236C0D">
      <w:pPr>
        <w:pStyle w:val="aff0"/>
        <w:rPr>
          <w:szCs w:val="28"/>
        </w:rPr>
      </w:pPr>
      <w:r w:rsidRPr="00C917FA">
        <w:rPr>
          <w:szCs w:val="28"/>
        </w:rPr>
        <w:t>Перспективы</w:t>
      </w:r>
      <w:r w:rsidRPr="00C917FA">
        <w:rPr>
          <w:spacing w:val="-3"/>
          <w:szCs w:val="28"/>
        </w:rPr>
        <w:t xml:space="preserve"> </w:t>
      </w:r>
      <w:r w:rsidRPr="00C917FA">
        <w:rPr>
          <w:szCs w:val="28"/>
        </w:rPr>
        <w:t>демографического развития</w:t>
      </w:r>
      <w:r w:rsidRPr="00C917FA">
        <w:rPr>
          <w:spacing w:val="-8"/>
          <w:szCs w:val="28"/>
        </w:rPr>
        <w:t xml:space="preserve"> </w:t>
      </w:r>
      <w:r w:rsidRPr="00C917FA">
        <w:rPr>
          <w:szCs w:val="28"/>
        </w:rPr>
        <w:t>будут</w:t>
      </w:r>
      <w:r w:rsidRPr="00C917FA">
        <w:rPr>
          <w:spacing w:val="-7"/>
          <w:szCs w:val="28"/>
        </w:rPr>
        <w:t xml:space="preserve"> </w:t>
      </w:r>
      <w:r w:rsidRPr="00C917FA">
        <w:rPr>
          <w:szCs w:val="28"/>
        </w:rPr>
        <w:t>определяться: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возможностью</w:t>
      </w:r>
      <w:r w:rsidRPr="00C91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привлечения</w:t>
      </w:r>
      <w:r w:rsidRPr="00C91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</w:t>
      </w:r>
      <w:r w:rsidRPr="00C91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закрепления</w:t>
      </w:r>
      <w:r w:rsidRPr="00C91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молодых</w:t>
      </w:r>
      <w:r w:rsidRPr="00C91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кадров</w:t>
      </w:r>
      <w:r w:rsidRPr="00C91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тр</w:t>
      </w:r>
      <w:r w:rsidRPr="00C917FA">
        <w:rPr>
          <w:rFonts w:ascii="Times New Roman" w:hAnsi="Times New Roman" w:cs="Times New Roman"/>
          <w:sz w:val="28"/>
          <w:szCs w:val="28"/>
        </w:rPr>
        <w:t>у</w:t>
      </w:r>
      <w:r w:rsidRPr="00C917FA">
        <w:rPr>
          <w:rFonts w:ascii="Times New Roman" w:hAnsi="Times New Roman" w:cs="Times New Roman"/>
          <w:sz w:val="28"/>
          <w:szCs w:val="28"/>
        </w:rPr>
        <w:t>доспособного</w:t>
      </w:r>
      <w:r w:rsidRPr="00C91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населения;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создание</w:t>
      </w:r>
      <w:r w:rsidRPr="00C917F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механизма</w:t>
      </w:r>
      <w:r w:rsidRPr="00C917F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социальной</w:t>
      </w:r>
      <w:r w:rsidRPr="00C917F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защищенности</w:t>
      </w:r>
      <w:r w:rsidRPr="00C917F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населения</w:t>
      </w:r>
      <w:r w:rsidRPr="00C917F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</w:t>
      </w:r>
      <w:r w:rsidRPr="00C917F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поддержки</w:t>
      </w:r>
      <w:r w:rsidRPr="00C917F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молодых</w:t>
      </w:r>
      <w:r w:rsidRPr="00C917F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семей,</w:t>
      </w:r>
      <w:r w:rsidRPr="00C917F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стимулированием</w:t>
      </w:r>
      <w:r w:rsidRPr="00C917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рождаемости</w:t>
      </w:r>
      <w:r w:rsidRPr="00C917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</w:t>
      </w:r>
      <w:r w:rsidRPr="00C91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снижением</w:t>
      </w:r>
      <w:r w:rsidRPr="00C917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уровня</w:t>
      </w:r>
      <w:r w:rsidRPr="00C91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смертности</w:t>
      </w:r>
      <w:r w:rsidRPr="00C91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населения;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улучшением</w:t>
      </w:r>
      <w:r w:rsidRPr="00C91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жилищных</w:t>
      </w:r>
      <w:r w:rsidRPr="00C91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условий,</w:t>
      </w:r>
      <w:r w:rsidRPr="00C91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C91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жилищного</w:t>
      </w:r>
      <w:r w:rsidRPr="00C91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фонда;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улучшением</w:t>
      </w:r>
      <w:r w:rsidRPr="00C91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инженерно-транспортной</w:t>
      </w:r>
      <w:r w:rsidRPr="00C917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инфраструктуры;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совершенствованием</w:t>
      </w:r>
      <w:r w:rsidRPr="00C91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социальной</w:t>
      </w:r>
      <w:r w:rsidRPr="00C91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236C0D" w:rsidRPr="00C917FA" w:rsidRDefault="00236C0D" w:rsidP="00236C0D">
      <w:pPr>
        <w:pStyle w:val="aff0"/>
        <w:rPr>
          <w:szCs w:val="28"/>
        </w:rPr>
      </w:pPr>
      <w:r w:rsidRPr="00C917FA">
        <w:rPr>
          <w:szCs w:val="28"/>
        </w:rPr>
        <w:t>Развитие</w:t>
      </w:r>
      <w:r w:rsidRPr="00C917FA">
        <w:rPr>
          <w:spacing w:val="-6"/>
          <w:szCs w:val="28"/>
        </w:rPr>
        <w:t xml:space="preserve"> </w:t>
      </w:r>
      <w:r w:rsidRPr="00C917FA">
        <w:rPr>
          <w:szCs w:val="28"/>
        </w:rPr>
        <w:t>рынка</w:t>
      </w:r>
      <w:r w:rsidRPr="00C917FA">
        <w:rPr>
          <w:spacing w:val="-1"/>
          <w:szCs w:val="28"/>
        </w:rPr>
        <w:t xml:space="preserve"> </w:t>
      </w:r>
      <w:r w:rsidRPr="00C917FA">
        <w:rPr>
          <w:szCs w:val="28"/>
        </w:rPr>
        <w:t>труда</w:t>
      </w:r>
      <w:r w:rsidRPr="00C917FA">
        <w:rPr>
          <w:spacing w:val="-1"/>
          <w:szCs w:val="28"/>
        </w:rPr>
        <w:t xml:space="preserve"> </w:t>
      </w:r>
      <w:r w:rsidRPr="00C917FA">
        <w:rPr>
          <w:szCs w:val="28"/>
        </w:rPr>
        <w:t>предполагает решение</w:t>
      </w:r>
      <w:r w:rsidRPr="00C917FA">
        <w:rPr>
          <w:spacing w:val="-6"/>
          <w:szCs w:val="28"/>
        </w:rPr>
        <w:t xml:space="preserve"> </w:t>
      </w:r>
      <w:r w:rsidRPr="00C917FA">
        <w:rPr>
          <w:szCs w:val="28"/>
        </w:rPr>
        <w:t>следующих</w:t>
      </w:r>
      <w:r w:rsidRPr="00C917FA">
        <w:rPr>
          <w:spacing w:val="-4"/>
          <w:szCs w:val="28"/>
        </w:rPr>
        <w:t xml:space="preserve"> </w:t>
      </w:r>
      <w:r w:rsidRPr="00C917FA">
        <w:rPr>
          <w:szCs w:val="28"/>
        </w:rPr>
        <w:t>основных</w:t>
      </w:r>
      <w:r w:rsidRPr="00C917FA">
        <w:rPr>
          <w:spacing w:val="-5"/>
          <w:szCs w:val="28"/>
        </w:rPr>
        <w:t xml:space="preserve"> </w:t>
      </w:r>
      <w:r w:rsidRPr="00C917FA">
        <w:rPr>
          <w:szCs w:val="28"/>
        </w:rPr>
        <w:t>з</w:t>
      </w:r>
      <w:r w:rsidRPr="00C917FA">
        <w:rPr>
          <w:szCs w:val="28"/>
        </w:rPr>
        <w:t>а</w:t>
      </w:r>
      <w:r w:rsidRPr="00C917FA">
        <w:rPr>
          <w:szCs w:val="28"/>
        </w:rPr>
        <w:t>дач: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1"/>
        </w:numPr>
        <w:tabs>
          <w:tab w:val="left" w:pos="1673"/>
          <w:tab w:val="left" w:pos="1674"/>
        </w:tabs>
        <w:autoSpaceDE w:val="0"/>
        <w:autoSpaceDN w:val="0"/>
        <w:spacing w:before="5" w:after="0" w:line="237" w:lineRule="auto"/>
        <w:ind w:right="165" w:firstLine="566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Переориентацию</w:t>
      </w:r>
      <w:r w:rsidRPr="00C917F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экономически</w:t>
      </w:r>
      <w:r w:rsidRPr="00C917F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proofErr w:type="gramStart"/>
      <w:r w:rsidRPr="00C917FA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C917F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населения</w:t>
      </w:r>
      <w:r w:rsidRPr="00C917F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на</w:t>
      </w:r>
      <w:r w:rsidRPr="00C917F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</w:t>
      </w:r>
      <w:r w:rsidRPr="00C917FA">
        <w:rPr>
          <w:rFonts w:ascii="Times New Roman" w:hAnsi="Times New Roman" w:cs="Times New Roman"/>
          <w:sz w:val="28"/>
          <w:szCs w:val="28"/>
        </w:rPr>
        <w:t>о</w:t>
      </w:r>
      <w:r w:rsidRPr="00C917FA">
        <w:rPr>
          <w:rFonts w:ascii="Times New Roman" w:hAnsi="Times New Roman" w:cs="Times New Roman"/>
          <w:sz w:val="28"/>
          <w:szCs w:val="28"/>
        </w:rPr>
        <w:t>вые</w:t>
      </w:r>
      <w:r w:rsidRPr="00C917F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формы</w:t>
      </w:r>
      <w:r w:rsidRPr="00C917F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трудовых</w:t>
      </w:r>
      <w:r w:rsidRPr="00C917F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отношений;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1"/>
        </w:numPr>
        <w:tabs>
          <w:tab w:val="left" w:pos="1673"/>
          <w:tab w:val="left" w:pos="1674"/>
        </w:tabs>
        <w:autoSpaceDE w:val="0"/>
        <w:autoSpaceDN w:val="0"/>
        <w:spacing w:before="3" w:after="0" w:line="240" w:lineRule="auto"/>
        <w:ind w:right="165" w:firstLine="566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Создание</w:t>
      </w:r>
      <w:r w:rsidRPr="00C917F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новых</w:t>
      </w:r>
      <w:r w:rsidRPr="00C917F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</w:t>
      </w:r>
      <w:r w:rsidRPr="00C917F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повышение</w:t>
      </w:r>
      <w:r w:rsidRPr="00C917F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экономической</w:t>
      </w:r>
      <w:r w:rsidRPr="00C917F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эффективн</w:t>
      </w:r>
      <w:r w:rsidRPr="00C917FA">
        <w:rPr>
          <w:rFonts w:ascii="Times New Roman" w:hAnsi="Times New Roman" w:cs="Times New Roman"/>
          <w:sz w:val="28"/>
          <w:szCs w:val="28"/>
        </w:rPr>
        <w:t>о</w:t>
      </w:r>
      <w:r w:rsidRPr="00C917FA">
        <w:rPr>
          <w:rFonts w:ascii="Times New Roman" w:hAnsi="Times New Roman" w:cs="Times New Roman"/>
          <w:sz w:val="28"/>
          <w:szCs w:val="28"/>
        </w:rPr>
        <w:t>сти</w:t>
      </w:r>
      <w:r w:rsidRPr="00C917F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существующих</w:t>
      </w:r>
      <w:r w:rsidRPr="00C917F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рабочих</w:t>
      </w:r>
      <w:r w:rsidRPr="00C917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мест;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1"/>
        </w:numPr>
        <w:tabs>
          <w:tab w:val="left" w:pos="1673"/>
          <w:tab w:val="left" w:pos="1674"/>
        </w:tabs>
        <w:autoSpaceDE w:val="0"/>
        <w:autoSpaceDN w:val="0"/>
        <w:spacing w:before="3" w:after="0" w:line="237" w:lineRule="auto"/>
        <w:ind w:right="173" w:firstLine="566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Развитие</w:t>
      </w:r>
      <w:r w:rsidRPr="00C917F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кадрового</w:t>
      </w:r>
      <w:r w:rsidRPr="00C917F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потенциала</w:t>
      </w:r>
      <w:r w:rsidRPr="00C917F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путем</w:t>
      </w:r>
      <w:r w:rsidRPr="00C917F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C917F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системы</w:t>
      </w:r>
      <w:r w:rsidRPr="00C917F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обучения,</w:t>
      </w:r>
      <w:r w:rsidRPr="00C917F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переподготовки</w:t>
      </w:r>
      <w:r w:rsidRPr="00C917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</w:t>
      </w:r>
      <w:r w:rsidRPr="00C91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повышения</w:t>
      </w:r>
      <w:r w:rsidRPr="00C917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квалификации</w:t>
      </w:r>
      <w:r w:rsidRPr="00C917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кадров;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1"/>
        </w:numPr>
        <w:tabs>
          <w:tab w:val="left" w:pos="1673"/>
          <w:tab w:val="left" w:pos="1674"/>
        </w:tabs>
        <w:autoSpaceDE w:val="0"/>
        <w:autoSpaceDN w:val="0"/>
        <w:spacing w:before="5" w:after="0" w:line="237" w:lineRule="auto"/>
        <w:ind w:right="166" w:firstLine="566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Оказание</w:t>
      </w:r>
      <w:r w:rsidRPr="00C917F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помощи</w:t>
      </w:r>
      <w:r w:rsidRPr="00C917F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в</w:t>
      </w:r>
      <w:r w:rsidRPr="00C917F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направлении</w:t>
      </w:r>
      <w:r w:rsidRPr="00C917F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на</w:t>
      </w:r>
      <w:r w:rsidRPr="00C917F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учебу</w:t>
      </w:r>
      <w:r w:rsidRPr="00C917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в</w:t>
      </w:r>
      <w:r w:rsidRPr="00C917F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учебные</w:t>
      </w:r>
      <w:r w:rsidRPr="00C917F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завед</w:t>
      </w:r>
      <w:r w:rsidRPr="00C917FA">
        <w:rPr>
          <w:rFonts w:ascii="Times New Roman" w:hAnsi="Times New Roman" w:cs="Times New Roman"/>
          <w:sz w:val="28"/>
          <w:szCs w:val="28"/>
        </w:rPr>
        <w:t>е</w:t>
      </w:r>
      <w:r w:rsidRPr="00C917FA">
        <w:rPr>
          <w:rFonts w:ascii="Times New Roman" w:hAnsi="Times New Roman" w:cs="Times New Roman"/>
          <w:sz w:val="28"/>
          <w:szCs w:val="28"/>
        </w:rPr>
        <w:t>ния</w:t>
      </w:r>
      <w:r w:rsidRPr="00C917F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</w:t>
      </w:r>
      <w:r w:rsidRPr="00C917F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переподготовке</w:t>
      </w:r>
      <w:r w:rsidRPr="00C917F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</w:t>
      </w:r>
      <w:r w:rsidRPr="00C917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повышения</w:t>
      </w:r>
      <w:r w:rsidRPr="00C917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квалификации</w:t>
      </w:r>
      <w:r w:rsidRPr="00C91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кадров;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1"/>
        </w:numPr>
        <w:tabs>
          <w:tab w:val="left" w:pos="1673"/>
          <w:tab w:val="left" w:pos="1674"/>
        </w:tabs>
        <w:autoSpaceDE w:val="0"/>
        <w:autoSpaceDN w:val="0"/>
        <w:spacing w:before="4" w:after="0" w:line="240" w:lineRule="auto"/>
        <w:ind w:right="171" w:firstLine="566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Экономическое</w:t>
      </w:r>
      <w:r w:rsidRPr="00C917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стимулирование развития предпринимател</w:t>
      </w:r>
      <w:r w:rsidRPr="00C917FA">
        <w:rPr>
          <w:rFonts w:ascii="Times New Roman" w:hAnsi="Times New Roman" w:cs="Times New Roman"/>
          <w:sz w:val="28"/>
          <w:szCs w:val="28"/>
        </w:rPr>
        <w:t>ь</w:t>
      </w:r>
      <w:r w:rsidRPr="00C917FA">
        <w:rPr>
          <w:rFonts w:ascii="Times New Roman" w:hAnsi="Times New Roman" w:cs="Times New Roman"/>
          <w:sz w:val="28"/>
          <w:szCs w:val="28"/>
        </w:rPr>
        <w:t>ства,</w:t>
      </w:r>
      <w:r w:rsidRPr="00C917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малого</w:t>
      </w:r>
      <w:r w:rsidRPr="00C917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</w:t>
      </w:r>
      <w:r w:rsidRPr="00C91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среднего</w:t>
      </w:r>
      <w:r w:rsidRPr="00C917F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бизнеса,</w:t>
      </w:r>
      <w:r w:rsidRPr="00C917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индивидуальной</w:t>
      </w:r>
      <w:r w:rsidRPr="00C91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C917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1"/>
        </w:numPr>
        <w:tabs>
          <w:tab w:val="left" w:pos="1673"/>
          <w:tab w:val="left" w:pos="1674"/>
        </w:tabs>
        <w:autoSpaceDE w:val="0"/>
        <w:autoSpaceDN w:val="0"/>
        <w:spacing w:before="2" w:after="0" w:line="237" w:lineRule="auto"/>
        <w:ind w:right="170" w:firstLine="566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Оказание</w:t>
      </w:r>
      <w:r w:rsidRPr="00C917F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помощи</w:t>
      </w:r>
      <w:r w:rsidRPr="00C917F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в</w:t>
      </w:r>
      <w:r w:rsidRPr="00C917F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оформлении</w:t>
      </w:r>
      <w:r w:rsidRPr="00C917F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кредитов</w:t>
      </w:r>
      <w:r w:rsidRPr="00C917F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для</w:t>
      </w:r>
      <w:r w:rsidRPr="00C917F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развития</w:t>
      </w:r>
      <w:r w:rsidRPr="00C917F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личного</w:t>
      </w:r>
      <w:r w:rsidRPr="00C917F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подсобного</w:t>
      </w:r>
      <w:r w:rsidRPr="00C917F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хозяйства;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1"/>
        </w:numPr>
        <w:tabs>
          <w:tab w:val="left" w:pos="1673"/>
          <w:tab w:val="left" w:pos="1674"/>
        </w:tabs>
        <w:autoSpaceDE w:val="0"/>
        <w:autoSpaceDN w:val="0"/>
        <w:spacing w:before="6" w:after="0" w:line="237" w:lineRule="auto"/>
        <w:ind w:right="172" w:firstLine="566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Развитие</w:t>
      </w:r>
      <w:r w:rsidRPr="00C917F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</w:t>
      </w:r>
      <w:r w:rsidRPr="00C917F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повышение</w:t>
      </w:r>
      <w:r w:rsidRPr="00C917F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эффективности</w:t>
      </w:r>
      <w:r w:rsidRPr="00C917F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программ</w:t>
      </w:r>
      <w:r w:rsidRPr="00C917F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</w:t>
      </w:r>
      <w:r w:rsidRPr="00C917F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услуг,</w:t>
      </w:r>
      <w:r w:rsidRPr="00C917F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реализуемых</w:t>
      </w:r>
      <w:r w:rsidRPr="00C917F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через</w:t>
      </w:r>
      <w:r w:rsidRPr="00C917F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органы</w:t>
      </w:r>
      <w:r w:rsidRPr="00C91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труда и</w:t>
      </w:r>
      <w:r w:rsidRPr="00C917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занятости</w:t>
      </w:r>
      <w:r w:rsidRPr="00C917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и</w:t>
      </w:r>
      <w:r w:rsidRPr="00C917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направленных</w:t>
      </w:r>
      <w:r w:rsidRPr="00C917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на</w:t>
      </w:r>
      <w:r w:rsidRPr="00C917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предо</w:t>
      </w:r>
      <w:r w:rsidRPr="00C917FA">
        <w:rPr>
          <w:rFonts w:ascii="Times New Roman" w:hAnsi="Times New Roman" w:cs="Times New Roman"/>
          <w:sz w:val="28"/>
          <w:szCs w:val="28"/>
        </w:rPr>
        <w:t>т</w:t>
      </w:r>
      <w:r w:rsidRPr="00C917FA">
        <w:rPr>
          <w:rFonts w:ascii="Times New Roman" w:hAnsi="Times New Roman" w:cs="Times New Roman"/>
          <w:sz w:val="28"/>
          <w:szCs w:val="28"/>
        </w:rPr>
        <w:t>вращение</w:t>
      </w:r>
      <w:r w:rsidRPr="00C917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безработицы;</w:t>
      </w:r>
    </w:p>
    <w:p w:rsidR="00236C0D" w:rsidRPr="00C917FA" w:rsidRDefault="00236C0D" w:rsidP="00236C0D">
      <w:pPr>
        <w:pStyle w:val="a9"/>
        <w:widowControl w:val="0"/>
        <w:numPr>
          <w:ilvl w:val="0"/>
          <w:numId w:val="41"/>
        </w:numPr>
        <w:tabs>
          <w:tab w:val="left" w:pos="1673"/>
          <w:tab w:val="left" w:pos="1674"/>
        </w:tabs>
        <w:autoSpaceDE w:val="0"/>
        <w:autoSpaceDN w:val="0"/>
        <w:spacing w:before="3" w:after="0" w:line="240" w:lineRule="auto"/>
        <w:ind w:right="163" w:firstLine="566"/>
        <w:rPr>
          <w:rFonts w:ascii="Times New Roman" w:hAnsi="Times New Roman" w:cs="Times New Roman"/>
          <w:sz w:val="28"/>
          <w:szCs w:val="28"/>
        </w:rPr>
      </w:pPr>
      <w:r w:rsidRPr="00C917FA">
        <w:rPr>
          <w:rFonts w:ascii="Times New Roman" w:hAnsi="Times New Roman" w:cs="Times New Roman"/>
          <w:sz w:val="28"/>
          <w:szCs w:val="28"/>
        </w:rPr>
        <w:t>Организация</w:t>
      </w:r>
      <w:r w:rsidRPr="00C917F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обучения</w:t>
      </w:r>
      <w:r w:rsidRPr="00C917F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безработного</w:t>
      </w:r>
      <w:r w:rsidRPr="00C917F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населения</w:t>
      </w:r>
      <w:r w:rsidRPr="00C917F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по</w:t>
      </w:r>
      <w:r w:rsidRPr="00C917F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специал</w:t>
      </w:r>
      <w:r w:rsidRPr="00C917FA">
        <w:rPr>
          <w:rFonts w:ascii="Times New Roman" w:hAnsi="Times New Roman" w:cs="Times New Roman"/>
          <w:sz w:val="28"/>
          <w:szCs w:val="28"/>
        </w:rPr>
        <w:t>ь</w:t>
      </w:r>
      <w:r w:rsidRPr="00C917FA">
        <w:rPr>
          <w:rFonts w:ascii="Times New Roman" w:hAnsi="Times New Roman" w:cs="Times New Roman"/>
          <w:sz w:val="28"/>
          <w:szCs w:val="28"/>
        </w:rPr>
        <w:t>ностям,</w:t>
      </w:r>
      <w:r w:rsidRPr="00C917F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>требующимся</w:t>
      </w:r>
      <w:r w:rsidRPr="00C917F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7F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917FA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C917FA">
        <w:rPr>
          <w:rFonts w:ascii="Times New Roman" w:hAnsi="Times New Roman" w:cs="Times New Roman"/>
          <w:sz w:val="28"/>
          <w:szCs w:val="28"/>
        </w:rPr>
        <w:t>.</w:t>
      </w:r>
    </w:p>
    <w:p w:rsidR="00C456D6" w:rsidRPr="00C917FA" w:rsidRDefault="00C456D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A7D65" w:rsidRPr="00DC683D" w:rsidRDefault="00C917FA" w:rsidP="004A7D65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="00A06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A7D65" w:rsidRPr="00DC6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Технико-экономические параметры существующих объектов</w:t>
      </w:r>
    </w:p>
    <w:p w:rsidR="004A7D65" w:rsidRPr="00DC683D" w:rsidRDefault="004A7D65" w:rsidP="004A7D65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социальной инфраструктуры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Лебяжского муниципального округа</w:t>
      </w:r>
      <w:r w:rsidR="00A06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сл</w:t>
      </w:r>
      <w:r w:rsidR="00A06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06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жившийся уровень обеспеченности услугами в социальной сфере </w:t>
      </w:r>
    </w:p>
    <w:p w:rsidR="004A7D65" w:rsidRPr="00DC683D" w:rsidRDefault="004A7D65" w:rsidP="004A7D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4A7D65" w:rsidRPr="006414AA" w:rsidRDefault="004A7D65" w:rsidP="0058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AA">
        <w:rPr>
          <w:rFonts w:ascii="Times New Roman" w:hAnsi="Times New Roman" w:cs="Times New Roman"/>
          <w:b/>
          <w:sz w:val="28"/>
          <w:szCs w:val="28"/>
        </w:rPr>
        <w:t>Объекты образования и науки</w:t>
      </w:r>
      <w:r w:rsidR="00A069B9">
        <w:rPr>
          <w:rFonts w:ascii="Times New Roman" w:hAnsi="Times New Roman" w:cs="Times New Roman"/>
          <w:b/>
          <w:sz w:val="28"/>
          <w:szCs w:val="28"/>
        </w:rPr>
        <w:t>.</w:t>
      </w:r>
    </w:p>
    <w:p w:rsidR="00587470" w:rsidRPr="003A723C" w:rsidRDefault="00587470" w:rsidP="00587470">
      <w:pPr>
        <w:widowControl w:val="0"/>
        <w:autoSpaceDE w:val="0"/>
        <w:autoSpaceDN w:val="0"/>
        <w:spacing w:after="0"/>
        <w:ind w:left="163" w:right="245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23C">
        <w:rPr>
          <w:rFonts w:ascii="Times New Roman" w:hAnsi="Times New Roman"/>
          <w:sz w:val="28"/>
          <w:szCs w:val="28"/>
          <w:lang w:eastAsia="ru-RU"/>
        </w:rPr>
        <w:t>В современных условиях образование является основой динамичн</w:t>
      </w:r>
      <w:r w:rsidRPr="003A723C">
        <w:rPr>
          <w:rFonts w:ascii="Times New Roman" w:hAnsi="Times New Roman"/>
          <w:sz w:val="28"/>
          <w:szCs w:val="28"/>
          <w:lang w:eastAsia="ru-RU"/>
        </w:rPr>
        <w:t>о</w:t>
      </w:r>
      <w:r w:rsidRPr="003A723C">
        <w:rPr>
          <w:rFonts w:ascii="Times New Roman" w:hAnsi="Times New Roman"/>
          <w:sz w:val="28"/>
          <w:szCs w:val="28"/>
          <w:lang w:eastAsia="ru-RU"/>
        </w:rPr>
        <w:t>го экономического роста и социального развития общества. Система о</w:t>
      </w:r>
      <w:r w:rsidRPr="003A723C">
        <w:rPr>
          <w:rFonts w:ascii="Times New Roman" w:hAnsi="Times New Roman"/>
          <w:sz w:val="28"/>
          <w:szCs w:val="28"/>
          <w:lang w:eastAsia="ru-RU"/>
        </w:rPr>
        <w:t>б</w:t>
      </w:r>
      <w:r w:rsidRPr="003A723C">
        <w:rPr>
          <w:rFonts w:ascii="Times New Roman" w:hAnsi="Times New Roman"/>
          <w:sz w:val="28"/>
          <w:szCs w:val="28"/>
          <w:lang w:eastAsia="ru-RU"/>
        </w:rPr>
        <w:t>разования рассматривается как важнейший фактор улучшения демогр</w:t>
      </w:r>
      <w:r w:rsidRPr="003A723C">
        <w:rPr>
          <w:rFonts w:ascii="Times New Roman" w:hAnsi="Times New Roman"/>
          <w:sz w:val="28"/>
          <w:szCs w:val="28"/>
          <w:lang w:eastAsia="ru-RU"/>
        </w:rPr>
        <w:t>а</w:t>
      </w:r>
      <w:r w:rsidRPr="003A723C">
        <w:rPr>
          <w:rFonts w:ascii="Times New Roman" w:hAnsi="Times New Roman"/>
          <w:sz w:val="28"/>
          <w:szCs w:val="28"/>
          <w:lang w:eastAsia="ru-RU"/>
        </w:rPr>
        <w:t>фической ситуации, укрепления и сохранения здоровья детей. Развитие и укрепление системы дошкольного, общего, дополнительного  образов</w:t>
      </w:r>
      <w:r w:rsidRPr="003A723C">
        <w:rPr>
          <w:rFonts w:ascii="Times New Roman" w:hAnsi="Times New Roman"/>
          <w:sz w:val="28"/>
          <w:szCs w:val="28"/>
          <w:lang w:eastAsia="ru-RU"/>
        </w:rPr>
        <w:t>а</w:t>
      </w:r>
      <w:r w:rsidRPr="003A723C">
        <w:rPr>
          <w:rFonts w:ascii="Times New Roman" w:hAnsi="Times New Roman"/>
          <w:sz w:val="28"/>
          <w:szCs w:val="28"/>
          <w:lang w:eastAsia="ru-RU"/>
        </w:rPr>
        <w:t xml:space="preserve">ния является основой роста экономики и укрепления социальной сферы муниципального округа. </w:t>
      </w:r>
    </w:p>
    <w:p w:rsidR="00587470" w:rsidRPr="003A723C" w:rsidRDefault="00587470" w:rsidP="005874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723C">
        <w:rPr>
          <w:rFonts w:ascii="Times New Roman" w:hAnsi="Times New Roman"/>
          <w:sz w:val="28"/>
          <w:szCs w:val="28"/>
        </w:rPr>
        <w:t>Система образования Лебяжского муниципального округа включает в себя</w:t>
      </w:r>
      <w:r>
        <w:rPr>
          <w:rFonts w:ascii="Times New Roman" w:hAnsi="Times New Roman"/>
          <w:sz w:val="28"/>
          <w:szCs w:val="28"/>
        </w:rPr>
        <w:t>:</w:t>
      </w:r>
    </w:p>
    <w:p w:rsidR="00587470" w:rsidRPr="003A723C" w:rsidRDefault="00587470" w:rsidP="005874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23C">
        <w:rPr>
          <w:rFonts w:ascii="Times New Roman" w:hAnsi="Times New Roman"/>
          <w:sz w:val="28"/>
          <w:szCs w:val="28"/>
        </w:rPr>
        <w:t>- три муниципальные образовательные организации, подведомственные управлению образования Лебяжского муниципального округа: 1 детский сад –</w:t>
      </w:r>
      <w:r w:rsidRPr="003A72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723C">
        <w:rPr>
          <w:rFonts w:ascii="Times New Roman" w:hAnsi="Times New Roman"/>
          <w:sz w:val="28"/>
          <w:szCs w:val="28"/>
          <w:lang w:eastAsia="ru-RU"/>
        </w:rPr>
        <w:t>Муниципальное бюджетное образовательное учреждение «Детский сад о</w:t>
      </w:r>
      <w:r w:rsidRPr="003A723C">
        <w:rPr>
          <w:rFonts w:ascii="Times New Roman" w:hAnsi="Times New Roman"/>
          <w:sz w:val="28"/>
          <w:szCs w:val="28"/>
          <w:lang w:eastAsia="ru-RU"/>
        </w:rPr>
        <w:t>б</w:t>
      </w:r>
      <w:r w:rsidRPr="003A723C">
        <w:rPr>
          <w:rFonts w:ascii="Times New Roman" w:hAnsi="Times New Roman"/>
          <w:sz w:val="28"/>
          <w:szCs w:val="28"/>
          <w:lang w:eastAsia="ru-RU"/>
        </w:rPr>
        <w:t>щеразвивающего вида № 1» пгт Лебяжье</w:t>
      </w:r>
      <w:r w:rsidRPr="003A723C">
        <w:rPr>
          <w:rFonts w:ascii="Times New Roman" w:hAnsi="Times New Roman"/>
          <w:sz w:val="28"/>
          <w:szCs w:val="28"/>
        </w:rPr>
        <w:t>, 2 учреждения дополнительного о</w:t>
      </w:r>
      <w:r w:rsidRPr="003A723C">
        <w:rPr>
          <w:rFonts w:ascii="Times New Roman" w:hAnsi="Times New Roman"/>
          <w:sz w:val="28"/>
          <w:szCs w:val="28"/>
        </w:rPr>
        <w:t>б</w:t>
      </w:r>
      <w:r w:rsidRPr="003A723C">
        <w:rPr>
          <w:rFonts w:ascii="Times New Roman" w:hAnsi="Times New Roman"/>
          <w:sz w:val="28"/>
          <w:szCs w:val="28"/>
        </w:rPr>
        <w:t>разования – Муниципальное казенное образовательное учреждение дополн</w:t>
      </w:r>
      <w:r w:rsidRPr="003A723C">
        <w:rPr>
          <w:rFonts w:ascii="Times New Roman" w:hAnsi="Times New Roman"/>
          <w:sz w:val="28"/>
          <w:szCs w:val="28"/>
        </w:rPr>
        <w:t>и</w:t>
      </w:r>
      <w:r w:rsidRPr="003A723C">
        <w:rPr>
          <w:rFonts w:ascii="Times New Roman" w:hAnsi="Times New Roman"/>
          <w:sz w:val="28"/>
          <w:szCs w:val="28"/>
        </w:rPr>
        <w:t>тельного образования ДЮСШ пгт Лебяжье и Муниципальное казенное обр</w:t>
      </w:r>
      <w:r w:rsidRPr="003A723C">
        <w:rPr>
          <w:rFonts w:ascii="Times New Roman" w:hAnsi="Times New Roman"/>
          <w:sz w:val="28"/>
          <w:szCs w:val="28"/>
        </w:rPr>
        <w:t>а</w:t>
      </w:r>
      <w:r w:rsidRPr="003A723C">
        <w:rPr>
          <w:rFonts w:ascii="Times New Roman" w:hAnsi="Times New Roman"/>
          <w:sz w:val="28"/>
          <w:szCs w:val="28"/>
        </w:rPr>
        <w:t>зовательное учреждение дополнительного образования Дом творчества пгт Лебяжье.</w:t>
      </w:r>
      <w:proofErr w:type="gramEnd"/>
    </w:p>
    <w:p w:rsidR="00587470" w:rsidRPr="003A723C" w:rsidRDefault="00587470" w:rsidP="005874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723C">
        <w:rPr>
          <w:rFonts w:ascii="Times New Roman" w:hAnsi="Times New Roman"/>
          <w:sz w:val="28"/>
          <w:szCs w:val="28"/>
        </w:rPr>
        <w:t>На территории муниципалитета также функционируют две госуда</w:t>
      </w:r>
      <w:r w:rsidRPr="003A723C">
        <w:rPr>
          <w:rFonts w:ascii="Times New Roman" w:hAnsi="Times New Roman"/>
          <w:sz w:val="28"/>
          <w:szCs w:val="28"/>
        </w:rPr>
        <w:t>р</w:t>
      </w:r>
      <w:r w:rsidRPr="003A723C">
        <w:rPr>
          <w:rFonts w:ascii="Times New Roman" w:hAnsi="Times New Roman"/>
          <w:sz w:val="28"/>
          <w:szCs w:val="28"/>
        </w:rPr>
        <w:t xml:space="preserve">ственные общеобразовательные школы: КОГОБУ СШ пгт </w:t>
      </w:r>
      <w:proofErr w:type="gramStart"/>
      <w:r w:rsidRPr="003A723C">
        <w:rPr>
          <w:rFonts w:ascii="Times New Roman" w:hAnsi="Times New Roman"/>
          <w:sz w:val="28"/>
          <w:szCs w:val="28"/>
        </w:rPr>
        <w:t>Лебяжье</w:t>
      </w:r>
      <w:proofErr w:type="gramEnd"/>
      <w:r w:rsidRPr="003A723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409</w:t>
      </w:r>
      <w:r w:rsidRPr="003A723C">
        <w:rPr>
          <w:rFonts w:ascii="Times New Roman" w:hAnsi="Times New Roman"/>
          <w:sz w:val="28"/>
          <w:szCs w:val="28"/>
        </w:rPr>
        <w:t xml:space="preserve"> об</w:t>
      </w:r>
      <w:r w:rsidRPr="003A723C">
        <w:rPr>
          <w:rFonts w:ascii="Times New Roman" w:hAnsi="Times New Roman"/>
          <w:sz w:val="28"/>
          <w:szCs w:val="28"/>
        </w:rPr>
        <w:t>у</w:t>
      </w:r>
      <w:r w:rsidRPr="003A723C">
        <w:rPr>
          <w:rFonts w:ascii="Times New Roman" w:hAnsi="Times New Roman"/>
          <w:sz w:val="28"/>
          <w:szCs w:val="28"/>
        </w:rPr>
        <w:t>чающихся), КОГОБУ СШ с. Лаж (</w:t>
      </w:r>
      <w:r>
        <w:rPr>
          <w:rFonts w:ascii="Times New Roman" w:hAnsi="Times New Roman"/>
          <w:sz w:val="28"/>
          <w:szCs w:val="28"/>
        </w:rPr>
        <w:t>123</w:t>
      </w:r>
      <w:r w:rsidRPr="003A723C">
        <w:rPr>
          <w:rFonts w:ascii="Times New Roman" w:hAnsi="Times New Roman"/>
          <w:sz w:val="28"/>
          <w:szCs w:val="28"/>
        </w:rPr>
        <w:t xml:space="preserve"> обучающихся и </w:t>
      </w:r>
      <w:r>
        <w:rPr>
          <w:rFonts w:ascii="Times New Roman" w:hAnsi="Times New Roman"/>
          <w:sz w:val="28"/>
          <w:szCs w:val="28"/>
        </w:rPr>
        <w:t>13</w:t>
      </w:r>
      <w:r w:rsidRPr="003A723C">
        <w:rPr>
          <w:rFonts w:ascii="Times New Roman" w:hAnsi="Times New Roman"/>
          <w:sz w:val="28"/>
          <w:szCs w:val="28"/>
        </w:rPr>
        <w:t xml:space="preserve"> воспитанников д</w:t>
      </w:r>
      <w:r w:rsidRPr="003A723C">
        <w:rPr>
          <w:rFonts w:ascii="Times New Roman" w:hAnsi="Times New Roman"/>
          <w:sz w:val="28"/>
          <w:szCs w:val="28"/>
        </w:rPr>
        <w:t>о</w:t>
      </w:r>
      <w:r w:rsidRPr="003A723C">
        <w:rPr>
          <w:rFonts w:ascii="Times New Roman" w:hAnsi="Times New Roman"/>
          <w:sz w:val="28"/>
          <w:szCs w:val="28"/>
        </w:rPr>
        <w:t xml:space="preserve">школьных групп). </w:t>
      </w:r>
    </w:p>
    <w:p w:rsidR="00587470" w:rsidRPr="003A723C" w:rsidRDefault="00587470" w:rsidP="00587470">
      <w:pPr>
        <w:widowControl w:val="0"/>
        <w:autoSpaceDE w:val="0"/>
        <w:autoSpaceDN w:val="0"/>
        <w:spacing w:after="0"/>
        <w:ind w:left="163" w:right="245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23C">
        <w:rPr>
          <w:rFonts w:ascii="Times New Roman" w:hAnsi="Times New Roman"/>
          <w:sz w:val="28"/>
          <w:szCs w:val="28"/>
          <w:lang w:eastAsia="ru-RU"/>
        </w:rPr>
        <w:t>Образовательные учреждения участвуют в реализации госуда</w:t>
      </w:r>
      <w:r w:rsidRPr="003A723C">
        <w:rPr>
          <w:rFonts w:ascii="Times New Roman" w:hAnsi="Times New Roman"/>
          <w:sz w:val="28"/>
          <w:szCs w:val="28"/>
          <w:lang w:eastAsia="ru-RU"/>
        </w:rPr>
        <w:t>р</w:t>
      </w:r>
      <w:r w:rsidRPr="003A723C">
        <w:rPr>
          <w:rFonts w:ascii="Times New Roman" w:hAnsi="Times New Roman"/>
          <w:sz w:val="28"/>
          <w:szCs w:val="28"/>
          <w:lang w:eastAsia="ru-RU"/>
        </w:rPr>
        <w:t>ственной программы Российской Федерации «Развитие образования», государственной программы Кировской области «Развитие образования», муниципальной программы «Развитие образования Лебяжского муниц</w:t>
      </w:r>
      <w:r w:rsidRPr="003A723C">
        <w:rPr>
          <w:rFonts w:ascii="Times New Roman" w:hAnsi="Times New Roman"/>
          <w:sz w:val="28"/>
          <w:szCs w:val="28"/>
          <w:lang w:eastAsia="ru-RU"/>
        </w:rPr>
        <w:t>и</w:t>
      </w:r>
      <w:r w:rsidRPr="003A723C">
        <w:rPr>
          <w:rFonts w:ascii="Times New Roman" w:hAnsi="Times New Roman"/>
          <w:sz w:val="28"/>
          <w:szCs w:val="28"/>
          <w:lang w:eastAsia="ru-RU"/>
        </w:rPr>
        <w:t>пального округа».</w:t>
      </w:r>
    </w:p>
    <w:p w:rsidR="00587470" w:rsidRPr="003A723C" w:rsidRDefault="00587470" w:rsidP="005874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23C">
        <w:rPr>
          <w:rFonts w:ascii="Times New Roman" w:hAnsi="Times New Roman"/>
          <w:sz w:val="28"/>
          <w:szCs w:val="28"/>
          <w:lang w:eastAsia="ru-RU"/>
        </w:rPr>
        <w:t>Основной целью сферы образования является</w:t>
      </w:r>
      <w:r w:rsidRPr="003A723C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создание условий для п</w:t>
      </w:r>
      <w:r w:rsidRPr="003A723C">
        <w:rPr>
          <w:rFonts w:ascii="Times New Roman" w:hAnsi="Times New Roman"/>
          <w:bCs/>
          <w:kern w:val="1"/>
          <w:sz w:val="28"/>
          <w:szCs w:val="28"/>
          <w:lang w:eastAsia="ar-SA"/>
        </w:rPr>
        <w:t>о</w:t>
      </w:r>
      <w:r w:rsidRPr="003A723C">
        <w:rPr>
          <w:rFonts w:ascii="Times New Roman" w:hAnsi="Times New Roman"/>
          <w:bCs/>
          <w:kern w:val="1"/>
          <w:sz w:val="28"/>
          <w:szCs w:val="28"/>
          <w:lang w:eastAsia="ar-SA"/>
        </w:rPr>
        <w:t>лучения гражданами качественного дошкольного и дополнительного образ</w:t>
      </w:r>
      <w:r w:rsidRPr="003A723C">
        <w:rPr>
          <w:rFonts w:ascii="Times New Roman" w:hAnsi="Times New Roman"/>
          <w:bCs/>
          <w:kern w:val="1"/>
          <w:sz w:val="28"/>
          <w:szCs w:val="28"/>
          <w:lang w:eastAsia="ar-SA"/>
        </w:rPr>
        <w:t>о</w:t>
      </w:r>
      <w:r w:rsidRPr="003A723C">
        <w:rPr>
          <w:rFonts w:ascii="Times New Roman" w:hAnsi="Times New Roman"/>
          <w:bCs/>
          <w:kern w:val="1"/>
          <w:sz w:val="28"/>
          <w:szCs w:val="28"/>
          <w:lang w:eastAsia="ar-SA"/>
        </w:rPr>
        <w:t>вания, реализация переданных государственных полномочий по опеке и п</w:t>
      </w:r>
      <w:r w:rsidRPr="003A723C">
        <w:rPr>
          <w:rFonts w:ascii="Times New Roman" w:hAnsi="Times New Roman"/>
          <w:bCs/>
          <w:kern w:val="1"/>
          <w:sz w:val="28"/>
          <w:szCs w:val="28"/>
          <w:lang w:eastAsia="ar-SA"/>
        </w:rPr>
        <w:t>о</w:t>
      </w:r>
      <w:r w:rsidRPr="003A723C">
        <w:rPr>
          <w:rFonts w:ascii="Times New Roman" w:hAnsi="Times New Roman"/>
          <w:bCs/>
          <w:kern w:val="1"/>
          <w:sz w:val="28"/>
          <w:szCs w:val="28"/>
          <w:lang w:eastAsia="ar-SA"/>
        </w:rPr>
        <w:t>печительству.</w:t>
      </w:r>
    </w:p>
    <w:p w:rsidR="00587470" w:rsidRPr="003A723C" w:rsidRDefault="00587470" w:rsidP="005874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723C">
        <w:rPr>
          <w:rFonts w:ascii="Times New Roman" w:hAnsi="Times New Roman"/>
          <w:sz w:val="28"/>
          <w:szCs w:val="28"/>
        </w:rPr>
        <w:t xml:space="preserve">В организациях </w:t>
      </w:r>
      <w:proofErr w:type="gramStart"/>
      <w:r w:rsidRPr="003A723C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3A723C">
        <w:rPr>
          <w:rFonts w:ascii="Times New Roman" w:hAnsi="Times New Roman"/>
          <w:sz w:val="28"/>
          <w:szCs w:val="28"/>
        </w:rPr>
        <w:t xml:space="preserve"> образования, занимается  </w:t>
      </w:r>
      <w:r>
        <w:rPr>
          <w:rFonts w:ascii="Times New Roman" w:hAnsi="Times New Roman"/>
          <w:sz w:val="28"/>
          <w:szCs w:val="28"/>
        </w:rPr>
        <w:t xml:space="preserve">391 </w:t>
      </w:r>
      <w:r w:rsidRPr="003A723C">
        <w:rPr>
          <w:rFonts w:ascii="Times New Roman" w:hAnsi="Times New Roman"/>
          <w:sz w:val="28"/>
          <w:szCs w:val="28"/>
        </w:rPr>
        <w:t>обуч</w:t>
      </w:r>
      <w:r w:rsidRPr="003A723C">
        <w:rPr>
          <w:rFonts w:ascii="Times New Roman" w:hAnsi="Times New Roman"/>
          <w:sz w:val="28"/>
          <w:szCs w:val="28"/>
        </w:rPr>
        <w:t>а</w:t>
      </w:r>
      <w:r w:rsidRPr="003A723C">
        <w:rPr>
          <w:rFonts w:ascii="Times New Roman" w:hAnsi="Times New Roman"/>
          <w:sz w:val="28"/>
          <w:szCs w:val="28"/>
        </w:rPr>
        <w:t>ющи</w:t>
      </w:r>
      <w:r>
        <w:rPr>
          <w:rFonts w:ascii="Times New Roman" w:hAnsi="Times New Roman"/>
          <w:sz w:val="28"/>
          <w:szCs w:val="28"/>
        </w:rPr>
        <w:t>й</w:t>
      </w:r>
      <w:r w:rsidRPr="003A723C">
        <w:rPr>
          <w:rFonts w:ascii="Times New Roman" w:hAnsi="Times New Roman"/>
          <w:sz w:val="28"/>
          <w:szCs w:val="28"/>
        </w:rPr>
        <w:t>ся, из них в образовательных организациях, подведом</w:t>
      </w:r>
      <w:r>
        <w:rPr>
          <w:rFonts w:ascii="Times New Roman" w:hAnsi="Times New Roman"/>
          <w:sz w:val="28"/>
          <w:szCs w:val="28"/>
        </w:rPr>
        <w:t>ственных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lastRenderedPageBreak/>
        <w:t>лению образования -</w:t>
      </w:r>
      <w:r w:rsidRPr="003A7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349</w:t>
      </w:r>
      <w:r w:rsidRPr="003A723C">
        <w:rPr>
          <w:rFonts w:ascii="Times New Roman" w:hAnsi="Times New Roman"/>
          <w:sz w:val="28"/>
          <w:szCs w:val="28"/>
        </w:rPr>
        <w:t xml:space="preserve"> человек. Дошкольным образованием охвачено 1</w:t>
      </w:r>
      <w:r>
        <w:rPr>
          <w:rFonts w:ascii="Times New Roman" w:hAnsi="Times New Roman"/>
          <w:sz w:val="28"/>
          <w:szCs w:val="28"/>
        </w:rPr>
        <w:t>49</w:t>
      </w:r>
      <w:r w:rsidRPr="003A723C">
        <w:rPr>
          <w:rFonts w:ascii="Times New Roman" w:hAnsi="Times New Roman"/>
          <w:sz w:val="28"/>
          <w:szCs w:val="28"/>
        </w:rPr>
        <w:t xml:space="preserve"> детей. Из них </w:t>
      </w:r>
      <w:r>
        <w:rPr>
          <w:rFonts w:ascii="Times New Roman" w:hAnsi="Times New Roman"/>
          <w:sz w:val="28"/>
          <w:szCs w:val="28"/>
        </w:rPr>
        <w:t>136</w:t>
      </w:r>
      <w:r w:rsidRPr="003A723C">
        <w:rPr>
          <w:rFonts w:ascii="Times New Roman" w:hAnsi="Times New Roman"/>
          <w:sz w:val="28"/>
          <w:szCs w:val="28"/>
        </w:rPr>
        <w:t xml:space="preserve"> посещают МБДОУ «Детский сад общеразвивающего вида №1» пгт </w:t>
      </w:r>
      <w:proofErr w:type="gramStart"/>
      <w:r w:rsidRPr="003A723C">
        <w:rPr>
          <w:rFonts w:ascii="Times New Roman" w:hAnsi="Times New Roman"/>
          <w:sz w:val="28"/>
          <w:szCs w:val="28"/>
        </w:rPr>
        <w:t>Лебяжье</w:t>
      </w:r>
      <w:proofErr w:type="gramEnd"/>
      <w:r w:rsidRPr="003A72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13</w:t>
      </w:r>
      <w:r w:rsidRPr="003A723C">
        <w:rPr>
          <w:rFonts w:ascii="Times New Roman" w:hAnsi="Times New Roman"/>
          <w:sz w:val="28"/>
          <w:szCs w:val="28"/>
        </w:rPr>
        <w:t xml:space="preserve"> детей дошкольные группы КОГОБУ СШ с. Лаж</w:t>
      </w:r>
      <w:r w:rsidRPr="003A723C">
        <w:rPr>
          <w:rFonts w:ascii="Times New Roman" w:hAnsi="Times New Roman"/>
          <w:spacing w:val="-4"/>
          <w:sz w:val="28"/>
          <w:szCs w:val="28"/>
        </w:rPr>
        <w:t xml:space="preserve"> в 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Pr="003A723C">
        <w:rPr>
          <w:rFonts w:ascii="Times New Roman" w:hAnsi="Times New Roman"/>
          <w:sz w:val="28"/>
          <w:szCs w:val="28"/>
        </w:rPr>
        <w:t xml:space="preserve"> населенных пунктах.</w:t>
      </w:r>
    </w:p>
    <w:p w:rsidR="00587470" w:rsidRPr="006E0DBA" w:rsidRDefault="00587470" w:rsidP="005874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723C">
        <w:rPr>
          <w:rFonts w:ascii="Times New Roman" w:hAnsi="Times New Roman"/>
          <w:sz w:val="28"/>
          <w:szCs w:val="28"/>
        </w:rPr>
        <w:t xml:space="preserve"> </w:t>
      </w:r>
      <w:r w:rsidRPr="006E0DBA">
        <w:rPr>
          <w:rFonts w:ascii="Times New Roman" w:hAnsi="Times New Roman"/>
          <w:sz w:val="28"/>
          <w:szCs w:val="28"/>
        </w:rPr>
        <w:t xml:space="preserve">Программой «Школьный автобус» осуществляется подвоз в КОГОБУ СШ пгт </w:t>
      </w:r>
      <w:proofErr w:type="gramStart"/>
      <w:r w:rsidRPr="006E0DBA">
        <w:rPr>
          <w:rFonts w:ascii="Times New Roman" w:hAnsi="Times New Roman"/>
          <w:sz w:val="28"/>
          <w:szCs w:val="28"/>
        </w:rPr>
        <w:t>Лебяжье</w:t>
      </w:r>
      <w:proofErr w:type="gramEnd"/>
      <w:r w:rsidRPr="006E0DBA">
        <w:rPr>
          <w:rFonts w:ascii="Times New Roman" w:hAnsi="Times New Roman"/>
          <w:sz w:val="28"/>
          <w:szCs w:val="28"/>
        </w:rPr>
        <w:t xml:space="preserve"> (2 автобуса) 56 обучающихся из 7 населённых пунктов, в КОГОБУ СШ  с. Лаж (4 автобуса) 68 обучающихся из 16 населенных пун</w:t>
      </w:r>
      <w:r w:rsidRPr="006E0DBA">
        <w:rPr>
          <w:rFonts w:ascii="Times New Roman" w:hAnsi="Times New Roman"/>
          <w:sz w:val="28"/>
          <w:szCs w:val="28"/>
        </w:rPr>
        <w:t>к</w:t>
      </w:r>
      <w:r w:rsidRPr="006E0DBA">
        <w:rPr>
          <w:rFonts w:ascii="Times New Roman" w:hAnsi="Times New Roman"/>
          <w:sz w:val="28"/>
          <w:szCs w:val="28"/>
        </w:rPr>
        <w:t>тов.</w:t>
      </w:r>
    </w:p>
    <w:p w:rsidR="00587470" w:rsidRPr="003A723C" w:rsidRDefault="00587470" w:rsidP="00587470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3A723C">
        <w:rPr>
          <w:rFonts w:ascii="Times New Roman" w:hAnsi="Times New Roman"/>
          <w:sz w:val="28"/>
          <w:szCs w:val="28"/>
        </w:rPr>
        <w:t xml:space="preserve">В общеобразовательных организациях, расположенных на территории </w:t>
      </w:r>
      <w:proofErr w:type="gramStart"/>
      <w:r w:rsidRPr="003A723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A723C">
        <w:rPr>
          <w:rFonts w:ascii="Times New Roman" w:hAnsi="Times New Roman"/>
          <w:sz w:val="28"/>
          <w:szCs w:val="28"/>
        </w:rPr>
        <w:t xml:space="preserve"> образования, обучение во вторую смену отсутствует.</w:t>
      </w:r>
    </w:p>
    <w:p w:rsidR="00587470" w:rsidRPr="003A723C" w:rsidRDefault="00587470" w:rsidP="00587470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3A723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Численность детей в Лебяжском муниципальном округе с каждым годом уменьшается, особенно это касается сельских территорий.</w:t>
      </w:r>
    </w:p>
    <w:p w:rsidR="00587470" w:rsidRPr="003A723C" w:rsidRDefault="00587470" w:rsidP="0058747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A723C">
        <w:rPr>
          <w:rFonts w:ascii="Times New Roman" w:eastAsia="Calibri" w:hAnsi="Times New Roman"/>
          <w:sz w:val="28"/>
          <w:szCs w:val="28"/>
        </w:rPr>
        <w:t>Важным достижение</w:t>
      </w:r>
      <w:r>
        <w:rPr>
          <w:rFonts w:ascii="Times New Roman" w:eastAsia="Calibri" w:hAnsi="Times New Roman"/>
          <w:sz w:val="28"/>
          <w:szCs w:val="28"/>
        </w:rPr>
        <w:t>м</w:t>
      </w:r>
      <w:r w:rsidRPr="003A723C">
        <w:rPr>
          <w:rFonts w:ascii="Times New Roman" w:eastAsia="Calibri" w:hAnsi="Times New Roman"/>
          <w:sz w:val="28"/>
          <w:szCs w:val="28"/>
        </w:rPr>
        <w:t xml:space="preserve"> системы образования округа является отсу</w:t>
      </w:r>
      <w:r w:rsidRPr="003A723C">
        <w:rPr>
          <w:rFonts w:ascii="Times New Roman" w:eastAsia="Calibri" w:hAnsi="Times New Roman"/>
          <w:sz w:val="28"/>
          <w:szCs w:val="28"/>
        </w:rPr>
        <w:t>т</w:t>
      </w:r>
      <w:r w:rsidRPr="003A723C">
        <w:rPr>
          <w:rFonts w:ascii="Times New Roman" w:eastAsia="Calibri" w:hAnsi="Times New Roman"/>
          <w:sz w:val="28"/>
          <w:szCs w:val="28"/>
        </w:rPr>
        <w:t>ствие очередности в образовательные учреждения, реализующие программы дошкольного образования.</w:t>
      </w:r>
    </w:p>
    <w:p w:rsidR="004A7D65" w:rsidRDefault="004A7D65" w:rsidP="005874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3C04">
        <w:rPr>
          <w:rFonts w:ascii="Times New Roman" w:hAnsi="Times New Roman" w:cs="Times New Roman"/>
          <w:sz w:val="28"/>
          <w:szCs w:val="28"/>
        </w:rPr>
        <w:t>Таблица</w:t>
      </w:r>
      <w:r w:rsidR="00AC0E37">
        <w:rPr>
          <w:rFonts w:ascii="Times New Roman" w:hAnsi="Times New Roman" w:cs="Times New Roman"/>
          <w:sz w:val="28"/>
          <w:szCs w:val="28"/>
        </w:rPr>
        <w:t>.</w:t>
      </w:r>
      <w:r w:rsidRPr="00293C04">
        <w:rPr>
          <w:rFonts w:ascii="Times New Roman" w:hAnsi="Times New Roman" w:cs="Times New Roman"/>
          <w:sz w:val="28"/>
          <w:szCs w:val="28"/>
        </w:rPr>
        <w:t xml:space="preserve"> Организации дошкольного образования на территории Леб</w:t>
      </w:r>
      <w:r w:rsidRPr="00293C04">
        <w:rPr>
          <w:rFonts w:ascii="Times New Roman" w:hAnsi="Times New Roman" w:cs="Times New Roman"/>
          <w:sz w:val="28"/>
          <w:szCs w:val="28"/>
        </w:rPr>
        <w:t>я</w:t>
      </w:r>
      <w:r w:rsidRPr="00293C04">
        <w:rPr>
          <w:rFonts w:ascii="Times New Roman" w:hAnsi="Times New Roman" w:cs="Times New Roman"/>
          <w:sz w:val="28"/>
          <w:szCs w:val="28"/>
        </w:rPr>
        <w:t>жского муниципального округа Кировской области</w:t>
      </w:r>
    </w:p>
    <w:p w:rsidR="00C917FA" w:rsidRPr="00387B13" w:rsidRDefault="00C917FA" w:rsidP="00C917FA">
      <w:pPr>
        <w:pStyle w:val="af5"/>
        <w:spacing w:after="0"/>
        <w:ind w:left="0" w:firstLine="720"/>
        <w:jc w:val="center"/>
        <w:rPr>
          <w:iCs/>
          <w:sz w:val="28"/>
          <w:szCs w:val="28"/>
        </w:rPr>
      </w:pP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565"/>
        <w:gridCol w:w="4286"/>
        <w:gridCol w:w="2232"/>
        <w:gridCol w:w="1195"/>
        <w:gridCol w:w="931"/>
      </w:tblGrid>
      <w:tr w:rsidR="00C917FA" w:rsidRPr="00C917FA" w:rsidTr="00051244">
        <w:trPr>
          <w:trHeight w:val="151"/>
        </w:trPr>
        <w:tc>
          <w:tcPr>
            <w:tcW w:w="565" w:type="dxa"/>
            <w:vMerge w:val="restart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  <w:vMerge w:val="restart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2" w:type="dxa"/>
            <w:vMerge w:val="restart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126" w:type="dxa"/>
            <w:gridSpan w:val="2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Вместимость</w:t>
            </w:r>
          </w:p>
        </w:tc>
      </w:tr>
      <w:tr w:rsidR="00C917FA" w:rsidRPr="00C917FA" w:rsidTr="00051244">
        <w:trPr>
          <w:trHeight w:val="531"/>
        </w:trPr>
        <w:tc>
          <w:tcPr>
            <w:tcW w:w="565" w:type="dxa"/>
            <w:vMerge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vMerge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</w:tc>
        <w:tc>
          <w:tcPr>
            <w:tcW w:w="931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Факт.</w:t>
            </w:r>
          </w:p>
        </w:tc>
      </w:tr>
      <w:tr w:rsidR="00C917FA" w:rsidRPr="00C917FA" w:rsidTr="00051244">
        <w:trPr>
          <w:trHeight w:val="463"/>
        </w:trPr>
        <w:tc>
          <w:tcPr>
            <w:tcW w:w="565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6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 xml:space="preserve">МБДОУ «Детский сад»  №1 пгт 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</w:rPr>
              <w:t>Леб</w:t>
            </w:r>
            <w:r w:rsidRPr="00C917FA">
              <w:rPr>
                <w:rFonts w:ascii="Times New Roman" w:hAnsi="Times New Roman" w:cs="Times New Roman"/>
                <w:sz w:val="24"/>
              </w:rPr>
              <w:t>я</w:t>
            </w:r>
            <w:r w:rsidRPr="00C917FA">
              <w:rPr>
                <w:rFonts w:ascii="Times New Roman" w:hAnsi="Times New Roman" w:cs="Times New Roman"/>
                <w:sz w:val="24"/>
              </w:rPr>
              <w:t>жье</w:t>
            </w:r>
            <w:proofErr w:type="gramEnd"/>
          </w:p>
        </w:tc>
        <w:tc>
          <w:tcPr>
            <w:tcW w:w="2232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 xml:space="preserve">пгт. Лебяжье </w:t>
            </w:r>
          </w:p>
        </w:tc>
        <w:tc>
          <w:tcPr>
            <w:tcW w:w="1195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>240 (два здания)</w:t>
            </w:r>
          </w:p>
        </w:tc>
        <w:tc>
          <w:tcPr>
            <w:tcW w:w="931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>138</w:t>
            </w:r>
          </w:p>
        </w:tc>
      </w:tr>
      <w:tr w:rsidR="00C917FA" w:rsidRPr="00C917FA" w:rsidTr="00051244">
        <w:trPr>
          <w:trHeight w:val="60"/>
        </w:trPr>
        <w:tc>
          <w:tcPr>
            <w:tcW w:w="565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6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 xml:space="preserve">КОГОБУ СШ </w:t>
            </w:r>
            <w:proofErr w:type="spellStart"/>
            <w:r w:rsidRPr="00C917FA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</w:rPr>
              <w:t>аж</w:t>
            </w:r>
            <w:proofErr w:type="spellEnd"/>
            <w:r w:rsidRPr="00C917FA">
              <w:rPr>
                <w:rFonts w:ascii="Times New Roman" w:hAnsi="Times New Roman" w:cs="Times New Roman"/>
                <w:sz w:val="24"/>
              </w:rPr>
              <w:t xml:space="preserve"> (с. Лаж) д/г</w:t>
            </w:r>
          </w:p>
        </w:tc>
        <w:tc>
          <w:tcPr>
            <w:tcW w:w="2232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>с. Лаж</w:t>
            </w:r>
          </w:p>
        </w:tc>
        <w:tc>
          <w:tcPr>
            <w:tcW w:w="1195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31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</w:rPr>
              <w:t>3</w:t>
            </w:r>
          </w:p>
        </w:tc>
      </w:tr>
      <w:tr w:rsidR="00C917FA" w:rsidRPr="00C917FA" w:rsidTr="00051244">
        <w:trPr>
          <w:trHeight w:val="60"/>
        </w:trPr>
        <w:tc>
          <w:tcPr>
            <w:tcW w:w="565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6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 xml:space="preserve">КОГОБУ СШ </w:t>
            </w:r>
            <w:proofErr w:type="spellStart"/>
            <w:r w:rsidRPr="00C917FA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</w:rPr>
              <w:t>аж</w:t>
            </w:r>
            <w:proofErr w:type="spellEnd"/>
            <w:r w:rsidRPr="00C917FA">
              <w:rPr>
                <w:rFonts w:ascii="Times New Roman" w:hAnsi="Times New Roman" w:cs="Times New Roman"/>
                <w:sz w:val="24"/>
              </w:rPr>
              <w:t xml:space="preserve"> (с. Ветошкино) д/г</w:t>
            </w:r>
          </w:p>
        </w:tc>
        <w:tc>
          <w:tcPr>
            <w:tcW w:w="2232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>с. Ветошкино</w:t>
            </w:r>
          </w:p>
        </w:tc>
        <w:tc>
          <w:tcPr>
            <w:tcW w:w="1195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31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</w:rPr>
              <w:t>8</w:t>
            </w:r>
          </w:p>
        </w:tc>
      </w:tr>
      <w:tr w:rsidR="00C917FA" w:rsidRPr="00C917FA" w:rsidTr="00051244">
        <w:trPr>
          <w:trHeight w:val="128"/>
        </w:trPr>
        <w:tc>
          <w:tcPr>
            <w:tcW w:w="565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6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 xml:space="preserve">КОГОБУ СШ </w:t>
            </w:r>
            <w:proofErr w:type="spellStart"/>
            <w:r w:rsidRPr="00C917FA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C917FA">
              <w:rPr>
                <w:rFonts w:ascii="Times New Roman" w:hAnsi="Times New Roman" w:cs="Times New Roman"/>
                <w:sz w:val="24"/>
              </w:rPr>
              <w:t>аж</w:t>
            </w:r>
            <w:proofErr w:type="spellEnd"/>
            <w:r w:rsidRPr="00C917FA">
              <w:rPr>
                <w:rFonts w:ascii="Times New Roman" w:hAnsi="Times New Roman" w:cs="Times New Roman"/>
                <w:sz w:val="24"/>
              </w:rPr>
              <w:t xml:space="preserve"> (д. Елизарово) д/г</w:t>
            </w:r>
          </w:p>
        </w:tc>
        <w:tc>
          <w:tcPr>
            <w:tcW w:w="2232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>д. Елизарово</w:t>
            </w:r>
          </w:p>
        </w:tc>
        <w:tc>
          <w:tcPr>
            <w:tcW w:w="1195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31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7FA">
              <w:rPr>
                <w:rFonts w:ascii="Times New Roman" w:hAnsi="Times New Roman" w:cs="Times New Roman"/>
              </w:rPr>
              <w:t>3</w:t>
            </w:r>
          </w:p>
        </w:tc>
      </w:tr>
    </w:tbl>
    <w:p w:rsidR="00C917FA" w:rsidRDefault="00C917FA" w:rsidP="00C917FA">
      <w:pPr>
        <w:pStyle w:val="af5"/>
        <w:spacing w:after="0"/>
        <w:ind w:left="0" w:firstLine="720"/>
        <w:jc w:val="right"/>
        <w:rPr>
          <w:sz w:val="28"/>
          <w:szCs w:val="28"/>
        </w:rPr>
      </w:pPr>
    </w:p>
    <w:p w:rsidR="00C917FA" w:rsidRPr="00C917FA" w:rsidRDefault="00C917FA" w:rsidP="00C917FA">
      <w:pPr>
        <w:pStyle w:val="af5"/>
        <w:spacing w:after="0"/>
        <w:ind w:left="0" w:firstLine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917FA">
        <w:rPr>
          <w:rFonts w:ascii="Times New Roman" w:hAnsi="Times New Roman" w:cs="Times New Roman"/>
          <w:iCs/>
          <w:sz w:val="28"/>
          <w:szCs w:val="28"/>
        </w:rPr>
        <w:t>Общеобразовательные организации на территории Лебяжского мун</w:t>
      </w:r>
      <w:r w:rsidRPr="00C917FA">
        <w:rPr>
          <w:rFonts w:ascii="Times New Roman" w:hAnsi="Times New Roman" w:cs="Times New Roman"/>
          <w:iCs/>
          <w:sz w:val="28"/>
          <w:szCs w:val="28"/>
        </w:rPr>
        <w:t>и</w:t>
      </w:r>
      <w:r w:rsidRPr="00C917FA">
        <w:rPr>
          <w:rFonts w:ascii="Times New Roman" w:hAnsi="Times New Roman" w:cs="Times New Roman"/>
          <w:iCs/>
          <w:sz w:val="28"/>
          <w:szCs w:val="28"/>
        </w:rPr>
        <w:t>ципального округа Кировской области</w:t>
      </w:r>
    </w:p>
    <w:tbl>
      <w:tblPr>
        <w:tblStyle w:val="af1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410"/>
        <w:gridCol w:w="1134"/>
        <w:gridCol w:w="850"/>
      </w:tblGrid>
      <w:tr w:rsidR="00C917FA" w:rsidRPr="00C917FA" w:rsidTr="00051244">
        <w:trPr>
          <w:trHeight w:val="108"/>
        </w:trPr>
        <w:tc>
          <w:tcPr>
            <w:tcW w:w="562" w:type="dxa"/>
            <w:vMerge w:val="restart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Местополож</w:t>
            </w: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984" w:type="dxa"/>
            <w:gridSpan w:val="2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Вмест</w:t>
            </w: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мость</w:t>
            </w:r>
          </w:p>
        </w:tc>
      </w:tr>
      <w:tr w:rsidR="00C917FA" w:rsidRPr="00C917FA" w:rsidTr="00051244">
        <w:trPr>
          <w:trHeight w:val="378"/>
        </w:trPr>
        <w:tc>
          <w:tcPr>
            <w:tcW w:w="562" w:type="dxa"/>
            <w:vMerge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</w:t>
            </w: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ект.</w:t>
            </w:r>
          </w:p>
        </w:tc>
        <w:tc>
          <w:tcPr>
            <w:tcW w:w="85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Факт.</w:t>
            </w:r>
          </w:p>
        </w:tc>
      </w:tr>
      <w:tr w:rsidR="00C917FA" w:rsidRPr="00C917FA" w:rsidTr="00051244">
        <w:trPr>
          <w:trHeight w:val="329"/>
        </w:trPr>
        <w:tc>
          <w:tcPr>
            <w:tcW w:w="562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КОГОБУ СШ пгт Лебяжье</w:t>
            </w:r>
          </w:p>
        </w:tc>
        <w:tc>
          <w:tcPr>
            <w:tcW w:w="241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пгт. Лебяжье</w:t>
            </w:r>
          </w:p>
        </w:tc>
        <w:tc>
          <w:tcPr>
            <w:tcW w:w="1134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85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</w:tr>
      <w:tr w:rsidR="00C917FA" w:rsidRPr="00C917FA" w:rsidTr="00051244">
        <w:trPr>
          <w:trHeight w:val="329"/>
        </w:trPr>
        <w:tc>
          <w:tcPr>
            <w:tcW w:w="562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spellEnd"/>
          </w:p>
        </w:tc>
        <w:tc>
          <w:tcPr>
            <w:tcW w:w="241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с. Лаж</w:t>
            </w:r>
          </w:p>
        </w:tc>
        <w:tc>
          <w:tcPr>
            <w:tcW w:w="1134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85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C917FA" w:rsidRPr="00C917FA" w:rsidTr="00051244">
        <w:trPr>
          <w:trHeight w:val="329"/>
        </w:trPr>
        <w:tc>
          <w:tcPr>
            <w:tcW w:w="562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C917FA" w:rsidRPr="00C917FA" w:rsidRDefault="00C917FA" w:rsidP="00051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917FA" w:rsidRPr="00C917FA" w:rsidTr="00051244">
        <w:trPr>
          <w:trHeight w:val="329"/>
        </w:trPr>
        <w:tc>
          <w:tcPr>
            <w:tcW w:w="562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spellEnd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 xml:space="preserve"> (с. Лаж)</w:t>
            </w:r>
          </w:p>
        </w:tc>
        <w:tc>
          <w:tcPr>
            <w:tcW w:w="241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с. Лаж</w:t>
            </w:r>
          </w:p>
        </w:tc>
        <w:tc>
          <w:tcPr>
            <w:tcW w:w="1134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5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917FA" w:rsidRPr="00C917FA" w:rsidTr="00051244">
        <w:trPr>
          <w:trHeight w:val="329"/>
        </w:trPr>
        <w:tc>
          <w:tcPr>
            <w:tcW w:w="562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spellEnd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 xml:space="preserve"> (с. Вето</w:t>
            </w: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кино)</w:t>
            </w:r>
          </w:p>
        </w:tc>
        <w:tc>
          <w:tcPr>
            <w:tcW w:w="241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с. Ветошкино</w:t>
            </w:r>
          </w:p>
        </w:tc>
        <w:tc>
          <w:tcPr>
            <w:tcW w:w="1134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5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917FA" w:rsidRPr="00C917FA" w:rsidTr="00051244">
        <w:trPr>
          <w:trHeight w:val="329"/>
        </w:trPr>
        <w:tc>
          <w:tcPr>
            <w:tcW w:w="562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spellEnd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 xml:space="preserve"> (д. Елиз</w:t>
            </w: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рово)</w:t>
            </w:r>
          </w:p>
        </w:tc>
        <w:tc>
          <w:tcPr>
            <w:tcW w:w="241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д. Елизарово</w:t>
            </w:r>
          </w:p>
        </w:tc>
        <w:tc>
          <w:tcPr>
            <w:tcW w:w="1134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917FA" w:rsidRPr="00C917FA" w:rsidTr="00051244">
        <w:trPr>
          <w:trHeight w:val="329"/>
        </w:trPr>
        <w:tc>
          <w:tcPr>
            <w:tcW w:w="562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spellEnd"/>
            <w:r w:rsidRPr="00C917FA">
              <w:rPr>
                <w:rFonts w:ascii="Times New Roman" w:hAnsi="Times New Roman" w:cs="Times New Roman"/>
                <w:sz w:val="28"/>
                <w:szCs w:val="28"/>
              </w:rPr>
              <w:t xml:space="preserve"> (с. Синц</w:t>
            </w: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во)</w:t>
            </w:r>
          </w:p>
        </w:tc>
        <w:tc>
          <w:tcPr>
            <w:tcW w:w="241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с. Синцово</w:t>
            </w:r>
          </w:p>
        </w:tc>
        <w:tc>
          <w:tcPr>
            <w:tcW w:w="1134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C917FA" w:rsidRPr="00C917FA" w:rsidRDefault="00C917F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17FA" w:rsidRDefault="00C917FA" w:rsidP="005874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7D65" w:rsidRPr="006414AA" w:rsidRDefault="004A7D65" w:rsidP="009E1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AA">
        <w:rPr>
          <w:rFonts w:ascii="Times New Roman" w:hAnsi="Times New Roman" w:cs="Times New Roman"/>
          <w:b/>
          <w:sz w:val="28"/>
          <w:szCs w:val="28"/>
        </w:rPr>
        <w:t xml:space="preserve">Объекты культуры </w:t>
      </w:r>
      <w:r w:rsidR="006414AA" w:rsidRPr="006414AA">
        <w:rPr>
          <w:rFonts w:ascii="Times New Roman" w:hAnsi="Times New Roman" w:cs="Times New Roman"/>
          <w:b/>
          <w:sz w:val="28"/>
          <w:szCs w:val="28"/>
        </w:rPr>
        <w:t>и искусства</w:t>
      </w:r>
      <w:r w:rsidR="00A069B9">
        <w:rPr>
          <w:rFonts w:ascii="Times New Roman" w:hAnsi="Times New Roman" w:cs="Times New Roman"/>
          <w:b/>
          <w:sz w:val="28"/>
          <w:szCs w:val="28"/>
        </w:rPr>
        <w:t>.</w:t>
      </w:r>
    </w:p>
    <w:p w:rsidR="004A7D65" w:rsidRPr="00293C04" w:rsidRDefault="004A7D65" w:rsidP="004A7D65">
      <w:pPr>
        <w:rPr>
          <w:rFonts w:ascii="Times New Roman" w:hAnsi="Times New Roman" w:cs="Times New Roman"/>
          <w:sz w:val="28"/>
          <w:szCs w:val="28"/>
        </w:rPr>
      </w:pPr>
      <w:r w:rsidRPr="00293C04">
        <w:rPr>
          <w:rFonts w:ascii="Times New Roman" w:hAnsi="Times New Roman" w:cs="Times New Roman"/>
          <w:sz w:val="28"/>
          <w:szCs w:val="28"/>
        </w:rPr>
        <w:t xml:space="preserve">Деятельность в сфере культуры осуществляют: </w:t>
      </w:r>
    </w:p>
    <w:p w:rsidR="004A7D65" w:rsidRPr="00293C04" w:rsidRDefault="004A7D65" w:rsidP="000125E5">
      <w:pPr>
        <w:jc w:val="both"/>
        <w:rPr>
          <w:rFonts w:ascii="Times New Roman" w:hAnsi="Times New Roman" w:cs="Times New Roman"/>
          <w:sz w:val="28"/>
          <w:szCs w:val="28"/>
        </w:rPr>
      </w:pPr>
      <w:r w:rsidRPr="00293C04">
        <w:rPr>
          <w:rFonts w:ascii="Times New Roman" w:hAnsi="Times New Roman" w:cs="Times New Roman"/>
          <w:sz w:val="28"/>
          <w:szCs w:val="28"/>
        </w:rPr>
        <w:t>- Муниципальное казенное учреждение «Централизованная клубная система» Лебяжского муниципального округа (далее – ЦКС), в состав которой входят 10 сельских домов культуры, Лебяжский районный Дом культуры (методич</w:t>
      </w:r>
      <w:r w:rsidRPr="00293C04">
        <w:rPr>
          <w:rFonts w:ascii="Times New Roman" w:hAnsi="Times New Roman" w:cs="Times New Roman"/>
          <w:sz w:val="28"/>
          <w:szCs w:val="28"/>
        </w:rPr>
        <w:t>е</w:t>
      </w:r>
      <w:r w:rsidRPr="00293C04">
        <w:rPr>
          <w:rFonts w:ascii="Times New Roman" w:hAnsi="Times New Roman" w:cs="Times New Roman"/>
          <w:sz w:val="28"/>
          <w:szCs w:val="28"/>
        </w:rPr>
        <w:t>ский центр), 2 культурно-спортивных комплекса, центр туризма и отдыха «Лебяжские горки»;</w:t>
      </w:r>
    </w:p>
    <w:p w:rsidR="004A7D65" w:rsidRPr="00293C04" w:rsidRDefault="004A7D65" w:rsidP="004A7D65">
      <w:pPr>
        <w:rPr>
          <w:rFonts w:ascii="Times New Roman" w:hAnsi="Times New Roman" w:cs="Times New Roman"/>
          <w:sz w:val="28"/>
          <w:szCs w:val="28"/>
        </w:rPr>
      </w:pPr>
      <w:r w:rsidRPr="00293C04">
        <w:rPr>
          <w:rFonts w:ascii="Times New Roman" w:hAnsi="Times New Roman" w:cs="Times New Roman"/>
          <w:sz w:val="28"/>
          <w:szCs w:val="28"/>
        </w:rPr>
        <w:t>- Муниципальное казенное учреждение Лебяжская «</w:t>
      </w:r>
      <w:proofErr w:type="spellStart"/>
      <w:r w:rsidRPr="00293C04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293C04">
        <w:rPr>
          <w:rFonts w:ascii="Times New Roman" w:hAnsi="Times New Roman" w:cs="Times New Roman"/>
          <w:sz w:val="28"/>
          <w:szCs w:val="28"/>
        </w:rPr>
        <w:t xml:space="preserve"> би</w:t>
      </w:r>
      <w:r w:rsidRPr="00293C04">
        <w:rPr>
          <w:rFonts w:ascii="Times New Roman" w:hAnsi="Times New Roman" w:cs="Times New Roman"/>
          <w:sz w:val="28"/>
          <w:szCs w:val="28"/>
        </w:rPr>
        <w:t>б</w:t>
      </w:r>
      <w:r w:rsidRPr="00293C04">
        <w:rPr>
          <w:rFonts w:ascii="Times New Roman" w:hAnsi="Times New Roman" w:cs="Times New Roman"/>
          <w:sz w:val="28"/>
          <w:szCs w:val="28"/>
        </w:rPr>
        <w:t>лиотечная система» (далее – МЦБС), в которую входят 11 сельских библи</w:t>
      </w:r>
      <w:r w:rsidRPr="00293C04">
        <w:rPr>
          <w:rFonts w:ascii="Times New Roman" w:hAnsi="Times New Roman" w:cs="Times New Roman"/>
          <w:sz w:val="28"/>
          <w:szCs w:val="28"/>
        </w:rPr>
        <w:t>о</w:t>
      </w:r>
      <w:r w:rsidRPr="00293C04">
        <w:rPr>
          <w:rFonts w:ascii="Times New Roman" w:hAnsi="Times New Roman" w:cs="Times New Roman"/>
          <w:sz w:val="28"/>
          <w:szCs w:val="28"/>
        </w:rPr>
        <w:t>тек и центральная районная библиотека.</w:t>
      </w:r>
    </w:p>
    <w:p w:rsidR="004A7D65" w:rsidRPr="00293C04" w:rsidRDefault="004A7D65" w:rsidP="004A7D65">
      <w:pPr>
        <w:rPr>
          <w:rFonts w:ascii="Times New Roman" w:hAnsi="Times New Roman" w:cs="Times New Roman"/>
          <w:sz w:val="28"/>
          <w:szCs w:val="28"/>
        </w:rPr>
      </w:pPr>
      <w:r w:rsidRPr="00293C04">
        <w:rPr>
          <w:rFonts w:ascii="Times New Roman" w:hAnsi="Times New Roman" w:cs="Times New Roman"/>
          <w:sz w:val="28"/>
          <w:szCs w:val="28"/>
        </w:rPr>
        <w:t>- Муниципальное казенное учреждение Лебяжский районный краеведческий музей (далее - ЛКМ);</w:t>
      </w:r>
    </w:p>
    <w:p w:rsidR="004A7D65" w:rsidRPr="00293C04" w:rsidRDefault="004A7D65" w:rsidP="004A7D65">
      <w:pPr>
        <w:rPr>
          <w:rFonts w:ascii="Times New Roman" w:hAnsi="Times New Roman" w:cs="Times New Roman"/>
          <w:sz w:val="28"/>
          <w:szCs w:val="28"/>
        </w:rPr>
      </w:pPr>
      <w:r w:rsidRPr="00293C04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</w:t>
      </w:r>
      <w:proofErr w:type="gramStart"/>
      <w:r w:rsidRPr="00293C04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293C04">
        <w:rPr>
          <w:rFonts w:ascii="Times New Roman" w:hAnsi="Times New Roman" w:cs="Times New Roman"/>
          <w:sz w:val="28"/>
          <w:szCs w:val="28"/>
        </w:rPr>
        <w:t xml:space="preserve"> образования «Детская школа искусств пгт Лебяжье Кировской области» (далее – ДШИ).</w:t>
      </w:r>
    </w:p>
    <w:p w:rsidR="004A7D65" w:rsidRPr="00293C04" w:rsidRDefault="004A7D65" w:rsidP="009E17F8">
      <w:pPr>
        <w:jc w:val="both"/>
        <w:rPr>
          <w:rFonts w:ascii="Times New Roman" w:hAnsi="Times New Roman" w:cs="Times New Roman"/>
          <w:sz w:val="28"/>
          <w:szCs w:val="28"/>
        </w:rPr>
      </w:pPr>
      <w:r w:rsidRPr="00293C04">
        <w:rPr>
          <w:rFonts w:ascii="Times New Roman" w:hAnsi="Times New Roman" w:cs="Times New Roman"/>
          <w:sz w:val="28"/>
          <w:szCs w:val="28"/>
        </w:rPr>
        <w:t>Деятельность культурно-досуговых учреждений направлена на удовлетвор</w:t>
      </w:r>
      <w:r w:rsidRPr="00293C04">
        <w:rPr>
          <w:rFonts w:ascii="Times New Roman" w:hAnsi="Times New Roman" w:cs="Times New Roman"/>
          <w:sz w:val="28"/>
          <w:szCs w:val="28"/>
        </w:rPr>
        <w:t>е</w:t>
      </w:r>
      <w:r w:rsidRPr="00293C04">
        <w:rPr>
          <w:rFonts w:ascii="Times New Roman" w:hAnsi="Times New Roman" w:cs="Times New Roman"/>
          <w:sz w:val="28"/>
          <w:szCs w:val="28"/>
        </w:rPr>
        <w:t>ние общественных потребностей в сохранении и развитии традиционной народной культуры, осуществляется поддержка любительского худож</w:t>
      </w:r>
      <w:r w:rsidRPr="00293C04">
        <w:rPr>
          <w:rFonts w:ascii="Times New Roman" w:hAnsi="Times New Roman" w:cs="Times New Roman"/>
          <w:sz w:val="28"/>
          <w:szCs w:val="28"/>
        </w:rPr>
        <w:t>е</w:t>
      </w:r>
      <w:r w:rsidRPr="00293C04">
        <w:rPr>
          <w:rFonts w:ascii="Times New Roman" w:hAnsi="Times New Roman" w:cs="Times New Roman"/>
          <w:sz w:val="28"/>
          <w:szCs w:val="28"/>
        </w:rPr>
        <w:t xml:space="preserve">ственного творчества и декоративно-прикладного искусства. </w:t>
      </w:r>
    </w:p>
    <w:p w:rsidR="004A7D65" w:rsidRDefault="00C456D6" w:rsidP="004A7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Таблица. </w:t>
      </w:r>
      <w:r w:rsidR="004A7D65" w:rsidRPr="00293C04">
        <w:rPr>
          <w:rFonts w:ascii="Times New Roman" w:hAnsi="Times New Roman" w:cs="Times New Roman"/>
          <w:sz w:val="28"/>
          <w:szCs w:val="28"/>
        </w:rPr>
        <w:t>Перечень объектов культуры и искусства на территории Лебяжск</w:t>
      </w:r>
      <w:r w:rsidR="004A7D65" w:rsidRPr="00293C04">
        <w:rPr>
          <w:rFonts w:ascii="Times New Roman" w:hAnsi="Times New Roman" w:cs="Times New Roman"/>
          <w:sz w:val="28"/>
          <w:szCs w:val="28"/>
        </w:rPr>
        <w:t>о</w:t>
      </w:r>
      <w:r w:rsidR="004A7D65" w:rsidRPr="00293C04">
        <w:rPr>
          <w:rFonts w:ascii="Times New Roman" w:hAnsi="Times New Roman" w:cs="Times New Roman"/>
          <w:sz w:val="28"/>
          <w:szCs w:val="28"/>
        </w:rPr>
        <w:t>го муниципального округа Кировской области</w:t>
      </w:r>
    </w:p>
    <w:p w:rsidR="006414AA" w:rsidRDefault="006414AA" w:rsidP="004A7D65">
      <w:pPr>
        <w:rPr>
          <w:rFonts w:ascii="Times New Roman" w:hAnsi="Times New Roman" w:cs="Times New Roman"/>
          <w:sz w:val="28"/>
          <w:szCs w:val="28"/>
        </w:rPr>
      </w:pPr>
    </w:p>
    <w:p w:rsidR="006414AA" w:rsidRDefault="006414AA" w:rsidP="006414AA">
      <w:pPr>
        <w:spacing w:line="240" w:lineRule="auto"/>
        <w:ind w:firstLine="709"/>
        <w:jc w:val="center"/>
        <w:rPr>
          <w:sz w:val="28"/>
          <w:szCs w:val="28"/>
          <w:lang w:eastAsia="ar-SA"/>
        </w:rPr>
        <w:sectPr w:rsidR="006414AA" w:rsidSect="00073B24">
          <w:pgSz w:w="11906" w:h="16838"/>
          <w:pgMar w:top="851" w:right="851" w:bottom="907" w:left="1701" w:header="709" w:footer="709" w:gutter="0"/>
          <w:cols w:space="708"/>
          <w:docGrid w:linePitch="360"/>
        </w:sectPr>
      </w:pPr>
    </w:p>
    <w:p w:rsidR="006414AA" w:rsidRPr="006414AA" w:rsidRDefault="006414AA" w:rsidP="006414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4A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Перечень объектов культуры и искусства на территории Лебяжского муниципального округа Кировской области</w:t>
      </w:r>
    </w:p>
    <w:p w:rsidR="006414AA" w:rsidRPr="006414AA" w:rsidRDefault="006414AA" w:rsidP="006414A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2455"/>
        <w:gridCol w:w="3886"/>
        <w:gridCol w:w="1843"/>
        <w:gridCol w:w="992"/>
        <w:gridCol w:w="2410"/>
        <w:gridCol w:w="2268"/>
      </w:tblGrid>
      <w:tr w:rsidR="006414AA" w:rsidRPr="006414AA" w:rsidTr="00051244">
        <w:trPr>
          <w:trHeight w:val="1440"/>
          <w:tblHeader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ъ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екта культуры и искусства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Фактический адрес, кадас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ровый номер земельного участка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2" w:right="-7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</w:t>
            </w:r>
          </w:p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площадь зд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ния (ко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плекса зд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ний), м</w:t>
            </w:r>
            <w:proofErr w:type="gramStart"/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Вм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мость, мест</w:t>
            </w:r>
          </w:p>
          <w:p w:rsidR="006414AA" w:rsidRPr="006414AA" w:rsidRDefault="006414AA" w:rsidP="00051244">
            <w:pPr>
              <w:spacing w:line="240" w:lineRule="auto"/>
              <w:ind w:left="-96" w:right="-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Фактическая мощност</w:t>
            </w:r>
            <w:proofErr w:type="gramStart"/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ь(</w:t>
            </w:r>
            <w:proofErr w:type="gramEnd"/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экз. для библи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тек, кол-во эксп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натов для музеев)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Проектная мо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ност</w:t>
            </w:r>
            <w:proofErr w:type="gramStart"/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ь(</w:t>
            </w:r>
            <w:proofErr w:type="gramEnd"/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экз. для библиотек, кол-во экспон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41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тов для музеев)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Центральная  ра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онная библиотека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ебяжье,ул.Советская,д.27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30611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30611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Ветошкинская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Лебяжский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район,с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етошкино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 ул.Свободы,д.43а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5742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5742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Вотская 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Лебяжский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район,С.Вотское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ополиная,д.2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4815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4815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Елизаровская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Лебяжский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район,Д.Елизарово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еремушки,д.14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3690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3690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Изиморская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Лебяжский район,         д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зиморка,д.4а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6218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6218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Индыгойская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Лебяжский ра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он,д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ндыгойка,ул.Полевая,д.3, 43:15:380203:153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4945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4945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Лебяжский ра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он,с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расное,ул.Строителей,д.28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1314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1314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Кузнецовская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Лебяжский ра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он,с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узнецово,ул.Молодежная.д.30, 43:15:110301:434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6612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6612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Лажская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Лебяжский район,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 ,д.30, 43:15:420902:86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1070,7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12092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12092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Михеевская 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Лебяжский ра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он,д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ихеевщина,д.5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2636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2636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Окуневская 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Лебяжский район, поселок .Окуново,ул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омсомольская,д.16а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8682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8682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Синцовская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Лебяжский район, с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инцово,ул.Центральная,д.5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4492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4492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МКУ Централиз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ванная клубная с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стема» Лебяжский дом культуры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Кировская обл., пгт Лебяжье, ул. Комсомольская, д.4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1113,3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 обл., Лебяжский р-н., д. Изиморка, ул. Централ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ная, 9а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Лебяжский р-н.,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етошкино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ул.Свободы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332,7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Лебяжский р-н.,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алый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Рын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Культурно-спортивный ко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плекс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Лебяжский р-н.,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расное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ул.Строителей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, д.28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905,4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Дом 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Кировская обл., Лебяжский р-н,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узнецово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ул.Молодёжная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126,0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Культурно-спортивный ко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плекс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Лебяжский р-н,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ул.Лаптева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906,1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Центр туризма и отдыха «Лебя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ские горки»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пгт Лебяжье,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троителей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, д.2а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130,2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14AA" w:rsidRPr="006414AA" w:rsidTr="00051244">
        <w:trPr>
          <w:trHeight w:val="316"/>
        </w:trPr>
        <w:tc>
          <w:tcPr>
            <w:tcW w:w="102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Лебяжский р-н,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кунево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,, д.16а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4AA" w:rsidRPr="006414AA" w:rsidRDefault="006414AA" w:rsidP="00051244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629,2</w:t>
            </w:r>
          </w:p>
        </w:tc>
        <w:tc>
          <w:tcPr>
            <w:tcW w:w="992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414AA" w:rsidRPr="006414AA" w:rsidRDefault="006414AA" w:rsidP="00051244">
            <w:pPr>
              <w:spacing w:line="240" w:lineRule="auto"/>
              <w:ind w:left="-96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414AA" w:rsidRDefault="006414AA" w:rsidP="004A7D65">
      <w:pPr>
        <w:rPr>
          <w:rFonts w:ascii="Times New Roman" w:hAnsi="Times New Roman" w:cs="Times New Roman"/>
          <w:sz w:val="28"/>
          <w:szCs w:val="28"/>
        </w:rPr>
        <w:sectPr w:rsidR="006414AA" w:rsidSect="006414AA">
          <w:pgSz w:w="16838" w:h="11906" w:orient="landscape"/>
          <w:pgMar w:top="1701" w:right="851" w:bottom="851" w:left="907" w:header="709" w:footer="709" w:gutter="0"/>
          <w:cols w:space="708"/>
          <w:docGrid w:linePitch="360"/>
        </w:sectPr>
      </w:pPr>
    </w:p>
    <w:p w:rsidR="004A7D65" w:rsidRPr="006414AA" w:rsidRDefault="004A7D65" w:rsidP="009E1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AA">
        <w:rPr>
          <w:rFonts w:ascii="Times New Roman" w:hAnsi="Times New Roman" w:cs="Times New Roman"/>
          <w:b/>
          <w:sz w:val="28"/>
          <w:szCs w:val="28"/>
        </w:rPr>
        <w:lastRenderedPageBreak/>
        <w:t>Объекты физической культуры и массового спорта</w:t>
      </w:r>
      <w:r w:rsidR="00A069B9">
        <w:rPr>
          <w:rFonts w:ascii="Times New Roman" w:hAnsi="Times New Roman" w:cs="Times New Roman"/>
          <w:b/>
          <w:sz w:val="28"/>
          <w:szCs w:val="28"/>
        </w:rPr>
        <w:t>.</w:t>
      </w:r>
    </w:p>
    <w:p w:rsidR="004A7D65" w:rsidRPr="00293C04" w:rsidRDefault="00C456D6" w:rsidP="004A7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Таблица. </w:t>
      </w:r>
      <w:r w:rsidR="004A7D65" w:rsidRPr="00293C04">
        <w:rPr>
          <w:rFonts w:ascii="Times New Roman" w:hAnsi="Times New Roman" w:cs="Times New Roman"/>
          <w:sz w:val="28"/>
          <w:szCs w:val="28"/>
        </w:rPr>
        <w:t>Перечень объектов физической культуры и массового спорта на территории Лебяжского муниципального округа Кировской области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694"/>
        <w:gridCol w:w="1984"/>
      </w:tblGrid>
      <w:tr w:rsidR="004A7D65" w:rsidRPr="00293C04" w:rsidTr="00C456D6">
        <w:trPr>
          <w:trHeight w:val="108"/>
        </w:trPr>
        <w:tc>
          <w:tcPr>
            <w:tcW w:w="846" w:type="dxa"/>
            <w:vMerge w:val="restart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Merge w:val="restart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198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</w:tr>
      <w:tr w:rsidR="004A7D65" w:rsidRPr="00293C04" w:rsidTr="00C456D6">
        <w:trPr>
          <w:trHeight w:val="378"/>
        </w:trPr>
        <w:tc>
          <w:tcPr>
            <w:tcW w:w="846" w:type="dxa"/>
            <w:vMerge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пгт. Лебяжье</w:t>
            </w:r>
          </w:p>
        </w:tc>
        <w:tc>
          <w:tcPr>
            <w:tcW w:w="198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пгт. Лебяжье</w:t>
            </w:r>
          </w:p>
        </w:tc>
        <w:tc>
          <w:tcPr>
            <w:tcW w:w="198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пгт. Лебяжье</w:t>
            </w:r>
          </w:p>
        </w:tc>
        <w:tc>
          <w:tcPr>
            <w:tcW w:w="198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пгт. Лебяжье</w:t>
            </w:r>
          </w:p>
        </w:tc>
        <w:tc>
          <w:tcPr>
            <w:tcW w:w="198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Ветошкино</w:t>
            </w:r>
          </w:p>
        </w:tc>
        <w:tc>
          <w:tcPr>
            <w:tcW w:w="1984" w:type="dxa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КСК</w:t>
            </w:r>
          </w:p>
        </w:tc>
        <w:tc>
          <w:tcPr>
            <w:tcW w:w="269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Вотское</w:t>
            </w:r>
          </w:p>
        </w:tc>
        <w:tc>
          <w:tcPr>
            <w:tcW w:w="198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tcW w:w="269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Вотское</w:t>
            </w:r>
          </w:p>
        </w:tc>
        <w:tc>
          <w:tcPr>
            <w:tcW w:w="198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Изиморка</w:t>
            </w:r>
          </w:p>
        </w:tc>
        <w:tc>
          <w:tcPr>
            <w:tcW w:w="198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Индыгойка</w:t>
            </w:r>
          </w:p>
        </w:tc>
        <w:tc>
          <w:tcPr>
            <w:tcW w:w="1984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125E5" w:rsidRPr="00293C04" w:rsidTr="00236C0D">
        <w:trPr>
          <w:trHeight w:val="329"/>
        </w:trPr>
        <w:tc>
          <w:tcPr>
            <w:tcW w:w="846" w:type="dxa"/>
            <w:vAlign w:val="center"/>
          </w:tcPr>
          <w:p w:rsidR="000125E5" w:rsidRPr="00293C04" w:rsidRDefault="000125E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КСК</w:t>
            </w:r>
          </w:p>
        </w:tc>
        <w:tc>
          <w:tcPr>
            <w:tcW w:w="269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Красное</w:t>
            </w:r>
          </w:p>
        </w:tc>
        <w:tc>
          <w:tcPr>
            <w:tcW w:w="198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0125E5" w:rsidRPr="00293C04" w:rsidTr="00C456D6">
        <w:trPr>
          <w:trHeight w:val="329"/>
        </w:trPr>
        <w:tc>
          <w:tcPr>
            <w:tcW w:w="846" w:type="dxa"/>
            <w:vAlign w:val="center"/>
          </w:tcPr>
          <w:p w:rsidR="000125E5" w:rsidRPr="00293C04" w:rsidRDefault="000125E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Красное</w:t>
            </w:r>
          </w:p>
        </w:tc>
        <w:tc>
          <w:tcPr>
            <w:tcW w:w="198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0125E5" w:rsidRPr="00293C04" w:rsidTr="00C456D6">
        <w:trPr>
          <w:trHeight w:val="329"/>
        </w:trPr>
        <w:tc>
          <w:tcPr>
            <w:tcW w:w="846" w:type="dxa"/>
            <w:vAlign w:val="center"/>
          </w:tcPr>
          <w:p w:rsidR="000125E5" w:rsidRPr="00293C04" w:rsidRDefault="000125E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</w:p>
        </w:tc>
        <w:tc>
          <w:tcPr>
            <w:tcW w:w="269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Кузнецово</w:t>
            </w:r>
          </w:p>
        </w:tc>
        <w:tc>
          <w:tcPr>
            <w:tcW w:w="198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125E5" w:rsidRPr="00293C04" w:rsidTr="00C456D6">
        <w:trPr>
          <w:trHeight w:val="329"/>
        </w:trPr>
        <w:tc>
          <w:tcPr>
            <w:tcW w:w="846" w:type="dxa"/>
            <w:vAlign w:val="center"/>
          </w:tcPr>
          <w:p w:rsidR="000125E5" w:rsidRPr="00293C04" w:rsidRDefault="000125E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КСК</w:t>
            </w:r>
          </w:p>
        </w:tc>
        <w:tc>
          <w:tcPr>
            <w:tcW w:w="269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Кузнецово</w:t>
            </w:r>
          </w:p>
        </w:tc>
        <w:tc>
          <w:tcPr>
            <w:tcW w:w="198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0125E5" w:rsidRPr="00293C04" w:rsidTr="00C456D6">
        <w:trPr>
          <w:trHeight w:val="329"/>
        </w:trPr>
        <w:tc>
          <w:tcPr>
            <w:tcW w:w="846" w:type="dxa"/>
            <w:vAlign w:val="center"/>
          </w:tcPr>
          <w:p w:rsidR="000125E5" w:rsidRPr="00293C04" w:rsidRDefault="000125E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КСК</w:t>
            </w:r>
          </w:p>
        </w:tc>
        <w:tc>
          <w:tcPr>
            <w:tcW w:w="269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Лаж</w:t>
            </w:r>
          </w:p>
        </w:tc>
        <w:tc>
          <w:tcPr>
            <w:tcW w:w="198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0125E5" w:rsidRPr="00293C04" w:rsidTr="00C456D6">
        <w:trPr>
          <w:trHeight w:val="329"/>
        </w:trPr>
        <w:tc>
          <w:tcPr>
            <w:tcW w:w="846" w:type="dxa"/>
            <w:vAlign w:val="center"/>
          </w:tcPr>
          <w:p w:rsidR="000125E5" w:rsidRPr="00293C04" w:rsidRDefault="000125E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Лаж</w:t>
            </w:r>
          </w:p>
        </w:tc>
        <w:tc>
          <w:tcPr>
            <w:tcW w:w="198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0125E5" w:rsidRPr="00293C04" w:rsidTr="00C456D6">
        <w:trPr>
          <w:trHeight w:val="329"/>
        </w:trPr>
        <w:tc>
          <w:tcPr>
            <w:tcW w:w="846" w:type="dxa"/>
            <w:vAlign w:val="center"/>
          </w:tcPr>
          <w:p w:rsidR="000125E5" w:rsidRPr="00293C04" w:rsidRDefault="000125E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Елизарово</w:t>
            </w:r>
          </w:p>
        </w:tc>
        <w:tc>
          <w:tcPr>
            <w:tcW w:w="198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25E5" w:rsidRPr="00293C04" w:rsidTr="00C456D6">
        <w:trPr>
          <w:trHeight w:val="329"/>
        </w:trPr>
        <w:tc>
          <w:tcPr>
            <w:tcW w:w="846" w:type="dxa"/>
            <w:vAlign w:val="center"/>
          </w:tcPr>
          <w:p w:rsidR="000125E5" w:rsidRPr="00293C04" w:rsidRDefault="000125E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КСК</w:t>
            </w:r>
          </w:p>
        </w:tc>
        <w:tc>
          <w:tcPr>
            <w:tcW w:w="269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Синцово</w:t>
            </w:r>
          </w:p>
        </w:tc>
        <w:tc>
          <w:tcPr>
            <w:tcW w:w="198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25E5" w:rsidRPr="00293C04" w:rsidTr="00C456D6">
        <w:trPr>
          <w:trHeight w:val="329"/>
        </w:trPr>
        <w:tc>
          <w:tcPr>
            <w:tcW w:w="846" w:type="dxa"/>
            <w:vAlign w:val="center"/>
          </w:tcPr>
          <w:p w:rsidR="000125E5" w:rsidRPr="00293C04" w:rsidRDefault="000125E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Синцово</w:t>
            </w:r>
          </w:p>
        </w:tc>
        <w:tc>
          <w:tcPr>
            <w:tcW w:w="198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25E5" w:rsidRPr="00293C04" w:rsidTr="00236C0D">
        <w:trPr>
          <w:trHeight w:val="329"/>
        </w:trPr>
        <w:tc>
          <w:tcPr>
            <w:tcW w:w="846" w:type="dxa"/>
            <w:vAlign w:val="center"/>
          </w:tcPr>
          <w:p w:rsidR="000125E5" w:rsidRPr="00293C04" w:rsidRDefault="000125E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4" w:type="dxa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Окунево</w:t>
            </w:r>
          </w:p>
        </w:tc>
        <w:tc>
          <w:tcPr>
            <w:tcW w:w="1984" w:type="dxa"/>
            <w:vAlign w:val="center"/>
          </w:tcPr>
          <w:p w:rsidR="000125E5" w:rsidRPr="00293C04" w:rsidRDefault="000125E5" w:rsidP="0023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6414AA" w:rsidRDefault="006414AA" w:rsidP="0029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4AA" w:rsidRDefault="006414AA" w:rsidP="0029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D65" w:rsidRDefault="004A7D65" w:rsidP="00293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C04">
        <w:rPr>
          <w:rFonts w:ascii="Times New Roman" w:hAnsi="Times New Roman" w:cs="Times New Roman"/>
          <w:b/>
          <w:sz w:val="28"/>
          <w:szCs w:val="28"/>
        </w:rPr>
        <w:lastRenderedPageBreak/>
        <w:t>Объекты здравоохранения</w:t>
      </w:r>
      <w:r w:rsidR="00A069B9">
        <w:rPr>
          <w:rFonts w:ascii="Times New Roman" w:hAnsi="Times New Roman" w:cs="Times New Roman"/>
          <w:b/>
          <w:sz w:val="28"/>
          <w:szCs w:val="28"/>
        </w:rPr>
        <w:t>.</w:t>
      </w:r>
    </w:p>
    <w:p w:rsidR="008F7A37" w:rsidRPr="000125E5" w:rsidRDefault="008F7A37" w:rsidP="000125E5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25E5">
        <w:rPr>
          <w:rFonts w:ascii="Times New Roman" w:hAnsi="Times New Roman"/>
          <w:bCs/>
          <w:sz w:val="28"/>
          <w:szCs w:val="28"/>
          <w:lang w:eastAsia="ru-RU"/>
        </w:rPr>
        <w:t xml:space="preserve">Включает  в себя Лебяжскую ЦРБ, </w:t>
      </w:r>
      <w:proofErr w:type="spellStart"/>
      <w:r w:rsidRPr="000125E5">
        <w:rPr>
          <w:rFonts w:ascii="Times New Roman" w:hAnsi="Times New Roman"/>
          <w:bCs/>
          <w:sz w:val="28"/>
          <w:szCs w:val="28"/>
          <w:lang w:eastAsia="ru-RU"/>
        </w:rPr>
        <w:t>Лажскую</w:t>
      </w:r>
      <w:proofErr w:type="spellEnd"/>
      <w:r w:rsidRPr="000125E5">
        <w:rPr>
          <w:rFonts w:ascii="Times New Roman" w:hAnsi="Times New Roman"/>
          <w:bCs/>
          <w:sz w:val="28"/>
          <w:szCs w:val="28"/>
          <w:lang w:eastAsia="ru-RU"/>
        </w:rPr>
        <w:t xml:space="preserve"> амбулаторию, Ветошки</w:t>
      </w:r>
      <w:r w:rsidRPr="000125E5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0125E5">
        <w:rPr>
          <w:rFonts w:ascii="Times New Roman" w:hAnsi="Times New Roman"/>
          <w:bCs/>
          <w:sz w:val="28"/>
          <w:szCs w:val="28"/>
          <w:lang w:eastAsia="ru-RU"/>
        </w:rPr>
        <w:t xml:space="preserve">ское отделение общей врачебной (семейной) практики. Функционирует 42 круглосуточных койки и 12 мест дневного стационара, в том числе 3 койки при </w:t>
      </w:r>
      <w:proofErr w:type="spellStart"/>
      <w:r w:rsidRPr="000125E5">
        <w:rPr>
          <w:rFonts w:ascii="Times New Roman" w:hAnsi="Times New Roman"/>
          <w:bCs/>
          <w:sz w:val="28"/>
          <w:szCs w:val="28"/>
          <w:lang w:eastAsia="ru-RU"/>
        </w:rPr>
        <w:t>Лажской</w:t>
      </w:r>
      <w:proofErr w:type="spellEnd"/>
      <w:r w:rsidRPr="000125E5">
        <w:rPr>
          <w:rFonts w:ascii="Times New Roman" w:hAnsi="Times New Roman"/>
          <w:bCs/>
          <w:sz w:val="28"/>
          <w:szCs w:val="28"/>
          <w:lang w:eastAsia="ru-RU"/>
        </w:rPr>
        <w:t xml:space="preserve"> амбулатории. В ЦРБ имеется клиническая, серологическая, бактериологическая лаборатории, кабинеты: функциональной диагностики, УЗИ диагностики, эндоскопии, физиотерапии, </w:t>
      </w:r>
      <w:proofErr w:type="spellStart"/>
      <w:r w:rsidRPr="000125E5">
        <w:rPr>
          <w:rFonts w:ascii="Times New Roman" w:hAnsi="Times New Roman"/>
          <w:bCs/>
          <w:sz w:val="28"/>
          <w:szCs w:val="28"/>
          <w:lang w:eastAsia="ru-RU"/>
        </w:rPr>
        <w:t>флюоро</w:t>
      </w:r>
      <w:proofErr w:type="spellEnd"/>
      <w:r w:rsidRPr="000125E5">
        <w:rPr>
          <w:rFonts w:ascii="Times New Roman" w:hAnsi="Times New Roman"/>
          <w:bCs/>
          <w:sz w:val="28"/>
          <w:szCs w:val="28"/>
          <w:lang w:eastAsia="ru-RU"/>
        </w:rPr>
        <w:t xml:space="preserve"> и  рентгенкабинет. </w:t>
      </w:r>
    </w:p>
    <w:p w:rsidR="008F7A37" w:rsidRPr="000125E5" w:rsidRDefault="008F7A37" w:rsidP="000125E5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25E5">
        <w:rPr>
          <w:rFonts w:ascii="Times New Roman" w:hAnsi="Times New Roman"/>
          <w:bCs/>
          <w:sz w:val="28"/>
          <w:szCs w:val="28"/>
          <w:lang w:eastAsia="ru-RU"/>
        </w:rPr>
        <w:t>КОГБУЗ «Лебяжская ЦРБ» оказывает амбулаторно-поликлиническую (плановую и экстренную), круглосуточную - стационарную, соответству</w:t>
      </w:r>
      <w:r w:rsidRPr="000125E5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0125E5">
        <w:rPr>
          <w:rFonts w:ascii="Times New Roman" w:hAnsi="Times New Roman"/>
          <w:bCs/>
          <w:sz w:val="28"/>
          <w:szCs w:val="28"/>
          <w:lang w:eastAsia="ru-RU"/>
        </w:rPr>
        <w:t xml:space="preserve">щую самым современным медицинским стандартам, помощь как жителям Лебяжского района, так и </w:t>
      </w:r>
      <w:proofErr w:type="gramStart"/>
      <w:r w:rsidRPr="000125E5">
        <w:rPr>
          <w:rFonts w:ascii="Times New Roman" w:hAnsi="Times New Roman"/>
          <w:bCs/>
          <w:sz w:val="28"/>
          <w:szCs w:val="28"/>
          <w:lang w:eastAsia="ru-RU"/>
        </w:rPr>
        <w:t>соседних</w:t>
      </w:r>
      <w:proofErr w:type="gramEnd"/>
      <w:r w:rsidRPr="000125E5">
        <w:rPr>
          <w:rFonts w:ascii="Times New Roman" w:hAnsi="Times New Roman"/>
          <w:bCs/>
          <w:sz w:val="28"/>
          <w:szCs w:val="28"/>
          <w:lang w:eastAsia="ru-RU"/>
        </w:rPr>
        <w:t>. Радиус обслуживания 68 км</w:t>
      </w:r>
      <w:proofErr w:type="gramStart"/>
      <w:r w:rsidRPr="000125E5">
        <w:rPr>
          <w:rFonts w:ascii="Times New Roman" w:hAnsi="Times New Roman"/>
          <w:bCs/>
          <w:sz w:val="28"/>
          <w:szCs w:val="28"/>
          <w:lang w:eastAsia="ru-RU"/>
        </w:rPr>
        <w:t xml:space="preserve">., </w:t>
      </w:r>
      <w:proofErr w:type="gramEnd"/>
      <w:r w:rsidRPr="000125E5">
        <w:rPr>
          <w:rFonts w:ascii="Times New Roman" w:hAnsi="Times New Roman"/>
          <w:bCs/>
          <w:sz w:val="28"/>
          <w:szCs w:val="28"/>
          <w:lang w:eastAsia="ru-RU"/>
        </w:rPr>
        <w:t>населе</w:t>
      </w:r>
      <w:r w:rsidRPr="000125E5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0125E5">
        <w:rPr>
          <w:rFonts w:ascii="Times New Roman" w:hAnsi="Times New Roman"/>
          <w:bCs/>
          <w:sz w:val="28"/>
          <w:szCs w:val="28"/>
          <w:lang w:eastAsia="ru-RU"/>
        </w:rPr>
        <w:t xml:space="preserve">ных пунктов 65. </w:t>
      </w:r>
      <w:proofErr w:type="spellStart"/>
      <w:r w:rsidRPr="000125E5">
        <w:rPr>
          <w:rFonts w:ascii="Times New Roman" w:hAnsi="Times New Roman"/>
          <w:bCs/>
          <w:sz w:val="28"/>
          <w:szCs w:val="28"/>
          <w:lang w:eastAsia="ru-RU"/>
        </w:rPr>
        <w:t>ФАПов</w:t>
      </w:r>
      <w:proofErr w:type="spellEnd"/>
      <w:r w:rsidRPr="000125E5">
        <w:rPr>
          <w:rFonts w:ascii="Times New Roman" w:hAnsi="Times New Roman"/>
          <w:bCs/>
          <w:sz w:val="28"/>
          <w:szCs w:val="28"/>
          <w:lang w:eastAsia="ru-RU"/>
        </w:rPr>
        <w:t xml:space="preserve"> на территории Лебяжского округа 16 и 1 ФП (фел</w:t>
      </w:r>
      <w:r w:rsidRPr="000125E5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0125E5">
        <w:rPr>
          <w:rFonts w:ascii="Times New Roman" w:hAnsi="Times New Roman"/>
          <w:bCs/>
          <w:sz w:val="28"/>
          <w:szCs w:val="28"/>
          <w:lang w:eastAsia="ru-RU"/>
        </w:rPr>
        <w:t>дшерский пункт).</w:t>
      </w:r>
    </w:p>
    <w:p w:rsidR="008F7A37" w:rsidRPr="000125E5" w:rsidRDefault="008F7A37" w:rsidP="000125E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5E5">
        <w:rPr>
          <w:rFonts w:ascii="Times New Roman" w:hAnsi="Times New Roman"/>
          <w:bCs/>
          <w:sz w:val="28"/>
          <w:szCs w:val="28"/>
          <w:lang w:eastAsia="ru-RU"/>
        </w:rPr>
        <w:t>В 2023 году в КОГБУЗ «Лебяжская ЦРБ» работало 16 врачей, из них 5 врачей общей практики и 1 участковый врач-педиатр. П</w:t>
      </w:r>
      <w:r w:rsidRPr="000125E5">
        <w:rPr>
          <w:rFonts w:ascii="Times New Roman" w:hAnsi="Times New Roman"/>
          <w:sz w:val="28"/>
          <w:szCs w:val="28"/>
          <w:lang w:eastAsia="ru-RU"/>
        </w:rPr>
        <w:t>рошли диспансериз</w:t>
      </w:r>
      <w:r w:rsidRPr="000125E5">
        <w:rPr>
          <w:rFonts w:ascii="Times New Roman" w:hAnsi="Times New Roman"/>
          <w:sz w:val="28"/>
          <w:szCs w:val="28"/>
          <w:lang w:eastAsia="ru-RU"/>
        </w:rPr>
        <w:t>а</w:t>
      </w:r>
      <w:r w:rsidRPr="000125E5">
        <w:rPr>
          <w:rFonts w:ascii="Times New Roman" w:hAnsi="Times New Roman"/>
          <w:sz w:val="28"/>
          <w:szCs w:val="28"/>
          <w:lang w:eastAsia="ru-RU"/>
        </w:rPr>
        <w:t>цию 2376 человек. План по диспансеризации взрослого населения выполнен на 100%. Выполняется план  по иммунизации, работает направление «</w:t>
      </w:r>
      <w:proofErr w:type="spellStart"/>
      <w:r w:rsidRPr="000125E5">
        <w:rPr>
          <w:rFonts w:ascii="Times New Roman" w:hAnsi="Times New Roman"/>
          <w:sz w:val="28"/>
          <w:szCs w:val="28"/>
          <w:lang w:eastAsia="ru-RU"/>
        </w:rPr>
        <w:t>Род</w:t>
      </w:r>
      <w:r w:rsidRPr="000125E5">
        <w:rPr>
          <w:rFonts w:ascii="Times New Roman" w:hAnsi="Times New Roman"/>
          <w:sz w:val="28"/>
          <w:szCs w:val="28"/>
          <w:lang w:eastAsia="ru-RU"/>
        </w:rPr>
        <w:t>о</w:t>
      </w:r>
      <w:r w:rsidRPr="000125E5">
        <w:rPr>
          <w:rFonts w:ascii="Times New Roman" w:hAnsi="Times New Roman"/>
          <w:sz w:val="28"/>
          <w:szCs w:val="28"/>
          <w:lang w:eastAsia="ru-RU"/>
        </w:rPr>
        <w:t>вый</w:t>
      </w:r>
      <w:proofErr w:type="spellEnd"/>
      <w:r w:rsidRPr="000125E5">
        <w:rPr>
          <w:rFonts w:ascii="Times New Roman" w:hAnsi="Times New Roman"/>
          <w:sz w:val="28"/>
          <w:szCs w:val="28"/>
          <w:lang w:eastAsia="ru-RU"/>
        </w:rPr>
        <w:t xml:space="preserve"> сертификат» по женской и детской консультациям (младенческая смер</w:t>
      </w:r>
      <w:r w:rsidRPr="000125E5">
        <w:rPr>
          <w:rFonts w:ascii="Times New Roman" w:hAnsi="Times New Roman"/>
          <w:sz w:val="28"/>
          <w:szCs w:val="28"/>
          <w:lang w:eastAsia="ru-RU"/>
        </w:rPr>
        <w:t>т</w:t>
      </w:r>
      <w:r w:rsidRPr="000125E5">
        <w:rPr>
          <w:rFonts w:ascii="Times New Roman" w:hAnsi="Times New Roman"/>
          <w:sz w:val="28"/>
          <w:szCs w:val="28"/>
          <w:lang w:eastAsia="ru-RU"/>
        </w:rPr>
        <w:t>ность 0).</w:t>
      </w:r>
    </w:p>
    <w:p w:rsidR="008F7A37" w:rsidRPr="000125E5" w:rsidRDefault="008F7A37" w:rsidP="000125E5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5E5">
        <w:rPr>
          <w:rFonts w:ascii="Times New Roman" w:hAnsi="Times New Roman"/>
          <w:sz w:val="28"/>
          <w:szCs w:val="28"/>
          <w:lang w:eastAsia="ru-RU"/>
        </w:rPr>
        <w:tab/>
        <w:t>Повышение квалификации за отчетный период прошли 3 врача и 10 с</w:t>
      </w:r>
      <w:r w:rsidRPr="000125E5">
        <w:rPr>
          <w:rFonts w:ascii="Times New Roman" w:hAnsi="Times New Roman"/>
          <w:sz w:val="28"/>
          <w:szCs w:val="28"/>
          <w:lang w:eastAsia="ru-RU"/>
        </w:rPr>
        <w:t>о</w:t>
      </w:r>
      <w:r w:rsidRPr="000125E5">
        <w:rPr>
          <w:rFonts w:ascii="Times New Roman" w:hAnsi="Times New Roman"/>
          <w:sz w:val="28"/>
          <w:szCs w:val="28"/>
          <w:lang w:eastAsia="ru-RU"/>
        </w:rPr>
        <w:t xml:space="preserve">трудников среднего медицинского персонала. Улучшается материальная база КОГБУЗ «Лебяжская ЦРБ»: приобретено основных средств на сумму 152297,53 руб. </w:t>
      </w:r>
    </w:p>
    <w:p w:rsidR="008F7A37" w:rsidRPr="00293C04" w:rsidRDefault="008F7A37" w:rsidP="00293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D65" w:rsidRPr="00293C04" w:rsidRDefault="004A7D65" w:rsidP="004A7D65">
      <w:pPr>
        <w:rPr>
          <w:rFonts w:ascii="Times New Roman" w:hAnsi="Times New Roman" w:cs="Times New Roman"/>
          <w:sz w:val="28"/>
          <w:szCs w:val="28"/>
        </w:rPr>
      </w:pPr>
      <w:r w:rsidRPr="00293C04">
        <w:rPr>
          <w:rFonts w:ascii="Times New Roman" w:hAnsi="Times New Roman" w:cs="Times New Roman"/>
          <w:sz w:val="28"/>
          <w:szCs w:val="28"/>
        </w:rPr>
        <w:t>Таблиц</w:t>
      </w:r>
      <w:r w:rsidR="00C456D6">
        <w:rPr>
          <w:rFonts w:ascii="Times New Roman" w:hAnsi="Times New Roman" w:cs="Times New Roman"/>
          <w:sz w:val="28"/>
          <w:szCs w:val="28"/>
        </w:rPr>
        <w:t xml:space="preserve">а. </w:t>
      </w:r>
      <w:r w:rsidRPr="00293C04">
        <w:rPr>
          <w:rFonts w:ascii="Times New Roman" w:hAnsi="Times New Roman" w:cs="Times New Roman"/>
          <w:sz w:val="28"/>
          <w:szCs w:val="28"/>
        </w:rPr>
        <w:t>Перечень объектов здравоохранения на территории Лебяжского муниципального округа Кировской области</w:t>
      </w:r>
    </w:p>
    <w:p w:rsidR="004A7D65" w:rsidRPr="00293C04" w:rsidRDefault="004A7D65" w:rsidP="004A7D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2268"/>
        <w:gridCol w:w="1768"/>
      </w:tblGrid>
      <w:tr w:rsidR="004A7D65" w:rsidRPr="00293C04" w:rsidTr="00C456D6">
        <w:trPr>
          <w:trHeight w:val="664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Местополож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КОГБУЗ «Лебяжская центральная районная больница»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пгт.  Лебяжье</w:t>
            </w:r>
          </w:p>
        </w:tc>
        <w:tc>
          <w:tcPr>
            <w:tcW w:w="1768" w:type="dxa"/>
            <w:vAlign w:val="center"/>
          </w:tcPr>
          <w:p w:rsidR="004A7D65" w:rsidRPr="00293C04" w:rsidRDefault="008F7A37" w:rsidP="008F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A7D65"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койки </w:t>
            </w:r>
            <w:proofErr w:type="spellStart"/>
            <w:r w:rsidR="004A7D65" w:rsidRPr="00293C04">
              <w:rPr>
                <w:rFonts w:ascii="Times New Roman" w:hAnsi="Times New Roman" w:cs="Times New Roman"/>
                <w:sz w:val="28"/>
                <w:szCs w:val="28"/>
              </w:rPr>
              <w:t>круглосут</w:t>
            </w:r>
            <w:proofErr w:type="spellEnd"/>
            <w:r w:rsidR="004A7D65"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7D65"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коек дневной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пгт.  Лебяжье</w:t>
            </w:r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Лажская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амбулатория-отделение общей врачебной (семейной) пра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10 коек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дневн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./100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Ветошкинское отделение общей врачебной (семейной) практики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етошкино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18,7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Боровковский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фельдшерско-акушерский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пунк</w:t>
            </w:r>
            <w:proofErr w:type="spellEnd"/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оровково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10,1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Вотский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отское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16,7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Васичёвский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асичи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13,6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Елизаровский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лизарово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15,2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Изиморский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зиморка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25,2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Индыгойский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ндыгойка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22,2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Кокоревский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окорево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19,6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Кузнецовский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узнецово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15,2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Мари-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Байсинский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-Байса</w:t>
            </w:r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Мало-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Рынский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алый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Рын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-Мари</w:t>
            </w:r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14,9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Михеевский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ихеевщина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10,2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Редькинский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едькино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20,9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Окунёвский фельдшерско-акушерский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кунево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18,9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  <w:tr w:rsidR="004A7D65" w:rsidRPr="00293C04" w:rsidTr="00C456D6">
        <w:trPr>
          <w:trHeight w:val="329"/>
        </w:trPr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Синцовский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акушерсикй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  <w:tc>
          <w:tcPr>
            <w:tcW w:w="22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инцово</w:t>
            </w:r>
            <w:proofErr w:type="spellEnd"/>
          </w:p>
        </w:tc>
        <w:tc>
          <w:tcPr>
            <w:tcW w:w="1768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7,8 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 в смену</w:t>
            </w:r>
          </w:p>
        </w:tc>
      </w:tr>
    </w:tbl>
    <w:p w:rsidR="004A7D65" w:rsidRPr="00293C04" w:rsidRDefault="004A7D65" w:rsidP="004A7D65">
      <w:pPr>
        <w:rPr>
          <w:rFonts w:ascii="Times New Roman" w:hAnsi="Times New Roman" w:cs="Times New Roman"/>
          <w:sz w:val="28"/>
          <w:szCs w:val="28"/>
        </w:rPr>
      </w:pPr>
    </w:p>
    <w:p w:rsidR="004A7D65" w:rsidRPr="00293C04" w:rsidRDefault="004A7D65" w:rsidP="00293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C04">
        <w:rPr>
          <w:rFonts w:ascii="Times New Roman" w:hAnsi="Times New Roman" w:cs="Times New Roman"/>
          <w:b/>
          <w:sz w:val="28"/>
          <w:szCs w:val="28"/>
        </w:rPr>
        <w:t>Предприятия торговли и общественного питания</w:t>
      </w:r>
      <w:r w:rsidR="00A069B9">
        <w:rPr>
          <w:rFonts w:ascii="Times New Roman" w:hAnsi="Times New Roman" w:cs="Times New Roman"/>
          <w:b/>
          <w:sz w:val="28"/>
          <w:szCs w:val="28"/>
        </w:rPr>
        <w:t>.</w:t>
      </w:r>
    </w:p>
    <w:p w:rsidR="00C456D6" w:rsidRDefault="004A7D65" w:rsidP="004A7D65">
      <w:pPr>
        <w:rPr>
          <w:rFonts w:ascii="Times New Roman" w:hAnsi="Times New Roman" w:cs="Times New Roman"/>
          <w:sz w:val="28"/>
          <w:szCs w:val="28"/>
        </w:rPr>
      </w:pPr>
      <w:r w:rsidRPr="00293C04">
        <w:rPr>
          <w:rFonts w:ascii="Times New Roman" w:hAnsi="Times New Roman" w:cs="Times New Roman"/>
          <w:sz w:val="28"/>
          <w:szCs w:val="28"/>
        </w:rPr>
        <w:t>Перечень объектов торговли и общественного питания на территории Леб</w:t>
      </w:r>
      <w:r w:rsidRPr="00293C04">
        <w:rPr>
          <w:rFonts w:ascii="Times New Roman" w:hAnsi="Times New Roman" w:cs="Times New Roman"/>
          <w:sz w:val="28"/>
          <w:szCs w:val="28"/>
        </w:rPr>
        <w:t>я</w:t>
      </w:r>
      <w:r w:rsidRPr="00293C04">
        <w:rPr>
          <w:rFonts w:ascii="Times New Roman" w:hAnsi="Times New Roman" w:cs="Times New Roman"/>
          <w:sz w:val="28"/>
          <w:szCs w:val="28"/>
        </w:rPr>
        <w:t>жского муниципально</w:t>
      </w:r>
      <w:r w:rsidR="00C456D6">
        <w:rPr>
          <w:rFonts w:ascii="Times New Roman" w:hAnsi="Times New Roman" w:cs="Times New Roman"/>
          <w:sz w:val="28"/>
          <w:szCs w:val="28"/>
        </w:rPr>
        <w:t>го округа представлен в таблице.</w:t>
      </w:r>
    </w:p>
    <w:p w:rsidR="004A7D65" w:rsidRPr="00293C04" w:rsidRDefault="00C456D6" w:rsidP="004A7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Таблица. </w:t>
      </w:r>
      <w:r w:rsidR="004A7D65" w:rsidRPr="00293C04">
        <w:rPr>
          <w:rFonts w:ascii="Times New Roman" w:hAnsi="Times New Roman" w:cs="Times New Roman"/>
          <w:sz w:val="28"/>
          <w:szCs w:val="28"/>
        </w:rPr>
        <w:t>Перечень предприятий торговли и общественного питания на те</w:t>
      </w:r>
      <w:r w:rsidR="004A7D65" w:rsidRPr="00293C04">
        <w:rPr>
          <w:rFonts w:ascii="Times New Roman" w:hAnsi="Times New Roman" w:cs="Times New Roman"/>
          <w:sz w:val="28"/>
          <w:szCs w:val="28"/>
        </w:rPr>
        <w:t>р</w:t>
      </w:r>
      <w:r w:rsidR="004A7D65" w:rsidRPr="00293C04">
        <w:rPr>
          <w:rFonts w:ascii="Times New Roman" w:hAnsi="Times New Roman" w:cs="Times New Roman"/>
          <w:sz w:val="28"/>
          <w:szCs w:val="28"/>
        </w:rPr>
        <w:t>ритории Лебяжского муниципального округа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165"/>
        <w:gridCol w:w="2288"/>
        <w:gridCol w:w="2286"/>
      </w:tblGrid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Торговая пл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щадь общая,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«Колосок» магазин «Кол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сок – 1»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пгт. Лебяжье ул. Советская 63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"Колосок" магазин Пр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дукты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с. Лаж ул.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«Сервис» магазин Проду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13а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"Сервис" магазин Проду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Кокорево ул. Труда 6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"Сервис" магазин Проду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д. Малый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Рын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-Дуброво ул.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  <w:proofErr w:type="gramEnd"/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"Сервис" магазин Проду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Елизарово ул. Черёмушки 1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"Сервис" магазин Проду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Ветошкино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« Услуга» магазин Хозт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вары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13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«Услуга» магазин Бытовик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13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137,4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"Услуга" магазин Искра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Мира 1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"Услуга" магазин Выбор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Петра Казанцева 2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"Услуга" магазин Березка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с Лаж ул.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"Услуга" магазин Ольга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Редькино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Тулубаевская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10а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"Услуга" магазин Мечта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п. Окунево ул. Набережная 1а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"Услуга" магазин Родник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Елькино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Лесная 2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"Услуга" магазин Хуторок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Михеевщина ул. Победы 21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"Услуга" магазин Теремок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Ветошкино ул. Свободы 6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"Услуга" магазин Аленка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Мари - Байса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- Ритейл" магазин Якорь 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с. Лаж ул.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ветская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итейл" магазин Якорь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пгт. Лебяжье Советская 22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итейл" магазин Хуторянка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Петра Казанцева 8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- Ритейл" магазин Якорь 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Красное ул. Центральная 12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ООО "Терминал" магазин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жумка</w:t>
            </w:r>
            <w:proofErr w:type="spellEnd"/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13а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ЗАО "Тандер" магазин Магнит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мязокомбинат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Звениго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2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ООО "Киров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хозторг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" магазин "Хозтовары"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13а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ЗАО "Тандер" магазин Магнит -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Косметик</w:t>
            </w:r>
            <w:proofErr w:type="spellEnd"/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"Альбион - 2002" магазин "Бристоль"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С.Л. магазин Юб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лейный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пгт. Лебяжье ул. Путинцева 5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Янбулов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А.В. магазин Всё из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Иваниво</w:t>
            </w:r>
            <w:proofErr w:type="spellEnd"/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пгт. Лебяжье ул. Октябрьская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Коршунов М.И. магазин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Иваныч</w:t>
            </w:r>
            <w:proofErr w:type="spellEnd"/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13а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Новгородцев А.В. магазин Ялта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Новгородцев А.В. магазин Париж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Гуляева Л.Н. магазин Арс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15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Пушкарёв С.В. магазин Гермес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4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Пушкарёв С.В. магазин Вечный зов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Синцово ул. Центральная 4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Капитонов Е.В. Магазин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16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Колесникова Т. А. магазин Продукты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 Лебяжье ул. Южная 1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Печинин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Е.Н. магазин Д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1а 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Жирова Т.В. Магазин М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розко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Коммуны 10а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Гуляев Н.Н. магазин Фермер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59а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Асхатзянов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Р.Р. Магазин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Добреев</w:t>
            </w:r>
            <w:proofErr w:type="spellEnd"/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 Лебяжье ул. Комсомольская 26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Голубые просторы" маг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зин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 Кузнецово ул. Мира 69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Паймерова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Л. А. магазин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Индыгойка ул. Школьная 1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Рогожнев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магазин Радуга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с. Лаж ул.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ветская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Макарова Н.В. магазин Б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рёзка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Изиморка ул. Центральная 7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Ведерников В.А. магазин Продуктовая Лавка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Индыгойка ул. Центральная 7а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Зайцева Л.В. Магазин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Васичи</w:t>
            </w:r>
            <w:proofErr w:type="spellEnd"/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Алембаева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В.В. магазин Д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рожный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д. Изиморка ул. Заречная 1а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"Смак" магазин Смак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Вотское ул. Южная 37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"Смак" магазин Смак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с. Ветошкино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ООО "Ирина" магазин 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д. Елизарово ул.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"Калина" магазин Теремок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п. Окунево ул. Советская 29а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Шамова Л.В. Магазин Вальс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с. Мелянда ул. Молодежная 2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Минина С.И. магазин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едькино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Полевая 1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Тютиков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А.М. магазин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карь</w:t>
            </w:r>
            <w:proofErr w:type="spellEnd"/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Л.В. магазин Спе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одежда 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Овечкин А.Н. магазин Тов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ры для дома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Шешуков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А.В. магазин Ос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ровок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Чепецкнефтепродукт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Петра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казанцева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23,06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Агротехнологии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" магазин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Зоомир</w:t>
            </w:r>
            <w:proofErr w:type="spellEnd"/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Лебяжье </w:t>
            </w:r>
            <w:proofErr w:type="spellStart"/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67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"Трофей" магазин Трофей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 Лебяжье ул. Комсомольская 3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Рубцов А.М. магазин МТС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 Лебяжье ул. Комарова15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Кузнецова В.В магазин М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гафон 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 Лебяжье ул. Комарова15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Сахарных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Н.С. магазин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чати</w:t>
            </w:r>
            <w:proofErr w:type="spellEnd"/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 Лебяжье ул. Базовая 9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С.Н. магазин Модница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15а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Ведерникова Е. А. магазин Анюта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1а 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Мокосеев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Е.М. магазин А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ротехник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 Лебяжье ул. Октябрьская 1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Санникова В. Ф. магазин Фламинго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15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магазин Мебель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 Лебяжье ул. Комсомольская 5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ИП Минина С.И. кафе Рассвет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Труда 18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"Надежда - 1" кафе Надежда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"Услуга" бар "Серебряный ручей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13</w:t>
            </w:r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4A7D65" w:rsidRPr="00293C04" w:rsidTr="00C456D6">
        <w:tc>
          <w:tcPr>
            <w:tcW w:w="833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7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ООО "Услуга" бар Светофор</w:t>
            </w:r>
          </w:p>
        </w:tc>
        <w:tc>
          <w:tcPr>
            <w:tcW w:w="2049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лебяжье </w:t>
            </w:r>
            <w:proofErr w:type="spellStart"/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</w:p>
        </w:tc>
        <w:tc>
          <w:tcPr>
            <w:tcW w:w="2291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</w:tr>
    </w:tbl>
    <w:p w:rsidR="004A7D65" w:rsidRPr="00293C04" w:rsidRDefault="004A7D65" w:rsidP="004A7D65">
      <w:pPr>
        <w:rPr>
          <w:rFonts w:ascii="Times New Roman" w:hAnsi="Times New Roman" w:cs="Times New Roman"/>
          <w:sz w:val="28"/>
          <w:szCs w:val="28"/>
        </w:rPr>
      </w:pPr>
    </w:p>
    <w:p w:rsidR="004A7D65" w:rsidRPr="00293C04" w:rsidRDefault="004A7D65" w:rsidP="00293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C04">
        <w:rPr>
          <w:rFonts w:ascii="Times New Roman" w:hAnsi="Times New Roman" w:cs="Times New Roman"/>
          <w:b/>
          <w:sz w:val="28"/>
          <w:szCs w:val="28"/>
        </w:rPr>
        <w:t>Предприятий бытового обслуживания</w:t>
      </w:r>
      <w:r w:rsidR="00A069B9">
        <w:rPr>
          <w:rFonts w:ascii="Times New Roman" w:hAnsi="Times New Roman" w:cs="Times New Roman"/>
          <w:b/>
          <w:sz w:val="28"/>
          <w:szCs w:val="28"/>
        </w:rPr>
        <w:t>.</w:t>
      </w:r>
    </w:p>
    <w:p w:rsidR="004A7D65" w:rsidRPr="00293C04" w:rsidRDefault="004A7D65" w:rsidP="004A7D65">
      <w:pPr>
        <w:rPr>
          <w:rFonts w:ascii="Times New Roman" w:hAnsi="Times New Roman" w:cs="Times New Roman"/>
          <w:sz w:val="28"/>
          <w:szCs w:val="28"/>
        </w:rPr>
      </w:pPr>
      <w:r w:rsidRPr="00293C04">
        <w:rPr>
          <w:rFonts w:ascii="Times New Roman" w:hAnsi="Times New Roman" w:cs="Times New Roman"/>
          <w:sz w:val="28"/>
          <w:szCs w:val="28"/>
        </w:rPr>
        <w:t xml:space="preserve">В Лебяжском муниципальном округе </w:t>
      </w:r>
      <w:proofErr w:type="gramStart"/>
      <w:r w:rsidRPr="00293C04">
        <w:rPr>
          <w:rFonts w:ascii="Times New Roman" w:hAnsi="Times New Roman" w:cs="Times New Roman"/>
          <w:sz w:val="28"/>
          <w:szCs w:val="28"/>
        </w:rPr>
        <w:t>функционируют 4 предприятия быт</w:t>
      </w:r>
      <w:r w:rsidRPr="00293C04">
        <w:rPr>
          <w:rFonts w:ascii="Times New Roman" w:hAnsi="Times New Roman" w:cs="Times New Roman"/>
          <w:sz w:val="28"/>
          <w:szCs w:val="28"/>
        </w:rPr>
        <w:t>о</w:t>
      </w:r>
      <w:r w:rsidRPr="00293C04">
        <w:rPr>
          <w:rFonts w:ascii="Times New Roman" w:hAnsi="Times New Roman" w:cs="Times New Roman"/>
          <w:sz w:val="28"/>
          <w:szCs w:val="28"/>
        </w:rPr>
        <w:t>вого обслуживания Перечень предприятий бытового обслуживания на терр</w:t>
      </w:r>
      <w:r w:rsidRPr="00293C04">
        <w:rPr>
          <w:rFonts w:ascii="Times New Roman" w:hAnsi="Times New Roman" w:cs="Times New Roman"/>
          <w:sz w:val="28"/>
          <w:szCs w:val="28"/>
        </w:rPr>
        <w:t>и</w:t>
      </w:r>
      <w:r w:rsidRPr="00293C04">
        <w:rPr>
          <w:rFonts w:ascii="Times New Roman" w:hAnsi="Times New Roman" w:cs="Times New Roman"/>
          <w:sz w:val="28"/>
          <w:szCs w:val="28"/>
        </w:rPr>
        <w:t>тории Лебяжского муниципального округа Кировской области</w:t>
      </w:r>
      <w:r w:rsidR="00C456D6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proofErr w:type="gramEnd"/>
      <w:r w:rsidR="00C456D6">
        <w:rPr>
          <w:rFonts w:ascii="Times New Roman" w:hAnsi="Times New Roman" w:cs="Times New Roman"/>
          <w:sz w:val="28"/>
          <w:szCs w:val="28"/>
        </w:rPr>
        <w:t xml:space="preserve">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6"/>
      </w:tblGrid>
      <w:tr w:rsidR="004A7D65" w:rsidRPr="00293C04" w:rsidTr="00C456D6"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33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33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</w:tr>
      <w:tr w:rsidR="004A7D65" w:rsidRPr="00293C04" w:rsidTr="00C456D6"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Зверева Е.А.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самозанятая</w:t>
            </w:r>
            <w:proofErr w:type="spellEnd"/>
          </w:p>
        </w:tc>
        <w:tc>
          <w:tcPr>
            <w:tcW w:w="233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Лебяжье </w:t>
            </w:r>
            <w:proofErr w:type="spellStart"/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13</w:t>
            </w:r>
          </w:p>
        </w:tc>
        <w:tc>
          <w:tcPr>
            <w:tcW w:w="233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(количество р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бочих мест)</w:t>
            </w:r>
          </w:p>
        </w:tc>
      </w:tr>
      <w:tr w:rsidR="004A7D65" w:rsidRPr="00293C04" w:rsidTr="00C456D6"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Тетерина Е.В.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Самозанятая</w:t>
            </w:r>
            <w:proofErr w:type="spellEnd"/>
          </w:p>
        </w:tc>
        <w:tc>
          <w:tcPr>
            <w:tcW w:w="233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Лебяжье </w:t>
            </w:r>
            <w:proofErr w:type="spellStart"/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15а</w:t>
            </w:r>
          </w:p>
        </w:tc>
        <w:tc>
          <w:tcPr>
            <w:tcW w:w="2336" w:type="dxa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D65" w:rsidRPr="00293C04" w:rsidTr="00C456D6"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Лаптева Э.С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самозанятая</w:t>
            </w:r>
            <w:proofErr w:type="spellEnd"/>
          </w:p>
        </w:tc>
        <w:tc>
          <w:tcPr>
            <w:tcW w:w="233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proofErr w:type="gram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 1</w:t>
            </w:r>
          </w:p>
        </w:tc>
        <w:tc>
          <w:tcPr>
            <w:tcW w:w="2336" w:type="dxa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(количество р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бочих мест)</w:t>
            </w:r>
          </w:p>
        </w:tc>
      </w:tr>
      <w:tr w:rsidR="004A7D65" w:rsidRPr="00293C04" w:rsidTr="00C456D6">
        <w:tc>
          <w:tcPr>
            <w:tcW w:w="84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ООО "Динамика" </w:t>
            </w:r>
            <w:proofErr w:type="spellStart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пунтк</w:t>
            </w:r>
            <w:proofErr w:type="spellEnd"/>
            <w:r w:rsidRPr="00293C0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дачи ОЗОН</w:t>
            </w:r>
          </w:p>
        </w:tc>
        <w:tc>
          <w:tcPr>
            <w:tcW w:w="2336" w:type="dxa"/>
            <w:vAlign w:val="center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пгт Лебяжье ул. Комарова13</w:t>
            </w:r>
          </w:p>
        </w:tc>
        <w:tc>
          <w:tcPr>
            <w:tcW w:w="2336" w:type="dxa"/>
          </w:tcPr>
          <w:p w:rsidR="004A7D65" w:rsidRPr="00293C04" w:rsidRDefault="004A7D65" w:rsidP="004A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A4C61" w:rsidRPr="002A4C61" w:rsidRDefault="002A4C61" w:rsidP="002A4C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C61">
        <w:rPr>
          <w:rFonts w:ascii="Times New Roman" w:hAnsi="Times New Roman" w:cs="Times New Roman"/>
          <w:b/>
          <w:i/>
          <w:sz w:val="28"/>
          <w:szCs w:val="28"/>
        </w:rPr>
        <w:t>Проектные предложения</w:t>
      </w:r>
    </w:p>
    <w:p w:rsidR="002A4C61" w:rsidRPr="002A4C61" w:rsidRDefault="002A4C61" w:rsidP="002A4C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C61">
        <w:rPr>
          <w:rFonts w:ascii="Times New Roman" w:hAnsi="Times New Roman" w:cs="Times New Roman"/>
          <w:sz w:val="28"/>
          <w:szCs w:val="28"/>
        </w:rPr>
        <w:t>Генеральным планом Лебяжского муниципального округа до расчетн</w:t>
      </w:r>
      <w:r w:rsidRPr="002A4C61">
        <w:rPr>
          <w:rFonts w:ascii="Times New Roman" w:hAnsi="Times New Roman" w:cs="Times New Roman"/>
          <w:sz w:val="28"/>
          <w:szCs w:val="28"/>
        </w:rPr>
        <w:t>о</w:t>
      </w:r>
      <w:r w:rsidRPr="002A4C61">
        <w:rPr>
          <w:rFonts w:ascii="Times New Roman" w:hAnsi="Times New Roman" w:cs="Times New Roman"/>
          <w:sz w:val="28"/>
          <w:szCs w:val="28"/>
        </w:rPr>
        <w:t>го срока предлагается:</w:t>
      </w:r>
    </w:p>
    <w:p w:rsidR="002A4C61" w:rsidRPr="002A4C61" w:rsidRDefault="002A4C61" w:rsidP="002A4C61">
      <w:pPr>
        <w:pStyle w:val="a9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C61">
        <w:rPr>
          <w:rFonts w:ascii="Times New Roman" w:eastAsia="Calibri" w:hAnsi="Times New Roman" w:cs="Times New Roman"/>
          <w:sz w:val="28"/>
          <w:szCs w:val="28"/>
        </w:rPr>
        <w:t>Капитальный ремонт МКОУ ДО ДЮСШ пгт. Лебяжье;</w:t>
      </w:r>
    </w:p>
    <w:p w:rsidR="002A4C61" w:rsidRPr="002A4C61" w:rsidRDefault="002A4C61" w:rsidP="002A4C61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A4C61">
        <w:rPr>
          <w:rFonts w:ascii="Times New Roman" w:hAnsi="Times New Roman" w:cs="Times New Roman"/>
          <w:sz w:val="28"/>
        </w:rPr>
        <w:t>Капремонт районной библиотеки;</w:t>
      </w:r>
    </w:p>
    <w:p w:rsidR="002A4C61" w:rsidRPr="002A4C61" w:rsidRDefault="002A4C61" w:rsidP="002A4C61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A4C61">
        <w:rPr>
          <w:rFonts w:ascii="Times New Roman" w:hAnsi="Times New Roman" w:cs="Times New Roman"/>
          <w:sz w:val="28"/>
        </w:rPr>
        <w:t xml:space="preserve">Строительство модульных библиотек совместно с домами культуры в д. Изиморка, </w:t>
      </w:r>
      <w:proofErr w:type="spellStart"/>
      <w:r w:rsidRPr="002A4C61">
        <w:rPr>
          <w:rFonts w:ascii="Times New Roman" w:hAnsi="Times New Roman" w:cs="Times New Roman"/>
          <w:sz w:val="28"/>
        </w:rPr>
        <w:t>с</w:t>
      </w:r>
      <w:proofErr w:type="gramStart"/>
      <w:r w:rsidRPr="002A4C61">
        <w:rPr>
          <w:rFonts w:ascii="Times New Roman" w:hAnsi="Times New Roman" w:cs="Times New Roman"/>
          <w:sz w:val="28"/>
        </w:rPr>
        <w:t>.В</w:t>
      </w:r>
      <w:proofErr w:type="gramEnd"/>
      <w:r w:rsidRPr="002A4C61">
        <w:rPr>
          <w:rFonts w:ascii="Times New Roman" w:hAnsi="Times New Roman" w:cs="Times New Roman"/>
          <w:sz w:val="28"/>
        </w:rPr>
        <w:t>етошкино</w:t>
      </w:r>
      <w:proofErr w:type="spellEnd"/>
      <w:r w:rsidRPr="002A4C61">
        <w:rPr>
          <w:rFonts w:ascii="Times New Roman" w:hAnsi="Times New Roman" w:cs="Times New Roman"/>
          <w:sz w:val="28"/>
        </w:rPr>
        <w:t>, д. Елизарово, с. Кузнецово.</w:t>
      </w:r>
    </w:p>
    <w:p w:rsidR="002A4C61" w:rsidRPr="002A4C61" w:rsidRDefault="002A4C61" w:rsidP="002A4C61"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4C61">
        <w:rPr>
          <w:rFonts w:ascii="Times New Roman" w:hAnsi="Times New Roman"/>
          <w:sz w:val="28"/>
          <w:szCs w:val="28"/>
        </w:rPr>
        <w:t>Капитальный ремонт МКУ «Централизованная клубная система», сел</w:t>
      </w:r>
      <w:r w:rsidRPr="002A4C61">
        <w:rPr>
          <w:rFonts w:ascii="Times New Roman" w:hAnsi="Times New Roman"/>
          <w:sz w:val="28"/>
          <w:szCs w:val="28"/>
        </w:rPr>
        <w:t>ь</w:t>
      </w:r>
      <w:r w:rsidRPr="002A4C61">
        <w:rPr>
          <w:rFonts w:ascii="Times New Roman" w:hAnsi="Times New Roman"/>
          <w:sz w:val="28"/>
          <w:szCs w:val="28"/>
        </w:rPr>
        <w:t>ские дома культуры с. Окунево;</w:t>
      </w:r>
    </w:p>
    <w:p w:rsidR="002A4C61" w:rsidRPr="002A4C61" w:rsidRDefault="002A4C61" w:rsidP="002A4C61"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4C61">
        <w:rPr>
          <w:rFonts w:ascii="Times New Roman" w:hAnsi="Times New Roman"/>
          <w:sz w:val="28"/>
          <w:szCs w:val="28"/>
        </w:rPr>
        <w:t xml:space="preserve">Капитальный ремонт культурно-спортивных комплексов с. </w:t>
      </w:r>
      <w:proofErr w:type="gramStart"/>
      <w:r w:rsidRPr="002A4C61">
        <w:rPr>
          <w:rFonts w:ascii="Times New Roman" w:hAnsi="Times New Roman"/>
          <w:sz w:val="28"/>
          <w:szCs w:val="28"/>
        </w:rPr>
        <w:t>Красное</w:t>
      </w:r>
      <w:proofErr w:type="gramEnd"/>
      <w:r w:rsidRPr="002A4C61">
        <w:rPr>
          <w:rFonts w:ascii="Times New Roman" w:hAnsi="Times New Roman"/>
          <w:sz w:val="28"/>
          <w:szCs w:val="28"/>
        </w:rPr>
        <w:t xml:space="preserve"> и с. Лаж;</w:t>
      </w:r>
    </w:p>
    <w:p w:rsidR="002A4C61" w:rsidRPr="002A4C61" w:rsidRDefault="002A4C61" w:rsidP="002A4C61">
      <w:pPr>
        <w:pStyle w:val="a9"/>
        <w:spacing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0"/>
        </w:rPr>
      </w:pPr>
      <w:r w:rsidRPr="002A4C61">
        <w:rPr>
          <w:rFonts w:ascii="Times New Roman" w:eastAsia="Arial Unicode MS" w:hAnsi="Times New Roman" w:cs="Times New Roman"/>
          <w:sz w:val="28"/>
          <w:szCs w:val="20"/>
        </w:rPr>
        <w:t>- Строительство физкультурно-оздоровительного комплекса в пгт. Л</w:t>
      </w:r>
      <w:r w:rsidRPr="002A4C61">
        <w:rPr>
          <w:rFonts w:ascii="Times New Roman" w:eastAsia="Arial Unicode MS" w:hAnsi="Times New Roman" w:cs="Times New Roman"/>
          <w:sz w:val="28"/>
          <w:szCs w:val="20"/>
        </w:rPr>
        <w:t>е</w:t>
      </w:r>
      <w:r w:rsidRPr="002A4C61">
        <w:rPr>
          <w:rFonts w:ascii="Times New Roman" w:eastAsia="Arial Unicode MS" w:hAnsi="Times New Roman" w:cs="Times New Roman"/>
          <w:sz w:val="28"/>
          <w:szCs w:val="20"/>
        </w:rPr>
        <w:t>бяжье;</w:t>
      </w:r>
    </w:p>
    <w:p w:rsidR="002A4C61" w:rsidRPr="002A4C61" w:rsidRDefault="002A4C61" w:rsidP="002A4C61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A4C61">
        <w:rPr>
          <w:rFonts w:ascii="Times New Roman" w:hAnsi="Times New Roman" w:cs="Times New Roman"/>
          <w:sz w:val="28"/>
        </w:rPr>
        <w:t xml:space="preserve">- Строительство ФАП в с. Красное, д. </w:t>
      </w:r>
      <w:proofErr w:type="spellStart"/>
      <w:r w:rsidRPr="002A4C61">
        <w:rPr>
          <w:rFonts w:ascii="Times New Roman" w:hAnsi="Times New Roman" w:cs="Times New Roman"/>
          <w:sz w:val="28"/>
        </w:rPr>
        <w:t>Елькино</w:t>
      </w:r>
      <w:proofErr w:type="spellEnd"/>
      <w:r w:rsidRPr="002A4C61">
        <w:rPr>
          <w:rFonts w:ascii="Times New Roman" w:hAnsi="Times New Roman" w:cs="Times New Roman"/>
          <w:sz w:val="28"/>
        </w:rPr>
        <w:t xml:space="preserve">, п. Окунево, с. Мелянда, с. Вотское, д. Кокорево, д. Индыгойка, </w:t>
      </w:r>
      <w:proofErr w:type="spellStart"/>
      <w:r w:rsidRPr="002A4C61">
        <w:rPr>
          <w:rFonts w:ascii="Times New Roman" w:hAnsi="Times New Roman" w:cs="Times New Roman"/>
          <w:sz w:val="28"/>
        </w:rPr>
        <w:t>с</w:t>
      </w:r>
      <w:proofErr w:type="gramStart"/>
      <w:r w:rsidRPr="002A4C61">
        <w:rPr>
          <w:rFonts w:ascii="Times New Roman" w:hAnsi="Times New Roman" w:cs="Times New Roman"/>
          <w:sz w:val="28"/>
        </w:rPr>
        <w:t>.В</w:t>
      </w:r>
      <w:proofErr w:type="gramEnd"/>
      <w:r w:rsidRPr="002A4C61">
        <w:rPr>
          <w:rFonts w:ascii="Times New Roman" w:hAnsi="Times New Roman" w:cs="Times New Roman"/>
          <w:sz w:val="28"/>
        </w:rPr>
        <w:t>етошкино</w:t>
      </w:r>
      <w:proofErr w:type="spellEnd"/>
      <w:r w:rsidRPr="002A4C61">
        <w:rPr>
          <w:rFonts w:ascii="Times New Roman" w:hAnsi="Times New Roman" w:cs="Times New Roman"/>
          <w:sz w:val="28"/>
        </w:rPr>
        <w:t>.</w:t>
      </w:r>
    </w:p>
    <w:p w:rsidR="004A7D65" w:rsidRPr="002A4C61" w:rsidRDefault="004A7D65" w:rsidP="004A7D65">
      <w:pPr>
        <w:rPr>
          <w:rFonts w:ascii="Times New Roman" w:hAnsi="Times New Roman" w:cs="Times New Roman"/>
          <w:b/>
          <w:sz w:val="28"/>
          <w:szCs w:val="28"/>
        </w:rPr>
        <w:sectPr w:rsidR="004A7D65" w:rsidRPr="002A4C61" w:rsidSect="00073B24">
          <w:pgSz w:w="11906" w:h="16838"/>
          <w:pgMar w:top="851" w:right="851" w:bottom="907" w:left="1701" w:header="709" w:footer="709" w:gutter="0"/>
          <w:cols w:space="708"/>
          <w:docGrid w:linePitch="360"/>
        </w:sectPr>
      </w:pPr>
    </w:p>
    <w:p w:rsidR="006F0B32" w:rsidRPr="00E50E98" w:rsidRDefault="00A069B9" w:rsidP="009A071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hyperlink w:anchor="_Toc51930332" w:history="1">
        <w:r w:rsidR="00E50E98" w:rsidRPr="00E50E98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2.</w:t>
        </w:r>
        <w:r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3</w:t>
        </w:r>
        <w:r w:rsidR="00E50E98" w:rsidRPr="00E50E98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 xml:space="preserve"> Прогнозируемый спрос на услуги социальной инфраструктуры</w:t>
        </w:r>
      </w:hyperlink>
      <w:r w:rsidR="00E50E98" w:rsidRPr="00E50E9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Лебяжского муниципального округа</w:t>
      </w:r>
    </w:p>
    <w:p w:rsidR="004F624B" w:rsidRPr="008D73B1" w:rsidRDefault="004F624B" w:rsidP="009A071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73B1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Образование</w:t>
      </w:r>
    </w:p>
    <w:p w:rsidR="0013529A" w:rsidRPr="008D73B1" w:rsidRDefault="0013529A" w:rsidP="009A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1">
        <w:rPr>
          <w:rFonts w:ascii="Times New Roman" w:hAnsi="Times New Roman" w:cs="Times New Roman"/>
          <w:sz w:val="28"/>
          <w:szCs w:val="28"/>
        </w:rPr>
        <w:t xml:space="preserve">В сфере образования в </w:t>
      </w:r>
      <w:r w:rsidR="005E6112">
        <w:rPr>
          <w:rFonts w:ascii="Times New Roman" w:hAnsi="Times New Roman" w:cs="Times New Roman"/>
          <w:sz w:val="28"/>
          <w:szCs w:val="28"/>
        </w:rPr>
        <w:t>Лебяжского муниципального округа</w:t>
      </w:r>
      <w:r w:rsidRPr="008D73B1">
        <w:rPr>
          <w:rFonts w:ascii="Times New Roman" w:hAnsi="Times New Roman" w:cs="Times New Roman"/>
          <w:sz w:val="28"/>
          <w:szCs w:val="28"/>
        </w:rPr>
        <w:t xml:space="preserve"> можно в</w:t>
      </w:r>
      <w:r w:rsidRPr="008D73B1">
        <w:rPr>
          <w:rFonts w:ascii="Times New Roman" w:hAnsi="Times New Roman" w:cs="Times New Roman"/>
          <w:sz w:val="28"/>
          <w:szCs w:val="28"/>
        </w:rPr>
        <w:t>ы</w:t>
      </w:r>
      <w:r w:rsidRPr="008D73B1">
        <w:rPr>
          <w:rFonts w:ascii="Times New Roman" w:hAnsi="Times New Roman" w:cs="Times New Roman"/>
          <w:sz w:val="28"/>
          <w:szCs w:val="28"/>
        </w:rPr>
        <w:t>делить следующие приоритетные направления развития дошкольного, общ</w:t>
      </w:r>
      <w:r w:rsidRPr="008D73B1">
        <w:rPr>
          <w:rFonts w:ascii="Times New Roman" w:hAnsi="Times New Roman" w:cs="Times New Roman"/>
          <w:sz w:val="28"/>
          <w:szCs w:val="28"/>
        </w:rPr>
        <w:t>е</w:t>
      </w:r>
      <w:r w:rsidRPr="008D73B1">
        <w:rPr>
          <w:rFonts w:ascii="Times New Roman" w:hAnsi="Times New Roman" w:cs="Times New Roman"/>
          <w:sz w:val="28"/>
          <w:szCs w:val="28"/>
        </w:rPr>
        <w:t>го и дополнительного образования с учетом особенностей развития:</w:t>
      </w:r>
    </w:p>
    <w:p w:rsidR="0013529A" w:rsidRPr="00A23724" w:rsidRDefault="0013529A" w:rsidP="009A07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3724">
        <w:rPr>
          <w:rFonts w:ascii="Times New Roman" w:hAnsi="Times New Roman" w:cs="Times New Roman"/>
          <w:sz w:val="28"/>
          <w:szCs w:val="28"/>
        </w:rPr>
        <w:t>- развитие муниципальной системы образования в соответствии с потре</w:t>
      </w:r>
      <w:r w:rsidRPr="00A23724">
        <w:rPr>
          <w:rFonts w:ascii="Times New Roman" w:hAnsi="Times New Roman" w:cs="Times New Roman"/>
          <w:sz w:val="28"/>
          <w:szCs w:val="28"/>
        </w:rPr>
        <w:t>б</w:t>
      </w:r>
      <w:r w:rsidRPr="00A23724">
        <w:rPr>
          <w:rFonts w:ascii="Times New Roman" w:hAnsi="Times New Roman" w:cs="Times New Roman"/>
          <w:sz w:val="28"/>
          <w:szCs w:val="28"/>
        </w:rPr>
        <w:t>ностями населения;</w:t>
      </w:r>
    </w:p>
    <w:p w:rsidR="0013529A" w:rsidRPr="00A23724" w:rsidRDefault="0013529A" w:rsidP="009A071B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F1" w:hAnsi="Times New Roman" w:cs="Times New Roman"/>
          <w:sz w:val="28"/>
          <w:szCs w:val="28"/>
        </w:rPr>
      </w:pPr>
      <w:r w:rsidRPr="00A23724">
        <w:rPr>
          <w:rFonts w:ascii="Times New Roman" w:hAnsi="Times New Roman" w:cs="Times New Roman"/>
          <w:sz w:val="28"/>
          <w:szCs w:val="28"/>
        </w:rPr>
        <w:t xml:space="preserve">- повышение качества образования и образовательных услуг </w:t>
      </w:r>
      <w:r w:rsidRPr="00A23724">
        <w:rPr>
          <w:rFonts w:ascii="Times New Roman" w:eastAsia="F1" w:hAnsi="Times New Roman" w:cs="Times New Roman"/>
          <w:sz w:val="28"/>
          <w:szCs w:val="28"/>
        </w:rPr>
        <w:t>(обеспечение перехода школ на новые государственные образовательные стандарты, в том числе в дополнительном образовании);</w:t>
      </w:r>
    </w:p>
    <w:p w:rsidR="0013529A" w:rsidRPr="00A23724" w:rsidRDefault="0013529A" w:rsidP="009A071B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F1" w:hAnsi="Times New Roman" w:cs="Times New Roman"/>
          <w:sz w:val="28"/>
          <w:szCs w:val="28"/>
        </w:rPr>
      </w:pPr>
      <w:r w:rsidRPr="00A23724">
        <w:rPr>
          <w:rFonts w:ascii="Times New Roman" w:eastAsia="F1" w:hAnsi="Times New Roman" w:cs="Times New Roman"/>
          <w:sz w:val="28"/>
          <w:szCs w:val="28"/>
        </w:rPr>
        <w:t>- формирование эффективной системы взаимодействия основного и д</w:t>
      </w:r>
      <w:r w:rsidRPr="00A23724">
        <w:rPr>
          <w:rFonts w:ascii="Times New Roman" w:eastAsia="F1" w:hAnsi="Times New Roman" w:cs="Times New Roman"/>
          <w:sz w:val="28"/>
          <w:szCs w:val="28"/>
        </w:rPr>
        <w:t>о</w:t>
      </w:r>
      <w:r w:rsidRPr="00A23724">
        <w:rPr>
          <w:rFonts w:ascii="Times New Roman" w:eastAsia="F1" w:hAnsi="Times New Roman" w:cs="Times New Roman"/>
          <w:sz w:val="28"/>
          <w:szCs w:val="28"/>
        </w:rPr>
        <w:t>полнительного образования, создание безопасной образовательной среды и условий организации образовательного процесса.</w:t>
      </w:r>
    </w:p>
    <w:p w:rsidR="00E2624B" w:rsidRPr="00A069B9" w:rsidRDefault="00E2624B" w:rsidP="009A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24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8C5359">
        <w:rPr>
          <w:rFonts w:ascii="Times New Roman" w:hAnsi="Times New Roman" w:cs="Times New Roman"/>
          <w:sz w:val="28"/>
          <w:szCs w:val="28"/>
        </w:rPr>
        <w:t>ремонта</w:t>
      </w:r>
      <w:r w:rsidR="0050332C">
        <w:rPr>
          <w:rFonts w:ascii="Times New Roman" w:hAnsi="Times New Roman" w:cs="Times New Roman"/>
          <w:sz w:val="28"/>
          <w:szCs w:val="28"/>
        </w:rPr>
        <w:t xml:space="preserve"> </w:t>
      </w:r>
      <w:r w:rsidR="003465D7" w:rsidRPr="00A23724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A23724">
        <w:rPr>
          <w:rFonts w:ascii="Times New Roman" w:hAnsi="Times New Roman" w:cs="Times New Roman"/>
          <w:sz w:val="28"/>
          <w:szCs w:val="28"/>
        </w:rPr>
        <w:t xml:space="preserve"> обусловлена д</w:t>
      </w:r>
      <w:r w:rsidRPr="00A23724">
        <w:rPr>
          <w:rFonts w:ascii="Times New Roman" w:hAnsi="Times New Roman" w:cs="Times New Roman"/>
          <w:sz w:val="28"/>
          <w:szCs w:val="28"/>
        </w:rPr>
        <w:t>е</w:t>
      </w:r>
      <w:r w:rsidRPr="00A23724">
        <w:rPr>
          <w:rFonts w:ascii="Times New Roman" w:hAnsi="Times New Roman" w:cs="Times New Roman"/>
          <w:sz w:val="28"/>
          <w:szCs w:val="28"/>
        </w:rPr>
        <w:t xml:space="preserve">мографической ситуацией. </w:t>
      </w:r>
      <w:r w:rsidRPr="00A069B9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8C5359" w:rsidRPr="00A069B9">
        <w:rPr>
          <w:rFonts w:ascii="Times New Roman" w:hAnsi="Times New Roman" w:cs="Times New Roman"/>
          <w:sz w:val="28"/>
          <w:szCs w:val="28"/>
        </w:rPr>
        <w:t>2035</w:t>
      </w:r>
      <w:r w:rsidRPr="00A069B9">
        <w:rPr>
          <w:rFonts w:ascii="Times New Roman" w:hAnsi="Times New Roman" w:cs="Times New Roman"/>
          <w:sz w:val="28"/>
          <w:szCs w:val="28"/>
        </w:rPr>
        <w:t xml:space="preserve"> года для обеспечения насел</w:t>
      </w:r>
      <w:r w:rsidRPr="00A069B9">
        <w:rPr>
          <w:rFonts w:ascii="Times New Roman" w:hAnsi="Times New Roman" w:cs="Times New Roman"/>
          <w:sz w:val="28"/>
          <w:szCs w:val="28"/>
        </w:rPr>
        <w:t>е</w:t>
      </w:r>
      <w:r w:rsidRPr="00A069B9">
        <w:rPr>
          <w:rFonts w:ascii="Times New Roman" w:hAnsi="Times New Roman" w:cs="Times New Roman"/>
          <w:sz w:val="28"/>
          <w:szCs w:val="28"/>
        </w:rPr>
        <w:t xml:space="preserve">ния </w:t>
      </w:r>
      <w:r w:rsidR="005E6112" w:rsidRPr="00A069B9">
        <w:rPr>
          <w:rFonts w:ascii="Times New Roman" w:hAnsi="Times New Roman" w:cs="Times New Roman"/>
          <w:sz w:val="28"/>
          <w:szCs w:val="28"/>
        </w:rPr>
        <w:t>Лебяжского муниципального округа</w:t>
      </w:r>
      <w:r w:rsidRPr="00A069B9">
        <w:rPr>
          <w:rFonts w:ascii="Times New Roman" w:hAnsi="Times New Roman" w:cs="Times New Roman"/>
          <w:sz w:val="28"/>
          <w:szCs w:val="28"/>
        </w:rPr>
        <w:t xml:space="preserve"> объектами образования необходимо:</w:t>
      </w:r>
    </w:p>
    <w:p w:rsidR="00A23724" w:rsidRPr="00A069B9" w:rsidRDefault="008C5359" w:rsidP="00A069B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B9">
        <w:rPr>
          <w:rFonts w:ascii="Times New Roman" w:hAnsi="Times New Roman" w:cs="Times New Roman"/>
          <w:b/>
          <w:sz w:val="28"/>
          <w:szCs w:val="28"/>
        </w:rPr>
        <w:t>провести капитальный ремонт</w:t>
      </w:r>
      <w:r w:rsidR="00A23724" w:rsidRPr="00A069B9">
        <w:rPr>
          <w:rFonts w:ascii="Times New Roman" w:hAnsi="Times New Roman" w:cs="Times New Roman"/>
          <w:b/>
          <w:sz w:val="28"/>
          <w:szCs w:val="28"/>
        </w:rPr>
        <w:t xml:space="preserve"> дошкольн</w:t>
      </w:r>
      <w:r w:rsidR="0050332C" w:rsidRPr="00A069B9">
        <w:rPr>
          <w:rFonts w:ascii="Times New Roman" w:hAnsi="Times New Roman" w:cs="Times New Roman"/>
          <w:b/>
          <w:sz w:val="28"/>
          <w:szCs w:val="28"/>
        </w:rPr>
        <w:t>ой</w:t>
      </w:r>
      <w:r w:rsidR="00A23724" w:rsidRPr="00A069B9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50332C" w:rsidRPr="00A069B9">
        <w:rPr>
          <w:rFonts w:ascii="Times New Roman" w:hAnsi="Times New Roman" w:cs="Times New Roman"/>
          <w:b/>
          <w:sz w:val="28"/>
          <w:szCs w:val="28"/>
        </w:rPr>
        <w:t>ой</w:t>
      </w:r>
      <w:r w:rsidR="00A23724" w:rsidRPr="00A069B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23724" w:rsidRPr="00A069B9">
        <w:rPr>
          <w:rFonts w:ascii="Times New Roman" w:hAnsi="Times New Roman" w:cs="Times New Roman"/>
          <w:b/>
          <w:sz w:val="28"/>
          <w:szCs w:val="28"/>
        </w:rPr>
        <w:t>р</w:t>
      </w:r>
      <w:r w:rsidR="00A23724" w:rsidRPr="00A069B9">
        <w:rPr>
          <w:rFonts w:ascii="Times New Roman" w:hAnsi="Times New Roman" w:cs="Times New Roman"/>
          <w:b/>
          <w:sz w:val="28"/>
          <w:szCs w:val="28"/>
        </w:rPr>
        <w:t>ганизаци</w:t>
      </w:r>
      <w:r w:rsidR="0050332C" w:rsidRPr="00A069B9">
        <w:rPr>
          <w:rFonts w:ascii="Times New Roman" w:hAnsi="Times New Roman" w:cs="Times New Roman"/>
          <w:b/>
          <w:sz w:val="28"/>
          <w:szCs w:val="28"/>
        </w:rPr>
        <w:t>и</w:t>
      </w:r>
      <w:r w:rsidR="00A23724" w:rsidRPr="00A069B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A069B9">
        <w:rPr>
          <w:rFonts w:ascii="Times New Roman" w:hAnsi="Times New Roman" w:cs="Times New Roman"/>
          <w:b/>
          <w:sz w:val="28"/>
          <w:szCs w:val="28"/>
        </w:rPr>
        <w:t>120</w:t>
      </w:r>
      <w:r w:rsidR="00A23724" w:rsidRPr="00A069B9">
        <w:rPr>
          <w:rFonts w:ascii="Times New Roman" w:hAnsi="Times New Roman" w:cs="Times New Roman"/>
          <w:b/>
          <w:sz w:val="28"/>
          <w:szCs w:val="28"/>
        </w:rPr>
        <w:t xml:space="preserve"> мест, включающ</w:t>
      </w:r>
      <w:r w:rsidR="0050332C" w:rsidRPr="00A069B9">
        <w:rPr>
          <w:rFonts w:ascii="Times New Roman" w:hAnsi="Times New Roman" w:cs="Times New Roman"/>
          <w:b/>
          <w:sz w:val="28"/>
          <w:szCs w:val="28"/>
        </w:rPr>
        <w:t>ей</w:t>
      </w:r>
      <w:r w:rsidR="00A23724" w:rsidRPr="00A069B9">
        <w:rPr>
          <w:rFonts w:ascii="Times New Roman" w:hAnsi="Times New Roman" w:cs="Times New Roman"/>
          <w:b/>
          <w:sz w:val="28"/>
          <w:szCs w:val="28"/>
        </w:rPr>
        <w:t xml:space="preserve"> детскую игровую площадку (пл</w:t>
      </w:r>
      <w:r w:rsidR="00A23724" w:rsidRPr="00A069B9">
        <w:rPr>
          <w:rFonts w:ascii="Times New Roman" w:hAnsi="Times New Roman" w:cs="Times New Roman"/>
          <w:b/>
          <w:sz w:val="28"/>
          <w:szCs w:val="28"/>
        </w:rPr>
        <w:t>о</w:t>
      </w:r>
      <w:r w:rsidR="00A23724" w:rsidRPr="00A069B9">
        <w:rPr>
          <w:rFonts w:ascii="Times New Roman" w:hAnsi="Times New Roman" w:cs="Times New Roman"/>
          <w:b/>
          <w:sz w:val="28"/>
          <w:szCs w:val="28"/>
        </w:rPr>
        <w:t>щадь – 0,05 га) в п</w:t>
      </w:r>
      <w:r w:rsidRPr="00A069B9">
        <w:rPr>
          <w:rFonts w:ascii="Times New Roman" w:hAnsi="Times New Roman" w:cs="Times New Roman"/>
          <w:b/>
          <w:sz w:val="28"/>
          <w:szCs w:val="28"/>
        </w:rPr>
        <w:t xml:space="preserve">гт </w:t>
      </w:r>
      <w:proofErr w:type="gramStart"/>
      <w:r w:rsidRPr="00A069B9">
        <w:rPr>
          <w:rFonts w:ascii="Times New Roman" w:hAnsi="Times New Roman" w:cs="Times New Roman"/>
          <w:b/>
          <w:sz w:val="28"/>
          <w:szCs w:val="28"/>
        </w:rPr>
        <w:t>Лебяжье</w:t>
      </w:r>
      <w:proofErr w:type="gramEnd"/>
      <w:r w:rsidRPr="00A069B9">
        <w:rPr>
          <w:rFonts w:ascii="Times New Roman" w:hAnsi="Times New Roman" w:cs="Times New Roman"/>
          <w:b/>
          <w:sz w:val="28"/>
          <w:szCs w:val="28"/>
        </w:rPr>
        <w:t xml:space="preserve"> по ул. Мира, </w:t>
      </w:r>
      <w:r w:rsidR="00643137" w:rsidRPr="00A069B9">
        <w:rPr>
          <w:rFonts w:ascii="Times New Roman" w:hAnsi="Times New Roman" w:cs="Times New Roman"/>
          <w:b/>
          <w:sz w:val="28"/>
          <w:szCs w:val="28"/>
        </w:rPr>
        <w:t>д.</w:t>
      </w:r>
      <w:r w:rsidRPr="00A069B9">
        <w:rPr>
          <w:rFonts w:ascii="Times New Roman" w:hAnsi="Times New Roman" w:cs="Times New Roman"/>
          <w:b/>
          <w:sz w:val="28"/>
          <w:szCs w:val="28"/>
        </w:rPr>
        <w:t>1</w:t>
      </w:r>
      <w:r w:rsidR="00643137" w:rsidRPr="00A069B9">
        <w:rPr>
          <w:rFonts w:ascii="Times New Roman" w:hAnsi="Times New Roman" w:cs="Times New Roman"/>
          <w:b/>
          <w:sz w:val="28"/>
          <w:szCs w:val="28"/>
        </w:rPr>
        <w:t>4.</w:t>
      </w:r>
    </w:p>
    <w:p w:rsidR="00E2624B" w:rsidRPr="005B23F3" w:rsidRDefault="00E2624B" w:rsidP="009A071B">
      <w:pPr>
        <w:spacing w:after="0" w:line="360" w:lineRule="auto"/>
        <w:jc w:val="center"/>
        <w:rPr>
          <w:rFonts w:ascii="Times New Roman" w:eastAsia="F1" w:hAnsi="Times New Roman" w:cs="Times New Roman"/>
          <w:b/>
          <w:i/>
          <w:sz w:val="28"/>
          <w:szCs w:val="28"/>
          <w:u w:val="single"/>
        </w:rPr>
      </w:pPr>
      <w:r w:rsidRPr="005B23F3">
        <w:rPr>
          <w:rFonts w:ascii="Times New Roman" w:eastAsia="F1" w:hAnsi="Times New Roman" w:cs="Times New Roman"/>
          <w:b/>
          <w:i/>
          <w:sz w:val="28"/>
          <w:szCs w:val="28"/>
          <w:u w:val="single"/>
        </w:rPr>
        <w:t>Культура и искусство</w:t>
      </w:r>
    </w:p>
    <w:p w:rsidR="00E2624B" w:rsidRPr="005B23F3" w:rsidRDefault="00E2624B" w:rsidP="00DB5A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F3">
        <w:rPr>
          <w:rFonts w:ascii="Times New Roman" w:hAnsi="Times New Roman" w:cs="Times New Roman"/>
          <w:sz w:val="28"/>
          <w:szCs w:val="28"/>
        </w:rPr>
        <w:t xml:space="preserve">Целью сферы культуры </w:t>
      </w:r>
      <w:r w:rsidR="005E6112">
        <w:rPr>
          <w:rFonts w:ascii="Times New Roman" w:hAnsi="Times New Roman" w:cs="Times New Roman"/>
          <w:sz w:val="28"/>
          <w:szCs w:val="28"/>
        </w:rPr>
        <w:t>Лебяжского муниципального округа</w:t>
      </w:r>
      <w:r w:rsidR="00643137">
        <w:rPr>
          <w:rFonts w:ascii="Times New Roman" w:hAnsi="Times New Roman" w:cs="Times New Roman"/>
          <w:sz w:val="28"/>
          <w:szCs w:val="28"/>
        </w:rPr>
        <w:t xml:space="preserve"> </w:t>
      </w:r>
      <w:r w:rsidRPr="005B23F3">
        <w:rPr>
          <w:rFonts w:ascii="Times New Roman" w:hAnsi="Times New Roman" w:cs="Times New Roman"/>
          <w:sz w:val="28"/>
          <w:szCs w:val="28"/>
        </w:rPr>
        <w:t>является развитие творческого культурного потенциала населения, обеспечение шир</w:t>
      </w:r>
      <w:r w:rsidRPr="005B23F3">
        <w:rPr>
          <w:rFonts w:ascii="Times New Roman" w:hAnsi="Times New Roman" w:cs="Times New Roman"/>
          <w:sz w:val="28"/>
          <w:szCs w:val="28"/>
        </w:rPr>
        <w:t>о</w:t>
      </w:r>
      <w:r w:rsidRPr="005B23F3">
        <w:rPr>
          <w:rFonts w:ascii="Times New Roman" w:hAnsi="Times New Roman" w:cs="Times New Roman"/>
          <w:sz w:val="28"/>
          <w:szCs w:val="28"/>
        </w:rPr>
        <w:t>кого доступа всех социальных слоев к ценностям отечественной и мировой культуры.</w:t>
      </w:r>
    </w:p>
    <w:p w:rsidR="00E2624B" w:rsidRPr="005B23F3" w:rsidRDefault="00E2624B" w:rsidP="00DB5A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F3">
        <w:rPr>
          <w:rFonts w:ascii="Times New Roman" w:hAnsi="Times New Roman" w:cs="Times New Roman"/>
          <w:sz w:val="28"/>
          <w:szCs w:val="28"/>
        </w:rPr>
        <w:t xml:space="preserve">Для достижения этой цели поставлены следующие задачи: </w:t>
      </w:r>
    </w:p>
    <w:p w:rsidR="00E2624B" w:rsidRPr="005B23F3" w:rsidRDefault="00E2624B" w:rsidP="00965C0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B23F3">
        <w:rPr>
          <w:color w:val="auto"/>
          <w:sz w:val="28"/>
          <w:szCs w:val="28"/>
        </w:rPr>
        <w:t xml:space="preserve">- создание условий для повышения качества и разнообразия услуг, предоставляемых в сфере культуры и искусства; </w:t>
      </w:r>
    </w:p>
    <w:p w:rsidR="00E2624B" w:rsidRPr="005B23F3" w:rsidRDefault="00E2624B" w:rsidP="00965C0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B23F3">
        <w:rPr>
          <w:color w:val="auto"/>
          <w:sz w:val="28"/>
          <w:szCs w:val="28"/>
        </w:rPr>
        <w:t xml:space="preserve">- модернизация работы учреждений культуры; </w:t>
      </w:r>
    </w:p>
    <w:p w:rsidR="00E2624B" w:rsidRPr="005B23F3" w:rsidRDefault="00E2624B" w:rsidP="00965C0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B23F3">
        <w:rPr>
          <w:color w:val="auto"/>
          <w:sz w:val="28"/>
          <w:szCs w:val="28"/>
        </w:rPr>
        <w:lastRenderedPageBreak/>
        <w:t>- обеспечение равного доступа к культурным благам и возможности р</w:t>
      </w:r>
      <w:r w:rsidRPr="005B23F3">
        <w:rPr>
          <w:color w:val="auto"/>
          <w:sz w:val="28"/>
          <w:szCs w:val="28"/>
        </w:rPr>
        <w:t>е</w:t>
      </w:r>
      <w:r w:rsidRPr="005B23F3">
        <w:rPr>
          <w:color w:val="auto"/>
          <w:sz w:val="28"/>
          <w:szCs w:val="28"/>
        </w:rPr>
        <w:t>ализации творческого потенциала в сфере культуры и искусства для всех с</w:t>
      </w:r>
      <w:r w:rsidRPr="005B23F3">
        <w:rPr>
          <w:color w:val="auto"/>
          <w:sz w:val="28"/>
          <w:szCs w:val="28"/>
        </w:rPr>
        <w:t>о</w:t>
      </w:r>
      <w:r w:rsidRPr="005B23F3">
        <w:rPr>
          <w:color w:val="auto"/>
          <w:sz w:val="28"/>
          <w:szCs w:val="28"/>
        </w:rPr>
        <w:t xml:space="preserve">циальных слоев населения; </w:t>
      </w:r>
    </w:p>
    <w:p w:rsidR="00E2624B" w:rsidRPr="005B23F3" w:rsidRDefault="00E2624B" w:rsidP="00965C0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B23F3">
        <w:rPr>
          <w:color w:val="auto"/>
          <w:sz w:val="28"/>
          <w:szCs w:val="28"/>
        </w:rPr>
        <w:t xml:space="preserve">- создание </w:t>
      </w:r>
      <w:proofErr w:type="gramStart"/>
      <w:r w:rsidRPr="005B23F3">
        <w:rPr>
          <w:color w:val="auto"/>
          <w:sz w:val="28"/>
          <w:szCs w:val="28"/>
        </w:rPr>
        <w:t>позитивного</w:t>
      </w:r>
      <w:proofErr w:type="gramEnd"/>
      <w:r w:rsidRPr="005B23F3">
        <w:rPr>
          <w:color w:val="auto"/>
          <w:sz w:val="28"/>
          <w:szCs w:val="28"/>
        </w:rPr>
        <w:t xml:space="preserve"> культурного образа во внешней среде. </w:t>
      </w:r>
    </w:p>
    <w:p w:rsidR="00E2624B" w:rsidRPr="005B23F3" w:rsidRDefault="00E2624B" w:rsidP="00DB5A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F3">
        <w:rPr>
          <w:rFonts w:ascii="Times New Roman" w:hAnsi="Times New Roman" w:cs="Times New Roman"/>
          <w:sz w:val="28"/>
          <w:szCs w:val="28"/>
        </w:rPr>
        <w:t>Одним из основных направлений работы Домов культуры является р</w:t>
      </w:r>
      <w:r w:rsidRPr="005B23F3">
        <w:rPr>
          <w:rFonts w:ascii="Times New Roman" w:hAnsi="Times New Roman" w:cs="Times New Roman"/>
          <w:sz w:val="28"/>
          <w:szCs w:val="28"/>
        </w:rPr>
        <w:t>а</w:t>
      </w:r>
      <w:r w:rsidRPr="005B23F3">
        <w:rPr>
          <w:rFonts w:ascii="Times New Roman" w:hAnsi="Times New Roman" w:cs="Times New Roman"/>
          <w:sz w:val="28"/>
          <w:szCs w:val="28"/>
        </w:rPr>
        <w:t>бота по организации досуга детей и подростков, это: проведение интеллект</w:t>
      </w:r>
      <w:r w:rsidRPr="005B23F3">
        <w:rPr>
          <w:rFonts w:ascii="Times New Roman" w:hAnsi="Times New Roman" w:cs="Times New Roman"/>
          <w:sz w:val="28"/>
          <w:szCs w:val="28"/>
        </w:rPr>
        <w:t>у</w:t>
      </w:r>
      <w:r w:rsidRPr="005B23F3">
        <w:rPr>
          <w:rFonts w:ascii="Times New Roman" w:hAnsi="Times New Roman" w:cs="Times New Roman"/>
          <w:sz w:val="28"/>
          <w:szCs w:val="28"/>
        </w:rPr>
        <w:t>альных игр, праздников, массовых мероприятий.</w:t>
      </w:r>
    </w:p>
    <w:p w:rsidR="00E2624B" w:rsidRPr="005B23F3" w:rsidRDefault="00E2624B" w:rsidP="00DB5AC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F3">
        <w:rPr>
          <w:rFonts w:ascii="Times New Roman" w:hAnsi="Times New Roman" w:cs="Times New Roman"/>
          <w:sz w:val="28"/>
          <w:szCs w:val="28"/>
        </w:rPr>
        <w:t xml:space="preserve">Развитие позитивных тенденций, постепенное устранение негативных составляющих молодежной среды, использование потенциала инновационной активности молодежи в интересах успешного социально-экономического развития </w:t>
      </w:r>
      <w:r w:rsidR="007B0302">
        <w:rPr>
          <w:rFonts w:ascii="Times New Roman" w:hAnsi="Times New Roman" w:cs="Times New Roman"/>
          <w:sz w:val="28"/>
          <w:szCs w:val="28"/>
        </w:rPr>
        <w:t>округа</w:t>
      </w:r>
      <w:r w:rsidRPr="005B23F3">
        <w:rPr>
          <w:rFonts w:ascii="Times New Roman" w:hAnsi="Times New Roman" w:cs="Times New Roman"/>
          <w:sz w:val="28"/>
          <w:szCs w:val="28"/>
        </w:rPr>
        <w:t xml:space="preserve"> может быть достигнуто при условии формирования и реализации молодежной политики на территории </w:t>
      </w:r>
      <w:r w:rsidR="007B0302">
        <w:rPr>
          <w:rFonts w:ascii="Times New Roman" w:hAnsi="Times New Roman" w:cs="Times New Roman"/>
          <w:sz w:val="28"/>
          <w:szCs w:val="28"/>
        </w:rPr>
        <w:t>округа</w:t>
      </w:r>
      <w:r w:rsidRPr="005B2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24B" w:rsidRDefault="00E2624B" w:rsidP="00DB5AC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F3">
        <w:rPr>
          <w:rFonts w:ascii="Times New Roman" w:hAnsi="Times New Roman" w:cs="Times New Roman"/>
          <w:sz w:val="28"/>
          <w:szCs w:val="28"/>
        </w:rPr>
        <w:t xml:space="preserve">Сфера культуры </w:t>
      </w:r>
      <w:r w:rsidR="007B0302">
        <w:rPr>
          <w:rFonts w:ascii="Times New Roman" w:hAnsi="Times New Roman" w:cs="Times New Roman"/>
          <w:sz w:val="28"/>
          <w:szCs w:val="28"/>
        </w:rPr>
        <w:t>округа</w:t>
      </w:r>
      <w:r w:rsidRPr="005B23F3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643137">
        <w:rPr>
          <w:rFonts w:ascii="Times New Roman" w:hAnsi="Times New Roman" w:cs="Times New Roman"/>
          <w:sz w:val="28"/>
          <w:szCs w:val="28"/>
        </w:rPr>
        <w:t>ЦКС и ЦБС, краеведческим музеем, школой искусств</w:t>
      </w:r>
      <w:r w:rsidR="00C3215F" w:rsidRPr="005B23F3">
        <w:rPr>
          <w:rFonts w:ascii="Times New Roman" w:hAnsi="Times New Roman" w:cs="Times New Roman"/>
          <w:sz w:val="28"/>
          <w:szCs w:val="28"/>
        </w:rPr>
        <w:t>.</w:t>
      </w:r>
      <w:r w:rsidRPr="005B23F3">
        <w:rPr>
          <w:rFonts w:ascii="Times New Roman" w:hAnsi="Times New Roman" w:cs="Times New Roman"/>
          <w:sz w:val="28"/>
          <w:szCs w:val="28"/>
        </w:rPr>
        <w:t xml:space="preserve"> В учреждениях культуры работают кружки по разным творческим направлениям, в которых занято как детское, так и взрослое население.</w:t>
      </w:r>
    </w:p>
    <w:p w:rsidR="0056150F" w:rsidRPr="0037298D" w:rsidRDefault="0056150F" w:rsidP="00561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8D">
        <w:rPr>
          <w:rFonts w:ascii="Times New Roman" w:hAnsi="Times New Roman" w:cs="Times New Roman"/>
          <w:sz w:val="28"/>
          <w:szCs w:val="28"/>
        </w:rPr>
        <w:t>На период до 203</w:t>
      </w:r>
      <w:r w:rsidR="00643137" w:rsidRPr="0037298D">
        <w:rPr>
          <w:rFonts w:ascii="Times New Roman" w:hAnsi="Times New Roman" w:cs="Times New Roman"/>
          <w:sz w:val="28"/>
          <w:szCs w:val="28"/>
        </w:rPr>
        <w:t>5</w:t>
      </w:r>
      <w:r w:rsidRPr="0037298D">
        <w:rPr>
          <w:rFonts w:ascii="Times New Roman" w:hAnsi="Times New Roman" w:cs="Times New Roman"/>
          <w:sz w:val="28"/>
          <w:szCs w:val="28"/>
        </w:rPr>
        <w:t xml:space="preserve"> года для обеспечения населения </w:t>
      </w:r>
      <w:r w:rsidR="00643137" w:rsidRPr="0037298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7298D">
        <w:rPr>
          <w:rFonts w:ascii="Times New Roman" w:hAnsi="Times New Roman" w:cs="Times New Roman"/>
          <w:sz w:val="28"/>
          <w:szCs w:val="28"/>
        </w:rPr>
        <w:t>объектами культуры необходимо:</w:t>
      </w:r>
    </w:p>
    <w:p w:rsidR="00654C09" w:rsidRPr="0037298D" w:rsidRDefault="00654C09" w:rsidP="00654C09">
      <w:pPr>
        <w:rPr>
          <w:rFonts w:ascii="Times New Roman" w:hAnsi="Times New Roman" w:cs="Times New Roman"/>
          <w:b/>
          <w:sz w:val="28"/>
          <w:szCs w:val="28"/>
        </w:rPr>
      </w:pPr>
      <w:r w:rsidRPr="0037298D">
        <w:rPr>
          <w:rFonts w:ascii="Times New Roman" w:hAnsi="Times New Roman" w:cs="Times New Roman"/>
          <w:b/>
          <w:sz w:val="28"/>
          <w:szCs w:val="28"/>
        </w:rPr>
        <w:t>- Капитальный ремонт Центральной районной библиотеки;</w:t>
      </w:r>
    </w:p>
    <w:p w:rsidR="00654C09" w:rsidRPr="0037298D" w:rsidRDefault="00654C09" w:rsidP="00654C09">
      <w:pPr>
        <w:rPr>
          <w:rFonts w:ascii="Times New Roman" w:hAnsi="Times New Roman" w:cs="Times New Roman"/>
          <w:b/>
          <w:sz w:val="28"/>
          <w:szCs w:val="28"/>
        </w:rPr>
      </w:pPr>
      <w:r w:rsidRPr="0037298D">
        <w:rPr>
          <w:rFonts w:ascii="Times New Roman" w:hAnsi="Times New Roman" w:cs="Times New Roman"/>
          <w:b/>
          <w:sz w:val="28"/>
          <w:szCs w:val="28"/>
        </w:rPr>
        <w:t>- Капитальный ремонт МКУ «Централизованная клубная система», сельские дома культуры д. Изиморка, с. Ветошкино, с. Кузнецово с. Окунево;</w:t>
      </w:r>
    </w:p>
    <w:p w:rsidR="00654C09" w:rsidRPr="0037298D" w:rsidRDefault="00654C09" w:rsidP="00654C09">
      <w:pPr>
        <w:rPr>
          <w:rFonts w:ascii="Times New Roman" w:hAnsi="Times New Roman" w:cs="Times New Roman"/>
          <w:b/>
          <w:sz w:val="28"/>
          <w:szCs w:val="28"/>
        </w:rPr>
      </w:pPr>
      <w:r w:rsidRPr="0037298D">
        <w:rPr>
          <w:rFonts w:ascii="Times New Roman" w:hAnsi="Times New Roman" w:cs="Times New Roman"/>
          <w:b/>
          <w:sz w:val="28"/>
          <w:szCs w:val="28"/>
        </w:rPr>
        <w:t xml:space="preserve">- Капитальный ремонт культурно-спортивных комплексов с. </w:t>
      </w:r>
      <w:proofErr w:type="gramStart"/>
      <w:r w:rsidRPr="0037298D">
        <w:rPr>
          <w:rFonts w:ascii="Times New Roman" w:hAnsi="Times New Roman" w:cs="Times New Roman"/>
          <w:b/>
          <w:sz w:val="28"/>
          <w:szCs w:val="28"/>
        </w:rPr>
        <w:t>Красное</w:t>
      </w:r>
      <w:proofErr w:type="gramEnd"/>
      <w:r w:rsidRPr="0037298D">
        <w:rPr>
          <w:rFonts w:ascii="Times New Roman" w:hAnsi="Times New Roman" w:cs="Times New Roman"/>
          <w:b/>
          <w:sz w:val="28"/>
          <w:szCs w:val="28"/>
        </w:rPr>
        <w:t xml:space="preserve"> и с. Лаж.</w:t>
      </w:r>
    </w:p>
    <w:p w:rsidR="00086427" w:rsidRPr="005B23F3" w:rsidRDefault="00C3215F" w:rsidP="009A07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1" w:hAnsi="Times New Roman" w:cs="Times New Roman"/>
          <w:sz w:val="28"/>
          <w:szCs w:val="28"/>
        </w:rPr>
      </w:pPr>
      <w:r w:rsidRPr="005B23F3">
        <w:rPr>
          <w:rFonts w:ascii="Times New Roman" w:eastAsia="F1" w:hAnsi="Times New Roman" w:cs="Times New Roman"/>
          <w:sz w:val="28"/>
          <w:szCs w:val="28"/>
        </w:rPr>
        <w:t>Объекты культуры удовлетворяют потребность населения в полном объеме.</w:t>
      </w:r>
    </w:p>
    <w:p w:rsidR="00086427" w:rsidRPr="00602E2D" w:rsidRDefault="00086427" w:rsidP="009A071B">
      <w:pPr>
        <w:tabs>
          <w:tab w:val="left" w:pos="2386"/>
          <w:tab w:val="center" w:pos="4677"/>
        </w:tabs>
        <w:spacing w:after="0"/>
        <w:jc w:val="center"/>
        <w:rPr>
          <w:rFonts w:ascii="Times New Roman" w:eastAsia="F1" w:hAnsi="Times New Roman" w:cs="Times New Roman"/>
          <w:b/>
          <w:i/>
          <w:sz w:val="28"/>
          <w:szCs w:val="28"/>
          <w:u w:val="single"/>
        </w:rPr>
      </w:pPr>
      <w:r w:rsidRPr="00602E2D">
        <w:rPr>
          <w:rFonts w:ascii="Times New Roman" w:eastAsia="F1" w:hAnsi="Times New Roman" w:cs="Times New Roman"/>
          <w:b/>
          <w:i/>
          <w:sz w:val="28"/>
          <w:szCs w:val="28"/>
          <w:u w:val="single"/>
        </w:rPr>
        <w:t xml:space="preserve">Физическая культура и </w:t>
      </w:r>
      <w:r w:rsidR="002A4C61">
        <w:rPr>
          <w:rFonts w:ascii="Times New Roman" w:eastAsia="F1" w:hAnsi="Times New Roman" w:cs="Times New Roman"/>
          <w:b/>
          <w:i/>
          <w:sz w:val="28"/>
          <w:szCs w:val="28"/>
          <w:u w:val="single"/>
        </w:rPr>
        <w:t xml:space="preserve">массовый </w:t>
      </w:r>
      <w:r w:rsidRPr="00602E2D">
        <w:rPr>
          <w:rFonts w:ascii="Times New Roman" w:eastAsia="F1" w:hAnsi="Times New Roman" w:cs="Times New Roman"/>
          <w:b/>
          <w:i/>
          <w:sz w:val="28"/>
          <w:szCs w:val="28"/>
          <w:u w:val="single"/>
        </w:rPr>
        <w:t>спорт</w:t>
      </w:r>
    </w:p>
    <w:p w:rsidR="00086427" w:rsidRPr="00602E2D" w:rsidRDefault="00086427" w:rsidP="009A07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1" w:hAnsi="Times New Roman" w:cs="Times New Roman"/>
          <w:sz w:val="28"/>
          <w:szCs w:val="28"/>
        </w:rPr>
      </w:pPr>
      <w:r w:rsidRPr="00602E2D">
        <w:rPr>
          <w:rFonts w:ascii="Times New Roman" w:eastAsia="F1" w:hAnsi="Times New Roman" w:cs="Times New Roman"/>
          <w:sz w:val="28"/>
          <w:szCs w:val="28"/>
        </w:rPr>
        <w:t xml:space="preserve">Целью развития спорта в </w:t>
      </w:r>
      <w:r w:rsidR="005E6112">
        <w:rPr>
          <w:rFonts w:ascii="Times New Roman" w:eastAsia="F1" w:hAnsi="Times New Roman" w:cs="Times New Roman"/>
          <w:sz w:val="28"/>
          <w:szCs w:val="28"/>
        </w:rPr>
        <w:t>Лебяжского муниципального округа</w:t>
      </w:r>
      <w:r w:rsidRPr="00602E2D">
        <w:rPr>
          <w:rFonts w:ascii="Times New Roman" w:eastAsia="F1" w:hAnsi="Times New Roman" w:cs="Times New Roman"/>
          <w:sz w:val="28"/>
          <w:szCs w:val="28"/>
        </w:rPr>
        <w:t xml:space="preserve"> является создание условий, ориентирующих граждан на здоровый образ жизни, в том числе на систематические занятия физической культурой и спортом.</w:t>
      </w:r>
    </w:p>
    <w:p w:rsidR="00086427" w:rsidRPr="00602E2D" w:rsidRDefault="00086427" w:rsidP="009A07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1" w:hAnsi="Times New Roman" w:cs="Times New Roman"/>
          <w:sz w:val="28"/>
          <w:szCs w:val="28"/>
        </w:rPr>
      </w:pPr>
      <w:r w:rsidRPr="00602E2D">
        <w:rPr>
          <w:rFonts w:ascii="Times New Roman" w:eastAsia="F1" w:hAnsi="Times New Roman" w:cs="Times New Roman"/>
          <w:sz w:val="28"/>
          <w:szCs w:val="28"/>
        </w:rPr>
        <w:lastRenderedPageBreak/>
        <w:t xml:space="preserve">В сфере физической культуры и спорта </w:t>
      </w:r>
      <w:r w:rsidR="007B0302">
        <w:rPr>
          <w:rFonts w:ascii="Times New Roman" w:eastAsia="F1" w:hAnsi="Times New Roman" w:cs="Times New Roman"/>
          <w:sz w:val="28"/>
          <w:szCs w:val="28"/>
        </w:rPr>
        <w:t>округа</w:t>
      </w:r>
      <w:r w:rsidRPr="00602E2D">
        <w:rPr>
          <w:rFonts w:ascii="Times New Roman" w:eastAsia="F1" w:hAnsi="Times New Roman" w:cs="Times New Roman"/>
          <w:sz w:val="28"/>
          <w:szCs w:val="28"/>
        </w:rPr>
        <w:t xml:space="preserve"> на период до </w:t>
      </w:r>
      <w:r w:rsidR="00921E6D" w:rsidRPr="00602E2D">
        <w:rPr>
          <w:rFonts w:ascii="Times New Roman" w:eastAsia="F1" w:hAnsi="Times New Roman" w:cs="Times New Roman"/>
          <w:sz w:val="28"/>
          <w:szCs w:val="28"/>
        </w:rPr>
        <w:t>203</w:t>
      </w:r>
      <w:r w:rsidR="00643137">
        <w:rPr>
          <w:rFonts w:ascii="Times New Roman" w:eastAsia="F1" w:hAnsi="Times New Roman" w:cs="Times New Roman"/>
          <w:sz w:val="28"/>
          <w:szCs w:val="28"/>
        </w:rPr>
        <w:t>5</w:t>
      </w:r>
      <w:r w:rsidRPr="00602E2D">
        <w:rPr>
          <w:rFonts w:ascii="Times New Roman" w:eastAsia="F1" w:hAnsi="Times New Roman" w:cs="Times New Roman"/>
          <w:sz w:val="28"/>
          <w:szCs w:val="28"/>
        </w:rPr>
        <w:t xml:space="preserve"> года можно выделить следующие задачи:</w:t>
      </w:r>
    </w:p>
    <w:p w:rsidR="00086427" w:rsidRPr="00602E2D" w:rsidRDefault="00086427" w:rsidP="009A071B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1" w:hAnsi="Times New Roman" w:cs="Times New Roman"/>
          <w:sz w:val="28"/>
          <w:szCs w:val="28"/>
        </w:rPr>
      </w:pPr>
      <w:r w:rsidRPr="00602E2D">
        <w:rPr>
          <w:rFonts w:ascii="Times New Roman" w:eastAsia="F1" w:hAnsi="Times New Roman" w:cs="Times New Roman"/>
          <w:sz w:val="28"/>
          <w:szCs w:val="28"/>
        </w:rPr>
        <w:t>создание условий для повышения качества и разнообразия услуг, предоставляемых в сфере физкультуры и спорта;</w:t>
      </w:r>
    </w:p>
    <w:p w:rsidR="00086427" w:rsidRPr="00602E2D" w:rsidRDefault="00086427" w:rsidP="009A071B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1" w:hAnsi="Times New Roman" w:cs="Times New Roman"/>
          <w:sz w:val="28"/>
          <w:szCs w:val="28"/>
        </w:rPr>
      </w:pPr>
      <w:r w:rsidRPr="00602E2D">
        <w:rPr>
          <w:rFonts w:ascii="Times New Roman" w:eastAsia="F1" w:hAnsi="Times New Roman" w:cs="Times New Roman"/>
          <w:sz w:val="28"/>
          <w:szCs w:val="28"/>
        </w:rPr>
        <w:t>развитие массового спорта, популяризация активного и здорового образа жизни, физическое совершенствование и укрепление зд</w:t>
      </w:r>
      <w:r w:rsidRPr="00602E2D">
        <w:rPr>
          <w:rFonts w:ascii="Times New Roman" w:eastAsia="F1" w:hAnsi="Times New Roman" w:cs="Times New Roman"/>
          <w:sz w:val="28"/>
          <w:szCs w:val="28"/>
        </w:rPr>
        <w:t>о</w:t>
      </w:r>
      <w:r w:rsidRPr="00602E2D">
        <w:rPr>
          <w:rFonts w:ascii="Times New Roman" w:eastAsia="F1" w:hAnsi="Times New Roman" w:cs="Times New Roman"/>
          <w:sz w:val="28"/>
          <w:szCs w:val="28"/>
        </w:rPr>
        <w:t>ровья;</w:t>
      </w:r>
    </w:p>
    <w:p w:rsidR="00086427" w:rsidRPr="00602E2D" w:rsidRDefault="00086427" w:rsidP="009A071B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eastAsia="F1" w:hAnsi="Times New Roman" w:cs="Times New Roman"/>
          <w:sz w:val="28"/>
          <w:szCs w:val="28"/>
        </w:rPr>
      </w:pPr>
      <w:r w:rsidRPr="00602E2D">
        <w:rPr>
          <w:rFonts w:ascii="Times New Roman" w:eastAsia="F1" w:hAnsi="Times New Roman" w:cs="Times New Roman"/>
          <w:sz w:val="28"/>
          <w:szCs w:val="28"/>
        </w:rPr>
        <w:t>предоставление возможности физической реабилитации инвал</w:t>
      </w:r>
      <w:r w:rsidRPr="00602E2D">
        <w:rPr>
          <w:rFonts w:ascii="Times New Roman" w:eastAsia="F1" w:hAnsi="Times New Roman" w:cs="Times New Roman"/>
          <w:sz w:val="28"/>
          <w:szCs w:val="28"/>
        </w:rPr>
        <w:t>и</w:t>
      </w:r>
      <w:r w:rsidRPr="00602E2D">
        <w:rPr>
          <w:rFonts w:ascii="Times New Roman" w:eastAsia="F1" w:hAnsi="Times New Roman" w:cs="Times New Roman"/>
          <w:sz w:val="28"/>
          <w:szCs w:val="28"/>
        </w:rPr>
        <w:t>дов и лиц с ограниченными возможностями здоровья с использ</w:t>
      </w:r>
      <w:r w:rsidRPr="00602E2D">
        <w:rPr>
          <w:rFonts w:ascii="Times New Roman" w:eastAsia="F1" w:hAnsi="Times New Roman" w:cs="Times New Roman"/>
          <w:sz w:val="28"/>
          <w:szCs w:val="28"/>
        </w:rPr>
        <w:t>о</w:t>
      </w:r>
      <w:r w:rsidRPr="00602E2D">
        <w:rPr>
          <w:rFonts w:ascii="Times New Roman" w:eastAsia="F1" w:hAnsi="Times New Roman" w:cs="Times New Roman"/>
          <w:sz w:val="28"/>
          <w:szCs w:val="28"/>
        </w:rPr>
        <w:t>ванием методов адаптивной физической культуры;</w:t>
      </w:r>
    </w:p>
    <w:p w:rsidR="00086427" w:rsidRPr="00602E2D" w:rsidRDefault="00086427" w:rsidP="009A071B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1" w:hAnsi="Times New Roman" w:cs="Times New Roman"/>
          <w:sz w:val="28"/>
          <w:szCs w:val="28"/>
        </w:rPr>
      </w:pPr>
      <w:r w:rsidRPr="00602E2D">
        <w:rPr>
          <w:rFonts w:ascii="Times New Roman" w:eastAsia="F1" w:hAnsi="Times New Roman" w:cs="Times New Roman"/>
          <w:sz w:val="28"/>
          <w:szCs w:val="28"/>
        </w:rPr>
        <w:t>развитие материально-технической базы спортивных сооружений для полноценных занятий физкультурой и спортом.</w:t>
      </w:r>
    </w:p>
    <w:p w:rsidR="00C96E74" w:rsidRPr="005255DC" w:rsidRDefault="00086427" w:rsidP="00C96E74">
      <w:pPr>
        <w:pStyle w:val="31"/>
        <w:spacing w:line="360" w:lineRule="auto"/>
        <w:ind w:firstLine="709"/>
        <w:rPr>
          <w:sz w:val="28"/>
          <w:szCs w:val="28"/>
        </w:rPr>
      </w:pPr>
      <w:r w:rsidRPr="00C96E74">
        <w:rPr>
          <w:rFonts w:eastAsia="F1"/>
          <w:sz w:val="28"/>
          <w:szCs w:val="28"/>
        </w:rPr>
        <w:t xml:space="preserve">Сеть физкультурно-спортивных объектов в </w:t>
      </w:r>
      <w:r w:rsidR="005E6112">
        <w:rPr>
          <w:rFonts w:eastAsia="F1"/>
          <w:sz w:val="28"/>
          <w:szCs w:val="28"/>
        </w:rPr>
        <w:t>Лебяжского муниципальн</w:t>
      </w:r>
      <w:r w:rsidR="005E6112">
        <w:rPr>
          <w:rFonts w:eastAsia="F1"/>
          <w:sz w:val="28"/>
          <w:szCs w:val="28"/>
        </w:rPr>
        <w:t>о</w:t>
      </w:r>
      <w:r w:rsidR="005E6112">
        <w:rPr>
          <w:rFonts w:eastAsia="F1"/>
          <w:sz w:val="28"/>
          <w:szCs w:val="28"/>
        </w:rPr>
        <w:t>го округа</w:t>
      </w:r>
      <w:r w:rsidRPr="00C96E74">
        <w:rPr>
          <w:rFonts w:eastAsia="F1"/>
          <w:sz w:val="28"/>
          <w:szCs w:val="28"/>
        </w:rPr>
        <w:t xml:space="preserve"> представлена </w:t>
      </w:r>
      <w:r w:rsidR="00C96E74" w:rsidRPr="005255DC">
        <w:rPr>
          <w:sz w:val="28"/>
          <w:szCs w:val="28"/>
        </w:rPr>
        <w:t>1 спортивны</w:t>
      </w:r>
      <w:r w:rsidR="00C96E74">
        <w:rPr>
          <w:sz w:val="28"/>
          <w:szCs w:val="28"/>
        </w:rPr>
        <w:t>м</w:t>
      </w:r>
      <w:r w:rsidR="00C96E74" w:rsidRPr="005255DC">
        <w:rPr>
          <w:sz w:val="28"/>
          <w:szCs w:val="28"/>
        </w:rPr>
        <w:t xml:space="preserve"> зал</w:t>
      </w:r>
      <w:r w:rsidR="00C96E74">
        <w:rPr>
          <w:sz w:val="28"/>
          <w:szCs w:val="28"/>
        </w:rPr>
        <w:t>ом</w:t>
      </w:r>
      <w:r w:rsidR="00C96E74" w:rsidRPr="005255DC">
        <w:rPr>
          <w:sz w:val="28"/>
          <w:szCs w:val="28"/>
        </w:rPr>
        <w:t xml:space="preserve"> для занятий физкультурой и спортом</w:t>
      </w:r>
      <w:r w:rsidR="00643137">
        <w:rPr>
          <w:sz w:val="28"/>
          <w:szCs w:val="28"/>
        </w:rPr>
        <w:t>, площадкой ГТО и беговой дорожкой на стадионе «ОЛИМП»</w:t>
      </w:r>
      <w:r w:rsidR="00C96E74" w:rsidRPr="005255DC">
        <w:rPr>
          <w:sz w:val="28"/>
          <w:szCs w:val="28"/>
        </w:rPr>
        <w:t xml:space="preserve"> и 1 </w:t>
      </w:r>
      <w:r w:rsidR="00D17F8E">
        <w:rPr>
          <w:sz w:val="28"/>
          <w:szCs w:val="28"/>
        </w:rPr>
        <w:t>спортивной площадкой</w:t>
      </w:r>
      <w:r w:rsidR="00643137">
        <w:rPr>
          <w:sz w:val="28"/>
          <w:szCs w:val="28"/>
        </w:rPr>
        <w:t xml:space="preserve"> «ГАЗПРОМ»</w:t>
      </w:r>
      <w:r w:rsidR="00C96E74">
        <w:rPr>
          <w:sz w:val="28"/>
          <w:szCs w:val="28"/>
        </w:rPr>
        <w:t>.</w:t>
      </w:r>
    </w:p>
    <w:p w:rsidR="00086427" w:rsidRPr="00602E2D" w:rsidRDefault="00086427" w:rsidP="009A07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1" w:hAnsi="Times New Roman" w:cs="Times New Roman"/>
          <w:sz w:val="28"/>
          <w:szCs w:val="28"/>
        </w:rPr>
      </w:pPr>
      <w:r w:rsidRPr="00602E2D">
        <w:rPr>
          <w:rFonts w:ascii="Times New Roman" w:eastAsia="F1" w:hAnsi="Times New Roman" w:cs="Times New Roman"/>
          <w:sz w:val="28"/>
          <w:szCs w:val="28"/>
        </w:rPr>
        <w:t>Несмотря на то, что в поселении уделяется большое внимание разв</w:t>
      </w:r>
      <w:r w:rsidRPr="00602E2D">
        <w:rPr>
          <w:rFonts w:ascii="Times New Roman" w:eastAsia="F1" w:hAnsi="Times New Roman" w:cs="Times New Roman"/>
          <w:sz w:val="28"/>
          <w:szCs w:val="28"/>
        </w:rPr>
        <w:t>и</w:t>
      </w:r>
      <w:r w:rsidRPr="00602E2D">
        <w:rPr>
          <w:rFonts w:ascii="Times New Roman" w:eastAsia="F1" w:hAnsi="Times New Roman" w:cs="Times New Roman"/>
          <w:sz w:val="28"/>
          <w:szCs w:val="28"/>
        </w:rPr>
        <w:t>тию физической культуры и спорта, существуют проблемы, имеющие прямое отношение к качеству жизни населения, его активности и здоровью. При этом особую тревогу вызывает ухудшение здоровья детей. Недостаток двиг</w:t>
      </w:r>
      <w:r w:rsidRPr="00602E2D">
        <w:rPr>
          <w:rFonts w:ascii="Times New Roman" w:eastAsia="F1" w:hAnsi="Times New Roman" w:cs="Times New Roman"/>
          <w:sz w:val="28"/>
          <w:szCs w:val="28"/>
        </w:rPr>
        <w:t>а</w:t>
      </w:r>
      <w:r w:rsidRPr="00602E2D">
        <w:rPr>
          <w:rFonts w:ascii="Times New Roman" w:eastAsia="F1" w:hAnsi="Times New Roman" w:cs="Times New Roman"/>
          <w:sz w:val="28"/>
          <w:szCs w:val="28"/>
        </w:rPr>
        <w:t>тельной активности провоцирует у детей болезни сердечнососудистой, опо</w:t>
      </w:r>
      <w:r w:rsidRPr="00602E2D">
        <w:rPr>
          <w:rFonts w:ascii="Times New Roman" w:eastAsia="F1" w:hAnsi="Times New Roman" w:cs="Times New Roman"/>
          <w:sz w:val="28"/>
          <w:szCs w:val="28"/>
        </w:rPr>
        <w:t>р</w:t>
      </w:r>
      <w:r w:rsidRPr="00602E2D">
        <w:rPr>
          <w:rFonts w:ascii="Times New Roman" w:eastAsia="F1" w:hAnsi="Times New Roman" w:cs="Times New Roman"/>
          <w:sz w:val="28"/>
          <w:szCs w:val="28"/>
        </w:rPr>
        <w:t>но-двигательной и костно-мышечной систем. Все больше обостряются пр</w:t>
      </w:r>
      <w:r w:rsidRPr="00602E2D">
        <w:rPr>
          <w:rFonts w:ascii="Times New Roman" w:eastAsia="F1" w:hAnsi="Times New Roman" w:cs="Times New Roman"/>
          <w:sz w:val="28"/>
          <w:szCs w:val="28"/>
        </w:rPr>
        <w:t>о</w:t>
      </w:r>
      <w:r w:rsidRPr="00602E2D">
        <w:rPr>
          <w:rFonts w:ascii="Times New Roman" w:eastAsia="F1" w:hAnsi="Times New Roman" w:cs="Times New Roman"/>
          <w:sz w:val="28"/>
          <w:szCs w:val="28"/>
        </w:rPr>
        <w:t>блемы курения, алкоголизма, расширяются масштабы социального неблаг</w:t>
      </w:r>
      <w:r w:rsidRPr="00602E2D">
        <w:rPr>
          <w:rFonts w:ascii="Times New Roman" w:eastAsia="F1" w:hAnsi="Times New Roman" w:cs="Times New Roman"/>
          <w:sz w:val="28"/>
          <w:szCs w:val="28"/>
        </w:rPr>
        <w:t>о</w:t>
      </w:r>
      <w:r w:rsidRPr="00602E2D">
        <w:rPr>
          <w:rFonts w:ascii="Times New Roman" w:eastAsia="F1" w:hAnsi="Times New Roman" w:cs="Times New Roman"/>
          <w:sz w:val="28"/>
          <w:szCs w:val="28"/>
        </w:rPr>
        <w:t>получия. В связи с этим возникла необходимость принятия комплексных мер по развитию массового спорта в поселении, направленных на укрепление здоровья, совершенствование физического воспитания, формирование здор</w:t>
      </w:r>
      <w:r w:rsidRPr="00602E2D">
        <w:rPr>
          <w:rFonts w:ascii="Times New Roman" w:eastAsia="F1" w:hAnsi="Times New Roman" w:cs="Times New Roman"/>
          <w:sz w:val="28"/>
          <w:szCs w:val="28"/>
        </w:rPr>
        <w:t>о</w:t>
      </w:r>
      <w:r w:rsidRPr="00602E2D">
        <w:rPr>
          <w:rFonts w:ascii="Times New Roman" w:eastAsia="F1" w:hAnsi="Times New Roman" w:cs="Times New Roman"/>
          <w:sz w:val="28"/>
          <w:szCs w:val="28"/>
        </w:rPr>
        <w:t>вого образа жизни и новых ценностных ориентиров.</w:t>
      </w:r>
    </w:p>
    <w:p w:rsidR="00086427" w:rsidRDefault="00086427" w:rsidP="00DB5AC4">
      <w:pPr>
        <w:tabs>
          <w:tab w:val="left" w:pos="993"/>
        </w:tabs>
        <w:spacing w:after="0" w:line="360" w:lineRule="auto"/>
        <w:ind w:firstLine="709"/>
        <w:rPr>
          <w:rFonts w:ascii="Times New Roman" w:eastAsia="F1" w:hAnsi="Times New Roman" w:cs="Times New Roman"/>
          <w:sz w:val="28"/>
          <w:szCs w:val="28"/>
        </w:rPr>
      </w:pPr>
      <w:r w:rsidRPr="00602E2D">
        <w:rPr>
          <w:rFonts w:ascii="Times New Roman" w:eastAsia="F1" w:hAnsi="Times New Roman" w:cs="Times New Roman"/>
          <w:sz w:val="28"/>
          <w:szCs w:val="28"/>
        </w:rPr>
        <w:t xml:space="preserve">В целях обеспечения минимальной потребности населения </w:t>
      </w:r>
      <w:r w:rsidR="007B0302">
        <w:rPr>
          <w:rFonts w:ascii="Times New Roman" w:eastAsia="F1" w:hAnsi="Times New Roman" w:cs="Times New Roman"/>
          <w:sz w:val="28"/>
          <w:szCs w:val="28"/>
        </w:rPr>
        <w:t>округа</w:t>
      </w:r>
      <w:r w:rsidRPr="00602E2D">
        <w:rPr>
          <w:rFonts w:ascii="Times New Roman" w:eastAsia="F1" w:hAnsi="Times New Roman" w:cs="Times New Roman"/>
          <w:sz w:val="28"/>
          <w:szCs w:val="28"/>
        </w:rPr>
        <w:t xml:space="preserve"> в объектах спортивной инфраструктуры </w:t>
      </w:r>
      <w:r w:rsidR="00655C3B" w:rsidRPr="00602E2D">
        <w:rPr>
          <w:rFonts w:ascii="Times New Roman" w:eastAsia="F1" w:hAnsi="Times New Roman" w:cs="Times New Roman"/>
          <w:sz w:val="28"/>
          <w:szCs w:val="28"/>
        </w:rPr>
        <w:t>предусмотрено</w:t>
      </w:r>
      <w:r w:rsidRPr="00602E2D">
        <w:rPr>
          <w:rFonts w:ascii="Times New Roman" w:eastAsia="F1" w:hAnsi="Times New Roman" w:cs="Times New Roman"/>
          <w:sz w:val="28"/>
          <w:szCs w:val="28"/>
        </w:rPr>
        <w:t>:</w:t>
      </w:r>
    </w:p>
    <w:p w:rsidR="00654C09" w:rsidRPr="0037298D" w:rsidRDefault="00654C09" w:rsidP="00654C09">
      <w:pPr>
        <w:rPr>
          <w:rFonts w:ascii="Times New Roman" w:hAnsi="Times New Roman" w:cs="Times New Roman"/>
          <w:b/>
          <w:sz w:val="28"/>
          <w:szCs w:val="28"/>
        </w:rPr>
      </w:pPr>
      <w:r w:rsidRPr="0037298D">
        <w:rPr>
          <w:rFonts w:ascii="Times New Roman" w:hAnsi="Times New Roman" w:cs="Times New Roman"/>
          <w:b/>
          <w:sz w:val="28"/>
          <w:szCs w:val="28"/>
        </w:rPr>
        <w:lastRenderedPageBreak/>
        <w:t>- Строительство физкультурно-оздоровительного комплекса в пгт. Л</w:t>
      </w:r>
      <w:r w:rsidRPr="0037298D">
        <w:rPr>
          <w:rFonts w:ascii="Times New Roman" w:hAnsi="Times New Roman" w:cs="Times New Roman"/>
          <w:b/>
          <w:sz w:val="28"/>
          <w:szCs w:val="28"/>
        </w:rPr>
        <w:t>е</w:t>
      </w:r>
      <w:r w:rsidRPr="0037298D">
        <w:rPr>
          <w:rFonts w:ascii="Times New Roman" w:hAnsi="Times New Roman" w:cs="Times New Roman"/>
          <w:b/>
          <w:sz w:val="28"/>
          <w:szCs w:val="28"/>
        </w:rPr>
        <w:t>бяжье</w:t>
      </w:r>
    </w:p>
    <w:p w:rsidR="00BF0431" w:rsidRPr="00602E2D" w:rsidRDefault="00BF0431" w:rsidP="009A071B">
      <w:pPr>
        <w:spacing w:after="0"/>
        <w:jc w:val="center"/>
        <w:rPr>
          <w:rFonts w:ascii="Times New Roman" w:eastAsia="F1" w:hAnsi="Times New Roman" w:cs="Times New Roman"/>
          <w:i/>
          <w:sz w:val="28"/>
          <w:szCs w:val="28"/>
          <w:u w:val="single"/>
        </w:rPr>
      </w:pPr>
      <w:r w:rsidRPr="00602E2D">
        <w:rPr>
          <w:rStyle w:val="7pt"/>
          <w:i/>
          <w:color w:val="auto"/>
          <w:sz w:val="28"/>
          <w:szCs w:val="28"/>
          <w:u w:val="single"/>
        </w:rPr>
        <w:t>Здравоохранение</w:t>
      </w:r>
    </w:p>
    <w:p w:rsidR="00BF0431" w:rsidRPr="00602E2D" w:rsidRDefault="00BF0431" w:rsidP="00DB5AC4">
      <w:pPr>
        <w:tabs>
          <w:tab w:val="left" w:pos="993"/>
        </w:tabs>
        <w:spacing w:after="0" w:line="360" w:lineRule="auto"/>
        <w:ind w:firstLine="709"/>
        <w:rPr>
          <w:rFonts w:ascii="Times New Roman" w:eastAsia="F1" w:hAnsi="Times New Roman" w:cs="Times New Roman"/>
          <w:sz w:val="28"/>
          <w:szCs w:val="28"/>
        </w:rPr>
      </w:pPr>
      <w:r w:rsidRPr="00602E2D">
        <w:rPr>
          <w:rFonts w:ascii="Times New Roman" w:eastAsia="F1" w:hAnsi="Times New Roman" w:cs="Times New Roman"/>
          <w:sz w:val="28"/>
          <w:szCs w:val="28"/>
        </w:rPr>
        <w:t xml:space="preserve">Основной целью развития здравоохранения в </w:t>
      </w:r>
      <w:r w:rsidR="005E6112">
        <w:rPr>
          <w:rFonts w:ascii="Times New Roman" w:eastAsia="F1" w:hAnsi="Times New Roman" w:cs="Times New Roman"/>
          <w:sz w:val="28"/>
          <w:szCs w:val="28"/>
        </w:rPr>
        <w:t>Лебяжского муниципал</w:t>
      </w:r>
      <w:r w:rsidR="005E6112">
        <w:rPr>
          <w:rFonts w:ascii="Times New Roman" w:eastAsia="F1" w:hAnsi="Times New Roman" w:cs="Times New Roman"/>
          <w:sz w:val="28"/>
          <w:szCs w:val="28"/>
        </w:rPr>
        <w:t>ь</w:t>
      </w:r>
      <w:r w:rsidR="005E6112">
        <w:rPr>
          <w:rFonts w:ascii="Times New Roman" w:eastAsia="F1" w:hAnsi="Times New Roman" w:cs="Times New Roman"/>
          <w:sz w:val="28"/>
          <w:szCs w:val="28"/>
        </w:rPr>
        <w:t>ного округа</w:t>
      </w:r>
      <w:r w:rsidRPr="00602E2D">
        <w:rPr>
          <w:rFonts w:ascii="Times New Roman" w:eastAsia="F1" w:hAnsi="Times New Roman" w:cs="Times New Roman"/>
          <w:sz w:val="28"/>
          <w:szCs w:val="28"/>
        </w:rPr>
        <w:t xml:space="preserve"> является сохранение и укрепление здоровья населения на основе формирования здорового образа жизни и обеспечения качества и доступн</w:t>
      </w:r>
      <w:r w:rsidRPr="00602E2D">
        <w:rPr>
          <w:rFonts w:ascii="Times New Roman" w:eastAsia="F1" w:hAnsi="Times New Roman" w:cs="Times New Roman"/>
          <w:sz w:val="28"/>
          <w:szCs w:val="28"/>
        </w:rPr>
        <w:t>о</w:t>
      </w:r>
      <w:r w:rsidRPr="00602E2D">
        <w:rPr>
          <w:rFonts w:ascii="Times New Roman" w:eastAsia="F1" w:hAnsi="Times New Roman" w:cs="Times New Roman"/>
          <w:sz w:val="28"/>
          <w:szCs w:val="28"/>
        </w:rPr>
        <w:t>сти медицинской помощи населению.</w:t>
      </w:r>
    </w:p>
    <w:p w:rsidR="00654C09" w:rsidRPr="0037298D" w:rsidRDefault="005C4DE2" w:rsidP="000125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8D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обеспечения населения </w:t>
      </w:r>
      <w:r w:rsidR="007B0302" w:rsidRPr="0037298D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7298D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необходимыми услугами в сф</w:t>
      </w:r>
      <w:r w:rsidRPr="0037298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7298D">
        <w:rPr>
          <w:rFonts w:ascii="Times New Roman" w:eastAsia="Times New Roman" w:hAnsi="Times New Roman" w:cs="Times New Roman"/>
          <w:b/>
          <w:sz w:val="28"/>
          <w:szCs w:val="28"/>
        </w:rPr>
        <w:t xml:space="preserve">ре </w:t>
      </w:r>
      <w:r w:rsidRPr="0037298D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 w:rsidRPr="0037298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125E5" w:rsidRPr="0037298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предусмотрено строительство в 2026 году ФАП </w:t>
      </w:r>
      <w:proofErr w:type="gramStart"/>
      <w:r w:rsidR="000125E5" w:rsidRPr="0037298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0125E5" w:rsidRPr="0037298D">
        <w:rPr>
          <w:rFonts w:ascii="Times New Roman" w:eastAsia="Times New Roman" w:hAnsi="Times New Roman" w:cs="Times New Roman"/>
          <w:b/>
          <w:sz w:val="28"/>
          <w:szCs w:val="28"/>
        </w:rPr>
        <w:t xml:space="preserve"> с. Красное.</w:t>
      </w:r>
    </w:p>
    <w:p w:rsidR="002A4C61" w:rsidRPr="002A4C61" w:rsidRDefault="00BD5891" w:rsidP="002A4C6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 </w:t>
      </w:r>
      <w:r w:rsidR="002A4C61" w:rsidRPr="002A4C61">
        <w:rPr>
          <w:rFonts w:ascii="Times New Roman" w:hAnsi="Times New Roman" w:cs="Times New Roman"/>
          <w:b/>
          <w:color w:val="auto"/>
          <w:sz w:val="28"/>
          <w:szCs w:val="28"/>
        </w:rPr>
        <w:t>Прогноз</w:t>
      </w:r>
      <w:r w:rsidR="002A4C61" w:rsidRPr="002A4C61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="002A4C61" w:rsidRPr="002A4C61">
        <w:rPr>
          <w:rFonts w:ascii="Times New Roman" w:hAnsi="Times New Roman" w:cs="Times New Roman"/>
          <w:b/>
          <w:color w:val="auto"/>
          <w:sz w:val="28"/>
          <w:szCs w:val="28"/>
        </w:rPr>
        <w:t>социально-экономического</w:t>
      </w:r>
      <w:r w:rsidR="002A4C61" w:rsidRPr="002A4C61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="002A4C61" w:rsidRPr="002A4C61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2A4C61" w:rsidRPr="002A4C61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2A4C61" w:rsidRPr="002A4C61">
        <w:rPr>
          <w:rFonts w:ascii="Times New Roman" w:hAnsi="Times New Roman" w:cs="Times New Roman"/>
          <w:b/>
          <w:color w:val="auto"/>
          <w:sz w:val="28"/>
          <w:szCs w:val="28"/>
        </w:rPr>
        <w:t>градостроительного</w:t>
      </w:r>
      <w:r w:rsidR="002A4C61" w:rsidRPr="002A4C61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2A4C61" w:rsidRPr="002A4C61">
        <w:rPr>
          <w:rFonts w:ascii="Times New Roman" w:hAnsi="Times New Roman" w:cs="Times New Roman"/>
          <w:b/>
          <w:color w:val="auto"/>
          <w:sz w:val="28"/>
          <w:szCs w:val="28"/>
        </w:rPr>
        <w:t>развития</w:t>
      </w:r>
    </w:p>
    <w:p w:rsidR="002A4C61" w:rsidRDefault="002A4C61" w:rsidP="002A4C61">
      <w:pPr>
        <w:pStyle w:val="aff0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социально-экономического</w:t>
      </w:r>
      <w:r>
        <w:rPr>
          <w:spacing w:val="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муниципал</w:t>
      </w:r>
      <w:r>
        <w:t>ь</w:t>
      </w:r>
      <w:r>
        <w:t>ного</w:t>
      </w:r>
      <w:r>
        <w:rPr>
          <w:spacing w:val="-3"/>
        </w:rPr>
        <w:t xml:space="preserve"> </w:t>
      </w:r>
      <w:r>
        <w:t>образования.</w:t>
      </w:r>
    </w:p>
    <w:p w:rsidR="002A4C61" w:rsidRDefault="002A4C61" w:rsidP="002A4C61">
      <w:pPr>
        <w:pStyle w:val="aff0"/>
      </w:pPr>
      <w:r>
        <w:t>Стратегической</w:t>
      </w:r>
      <w:r>
        <w:rPr>
          <w:spacing w:val="17"/>
        </w:rPr>
        <w:t xml:space="preserve"> </w:t>
      </w:r>
      <w:r>
        <w:t>целью</w:t>
      </w:r>
      <w:r>
        <w:rPr>
          <w:spacing w:val="14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Лебяжского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17"/>
        </w:rPr>
        <w:t xml:space="preserve"> </w:t>
      </w:r>
      <w:r>
        <w:t>округа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среднесрочную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долгосрочную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пов</w:t>
      </w:r>
      <w:r>
        <w:t>ы</w:t>
      </w:r>
      <w:r>
        <w:t>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</w:t>
      </w:r>
      <w:r>
        <w:t>о</w:t>
      </w:r>
      <w:r>
        <w:t>вья,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проживания.</w:t>
      </w:r>
    </w:p>
    <w:p w:rsidR="002A4C61" w:rsidRPr="00A069B9" w:rsidRDefault="002A4C61" w:rsidP="002A4C61">
      <w:pPr>
        <w:pStyle w:val="aff0"/>
        <w:rPr>
          <w:szCs w:val="28"/>
        </w:rPr>
      </w:pPr>
      <w:r w:rsidRPr="00A069B9">
        <w:rPr>
          <w:szCs w:val="28"/>
        </w:rPr>
        <w:t>В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соответствии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со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стратегическими направлениями социально-экономического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развития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Лебяжского муниципального</w:t>
      </w:r>
      <w:r w:rsidRPr="00A069B9">
        <w:rPr>
          <w:spacing w:val="-1"/>
          <w:szCs w:val="28"/>
        </w:rPr>
        <w:t xml:space="preserve"> </w:t>
      </w:r>
      <w:r w:rsidRPr="00A069B9">
        <w:rPr>
          <w:szCs w:val="28"/>
        </w:rPr>
        <w:t>округа</w:t>
      </w:r>
      <w:r w:rsidRPr="00A069B9">
        <w:rPr>
          <w:spacing w:val="-1"/>
          <w:szCs w:val="28"/>
        </w:rPr>
        <w:t xml:space="preserve"> </w:t>
      </w:r>
      <w:r w:rsidRPr="00A069B9">
        <w:rPr>
          <w:szCs w:val="28"/>
        </w:rPr>
        <w:t>ключевыми</w:t>
      </w:r>
      <w:r w:rsidRPr="00A069B9">
        <w:rPr>
          <w:spacing w:val="-5"/>
          <w:szCs w:val="28"/>
        </w:rPr>
        <w:t xml:space="preserve"> </w:t>
      </w:r>
      <w:r w:rsidRPr="00A069B9">
        <w:rPr>
          <w:szCs w:val="28"/>
        </w:rPr>
        <w:t>целями</w:t>
      </w:r>
      <w:r w:rsidRPr="00A069B9">
        <w:rPr>
          <w:spacing w:val="-4"/>
          <w:szCs w:val="28"/>
        </w:rPr>
        <w:t xml:space="preserve"> </w:t>
      </w:r>
      <w:r w:rsidRPr="00A069B9">
        <w:rPr>
          <w:szCs w:val="28"/>
        </w:rPr>
        <w:t>по сферам деятельности</w:t>
      </w:r>
      <w:r w:rsidRPr="00A069B9">
        <w:rPr>
          <w:spacing w:val="-3"/>
          <w:szCs w:val="28"/>
        </w:rPr>
        <w:t xml:space="preserve"> </w:t>
      </w:r>
      <w:r w:rsidRPr="00A069B9">
        <w:rPr>
          <w:szCs w:val="28"/>
        </w:rPr>
        <w:t>являются: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стабильный</w:t>
      </w:r>
      <w:r w:rsidRPr="00A069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рост</w:t>
      </w:r>
      <w:r w:rsidRPr="00A069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качества</w:t>
      </w:r>
      <w:r w:rsidRPr="00A069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жизни;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эффективная</w:t>
      </w:r>
      <w:r w:rsidRPr="00A069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организация</w:t>
      </w:r>
      <w:r w:rsidRPr="00A069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местного</w:t>
      </w:r>
      <w:r w:rsidRPr="00A069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интенсивный</w:t>
      </w:r>
      <w:r w:rsidRPr="00A069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рост</w:t>
      </w:r>
      <w:r w:rsidRPr="00A069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уровня</w:t>
      </w:r>
      <w:r w:rsidRPr="00A069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экономического развития;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</w:t>
      </w:r>
      <w:r w:rsidRPr="00A069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и</w:t>
      </w:r>
      <w:r w:rsidRPr="00A069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модернизация</w:t>
      </w:r>
      <w:r w:rsidRPr="00A069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Достижение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целей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возможно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путем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системы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привлечения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инвестиционных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ресурсов,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механизма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по</w:t>
      </w:r>
      <w:r w:rsidRPr="00A069B9">
        <w:rPr>
          <w:rFonts w:ascii="Times New Roman" w:hAnsi="Times New Roman" w:cs="Times New Roman"/>
          <w:sz w:val="28"/>
          <w:szCs w:val="28"/>
        </w:rPr>
        <w:t>д</w:t>
      </w:r>
      <w:r w:rsidRPr="00A069B9">
        <w:rPr>
          <w:rFonts w:ascii="Times New Roman" w:hAnsi="Times New Roman" w:cs="Times New Roman"/>
          <w:sz w:val="28"/>
          <w:szCs w:val="28"/>
        </w:rPr>
        <w:t>держки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инвестиционной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Достижение цели «Стабильный рост качества жизни» предпол</w:t>
      </w:r>
      <w:r w:rsidRPr="00A069B9">
        <w:rPr>
          <w:rFonts w:ascii="Times New Roman" w:hAnsi="Times New Roman" w:cs="Times New Roman"/>
          <w:sz w:val="28"/>
          <w:szCs w:val="28"/>
        </w:rPr>
        <w:t>а</w:t>
      </w:r>
      <w:r w:rsidRPr="00A069B9">
        <w:rPr>
          <w:rFonts w:ascii="Times New Roman" w:hAnsi="Times New Roman" w:cs="Times New Roman"/>
          <w:sz w:val="28"/>
          <w:szCs w:val="28"/>
        </w:rPr>
        <w:t>гает решение сл</w:t>
      </w:r>
      <w:r w:rsidRPr="00A069B9">
        <w:rPr>
          <w:rFonts w:ascii="Times New Roman" w:hAnsi="Times New Roman" w:cs="Times New Roman"/>
          <w:sz w:val="28"/>
          <w:szCs w:val="28"/>
        </w:rPr>
        <w:t>е</w:t>
      </w:r>
      <w:r w:rsidRPr="00A069B9">
        <w:rPr>
          <w:rFonts w:ascii="Times New Roman" w:hAnsi="Times New Roman" w:cs="Times New Roman"/>
          <w:sz w:val="28"/>
          <w:szCs w:val="28"/>
        </w:rPr>
        <w:t>дующих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задач: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</w:t>
      </w:r>
      <w:r w:rsidRPr="00A069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условий</w:t>
      </w:r>
      <w:r w:rsidRPr="00A069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для</w:t>
      </w:r>
      <w:r w:rsidRPr="00A069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организации</w:t>
      </w:r>
      <w:r w:rsidRPr="00A069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культурных</w:t>
      </w:r>
      <w:r w:rsidRPr="00A069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</w:t>
      </w:r>
      <w:r w:rsidRPr="00A069B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условий</w:t>
      </w:r>
      <w:r w:rsidRPr="00A069B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для</w:t>
      </w:r>
      <w:r w:rsidRPr="00A069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организации</w:t>
      </w:r>
      <w:r w:rsidRPr="00A069B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досуга</w:t>
      </w:r>
      <w:r w:rsidRPr="00A069B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для</w:t>
      </w:r>
      <w:r w:rsidRPr="00A069B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всех категорий граждан,</w:t>
      </w:r>
      <w:r w:rsidRPr="00A069B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в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том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числе:</w:t>
      </w:r>
      <w:r w:rsidRPr="00A069B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детей,</w:t>
      </w:r>
      <w:r w:rsidRPr="00A069B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молодежи</w:t>
      </w:r>
      <w:r w:rsidRPr="00A069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и</w:t>
      </w:r>
      <w:r w:rsidRPr="00A069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пенсионеров;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удовлетворение</w:t>
      </w:r>
      <w:r w:rsidRPr="00A069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потребности</w:t>
      </w:r>
      <w:r w:rsidRPr="00A069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в</w:t>
      </w:r>
      <w:r w:rsidRPr="00A069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детских</w:t>
      </w:r>
      <w:r w:rsidRPr="00A069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садах;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lastRenderedPageBreak/>
        <w:t>обеспечение</w:t>
      </w:r>
      <w:r w:rsidRPr="00A069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комфортной</w:t>
      </w:r>
      <w:r w:rsidRPr="00A069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и безопасной</w:t>
      </w:r>
      <w:r w:rsidRPr="00A069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доставки детей</w:t>
      </w:r>
      <w:r w:rsidRPr="00A069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в</w:t>
      </w:r>
      <w:r w:rsidRPr="00A069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школы;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обеспечение</w:t>
      </w:r>
      <w:r w:rsidRPr="00A069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эффективной</w:t>
      </w:r>
      <w:r w:rsidRPr="00A069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деятельности</w:t>
      </w:r>
      <w:r w:rsidRPr="00A069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A069B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A069B9">
        <w:rPr>
          <w:rFonts w:ascii="Times New Roman" w:hAnsi="Times New Roman" w:cs="Times New Roman"/>
          <w:sz w:val="28"/>
          <w:szCs w:val="28"/>
        </w:rPr>
        <w:t>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</w:t>
      </w:r>
      <w:r w:rsidRPr="00A069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условий</w:t>
      </w:r>
      <w:r w:rsidRPr="00A069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для</w:t>
      </w:r>
      <w:r w:rsidRPr="00A069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привлечения</w:t>
      </w:r>
      <w:r w:rsidRPr="00A069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молодых</w:t>
      </w:r>
      <w:r w:rsidRPr="00A069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формирование</w:t>
      </w:r>
      <w:r w:rsidRPr="00A069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условий</w:t>
      </w:r>
      <w:r w:rsidRPr="00A069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для</w:t>
      </w:r>
      <w:r w:rsidRPr="00A069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развития</w:t>
      </w:r>
      <w:r w:rsidRPr="00A069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системы</w:t>
      </w:r>
      <w:r w:rsidRPr="00A069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формирование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системы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мер,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направленных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на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содействие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нас</w:t>
      </w:r>
      <w:r w:rsidRPr="00A069B9">
        <w:rPr>
          <w:rFonts w:ascii="Times New Roman" w:hAnsi="Times New Roman" w:cs="Times New Roman"/>
          <w:sz w:val="28"/>
          <w:szCs w:val="28"/>
        </w:rPr>
        <w:t>е</w:t>
      </w:r>
      <w:r w:rsidRPr="00A069B9">
        <w:rPr>
          <w:rFonts w:ascii="Times New Roman" w:hAnsi="Times New Roman" w:cs="Times New Roman"/>
          <w:sz w:val="28"/>
          <w:szCs w:val="28"/>
        </w:rPr>
        <w:t>лению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в</w:t>
      </w:r>
      <w:r w:rsidRPr="00A069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получении</w:t>
      </w:r>
      <w:r w:rsidRPr="002A4C61">
        <w:rPr>
          <w:rFonts w:ascii="Times New Roman" w:hAnsi="Times New Roman" w:cs="Times New Roman"/>
          <w:spacing w:val="-57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качественной</w:t>
      </w:r>
      <w:r w:rsidRPr="00A069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медицинской</w:t>
      </w:r>
      <w:r w:rsidRPr="00A069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помощи;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формирование</w:t>
      </w:r>
      <w:r w:rsidRPr="00A069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эффективной</w:t>
      </w:r>
      <w:r w:rsidRPr="00A069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системы</w:t>
      </w:r>
      <w:r w:rsidRPr="00A069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социальной</w:t>
      </w:r>
      <w:r w:rsidRPr="00A069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069B9">
        <w:rPr>
          <w:rFonts w:ascii="Times New Roman" w:hAnsi="Times New Roman" w:cs="Times New Roman"/>
          <w:sz w:val="28"/>
          <w:szCs w:val="28"/>
        </w:rPr>
        <w:t>защиты.</w:t>
      </w:r>
    </w:p>
    <w:p w:rsidR="002A4C61" w:rsidRPr="00A069B9" w:rsidRDefault="002A4C61" w:rsidP="002A4C61">
      <w:pPr>
        <w:pStyle w:val="aff0"/>
        <w:rPr>
          <w:szCs w:val="28"/>
        </w:rPr>
      </w:pPr>
      <w:r w:rsidRPr="00A069B9">
        <w:rPr>
          <w:szCs w:val="28"/>
        </w:rPr>
        <w:t>Достижение</w:t>
      </w:r>
      <w:r w:rsidRPr="00A069B9">
        <w:rPr>
          <w:spacing w:val="22"/>
          <w:szCs w:val="28"/>
        </w:rPr>
        <w:t xml:space="preserve"> </w:t>
      </w:r>
      <w:r w:rsidRPr="00A069B9">
        <w:rPr>
          <w:szCs w:val="28"/>
        </w:rPr>
        <w:t>цели</w:t>
      </w:r>
      <w:r w:rsidRPr="00A069B9">
        <w:rPr>
          <w:spacing w:val="24"/>
          <w:szCs w:val="28"/>
        </w:rPr>
        <w:t xml:space="preserve"> </w:t>
      </w:r>
      <w:r w:rsidRPr="00A069B9">
        <w:rPr>
          <w:szCs w:val="28"/>
        </w:rPr>
        <w:t>«Эффективная</w:t>
      </w:r>
      <w:r w:rsidRPr="00A069B9">
        <w:rPr>
          <w:spacing w:val="23"/>
          <w:szCs w:val="28"/>
        </w:rPr>
        <w:t xml:space="preserve"> </w:t>
      </w:r>
      <w:r w:rsidRPr="00A069B9">
        <w:rPr>
          <w:szCs w:val="28"/>
        </w:rPr>
        <w:t>организация</w:t>
      </w:r>
      <w:r w:rsidRPr="00A069B9">
        <w:rPr>
          <w:spacing w:val="23"/>
          <w:szCs w:val="28"/>
        </w:rPr>
        <w:t xml:space="preserve"> </w:t>
      </w:r>
      <w:r w:rsidRPr="00A069B9">
        <w:rPr>
          <w:szCs w:val="28"/>
        </w:rPr>
        <w:t>местного</w:t>
      </w:r>
      <w:r w:rsidRPr="00A069B9">
        <w:rPr>
          <w:spacing w:val="28"/>
          <w:szCs w:val="28"/>
        </w:rPr>
        <w:t xml:space="preserve"> </w:t>
      </w:r>
      <w:r w:rsidRPr="00A069B9">
        <w:rPr>
          <w:szCs w:val="28"/>
        </w:rPr>
        <w:t>самоуправл</w:t>
      </w:r>
      <w:r w:rsidRPr="00A069B9">
        <w:rPr>
          <w:szCs w:val="28"/>
        </w:rPr>
        <w:t>е</w:t>
      </w:r>
      <w:r w:rsidRPr="00A069B9">
        <w:rPr>
          <w:szCs w:val="28"/>
        </w:rPr>
        <w:t>ния»</w:t>
      </w:r>
      <w:r w:rsidRPr="00A069B9">
        <w:rPr>
          <w:spacing w:val="18"/>
          <w:szCs w:val="28"/>
        </w:rPr>
        <w:t xml:space="preserve"> </w:t>
      </w:r>
      <w:r w:rsidRPr="00A069B9">
        <w:rPr>
          <w:szCs w:val="28"/>
        </w:rPr>
        <w:t>предполагает</w:t>
      </w:r>
      <w:r w:rsidRPr="00A069B9">
        <w:rPr>
          <w:spacing w:val="-57"/>
          <w:szCs w:val="28"/>
        </w:rPr>
        <w:t xml:space="preserve"> </w:t>
      </w:r>
      <w:r w:rsidRPr="00A069B9">
        <w:rPr>
          <w:szCs w:val="28"/>
        </w:rPr>
        <w:t>решение следующих</w:t>
      </w:r>
      <w:r w:rsidRPr="00A069B9">
        <w:rPr>
          <w:spacing w:val="-3"/>
          <w:szCs w:val="28"/>
        </w:rPr>
        <w:t xml:space="preserve"> </w:t>
      </w:r>
      <w:r w:rsidRPr="00A069B9">
        <w:rPr>
          <w:szCs w:val="28"/>
        </w:rPr>
        <w:t>задач: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обеспечение благоустройства населенных пунктов;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 и внедрение системы содействия населению, в том чи</w:t>
      </w:r>
      <w:r w:rsidRPr="00A069B9">
        <w:rPr>
          <w:rFonts w:ascii="Times New Roman" w:hAnsi="Times New Roman" w:cs="Times New Roman"/>
          <w:sz w:val="28"/>
          <w:szCs w:val="28"/>
        </w:rPr>
        <w:t>с</w:t>
      </w:r>
      <w:r w:rsidRPr="00A069B9">
        <w:rPr>
          <w:rFonts w:ascii="Times New Roman" w:hAnsi="Times New Roman" w:cs="Times New Roman"/>
          <w:sz w:val="28"/>
          <w:szCs w:val="28"/>
        </w:rPr>
        <w:t>ле работникам бюджетной сферы, в повышении уровня квалификации и пр</w:t>
      </w:r>
      <w:r w:rsidRPr="00A069B9">
        <w:rPr>
          <w:rFonts w:ascii="Times New Roman" w:hAnsi="Times New Roman" w:cs="Times New Roman"/>
          <w:sz w:val="28"/>
          <w:szCs w:val="28"/>
        </w:rPr>
        <w:t>о</w:t>
      </w:r>
      <w:r w:rsidRPr="00A069B9">
        <w:rPr>
          <w:rFonts w:ascii="Times New Roman" w:hAnsi="Times New Roman" w:cs="Times New Roman"/>
          <w:sz w:val="28"/>
          <w:szCs w:val="28"/>
        </w:rPr>
        <w:t>фессиональной подготовки и пер</w:t>
      </w:r>
      <w:r w:rsidRPr="00A069B9">
        <w:rPr>
          <w:rFonts w:ascii="Times New Roman" w:hAnsi="Times New Roman" w:cs="Times New Roman"/>
          <w:sz w:val="28"/>
          <w:szCs w:val="28"/>
        </w:rPr>
        <w:t>е</w:t>
      </w:r>
      <w:r w:rsidRPr="00A069B9">
        <w:rPr>
          <w:rFonts w:ascii="Times New Roman" w:hAnsi="Times New Roman" w:cs="Times New Roman"/>
          <w:sz w:val="28"/>
          <w:szCs w:val="28"/>
        </w:rPr>
        <w:t>подготовки;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 и внедрение системы муниципального контроля;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проведение административно-территориальной реформы с целью повышения э</w:t>
      </w:r>
      <w:r w:rsidRPr="00A069B9">
        <w:rPr>
          <w:rFonts w:ascii="Times New Roman" w:hAnsi="Times New Roman" w:cs="Times New Roman"/>
          <w:sz w:val="28"/>
          <w:szCs w:val="28"/>
        </w:rPr>
        <w:t>ф</w:t>
      </w:r>
      <w:r w:rsidRPr="00A069B9">
        <w:rPr>
          <w:rFonts w:ascii="Times New Roman" w:hAnsi="Times New Roman" w:cs="Times New Roman"/>
          <w:sz w:val="28"/>
          <w:szCs w:val="28"/>
        </w:rPr>
        <w:t>фективности муниципального управления;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 системы стимулирования и поддержки развития инст</w:t>
      </w:r>
      <w:r w:rsidRPr="00A069B9">
        <w:rPr>
          <w:rFonts w:ascii="Times New Roman" w:hAnsi="Times New Roman" w:cs="Times New Roman"/>
          <w:sz w:val="28"/>
          <w:szCs w:val="28"/>
        </w:rPr>
        <w:t>и</w:t>
      </w:r>
      <w:r w:rsidRPr="00A069B9">
        <w:rPr>
          <w:rFonts w:ascii="Times New Roman" w:hAnsi="Times New Roman" w:cs="Times New Roman"/>
          <w:sz w:val="28"/>
          <w:szCs w:val="28"/>
        </w:rPr>
        <w:t>тутов гражданского общества округа;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 системы стимулирования и поддержки развития общ</w:t>
      </w:r>
      <w:r w:rsidRPr="00A069B9">
        <w:rPr>
          <w:rFonts w:ascii="Times New Roman" w:hAnsi="Times New Roman" w:cs="Times New Roman"/>
          <w:sz w:val="28"/>
          <w:szCs w:val="28"/>
        </w:rPr>
        <w:t>е</w:t>
      </w:r>
      <w:r w:rsidRPr="00A069B9">
        <w:rPr>
          <w:rFonts w:ascii="Times New Roman" w:hAnsi="Times New Roman" w:cs="Times New Roman"/>
          <w:sz w:val="28"/>
          <w:szCs w:val="28"/>
        </w:rPr>
        <w:t>ственной и полит</w:t>
      </w:r>
      <w:r w:rsidRPr="00A069B9">
        <w:rPr>
          <w:rFonts w:ascii="Times New Roman" w:hAnsi="Times New Roman" w:cs="Times New Roman"/>
          <w:sz w:val="28"/>
          <w:szCs w:val="28"/>
        </w:rPr>
        <w:t>и</w:t>
      </w:r>
      <w:r w:rsidRPr="00A069B9">
        <w:rPr>
          <w:rFonts w:ascii="Times New Roman" w:hAnsi="Times New Roman" w:cs="Times New Roman"/>
          <w:sz w:val="28"/>
          <w:szCs w:val="28"/>
        </w:rPr>
        <w:t>ческой активности населения округа;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 системы эффективного муниципального управления.</w:t>
      </w:r>
    </w:p>
    <w:p w:rsidR="002A4C61" w:rsidRPr="00A069B9" w:rsidRDefault="002A4C61" w:rsidP="002A4C61">
      <w:pPr>
        <w:pStyle w:val="aff0"/>
        <w:rPr>
          <w:szCs w:val="28"/>
        </w:rPr>
      </w:pPr>
      <w:r w:rsidRPr="00A069B9">
        <w:rPr>
          <w:szCs w:val="28"/>
        </w:rPr>
        <w:t>Для достижения цели «Интенсивный рост уровня экономического ра</w:t>
      </w:r>
      <w:r w:rsidRPr="00A069B9">
        <w:rPr>
          <w:szCs w:val="28"/>
        </w:rPr>
        <w:t>з</w:t>
      </w:r>
      <w:r w:rsidRPr="00A069B9">
        <w:rPr>
          <w:szCs w:val="28"/>
        </w:rPr>
        <w:t>вития» «Программой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комплексного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социально-экономического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развития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Л</w:t>
      </w:r>
      <w:r w:rsidRPr="00A069B9">
        <w:rPr>
          <w:szCs w:val="28"/>
        </w:rPr>
        <w:t>е</w:t>
      </w:r>
      <w:r w:rsidRPr="00A069B9">
        <w:rPr>
          <w:szCs w:val="28"/>
        </w:rPr>
        <w:t>бяжского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муниципального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района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Кировской</w:t>
      </w:r>
      <w:r w:rsidRPr="00A069B9">
        <w:rPr>
          <w:spacing w:val="-8"/>
          <w:szCs w:val="28"/>
        </w:rPr>
        <w:t xml:space="preserve"> </w:t>
      </w:r>
      <w:r w:rsidRPr="00A069B9">
        <w:rPr>
          <w:szCs w:val="28"/>
        </w:rPr>
        <w:t>области»</w:t>
      </w:r>
      <w:r w:rsidRPr="00A069B9">
        <w:rPr>
          <w:spacing w:val="-3"/>
          <w:szCs w:val="28"/>
        </w:rPr>
        <w:t xml:space="preserve"> </w:t>
      </w:r>
      <w:r w:rsidRPr="00A069B9">
        <w:rPr>
          <w:szCs w:val="28"/>
        </w:rPr>
        <w:t>предусмотрены</w:t>
      </w:r>
      <w:r w:rsidRPr="00A069B9">
        <w:rPr>
          <w:spacing w:val="-1"/>
          <w:szCs w:val="28"/>
        </w:rPr>
        <w:t xml:space="preserve"> </w:t>
      </w:r>
      <w:r w:rsidRPr="00A069B9">
        <w:rPr>
          <w:szCs w:val="28"/>
        </w:rPr>
        <w:t>сл</w:t>
      </w:r>
      <w:r w:rsidRPr="00A069B9">
        <w:rPr>
          <w:szCs w:val="28"/>
        </w:rPr>
        <w:t>е</w:t>
      </w:r>
      <w:r w:rsidRPr="00A069B9">
        <w:rPr>
          <w:szCs w:val="28"/>
        </w:rPr>
        <w:t>дующие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задачи: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 особых условий и обеспечение развития малого и сре</w:t>
      </w:r>
      <w:r w:rsidRPr="00A069B9">
        <w:rPr>
          <w:rFonts w:ascii="Times New Roman" w:hAnsi="Times New Roman" w:cs="Times New Roman"/>
          <w:sz w:val="28"/>
          <w:szCs w:val="28"/>
        </w:rPr>
        <w:t>д</w:t>
      </w:r>
      <w:r w:rsidRPr="00A069B9">
        <w:rPr>
          <w:rFonts w:ascii="Times New Roman" w:hAnsi="Times New Roman" w:cs="Times New Roman"/>
          <w:sz w:val="28"/>
          <w:szCs w:val="28"/>
        </w:rPr>
        <w:t>него бизнеса в сфере производства и переработки сельскохозяйственной пр</w:t>
      </w:r>
      <w:r w:rsidRPr="00A069B9">
        <w:rPr>
          <w:rFonts w:ascii="Times New Roman" w:hAnsi="Times New Roman" w:cs="Times New Roman"/>
          <w:sz w:val="28"/>
          <w:szCs w:val="28"/>
        </w:rPr>
        <w:t>о</w:t>
      </w:r>
      <w:r w:rsidRPr="00A069B9">
        <w:rPr>
          <w:rFonts w:ascii="Times New Roman" w:hAnsi="Times New Roman" w:cs="Times New Roman"/>
          <w:sz w:val="28"/>
          <w:szCs w:val="28"/>
        </w:rPr>
        <w:t>дукции;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 условий и обеспечение поддержки развития личных подсобных хозяйств;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 xml:space="preserve">создание условий и обеспечение строительство жилья </w:t>
      </w:r>
      <w:proofErr w:type="gramStart"/>
      <w:r w:rsidRPr="00A069B9">
        <w:rPr>
          <w:rFonts w:ascii="Times New Roman" w:hAnsi="Times New Roman" w:cs="Times New Roman"/>
          <w:sz w:val="28"/>
          <w:szCs w:val="28"/>
        </w:rPr>
        <w:t>эконом-класса</w:t>
      </w:r>
      <w:proofErr w:type="gramEnd"/>
      <w:r w:rsidRPr="00A069B9">
        <w:rPr>
          <w:rFonts w:ascii="Times New Roman" w:hAnsi="Times New Roman" w:cs="Times New Roman"/>
          <w:sz w:val="28"/>
          <w:szCs w:val="28"/>
        </w:rPr>
        <w:t>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 эффективной системы оборота;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 особых условий и обеспечение развития малого бизнеса в сфере ЖКХ;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формирование общих условий для развития бизнеса и предпр</w:t>
      </w:r>
      <w:r w:rsidRPr="00A069B9">
        <w:rPr>
          <w:rFonts w:ascii="Times New Roman" w:hAnsi="Times New Roman" w:cs="Times New Roman"/>
          <w:sz w:val="28"/>
          <w:szCs w:val="28"/>
        </w:rPr>
        <w:t>и</w:t>
      </w:r>
      <w:r w:rsidRPr="00A069B9">
        <w:rPr>
          <w:rFonts w:ascii="Times New Roman" w:hAnsi="Times New Roman" w:cs="Times New Roman"/>
          <w:sz w:val="28"/>
          <w:szCs w:val="28"/>
        </w:rPr>
        <w:t>нимательства;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разработка и реализация комплекса мероприятий, направленных на развитие мал</w:t>
      </w:r>
      <w:r w:rsidRPr="00A069B9">
        <w:rPr>
          <w:rFonts w:ascii="Times New Roman" w:hAnsi="Times New Roman" w:cs="Times New Roman"/>
          <w:sz w:val="28"/>
          <w:szCs w:val="28"/>
        </w:rPr>
        <w:t>о</w:t>
      </w:r>
      <w:r w:rsidRPr="00A069B9">
        <w:rPr>
          <w:rFonts w:ascii="Times New Roman" w:hAnsi="Times New Roman" w:cs="Times New Roman"/>
          <w:sz w:val="28"/>
          <w:szCs w:val="28"/>
        </w:rPr>
        <w:t xml:space="preserve">го и среднего бизнеса в сфере производства альтернативных </w:t>
      </w:r>
      <w:r w:rsidRPr="00A069B9">
        <w:rPr>
          <w:rFonts w:ascii="Times New Roman" w:hAnsi="Times New Roman" w:cs="Times New Roman"/>
          <w:sz w:val="28"/>
          <w:szCs w:val="28"/>
        </w:rPr>
        <w:lastRenderedPageBreak/>
        <w:t>источников энергии и топлива;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создание механизма, стимулирующего развитие предприним</w:t>
      </w:r>
      <w:r w:rsidRPr="00A069B9">
        <w:rPr>
          <w:rFonts w:ascii="Times New Roman" w:hAnsi="Times New Roman" w:cs="Times New Roman"/>
          <w:sz w:val="28"/>
          <w:szCs w:val="28"/>
        </w:rPr>
        <w:t>а</w:t>
      </w:r>
      <w:r w:rsidRPr="00A069B9">
        <w:rPr>
          <w:rFonts w:ascii="Times New Roman" w:hAnsi="Times New Roman" w:cs="Times New Roman"/>
          <w:sz w:val="28"/>
          <w:szCs w:val="28"/>
        </w:rPr>
        <w:t>тельства в сфере т</w:t>
      </w:r>
      <w:r w:rsidRPr="00A069B9">
        <w:rPr>
          <w:rFonts w:ascii="Times New Roman" w:hAnsi="Times New Roman" w:cs="Times New Roman"/>
          <w:sz w:val="28"/>
          <w:szCs w:val="28"/>
        </w:rPr>
        <w:t>у</w:t>
      </w:r>
      <w:r w:rsidRPr="00A069B9">
        <w:rPr>
          <w:rFonts w:ascii="Times New Roman" w:hAnsi="Times New Roman" w:cs="Times New Roman"/>
          <w:sz w:val="28"/>
          <w:szCs w:val="28"/>
        </w:rPr>
        <w:t>ризма и отдыха.</w:t>
      </w:r>
    </w:p>
    <w:p w:rsidR="002A4C61" w:rsidRPr="00A069B9" w:rsidRDefault="002A4C61" w:rsidP="002A4C61">
      <w:pPr>
        <w:pStyle w:val="aff0"/>
        <w:rPr>
          <w:szCs w:val="28"/>
        </w:rPr>
      </w:pPr>
      <w:r w:rsidRPr="00A069B9">
        <w:rPr>
          <w:szCs w:val="28"/>
        </w:rPr>
        <w:t>Для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достижения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цели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«Создание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и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модернизация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инфраструктуры»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«Программой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комплексного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социально-экономического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развития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Лебяжск</w:t>
      </w:r>
      <w:r w:rsidRPr="00A069B9">
        <w:rPr>
          <w:szCs w:val="28"/>
        </w:rPr>
        <w:t>о</w:t>
      </w:r>
      <w:r w:rsidRPr="00A069B9">
        <w:rPr>
          <w:szCs w:val="28"/>
        </w:rPr>
        <w:t>го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муниципального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района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Кировской</w:t>
      </w:r>
      <w:r w:rsidRPr="00A069B9">
        <w:rPr>
          <w:spacing w:val="-8"/>
          <w:szCs w:val="28"/>
        </w:rPr>
        <w:t xml:space="preserve"> </w:t>
      </w:r>
      <w:r w:rsidRPr="00A069B9">
        <w:rPr>
          <w:szCs w:val="28"/>
        </w:rPr>
        <w:t>области»</w:t>
      </w:r>
      <w:r w:rsidRPr="00A069B9">
        <w:rPr>
          <w:spacing w:val="-3"/>
          <w:szCs w:val="28"/>
        </w:rPr>
        <w:t xml:space="preserve"> </w:t>
      </w:r>
      <w:r w:rsidRPr="00A069B9">
        <w:rPr>
          <w:szCs w:val="28"/>
        </w:rPr>
        <w:t>предусмотрены</w:t>
      </w:r>
      <w:r w:rsidRPr="00A069B9">
        <w:rPr>
          <w:spacing w:val="-1"/>
          <w:szCs w:val="28"/>
        </w:rPr>
        <w:t xml:space="preserve"> </w:t>
      </w:r>
      <w:r w:rsidRPr="00A069B9">
        <w:rPr>
          <w:szCs w:val="28"/>
        </w:rPr>
        <w:t>следующие</w:t>
      </w:r>
      <w:r w:rsidRPr="00A069B9">
        <w:rPr>
          <w:spacing w:val="1"/>
          <w:szCs w:val="28"/>
        </w:rPr>
        <w:t xml:space="preserve"> </w:t>
      </w:r>
      <w:r w:rsidRPr="00A069B9">
        <w:rPr>
          <w:szCs w:val="28"/>
        </w:rPr>
        <w:t>задачи: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строительство районного культурно-досугового центра;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модернизация дорожно-транспортной сети;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обеспечение качественного доступа к сетям Интернет и телефо</w:t>
      </w:r>
      <w:r w:rsidRPr="00A069B9">
        <w:rPr>
          <w:rFonts w:ascii="Times New Roman" w:hAnsi="Times New Roman" w:cs="Times New Roman"/>
          <w:sz w:val="28"/>
          <w:szCs w:val="28"/>
        </w:rPr>
        <w:t>н</w:t>
      </w:r>
      <w:r w:rsidRPr="00A069B9">
        <w:rPr>
          <w:rFonts w:ascii="Times New Roman" w:hAnsi="Times New Roman" w:cs="Times New Roman"/>
          <w:sz w:val="28"/>
          <w:szCs w:val="28"/>
        </w:rPr>
        <w:t>ной связи;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строительство новой современной школы;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 xml:space="preserve">приведение в нормативное состояние </w:t>
      </w:r>
      <w:proofErr w:type="spellStart"/>
      <w:r w:rsidRPr="00A069B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A069B9">
        <w:rPr>
          <w:rFonts w:ascii="Times New Roman" w:hAnsi="Times New Roman" w:cs="Times New Roman"/>
          <w:sz w:val="28"/>
          <w:szCs w:val="28"/>
        </w:rPr>
        <w:t>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проведение реконструкции и модернизации инженерных сетей, а при необходимости организация и обеспечение проектирования и строител</w:t>
      </w:r>
      <w:r w:rsidRPr="00A069B9">
        <w:rPr>
          <w:rFonts w:ascii="Times New Roman" w:hAnsi="Times New Roman" w:cs="Times New Roman"/>
          <w:sz w:val="28"/>
          <w:szCs w:val="28"/>
        </w:rPr>
        <w:t>ь</w:t>
      </w:r>
      <w:r w:rsidRPr="00A069B9">
        <w:rPr>
          <w:rFonts w:ascii="Times New Roman" w:hAnsi="Times New Roman" w:cs="Times New Roman"/>
          <w:sz w:val="28"/>
          <w:szCs w:val="28"/>
        </w:rPr>
        <w:t>ства новых;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обеспечение развития сферы транспорта и связи;</w:t>
      </w:r>
    </w:p>
    <w:p w:rsidR="002A4C61" w:rsidRPr="00A069B9" w:rsidRDefault="002A4C61" w:rsidP="002A4C61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B9">
        <w:rPr>
          <w:rFonts w:ascii="Times New Roman" w:hAnsi="Times New Roman" w:cs="Times New Roman"/>
          <w:sz w:val="28"/>
          <w:szCs w:val="28"/>
        </w:rPr>
        <w:t>обеспечение развития сферы строительства.</w:t>
      </w:r>
    </w:p>
    <w:p w:rsidR="002A4C61" w:rsidRPr="002A4C61" w:rsidRDefault="002A4C61" w:rsidP="002A4C61">
      <w:pPr>
        <w:pStyle w:val="aff0"/>
        <w:rPr>
          <w:i/>
        </w:rPr>
      </w:pPr>
      <w:r w:rsidRPr="002A4C61">
        <w:rPr>
          <w:i/>
        </w:rPr>
        <w:t>Демографический</w:t>
      </w:r>
      <w:r w:rsidRPr="002A4C61">
        <w:rPr>
          <w:i/>
          <w:spacing w:val="-4"/>
        </w:rPr>
        <w:t xml:space="preserve"> </w:t>
      </w:r>
      <w:r w:rsidRPr="002A4C61">
        <w:rPr>
          <w:i/>
        </w:rPr>
        <w:t>прогноз</w:t>
      </w:r>
    </w:p>
    <w:p w:rsidR="002A4C61" w:rsidRPr="002A4C61" w:rsidRDefault="002A4C61" w:rsidP="002A4C61">
      <w:pPr>
        <w:pStyle w:val="aff0"/>
      </w:pPr>
      <w:r w:rsidRPr="002A4C61">
        <w:t>На протяжении последних лет на территории Лебяжского муниципал</w:t>
      </w:r>
      <w:r w:rsidRPr="002A4C61">
        <w:t>ь</w:t>
      </w:r>
      <w:r w:rsidRPr="002A4C61">
        <w:t>ного округа</w:t>
      </w:r>
      <w:r w:rsidRPr="002A4C61">
        <w:rPr>
          <w:spacing w:val="1"/>
        </w:rPr>
        <w:t xml:space="preserve"> </w:t>
      </w:r>
      <w:proofErr w:type="gramStart"/>
      <w:r w:rsidRPr="002A4C61">
        <w:t>наблюдалось постепенное снижение численности населения и только в последние несколько</w:t>
      </w:r>
      <w:r w:rsidRPr="002A4C61">
        <w:rPr>
          <w:spacing w:val="1"/>
        </w:rPr>
        <w:t xml:space="preserve"> </w:t>
      </w:r>
      <w:r w:rsidRPr="002A4C61">
        <w:t>лет началась</w:t>
      </w:r>
      <w:proofErr w:type="gramEnd"/>
      <w:r w:rsidRPr="002A4C61">
        <w:t xml:space="preserve"> стабилизация. Сложившиеся те</w:t>
      </w:r>
      <w:r w:rsidRPr="002A4C61">
        <w:t>н</w:t>
      </w:r>
      <w:r w:rsidRPr="002A4C61">
        <w:t>денции в спаде рождаемости и естественного</w:t>
      </w:r>
      <w:r w:rsidRPr="002A4C61">
        <w:rPr>
          <w:spacing w:val="1"/>
        </w:rPr>
        <w:t xml:space="preserve"> </w:t>
      </w:r>
      <w:r w:rsidRPr="002A4C61">
        <w:t>прироста в значительной ст</w:t>
      </w:r>
      <w:r w:rsidRPr="002A4C61">
        <w:t>е</w:t>
      </w:r>
      <w:r w:rsidRPr="002A4C61">
        <w:t>пени отражают сложность переходного периода в нашей стране.</w:t>
      </w:r>
      <w:r w:rsidRPr="002A4C61">
        <w:rPr>
          <w:spacing w:val="1"/>
        </w:rPr>
        <w:t xml:space="preserve"> </w:t>
      </w:r>
      <w:r w:rsidRPr="002A4C61">
        <w:t>Для</w:t>
      </w:r>
      <w:r w:rsidRPr="002A4C61">
        <w:rPr>
          <w:spacing w:val="1"/>
        </w:rPr>
        <w:t xml:space="preserve"> </w:t>
      </w:r>
      <w:r w:rsidRPr="002A4C61">
        <w:t>прело</w:t>
      </w:r>
      <w:r w:rsidRPr="002A4C61">
        <w:t>м</w:t>
      </w:r>
      <w:r w:rsidRPr="002A4C61">
        <w:t>ления</w:t>
      </w:r>
      <w:r w:rsidRPr="002A4C61">
        <w:rPr>
          <w:spacing w:val="1"/>
        </w:rPr>
        <w:t xml:space="preserve"> </w:t>
      </w:r>
      <w:r w:rsidRPr="002A4C61">
        <w:t>сложившихся</w:t>
      </w:r>
      <w:r w:rsidRPr="002A4C61">
        <w:rPr>
          <w:spacing w:val="1"/>
        </w:rPr>
        <w:t xml:space="preserve"> </w:t>
      </w:r>
      <w:r w:rsidRPr="002A4C61">
        <w:t>негативных</w:t>
      </w:r>
      <w:r w:rsidRPr="002A4C61">
        <w:rPr>
          <w:spacing w:val="1"/>
        </w:rPr>
        <w:t xml:space="preserve"> </w:t>
      </w:r>
      <w:r w:rsidRPr="002A4C61">
        <w:t>процессов</w:t>
      </w:r>
      <w:r w:rsidRPr="002A4C61">
        <w:rPr>
          <w:spacing w:val="1"/>
        </w:rPr>
        <w:t xml:space="preserve"> </w:t>
      </w:r>
      <w:r w:rsidRPr="002A4C61">
        <w:t>в</w:t>
      </w:r>
      <w:r w:rsidRPr="002A4C61">
        <w:rPr>
          <w:spacing w:val="1"/>
        </w:rPr>
        <w:t xml:space="preserve"> </w:t>
      </w:r>
      <w:r w:rsidRPr="002A4C61">
        <w:t>демографической</w:t>
      </w:r>
      <w:r w:rsidRPr="002A4C61">
        <w:rPr>
          <w:spacing w:val="1"/>
        </w:rPr>
        <w:t xml:space="preserve"> </w:t>
      </w:r>
      <w:r w:rsidRPr="002A4C61">
        <w:t>ситуации,</w:t>
      </w:r>
      <w:r w:rsidRPr="002A4C61">
        <w:rPr>
          <w:spacing w:val="1"/>
        </w:rPr>
        <w:t xml:space="preserve"> </w:t>
      </w:r>
      <w:r w:rsidRPr="002A4C61">
        <w:t>с</w:t>
      </w:r>
      <w:r w:rsidRPr="002A4C61">
        <w:t>о</w:t>
      </w:r>
      <w:r w:rsidRPr="002A4C61">
        <w:t>хранения и поддержания демографического потенциала поселения необх</w:t>
      </w:r>
      <w:r w:rsidRPr="002A4C61">
        <w:t>о</w:t>
      </w:r>
      <w:r w:rsidRPr="002A4C61">
        <w:t>димо достижение</w:t>
      </w:r>
      <w:r w:rsidRPr="002A4C61">
        <w:rPr>
          <w:spacing w:val="1"/>
        </w:rPr>
        <w:t xml:space="preserve"> </w:t>
      </w:r>
      <w:r w:rsidRPr="002A4C61">
        <w:t>высоких</w:t>
      </w:r>
      <w:r w:rsidRPr="002A4C61">
        <w:rPr>
          <w:spacing w:val="1"/>
        </w:rPr>
        <w:t xml:space="preserve"> </w:t>
      </w:r>
      <w:r w:rsidRPr="002A4C61">
        <w:t>темпов</w:t>
      </w:r>
      <w:r w:rsidRPr="002A4C61">
        <w:rPr>
          <w:spacing w:val="1"/>
        </w:rPr>
        <w:t xml:space="preserve"> </w:t>
      </w:r>
      <w:r w:rsidRPr="002A4C61">
        <w:t>экономического</w:t>
      </w:r>
      <w:r w:rsidRPr="002A4C61">
        <w:rPr>
          <w:spacing w:val="1"/>
        </w:rPr>
        <w:t xml:space="preserve"> </w:t>
      </w:r>
      <w:r w:rsidRPr="002A4C61">
        <w:t>роста,</w:t>
      </w:r>
      <w:r w:rsidRPr="002A4C61">
        <w:rPr>
          <w:spacing w:val="1"/>
        </w:rPr>
        <w:t xml:space="preserve"> </w:t>
      </w:r>
      <w:r w:rsidRPr="002A4C61">
        <w:t>реализация</w:t>
      </w:r>
      <w:r w:rsidRPr="002A4C61">
        <w:rPr>
          <w:spacing w:val="1"/>
        </w:rPr>
        <w:t xml:space="preserve"> </w:t>
      </w:r>
      <w:r w:rsidRPr="002A4C61">
        <w:t>наци</w:t>
      </w:r>
      <w:r w:rsidRPr="002A4C61">
        <w:t>о</w:t>
      </w:r>
      <w:r w:rsidRPr="002A4C61">
        <w:t>нальных</w:t>
      </w:r>
      <w:r w:rsidRPr="002A4C61">
        <w:rPr>
          <w:spacing w:val="61"/>
        </w:rPr>
        <w:t xml:space="preserve"> </w:t>
      </w:r>
      <w:r w:rsidRPr="002A4C61">
        <w:t>и</w:t>
      </w:r>
      <w:r w:rsidRPr="002A4C61">
        <w:rPr>
          <w:spacing w:val="61"/>
        </w:rPr>
        <w:t xml:space="preserve"> </w:t>
      </w:r>
      <w:r w:rsidRPr="002A4C61">
        <w:t>региональных</w:t>
      </w:r>
      <w:r w:rsidRPr="002A4C61">
        <w:rPr>
          <w:spacing w:val="1"/>
        </w:rPr>
        <w:t xml:space="preserve"> </w:t>
      </w:r>
      <w:r w:rsidRPr="002A4C61">
        <w:t>социальных</w:t>
      </w:r>
      <w:r w:rsidRPr="002A4C61">
        <w:rPr>
          <w:spacing w:val="1"/>
        </w:rPr>
        <w:t xml:space="preserve"> </w:t>
      </w:r>
      <w:r w:rsidRPr="002A4C61">
        <w:t>проектов</w:t>
      </w:r>
      <w:r w:rsidRPr="002A4C61">
        <w:rPr>
          <w:spacing w:val="1"/>
        </w:rPr>
        <w:t xml:space="preserve"> </w:t>
      </w:r>
      <w:r w:rsidRPr="002A4C61">
        <w:t>в</w:t>
      </w:r>
      <w:r w:rsidRPr="002A4C61">
        <w:rPr>
          <w:spacing w:val="1"/>
        </w:rPr>
        <w:t xml:space="preserve"> </w:t>
      </w:r>
      <w:r w:rsidRPr="002A4C61">
        <w:t>области</w:t>
      </w:r>
      <w:r w:rsidRPr="002A4C61">
        <w:rPr>
          <w:spacing w:val="1"/>
        </w:rPr>
        <w:t xml:space="preserve"> </w:t>
      </w:r>
      <w:r w:rsidRPr="002A4C61">
        <w:t>демографической</w:t>
      </w:r>
      <w:r w:rsidRPr="002A4C61">
        <w:rPr>
          <w:spacing w:val="1"/>
        </w:rPr>
        <w:t xml:space="preserve"> </w:t>
      </w:r>
      <w:r w:rsidRPr="002A4C61">
        <w:t>политики,</w:t>
      </w:r>
      <w:r w:rsidRPr="002A4C61">
        <w:rPr>
          <w:spacing w:val="1"/>
        </w:rPr>
        <w:t xml:space="preserve"> </w:t>
      </w:r>
      <w:r w:rsidRPr="002A4C61">
        <w:t>улучшения</w:t>
      </w:r>
      <w:r w:rsidRPr="002A4C61">
        <w:rPr>
          <w:spacing w:val="1"/>
        </w:rPr>
        <w:t xml:space="preserve"> </w:t>
      </w:r>
      <w:r w:rsidRPr="002A4C61">
        <w:t>здравоохранения,</w:t>
      </w:r>
      <w:r w:rsidRPr="002A4C61">
        <w:rPr>
          <w:spacing w:val="1"/>
        </w:rPr>
        <w:t xml:space="preserve"> </w:t>
      </w:r>
      <w:r w:rsidRPr="002A4C61">
        <w:t>образования,</w:t>
      </w:r>
      <w:r w:rsidRPr="002A4C61">
        <w:rPr>
          <w:spacing w:val="-3"/>
        </w:rPr>
        <w:t xml:space="preserve"> </w:t>
      </w:r>
      <w:r w:rsidRPr="002A4C61">
        <w:t>обеспечения</w:t>
      </w:r>
      <w:r w:rsidRPr="002A4C61">
        <w:rPr>
          <w:spacing w:val="-5"/>
        </w:rPr>
        <w:t xml:space="preserve"> </w:t>
      </w:r>
      <w:r w:rsidRPr="002A4C61">
        <w:t>населения доступным жильем,</w:t>
      </w:r>
      <w:r w:rsidRPr="002A4C61">
        <w:rPr>
          <w:spacing w:val="2"/>
        </w:rPr>
        <w:t xml:space="preserve"> </w:t>
      </w:r>
      <w:r w:rsidRPr="002A4C61">
        <w:t>поддержания семьи</w:t>
      </w:r>
      <w:r w:rsidRPr="002A4C61">
        <w:rPr>
          <w:spacing w:val="-4"/>
        </w:rPr>
        <w:t xml:space="preserve"> </w:t>
      </w:r>
      <w:r w:rsidRPr="002A4C61">
        <w:t>и</w:t>
      </w:r>
      <w:r w:rsidRPr="002A4C61">
        <w:rPr>
          <w:spacing w:val="1"/>
        </w:rPr>
        <w:t xml:space="preserve"> </w:t>
      </w:r>
      <w:r w:rsidRPr="002A4C61">
        <w:t>детства.</w:t>
      </w:r>
    </w:p>
    <w:p w:rsidR="002A4C61" w:rsidRPr="002A4C61" w:rsidRDefault="002A4C61" w:rsidP="002A4C61">
      <w:pPr>
        <w:pStyle w:val="aff0"/>
      </w:pPr>
      <w:r w:rsidRPr="002A4C61">
        <w:t>Для</w:t>
      </w:r>
      <w:r w:rsidRPr="002A4C61">
        <w:rPr>
          <w:spacing w:val="1"/>
        </w:rPr>
        <w:t xml:space="preserve"> </w:t>
      </w:r>
      <w:r w:rsidRPr="002A4C61">
        <w:t>стимулирования</w:t>
      </w:r>
      <w:r w:rsidRPr="002A4C61">
        <w:rPr>
          <w:spacing w:val="1"/>
        </w:rPr>
        <w:t xml:space="preserve"> </w:t>
      </w:r>
      <w:r w:rsidRPr="002A4C61">
        <w:t>уровня</w:t>
      </w:r>
      <w:r w:rsidRPr="002A4C61">
        <w:rPr>
          <w:spacing w:val="1"/>
        </w:rPr>
        <w:t xml:space="preserve"> </w:t>
      </w:r>
      <w:r w:rsidRPr="002A4C61">
        <w:t>рождаемости</w:t>
      </w:r>
      <w:r w:rsidRPr="002A4C61">
        <w:rPr>
          <w:spacing w:val="1"/>
        </w:rPr>
        <w:t xml:space="preserve"> </w:t>
      </w:r>
      <w:r w:rsidRPr="002A4C61">
        <w:t>необходимо</w:t>
      </w:r>
      <w:r w:rsidRPr="002A4C61">
        <w:rPr>
          <w:spacing w:val="1"/>
        </w:rPr>
        <w:t xml:space="preserve"> </w:t>
      </w:r>
      <w:r w:rsidRPr="002A4C61">
        <w:t>способствовать</w:t>
      </w:r>
      <w:r w:rsidRPr="002A4C61">
        <w:rPr>
          <w:spacing w:val="1"/>
        </w:rPr>
        <w:t xml:space="preserve"> </w:t>
      </w:r>
      <w:r w:rsidRPr="002A4C61">
        <w:t>укреплению</w:t>
      </w:r>
      <w:r w:rsidRPr="002A4C61">
        <w:rPr>
          <w:spacing w:val="1"/>
        </w:rPr>
        <w:t xml:space="preserve"> </w:t>
      </w:r>
      <w:r w:rsidRPr="002A4C61">
        <w:t>института</w:t>
      </w:r>
      <w:r w:rsidRPr="002A4C61">
        <w:rPr>
          <w:spacing w:val="1"/>
        </w:rPr>
        <w:t xml:space="preserve"> </w:t>
      </w:r>
      <w:r w:rsidRPr="002A4C61">
        <w:t>семьи,</w:t>
      </w:r>
      <w:r w:rsidRPr="002A4C61">
        <w:rPr>
          <w:spacing w:val="1"/>
        </w:rPr>
        <w:t xml:space="preserve"> </w:t>
      </w:r>
      <w:r w:rsidRPr="002A4C61">
        <w:t>росту</w:t>
      </w:r>
      <w:r w:rsidRPr="002A4C61">
        <w:rPr>
          <w:spacing w:val="1"/>
        </w:rPr>
        <w:t xml:space="preserve"> </w:t>
      </w:r>
      <w:r w:rsidRPr="002A4C61">
        <w:t>благосостояния</w:t>
      </w:r>
      <w:r w:rsidRPr="002A4C61">
        <w:rPr>
          <w:spacing w:val="1"/>
        </w:rPr>
        <w:t xml:space="preserve"> </w:t>
      </w:r>
      <w:r w:rsidRPr="002A4C61">
        <w:t>населении,</w:t>
      </w:r>
      <w:r w:rsidRPr="002A4C61">
        <w:rPr>
          <w:spacing w:val="1"/>
        </w:rPr>
        <w:t xml:space="preserve"> </w:t>
      </w:r>
      <w:r w:rsidRPr="002A4C61">
        <w:t>помощи</w:t>
      </w:r>
      <w:r w:rsidRPr="002A4C61">
        <w:rPr>
          <w:spacing w:val="1"/>
        </w:rPr>
        <w:t xml:space="preserve"> </w:t>
      </w:r>
      <w:r w:rsidRPr="002A4C61">
        <w:t>мн</w:t>
      </w:r>
      <w:r w:rsidRPr="002A4C61">
        <w:t>о</w:t>
      </w:r>
      <w:r w:rsidRPr="002A4C61">
        <w:t>годетным,</w:t>
      </w:r>
      <w:r w:rsidRPr="002A4C61">
        <w:rPr>
          <w:spacing w:val="1"/>
        </w:rPr>
        <w:t xml:space="preserve"> </w:t>
      </w:r>
      <w:r w:rsidRPr="002A4C61">
        <w:t>молодым</w:t>
      </w:r>
      <w:r w:rsidRPr="002A4C61">
        <w:rPr>
          <w:spacing w:val="1"/>
        </w:rPr>
        <w:t xml:space="preserve"> </w:t>
      </w:r>
      <w:r w:rsidRPr="002A4C61">
        <w:t>и</w:t>
      </w:r>
      <w:r w:rsidRPr="002A4C61">
        <w:rPr>
          <w:spacing w:val="1"/>
        </w:rPr>
        <w:t xml:space="preserve"> </w:t>
      </w:r>
      <w:r w:rsidRPr="002A4C61">
        <w:t>малообеспеченным семьям. Основные направления снижения уровня смертности связаны с</w:t>
      </w:r>
      <w:r w:rsidRPr="002A4C61">
        <w:rPr>
          <w:spacing w:val="1"/>
        </w:rPr>
        <w:t xml:space="preserve"> </w:t>
      </w:r>
      <w:r w:rsidRPr="002A4C61">
        <w:t>предупреждением</w:t>
      </w:r>
      <w:r w:rsidRPr="002A4C61">
        <w:rPr>
          <w:spacing w:val="1"/>
        </w:rPr>
        <w:t xml:space="preserve"> </w:t>
      </w:r>
      <w:r w:rsidRPr="002A4C61">
        <w:t>и</w:t>
      </w:r>
      <w:r w:rsidRPr="002A4C61">
        <w:rPr>
          <w:spacing w:val="1"/>
        </w:rPr>
        <w:t xml:space="preserve"> </w:t>
      </w:r>
      <w:r w:rsidRPr="002A4C61">
        <w:t>снижением</w:t>
      </w:r>
      <w:r w:rsidRPr="002A4C61">
        <w:rPr>
          <w:spacing w:val="1"/>
        </w:rPr>
        <w:t xml:space="preserve"> </w:t>
      </w:r>
      <w:r w:rsidRPr="002A4C61">
        <w:t>м</w:t>
      </w:r>
      <w:r w:rsidRPr="002A4C61">
        <w:t>а</w:t>
      </w:r>
      <w:r w:rsidRPr="002A4C61">
        <w:t>теринской</w:t>
      </w:r>
      <w:r w:rsidRPr="002A4C61">
        <w:rPr>
          <w:spacing w:val="1"/>
        </w:rPr>
        <w:t xml:space="preserve"> </w:t>
      </w:r>
      <w:r w:rsidRPr="002A4C61">
        <w:t>и</w:t>
      </w:r>
      <w:r w:rsidRPr="002A4C61">
        <w:rPr>
          <w:spacing w:val="1"/>
        </w:rPr>
        <w:t xml:space="preserve"> </w:t>
      </w:r>
      <w:r w:rsidRPr="002A4C61">
        <w:t>младенческой</w:t>
      </w:r>
      <w:r w:rsidRPr="002A4C61">
        <w:rPr>
          <w:spacing w:val="1"/>
        </w:rPr>
        <w:t xml:space="preserve"> </w:t>
      </w:r>
      <w:r w:rsidRPr="002A4C61">
        <w:t>смертности,</w:t>
      </w:r>
      <w:r w:rsidRPr="002A4C61">
        <w:rPr>
          <w:spacing w:val="1"/>
        </w:rPr>
        <w:t xml:space="preserve"> </w:t>
      </w:r>
      <w:r w:rsidRPr="002A4C61">
        <w:t>увеличением</w:t>
      </w:r>
      <w:r w:rsidRPr="002A4C61">
        <w:rPr>
          <w:spacing w:val="1"/>
        </w:rPr>
        <w:t xml:space="preserve"> </w:t>
      </w:r>
      <w:r w:rsidRPr="002A4C61">
        <w:t>продолжительности жизни за счет сокращения летальных исходов населения трудоспособного</w:t>
      </w:r>
      <w:r w:rsidRPr="002A4C61">
        <w:rPr>
          <w:spacing w:val="-57"/>
        </w:rPr>
        <w:t xml:space="preserve"> </w:t>
      </w:r>
      <w:r w:rsidRPr="002A4C61">
        <w:t>возраста,</w:t>
      </w:r>
      <w:r w:rsidRPr="002A4C61">
        <w:rPr>
          <w:spacing w:val="1"/>
        </w:rPr>
        <w:t xml:space="preserve"> </w:t>
      </w:r>
      <w:r w:rsidRPr="002A4C61">
        <w:t>улучшением</w:t>
      </w:r>
      <w:r w:rsidRPr="002A4C61">
        <w:rPr>
          <w:spacing w:val="1"/>
        </w:rPr>
        <w:t xml:space="preserve"> </w:t>
      </w:r>
      <w:r w:rsidRPr="002A4C61">
        <w:t>качества</w:t>
      </w:r>
      <w:r w:rsidRPr="002A4C61">
        <w:rPr>
          <w:spacing w:val="1"/>
        </w:rPr>
        <w:t xml:space="preserve"> </w:t>
      </w:r>
      <w:r w:rsidRPr="002A4C61">
        <w:t>жизни,</w:t>
      </w:r>
      <w:r w:rsidRPr="002A4C61">
        <w:rPr>
          <w:spacing w:val="1"/>
        </w:rPr>
        <w:t xml:space="preserve"> </w:t>
      </w:r>
      <w:r w:rsidRPr="002A4C61">
        <w:t>созданием</w:t>
      </w:r>
      <w:r w:rsidRPr="002A4C61">
        <w:rPr>
          <w:spacing w:val="1"/>
        </w:rPr>
        <w:t xml:space="preserve"> </w:t>
      </w:r>
      <w:r w:rsidRPr="002A4C61">
        <w:t>условий</w:t>
      </w:r>
      <w:r w:rsidRPr="002A4C61">
        <w:rPr>
          <w:spacing w:val="1"/>
        </w:rPr>
        <w:t xml:space="preserve"> </w:t>
      </w:r>
      <w:r w:rsidRPr="002A4C61">
        <w:t>для</w:t>
      </w:r>
      <w:r w:rsidRPr="002A4C61">
        <w:rPr>
          <w:spacing w:val="1"/>
        </w:rPr>
        <w:t xml:space="preserve"> </w:t>
      </w:r>
      <w:r w:rsidRPr="002A4C61">
        <w:t>укрепления</w:t>
      </w:r>
      <w:r w:rsidRPr="002A4C61">
        <w:rPr>
          <w:spacing w:val="1"/>
        </w:rPr>
        <w:t xml:space="preserve"> </w:t>
      </w:r>
      <w:r w:rsidRPr="002A4C61">
        <w:t>здоровья</w:t>
      </w:r>
      <w:r w:rsidRPr="002A4C61">
        <w:rPr>
          <w:spacing w:val="1"/>
        </w:rPr>
        <w:t xml:space="preserve"> </w:t>
      </w:r>
      <w:r w:rsidRPr="002A4C61">
        <w:t>и</w:t>
      </w:r>
      <w:r w:rsidRPr="002A4C61">
        <w:rPr>
          <w:spacing w:val="1"/>
        </w:rPr>
        <w:t xml:space="preserve"> </w:t>
      </w:r>
      <w:r w:rsidRPr="002A4C61">
        <w:t>здорового</w:t>
      </w:r>
      <w:r w:rsidRPr="002A4C61">
        <w:rPr>
          <w:spacing w:val="1"/>
        </w:rPr>
        <w:t xml:space="preserve"> </w:t>
      </w:r>
      <w:r w:rsidRPr="002A4C61">
        <w:t>образа</w:t>
      </w:r>
      <w:r w:rsidRPr="002A4C61">
        <w:rPr>
          <w:spacing w:val="-4"/>
        </w:rPr>
        <w:t xml:space="preserve"> </w:t>
      </w:r>
      <w:r w:rsidRPr="002A4C61">
        <w:t>жизни</w:t>
      </w:r>
      <w:r w:rsidRPr="002A4C61">
        <w:rPr>
          <w:spacing w:val="3"/>
        </w:rPr>
        <w:t xml:space="preserve"> </w:t>
      </w:r>
      <w:r w:rsidRPr="002A4C61">
        <w:t>населения.</w:t>
      </w:r>
    </w:p>
    <w:p w:rsidR="002A4C61" w:rsidRPr="002A4C61" w:rsidRDefault="002A4C61" w:rsidP="002A4C61">
      <w:pPr>
        <w:pStyle w:val="aff0"/>
      </w:pPr>
      <w:r w:rsidRPr="002A4C61">
        <w:t>В</w:t>
      </w:r>
      <w:r w:rsidRPr="002A4C61">
        <w:rPr>
          <w:spacing w:val="-1"/>
        </w:rPr>
        <w:t xml:space="preserve"> </w:t>
      </w:r>
      <w:r w:rsidRPr="002A4C61">
        <w:t>основу</w:t>
      </w:r>
      <w:r w:rsidRPr="002A4C61">
        <w:rPr>
          <w:spacing w:val="-9"/>
        </w:rPr>
        <w:t xml:space="preserve"> </w:t>
      </w:r>
      <w:r w:rsidRPr="002A4C61">
        <w:t>расчетов</w:t>
      </w:r>
      <w:r w:rsidRPr="002A4C61">
        <w:rPr>
          <w:spacing w:val="2"/>
        </w:rPr>
        <w:t xml:space="preserve"> </w:t>
      </w:r>
      <w:r w:rsidRPr="002A4C61">
        <w:t>демографических</w:t>
      </w:r>
      <w:r w:rsidRPr="002A4C61">
        <w:rPr>
          <w:spacing w:val="-4"/>
        </w:rPr>
        <w:t xml:space="preserve"> </w:t>
      </w:r>
      <w:r w:rsidRPr="002A4C61">
        <w:t>прогнозов</w:t>
      </w:r>
      <w:r w:rsidRPr="002A4C61">
        <w:rPr>
          <w:spacing w:val="-2"/>
        </w:rPr>
        <w:t xml:space="preserve"> </w:t>
      </w:r>
      <w:r w:rsidRPr="002A4C61">
        <w:t>населения</w:t>
      </w:r>
      <w:r w:rsidRPr="002A4C61">
        <w:rPr>
          <w:spacing w:val="1"/>
        </w:rPr>
        <w:t xml:space="preserve"> </w:t>
      </w:r>
      <w:r w:rsidRPr="002A4C61">
        <w:t>на</w:t>
      </w:r>
      <w:r w:rsidRPr="002A4C61">
        <w:rPr>
          <w:spacing w:val="-5"/>
        </w:rPr>
        <w:t xml:space="preserve"> </w:t>
      </w:r>
      <w:r w:rsidRPr="002A4C61">
        <w:t>перспе</w:t>
      </w:r>
      <w:r w:rsidRPr="002A4C61">
        <w:t>к</w:t>
      </w:r>
      <w:r w:rsidRPr="002A4C61">
        <w:lastRenderedPageBreak/>
        <w:t>тиву</w:t>
      </w:r>
      <w:r w:rsidRPr="002A4C61">
        <w:rPr>
          <w:spacing w:val="-9"/>
        </w:rPr>
        <w:t xml:space="preserve"> </w:t>
      </w:r>
      <w:r w:rsidRPr="002A4C61">
        <w:t>положен</w:t>
      </w:r>
      <w:r w:rsidRPr="002A4C61">
        <w:rPr>
          <w:spacing w:val="-3"/>
        </w:rPr>
        <w:t xml:space="preserve"> </w:t>
      </w:r>
      <w:r w:rsidRPr="002A4C61">
        <w:t>метод «передвижки</w:t>
      </w:r>
      <w:r w:rsidRPr="002A4C61">
        <w:rPr>
          <w:spacing w:val="1"/>
        </w:rPr>
        <w:t xml:space="preserve"> </w:t>
      </w:r>
      <w:r w:rsidRPr="002A4C61">
        <w:t>возрастов»,</w:t>
      </w:r>
      <w:r w:rsidRPr="002A4C61">
        <w:rPr>
          <w:spacing w:val="1"/>
        </w:rPr>
        <w:t xml:space="preserve"> </w:t>
      </w:r>
      <w:r w:rsidRPr="002A4C61">
        <w:t>широко</w:t>
      </w:r>
      <w:r w:rsidRPr="002A4C61">
        <w:rPr>
          <w:spacing w:val="1"/>
        </w:rPr>
        <w:t xml:space="preserve"> </w:t>
      </w:r>
      <w:r w:rsidRPr="002A4C61">
        <w:t>применяющийся</w:t>
      </w:r>
      <w:r w:rsidRPr="002A4C61">
        <w:rPr>
          <w:spacing w:val="1"/>
        </w:rPr>
        <w:t xml:space="preserve"> </w:t>
      </w:r>
      <w:r w:rsidRPr="002A4C61">
        <w:t>сп</w:t>
      </w:r>
      <w:r w:rsidRPr="002A4C61">
        <w:t>е</w:t>
      </w:r>
      <w:r w:rsidRPr="002A4C61">
        <w:t>циалистами-демографами</w:t>
      </w:r>
      <w:r w:rsidRPr="002A4C61">
        <w:rPr>
          <w:spacing w:val="1"/>
        </w:rPr>
        <w:t xml:space="preserve"> </w:t>
      </w:r>
      <w:r w:rsidRPr="002A4C61">
        <w:t>во</w:t>
      </w:r>
      <w:r w:rsidRPr="002A4C61">
        <w:rPr>
          <w:spacing w:val="1"/>
        </w:rPr>
        <w:t xml:space="preserve"> </w:t>
      </w:r>
      <w:r w:rsidRPr="002A4C61">
        <w:t>многих</w:t>
      </w:r>
      <w:r w:rsidRPr="002A4C61">
        <w:rPr>
          <w:spacing w:val="-57"/>
        </w:rPr>
        <w:t xml:space="preserve"> </w:t>
      </w:r>
      <w:r w:rsidRPr="002A4C61">
        <w:t>странах. Результаты прогнозов, пол</w:t>
      </w:r>
      <w:r w:rsidRPr="002A4C61">
        <w:t>у</w:t>
      </w:r>
      <w:r w:rsidRPr="002A4C61">
        <w:t>ченные с использованием этого метода, определяются</w:t>
      </w:r>
      <w:r w:rsidRPr="002A4C61">
        <w:rPr>
          <w:spacing w:val="1"/>
        </w:rPr>
        <w:t xml:space="preserve"> </w:t>
      </w:r>
      <w:r w:rsidRPr="002A4C61">
        <w:t>исходной полово</w:t>
      </w:r>
      <w:r w:rsidRPr="002A4C61">
        <w:t>з</w:t>
      </w:r>
      <w:r w:rsidRPr="002A4C61">
        <w:t>растной структурой населения и прогнозными значениями демографических</w:t>
      </w:r>
      <w:r w:rsidRPr="002A4C61">
        <w:rPr>
          <w:spacing w:val="-57"/>
        </w:rPr>
        <w:t xml:space="preserve"> </w:t>
      </w:r>
      <w:r w:rsidRPr="002A4C61">
        <w:t>коэффициентов.</w:t>
      </w:r>
      <w:r w:rsidRPr="002A4C61">
        <w:rPr>
          <w:spacing w:val="1"/>
        </w:rPr>
        <w:t xml:space="preserve"> </w:t>
      </w:r>
      <w:r w:rsidRPr="002A4C61">
        <w:t>Проектная</w:t>
      </w:r>
      <w:r w:rsidRPr="002A4C61">
        <w:rPr>
          <w:spacing w:val="1"/>
        </w:rPr>
        <w:t xml:space="preserve"> </w:t>
      </w:r>
      <w:r w:rsidRPr="002A4C61">
        <w:t>численность</w:t>
      </w:r>
      <w:r w:rsidRPr="002A4C61">
        <w:rPr>
          <w:spacing w:val="1"/>
        </w:rPr>
        <w:t xml:space="preserve"> </w:t>
      </w:r>
      <w:r w:rsidRPr="002A4C61">
        <w:t>населения</w:t>
      </w:r>
      <w:r w:rsidRPr="002A4C61">
        <w:rPr>
          <w:spacing w:val="1"/>
        </w:rPr>
        <w:t xml:space="preserve"> </w:t>
      </w:r>
      <w:r w:rsidRPr="002A4C61">
        <w:t>городского</w:t>
      </w:r>
      <w:r w:rsidRPr="002A4C61">
        <w:rPr>
          <w:spacing w:val="1"/>
        </w:rPr>
        <w:t xml:space="preserve"> </w:t>
      </w:r>
      <w:r w:rsidRPr="002A4C61">
        <w:t>поселения</w:t>
      </w:r>
      <w:r w:rsidRPr="002A4C61">
        <w:rPr>
          <w:spacing w:val="1"/>
        </w:rPr>
        <w:t xml:space="preserve"> </w:t>
      </w:r>
      <w:r w:rsidRPr="002A4C61">
        <w:t>определялась,</w:t>
      </w:r>
      <w:r w:rsidRPr="002A4C61">
        <w:rPr>
          <w:spacing w:val="1"/>
        </w:rPr>
        <w:t xml:space="preserve"> </w:t>
      </w:r>
      <w:r w:rsidRPr="002A4C61">
        <w:t xml:space="preserve">основываясь на </w:t>
      </w:r>
      <w:proofErr w:type="gramStart"/>
      <w:r w:rsidRPr="002A4C61">
        <w:t>прогнозе</w:t>
      </w:r>
      <w:proofErr w:type="gramEnd"/>
      <w:r w:rsidRPr="002A4C61">
        <w:t xml:space="preserve"> показателей естественного и механ</w:t>
      </w:r>
      <w:r w:rsidRPr="002A4C61">
        <w:t>и</w:t>
      </w:r>
      <w:r w:rsidRPr="002A4C61">
        <w:t>ческого движения населения.</w:t>
      </w:r>
      <w:r w:rsidRPr="002A4C61">
        <w:rPr>
          <w:spacing w:val="1"/>
        </w:rPr>
        <w:t xml:space="preserve"> </w:t>
      </w:r>
      <w:r w:rsidRPr="002A4C61">
        <w:t>Следует отметить, что естественная динамика численности населения в значительной степени</w:t>
      </w:r>
      <w:r w:rsidRPr="002A4C61">
        <w:rPr>
          <w:spacing w:val="1"/>
        </w:rPr>
        <w:t xml:space="preserve"> </w:t>
      </w:r>
      <w:r w:rsidRPr="002A4C61">
        <w:t>инерционна и предсказуема. То есть негативные демографические процессы, происходящие в</w:t>
      </w:r>
      <w:r w:rsidRPr="002A4C61">
        <w:rPr>
          <w:spacing w:val="1"/>
        </w:rPr>
        <w:t xml:space="preserve"> </w:t>
      </w:r>
      <w:r w:rsidRPr="002A4C61">
        <w:t>настоящее</w:t>
      </w:r>
      <w:r w:rsidRPr="002A4C61">
        <w:rPr>
          <w:spacing w:val="1"/>
        </w:rPr>
        <w:t xml:space="preserve"> </w:t>
      </w:r>
      <w:r w:rsidRPr="002A4C61">
        <w:t>время,</w:t>
      </w:r>
      <w:r w:rsidRPr="002A4C61">
        <w:rPr>
          <w:spacing w:val="1"/>
        </w:rPr>
        <w:t xml:space="preserve"> </w:t>
      </w:r>
      <w:r w:rsidRPr="002A4C61">
        <w:t>будут</w:t>
      </w:r>
      <w:r w:rsidRPr="002A4C61">
        <w:rPr>
          <w:spacing w:val="1"/>
        </w:rPr>
        <w:t xml:space="preserve"> </w:t>
      </w:r>
      <w:r w:rsidRPr="002A4C61">
        <w:t>оказывать</w:t>
      </w:r>
      <w:r w:rsidRPr="002A4C61">
        <w:rPr>
          <w:spacing w:val="1"/>
        </w:rPr>
        <w:t xml:space="preserve"> </w:t>
      </w:r>
      <w:r w:rsidRPr="002A4C61">
        <w:t>влияние</w:t>
      </w:r>
      <w:r w:rsidRPr="002A4C61">
        <w:rPr>
          <w:spacing w:val="1"/>
        </w:rPr>
        <w:t xml:space="preserve"> </w:t>
      </w:r>
      <w:r w:rsidRPr="002A4C61">
        <w:t>на</w:t>
      </w:r>
      <w:r w:rsidRPr="002A4C61">
        <w:rPr>
          <w:spacing w:val="1"/>
        </w:rPr>
        <w:t xml:space="preserve"> </w:t>
      </w:r>
      <w:r w:rsidRPr="002A4C61">
        <w:t>формирование</w:t>
      </w:r>
      <w:r w:rsidRPr="002A4C61">
        <w:rPr>
          <w:spacing w:val="1"/>
        </w:rPr>
        <w:t xml:space="preserve"> </w:t>
      </w:r>
      <w:r w:rsidRPr="002A4C61">
        <w:t>населения</w:t>
      </w:r>
      <w:r w:rsidRPr="002A4C61">
        <w:rPr>
          <w:spacing w:val="1"/>
        </w:rPr>
        <w:t xml:space="preserve"> </w:t>
      </w:r>
      <w:r w:rsidRPr="002A4C61">
        <w:t>поселения</w:t>
      </w:r>
      <w:r w:rsidRPr="002A4C61">
        <w:rPr>
          <w:spacing w:val="1"/>
        </w:rPr>
        <w:t xml:space="preserve"> </w:t>
      </w:r>
      <w:r w:rsidRPr="002A4C61">
        <w:t>и</w:t>
      </w:r>
      <w:r w:rsidRPr="002A4C61">
        <w:rPr>
          <w:spacing w:val="1"/>
        </w:rPr>
        <w:t xml:space="preserve"> </w:t>
      </w:r>
      <w:r w:rsidRPr="002A4C61">
        <w:t>в</w:t>
      </w:r>
      <w:r w:rsidRPr="002A4C61">
        <w:rPr>
          <w:spacing w:val="1"/>
        </w:rPr>
        <w:t xml:space="preserve"> </w:t>
      </w:r>
      <w:r w:rsidRPr="002A4C61">
        <w:t>перспективе. Миграционная составляющая, в свою очередь, может испыт</w:t>
      </w:r>
      <w:r w:rsidRPr="002A4C61">
        <w:t>ы</w:t>
      </w:r>
      <w:r w:rsidRPr="002A4C61">
        <w:t>вать значительные</w:t>
      </w:r>
      <w:r w:rsidRPr="002A4C61">
        <w:rPr>
          <w:spacing w:val="1"/>
        </w:rPr>
        <w:t xml:space="preserve"> </w:t>
      </w:r>
      <w:r w:rsidRPr="002A4C61">
        <w:t>колебания</w:t>
      </w:r>
      <w:r w:rsidRPr="002A4C61">
        <w:rPr>
          <w:spacing w:val="1"/>
        </w:rPr>
        <w:t xml:space="preserve"> </w:t>
      </w:r>
      <w:r w:rsidRPr="002A4C61">
        <w:t>из</w:t>
      </w:r>
      <w:r w:rsidRPr="002A4C61">
        <w:rPr>
          <w:spacing w:val="1"/>
        </w:rPr>
        <w:t xml:space="preserve"> </w:t>
      </w:r>
      <w:r w:rsidRPr="002A4C61">
        <w:t>года</w:t>
      </w:r>
      <w:r w:rsidRPr="002A4C61">
        <w:rPr>
          <w:spacing w:val="1"/>
        </w:rPr>
        <w:t xml:space="preserve"> </w:t>
      </w:r>
      <w:r w:rsidRPr="002A4C61">
        <w:t>в</w:t>
      </w:r>
      <w:r w:rsidRPr="002A4C61">
        <w:rPr>
          <w:spacing w:val="1"/>
        </w:rPr>
        <w:t xml:space="preserve"> </w:t>
      </w:r>
      <w:r w:rsidRPr="002A4C61">
        <w:t>год, но,</w:t>
      </w:r>
      <w:r w:rsidRPr="002A4C61">
        <w:rPr>
          <w:spacing w:val="1"/>
        </w:rPr>
        <w:t xml:space="preserve"> </w:t>
      </w:r>
      <w:r w:rsidRPr="002A4C61">
        <w:t>в</w:t>
      </w:r>
      <w:r w:rsidRPr="002A4C61">
        <w:rPr>
          <w:spacing w:val="1"/>
        </w:rPr>
        <w:t xml:space="preserve"> </w:t>
      </w:r>
      <w:r w:rsidRPr="002A4C61">
        <w:t>то</w:t>
      </w:r>
      <w:r w:rsidRPr="002A4C61">
        <w:rPr>
          <w:spacing w:val="1"/>
        </w:rPr>
        <w:t xml:space="preserve"> </w:t>
      </w:r>
      <w:r w:rsidRPr="002A4C61">
        <w:t>же</w:t>
      </w:r>
      <w:r w:rsidRPr="002A4C61">
        <w:rPr>
          <w:spacing w:val="1"/>
        </w:rPr>
        <w:t xml:space="preserve"> </w:t>
      </w:r>
      <w:r w:rsidRPr="002A4C61">
        <w:t>время,</w:t>
      </w:r>
      <w:r w:rsidRPr="002A4C61">
        <w:rPr>
          <w:spacing w:val="1"/>
        </w:rPr>
        <w:t xml:space="preserve"> </w:t>
      </w:r>
      <w:r w:rsidRPr="002A4C61">
        <w:t>гораздо</w:t>
      </w:r>
      <w:r w:rsidRPr="002A4C61">
        <w:rPr>
          <w:spacing w:val="1"/>
        </w:rPr>
        <w:t xml:space="preserve"> </w:t>
      </w:r>
      <w:r w:rsidRPr="002A4C61">
        <w:t>легче</w:t>
      </w:r>
      <w:r w:rsidRPr="002A4C61">
        <w:rPr>
          <w:spacing w:val="1"/>
        </w:rPr>
        <w:t xml:space="preserve"> </w:t>
      </w:r>
      <w:r w:rsidRPr="002A4C61">
        <w:t>поддаётся</w:t>
      </w:r>
      <w:r w:rsidRPr="002A4C61">
        <w:rPr>
          <w:spacing w:val="1"/>
        </w:rPr>
        <w:t xml:space="preserve"> </w:t>
      </w:r>
      <w:r w:rsidRPr="002A4C61">
        <w:t>корректировке.</w:t>
      </w:r>
      <w:r w:rsidRPr="002A4C61">
        <w:rPr>
          <w:spacing w:val="1"/>
        </w:rPr>
        <w:t xml:space="preserve"> </w:t>
      </w:r>
      <w:r w:rsidRPr="002A4C61">
        <w:t>На</w:t>
      </w:r>
      <w:r w:rsidRPr="002A4C61">
        <w:rPr>
          <w:spacing w:val="1"/>
        </w:rPr>
        <w:t xml:space="preserve"> </w:t>
      </w:r>
      <w:r w:rsidRPr="002A4C61">
        <w:t>перспективу</w:t>
      </w:r>
      <w:r w:rsidRPr="002A4C61">
        <w:rPr>
          <w:spacing w:val="1"/>
        </w:rPr>
        <w:t xml:space="preserve"> </w:t>
      </w:r>
      <w:r w:rsidRPr="002A4C61">
        <w:t>данным</w:t>
      </w:r>
      <w:r w:rsidRPr="002A4C61">
        <w:rPr>
          <w:spacing w:val="1"/>
        </w:rPr>
        <w:t xml:space="preserve"> </w:t>
      </w:r>
      <w:r w:rsidRPr="002A4C61">
        <w:t>проектом</w:t>
      </w:r>
      <w:r w:rsidRPr="002A4C61">
        <w:rPr>
          <w:spacing w:val="1"/>
        </w:rPr>
        <w:t xml:space="preserve"> </w:t>
      </w:r>
      <w:r w:rsidRPr="002A4C61">
        <w:t>принимается</w:t>
      </w:r>
      <w:r w:rsidRPr="002A4C61">
        <w:rPr>
          <w:spacing w:val="1"/>
        </w:rPr>
        <w:t xml:space="preserve"> </w:t>
      </w:r>
      <w:r w:rsidRPr="002A4C61">
        <w:t>увеличение</w:t>
      </w:r>
      <w:r w:rsidRPr="002A4C61">
        <w:rPr>
          <w:spacing w:val="1"/>
        </w:rPr>
        <w:t xml:space="preserve"> </w:t>
      </w:r>
      <w:r w:rsidRPr="002A4C61">
        <w:t>численности</w:t>
      </w:r>
      <w:r w:rsidRPr="002A4C61">
        <w:rPr>
          <w:spacing w:val="1"/>
        </w:rPr>
        <w:t xml:space="preserve"> </w:t>
      </w:r>
      <w:r w:rsidRPr="002A4C61">
        <w:t>населения</w:t>
      </w:r>
      <w:r w:rsidRPr="002A4C61">
        <w:rPr>
          <w:spacing w:val="1"/>
        </w:rPr>
        <w:t xml:space="preserve"> </w:t>
      </w:r>
      <w:r w:rsidRPr="002A4C61">
        <w:t>за</w:t>
      </w:r>
      <w:r w:rsidRPr="002A4C61">
        <w:rPr>
          <w:spacing w:val="1"/>
        </w:rPr>
        <w:t xml:space="preserve"> </w:t>
      </w:r>
      <w:r w:rsidRPr="002A4C61">
        <w:t>счёт</w:t>
      </w:r>
      <w:r w:rsidRPr="002A4C61">
        <w:rPr>
          <w:spacing w:val="1"/>
        </w:rPr>
        <w:t xml:space="preserve"> </w:t>
      </w:r>
      <w:r w:rsidRPr="002A4C61">
        <w:t>естественного</w:t>
      </w:r>
      <w:r w:rsidRPr="002A4C61">
        <w:rPr>
          <w:spacing w:val="1"/>
        </w:rPr>
        <w:t xml:space="preserve"> </w:t>
      </w:r>
      <w:r w:rsidRPr="002A4C61">
        <w:t>прироста.</w:t>
      </w:r>
    </w:p>
    <w:p w:rsidR="001C780B" w:rsidRPr="001C780B" w:rsidRDefault="001C780B" w:rsidP="001C780B">
      <w:pPr>
        <w:pStyle w:val="af"/>
        <w:spacing w:before="0" w:after="0"/>
        <w:jc w:val="center"/>
        <w:rPr>
          <w:b/>
          <w:i/>
          <w:sz w:val="28"/>
          <w:szCs w:val="28"/>
        </w:rPr>
      </w:pPr>
      <w:r w:rsidRPr="001C780B">
        <w:rPr>
          <w:b/>
          <w:i/>
          <w:sz w:val="28"/>
          <w:szCs w:val="28"/>
        </w:rPr>
        <w:t>Прогноз численности населения</w:t>
      </w:r>
    </w:p>
    <w:p w:rsidR="001C780B" w:rsidRPr="001C780B" w:rsidRDefault="001C780B" w:rsidP="001C78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80B">
        <w:rPr>
          <w:rFonts w:ascii="Times New Roman" w:hAnsi="Times New Roman" w:cs="Times New Roman"/>
          <w:sz w:val="28"/>
          <w:szCs w:val="28"/>
          <w:lang w:eastAsia="ru-RU"/>
        </w:rPr>
        <w:t>Прогноз численности населения Лебяжского муниципального округа выполнялся в рамках проекта Генерального плана Лебяжского муниципал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>ного округа.</w:t>
      </w:r>
    </w:p>
    <w:p w:rsidR="001C780B" w:rsidRPr="001C780B" w:rsidRDefault="001C780B" w:rsidP="001C78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780B">
        <w:rPr>
          <w:rFonts w:ascii="Times New Roman" w:hAnsi="Times New Roman" w:cs="Times New Roman"/>
          <w:sz w:val="28"/>
          <w:szCs w:val="28"/>
          <w:lang w:eastAsia="ru-RU"/>
        </w:rPr>
        <w:t>Прогноз численности населения Лебяжского муниципального округа выполнен методом экстраполяции, на основе сведений о динамике численн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>сти всего населения, основных возрастных групп, детей и подростков с 2017 по 2022 год, а также о количестве родившихся, умерших, прибывших и в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>бывших за год, предоставленных администрацией Лебяжского муниципал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>ного округа.</w:t>
      </w:r>
      <w:proofErr w:type="gramEnd"/>
    </w:p>
    <w:p w:rsidR="001C780B" w:rsidRPr="001C780B" w:rsidRDefault="001C780B" w:rsidP="001C78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80B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прогнозу, расчетная численность населения </w:t>
      </w:r>
      <w:r w:rsidRPr="001C780B">
        <w:rPr>
          <w:rFonts w:ascii="Times New Roman" w:hAnsi="Times New Roman" w:cs="Times New Roman"/>
          <w:sz w:val="28"/>
          <w:szCs w:val="24"/>
          <w:lang w:eastAsia="ru-RU"/>
        </w:rPr>
        <w:t>Лебяжского мун</w:t>
      </w:r>
      <w:r w:rsidRPr="001C780B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Pr="001C780B">
        <w:rPr>
          <w:rFonts w:ascii="Times New Roman" w:hAnsi="Times New Roman" w:cs="Times New Roman"/>
          <w:sz w:val="28"/>
          <w:szCs w:val="24"/>
          <w:lang w:eastAsia="ru-RU"/>
        </w:rPr>
        <w:t xml:space="preserve">ципального округа 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>на первую очередь реализации проекта Генерального пл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 xml:space="preserve">на составит </w:t>
      </w:r>
      <w:r w:rsidRPr="001C78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4380 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человек, на расчетный срок – </w:t>
      </w:r>
      <w:r w:rsidRPr="001C78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3220 </w:t>
      </w:r>
      <w:r w:rsidRPr="001C780B">
        <w:rPr>
          <w:rFonts w:ascii="Times New Roman" w:hAnsi="Times New Roman" w:cs="Times New Roman"/>
          <w:sz w:val="28"/>
          <w:szCs w:val="28"/>
          <w:lang w:eastAsia="ru-RU"/>
        </w:rPr>
        <w:t>человек.</w:t>
      </w:r>
    </w:p>
    <w:p w:rsidR="001C780B" w:rsidRPr="001C780B" w:rsidRDefault="001C780B" w:rsidP="001C780B">
      <w:pPr>
        <w:pStyle w:val="afe"/>
        <w:ind w:firstLine="0"/>
        <w:rPr>
          <w:i w:val="0"/>
          <w:szCs w:val="28"/>
          <w:shd w:val="clear" w:color="auto" w:fill="FFFFFF"/>
        </w:rPr>
      </w:pPr>
      <w:r w:rsidRPr="001C780B">
        <w:rPr>
          <w:i w:val="0"/>
          <w:szCs w:val="28"/>
          <w:shd w:val="clear" w:color="auto" w:fill="FFFFFF"/>
        </w:rPr>
        <w:t>Прогноз численности населения Лебяжского муниципального округа Киро</w:t>
      </w:r>
      <w:r w:rsidRPr="001C780B">
        <w:rPr>
          <w:i w:val="0"/>
          <w:szCs w:val="28"/>
          <w:shd w:val="clear" w:color="auto" w:fill="FFFFFF"/>
        </w:rPr>
        <w:t>в</w:t>
      </w:r>
      <w:r w:rsidRPr="001C780B">
        <w:rPr>
          <w:i w:val="0"/>
          <w:szCs w:val="28"/>
          <w:shd w:val="clear" w:color="auto" w:fill="FFFFFF"/>
        </w:rPr>
        <w:t>ской области, человек</w:t>
      </w:r>
    </w:p>
    <w:tbl>
      <w:tblPr>
        <w:tblpPr w:leftFromText="180" w:rightFromText="180" w:vertAnchor="text" w:tblpY="1"/>
        <w:tblOverlap w:val="never"/>
        <w:tblW w:w="9342" w:type="dxa"/>
        <w:tblLayout w:type="fixed"/>
        <w:tblLook w:val="0000" w:firstRow="0" w:lastRow="0" w:firstColumn="0" w:lastColumn="0" w:noHBand="0" w:noVBand="0"/>
      </w:tblPr>
      <w:tblGrid>
        <w:gridCol w:w="5030"/>
        <w:gridCol w:w="1874"/>
        <w:gridCol w:w="1223"/>
        <w:gridCol w:w="1215"/>
      </w:tblGrid>
      <w:tr w:rsidR="001C780B" w:rsidRPr="001C780B" w:rsidTr="00051244">
        <w:trPr>
          <w:trHeight w:hRule="exact" w:val="442"/>
        </w:trPr>
        <w:tc>
          <w:tcPr>
            <w:tcW w:w="5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1C780B" w:rsidRPr="001C780B" w:rsidRDefault="001C780B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  <w:shd w:val="clear" w:color="auto" w:fill="FFFFFF"/>
              </w:rPr>
            </w:pPr>
            <w:r w:rsidRPr="001C780B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C780B" w:rsidRPr="001C780B" w:rsidRDefault="001C780B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  <w:shd w:val="clear" w:color="auto" w:fill="FFFFFF"/>
              </w:rPr>
            </w:pPr>
            <w:r w:rsidRPr="001C780B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  <w:shd w:val="clear" w:color="auto" w:fill="FFFFFF"/>
              </w:rPr>
              <w:t>2022 г.</w:t>
            </w:r>
          </w:p>
        </w:tc>
        <w:tc>
          <w:tcPr>
            <w:tcW w:w="1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1C780B" w:rsidRPr="001C780B" w:rsidRDefault="001C780B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  <w:shd w:val="clear" w:color="auto" w:fill="FFFFFF"/>
              </w:rPr>
            </w:pPr>
            <w:r w:rsidRPr="001C780B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  <w:shd w:val="clear" w:color="auto" w:fill="FFFFFF"/>
              </w:rPr>
              <w:t>2032 г.</w:t>
            </w:r>
          </w:p>
        </w:tc>
        <w:tc>
          <w:tcPr>
            <w:tcW w:w="12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1C780B" w:rsidRPr="001C780B" w:rsidRDefault="001C780B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C780B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  <w:shd w:val="clear" w:color="auto" w:fill="FFFFFF"/>
              </w:rPr>
              <w:t>2042 г</w:t>
            </w:r>
          </w:p>
        </w:tc>
      </w:tr>
      <w:tr w:rsidR="001C780B" w:rsidRPr="001C780B" w:rsidTr="00051244">
        <w:trPr>
          <w:trHeight w:hRule="exact" w:val="703"/>
        </w:trPr>
        <w:tc>
          <w:tcPr>
            <w:tcW w:w="5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1C780B" w:rsidRPr="001C780B" w:rsidRDefault="001C780B" w:rsidP="000512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C780B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образование </w:t>
            </w:r>
            <w:r w:rsidRPr="001C780B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Лебяжский м</w:t>
            </w:r>
            <w:r w:rsidRPr="001C780B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у</w:t>
            </w:r>
            <w:r w:rsidRPr="001C780B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ниципальный округ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1C780B" w:rsidRPr="001C780B" w:rsidRDefault="001C780B" w:rsidP="0005124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C780B">
              <w:rPr>
                <w:rFonts w:ascii="Times New Roman" w:hAnsi="Times New Roman" w:cs="Times New Roman"/>
                <w:sz w:val="24"/>
              </w:rPr>
              <w:t>5916</w:t>
            </w:r>
          </w:p>
        </w:tc>
        <w:tc>
          <w:tcPr>
            <w:tcW w:w="1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1C780B" w:rsidRPr="001C780B" w:rsidRDefault="001C780B" w:rsidP="0005124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C780B">
              <w:rPr>
                <w:rFonts w:ascii="Times New Roman" w:hAnsi="Times New Roman" w:cs="Times New Roman"/>
                <w:sz w:val="24"/>
                <w:highlight w:val="white"/>
              </w:rPr>
              <w:t>4380</w:t>
            </w:r>
          </w:p>
        </w:tc>
        <w:tc>
          <w:tcPr>
            <w:tcW w:w="12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1C780B" w:rsidRPr="001C780B" w:rsidRDefault="001C780B" w:rsidP="0005124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780B">
              <w:rPr>
                <w:rFonts w:ascii="Times New Roman" w:hAnsi="Times New Roman" w:cs="Times New Roman"/>
                <w:sz w:val="24"/>
              </w:rPr>
              <w:t>3220</w:t>
            </w:r>
          </w:p>
        </w:tc>
      </w:tr>
    </w:tbl>
    <w:p w:rsidR="001C780B" w:rsidRPr="00387B13" w:rsidRDefault="001C780B" w:rsidP="001C780B">
      <w:pPr>
        <w:pStyle w:val="af"/>
        <w:spacing w:before="0" w:after="0"/>
        <w:ind w:firstLine="709"/>
        <w:jc w:val="center"/>
        <w:rPr>
          <w:bCs/>
          <w:i/>
          <w:sz w:val="28"/>
          <w:szCs w:val="28"/>
          <w:shd w:val="clear" w:color="auto" w:fill="FFFFFF"/>
        </w:rPr>
      </w:pPr>
    </w:p>
    <w:p w:rsidR="00453C17" w:rsidRPr="00643137" w:rsidRDefault="00453C17" w:rsidP="00453C1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43137">
        <w:rPr>
          <w:rFonts w:ascii="Times New Roman" w:hAnsi="Times New Roman" w:cs="Times New Roman"/>
          <w:sz w:val="28"/>
          <w:szCs w:val="28"/>
        </w:rPr>
        <w:br w:type="page"/>
      </w:r>
    </w:p>
    <w:p w:rsidR="00C02AFA" w:rsidRPr="00C456D6" w:rsidRDefault="00C02AFA" w:rsidP="009A07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F1" w:hAnsi="Times New Roman" w:cs="Times New Roman"/>
          <w:color w:val="FF0000"/>
          <w:sz w:val="28"/>
          <w:szCs w:val="28"/>
          <w:lang w:eastAsia="ru-RU"/>
        </w:rPr>
        <w:sectPr w:rsidR="00C02AFA" w:rsidRPr="00C456D6" w:rsidSect="00AA7466"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2AFA" w:rsidRPr="00DD0F21" w:rsidRDefault="00C02AFA" w:rsidP="00585F02">
      <w:pPr>
        <w:spacing w:after="0" w:line="360" w:lineRule="auto"/>
        <w:ind w:firstLine="709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DD0F21">
        <w:rPr>
          <w:rFonts w:ascii="Times New Roman" w:eastAsia="F1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3729F0" w:rsidRPr="00DD0F21">
        <w:rPr>
          <w:rFonts w:ascii="Times New Roman" w:eastAsia="F1" w:hAnsi="Times New Roman" w:cs="Times New Roman"/>
          <w:sz w:val="28"/>
          <w:szCs w:val="28"/>
          <w:lang w:eastAsia="ru-RU"/>
        </w:rPr>
        <w:t>«</w:t>
      </w:r>
      <w:r w:rsidRPr="00DD0F21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Прогнозируемый спрос на услуги социальной инфраструктуры </w:t>
      </w:r>
      <w:r w:rsidR="005E6112" w:rsidRPr="00DD0F21">
        <w:rPr>
          <w:rFonts w:ascii="Times New Roman" w:eastAsia="F1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Pr="00DD0F21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на расчетный срок до </w:t>
      </w:r>
      <w:r w:rsidR="00921E6D" w:rsidRPr="00DD0F21">
        <w:rPr>
          <w:rFonts w:ascii="Times New Roman" w:eastAsia="F1" w:hAnsi="Times New Roman" w:cs="Times New Roman"/>
          <w:sz w:val="28"/>
          <w:szCs w:val="28"/>
          <w:lang w:eastAsia="ru-RU"/>
        </w:rPr>
        <w:t>203</w:t>
      </w:r>
      <w:r w:rsidR="003729F0" w:rsidRPr="00DD0F21">
        <w:rPr>
          <w:rFonts w:ascii="Times New Roman" w:eastAsia="F1" w:hAnsi="Times New Roman" w:cs="Times New Roman"/>
          <w:sz w:val="28"/>
          <w:szCs w:val="28"/>
          <w:lang w:eastAsia="ru-RU"/>
        </w:rPr>
        <w:t>5</w:t>
      </w:r>
      <w:r w:rsidRPr="00DD0F21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года (прогнозируемая численность населения на расчетный срок </w:t>
      </w:r>
      <w:r w:rsidR="006955DE" w:rsidRPr="00DD0F21">
        <w:rPr>
          <w:rFonts w:ascii="Times New Roman" w:eastAsia="F1" w:hAnsi="Times New Roman" w:cs="Times New Roman"/>
          <w:b/>
          <w:bCs/>
          <w:sz w:val="28"/>
          <w:szCs w:val="28"/>
          <w:lang w:eastAsia="ru-RU"/>
        </w:rPr>
        <w:t>3613</w:t>
      </w:r>
      <w:r w:rsidRPr="00DD0F21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чел.) 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ayout w:type="fixed"/>
        <w:tblLook w:val="0000" w:firstRow="0" w:lastRow="0" w:firstColumn="0" w:lastColumn="0" w:noHBand="0" w:noVBand="0"/>
      </w:tblPr>
      <w:tblGrid>
        <w:gridCol w:w="555"/>
        <w:gridCol w:w="2579"/>
        <w:gridCol w:w="1985"/>
        <w:gridCol w:w="2990"/>
        <w:gridCol w:w="1354"/>
        <w:gridCol w:w="1260"/>
        <w:gridCol w:w="1449"/>
        <w:gridCol w:w="2174"/>
      </w:tblGrid>
      <w:tr w:rsidR="00DD0F21" w:rsidRPr="00DD0F21" w:rsidTr="00FE253D">
        <w:trPr>
          <w:cantSplit/>
          <w:trHeight w:val="1001"/>
          <w:tblHeader/>
        </w:trPr>
        <w:tc>
          <w:tcPr>
            <w:tcW w:w="555" w:type="dxa"/>
            <w:shd w:val="clear" w:color="auto" w:fill="auto"/>
            <w:vAlign w:val="center"/>
          </w:tcPr>
          <w:p w:rsidR="00C02AFA" w:rsidRPr="00DD0F21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2AFA" w:rsidRPr="00DD0F21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02AFA" w:rsidRPr="00DD0F21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2AFA" w:rsidRPr="00DD0F21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02AFA" w:rsidRPr="00DD0F21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Норматив обеспеченн</w:t>
            </w: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F7422" w:rsidRPr="00DD0F2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02AFA" w:rsidRPr="00DD0F21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C02AFA" w:rsidRPr="00DD0F21" w:rsidRDefault="00C02AFA" w:rsidP="006955DE">
            <w:pPr>
              <w:spacing w:after="0" w:line="240" w:lineRule="auto"/>
              <w:ind w:left="-114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</w:t>
            </w:r>
            <w:r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ющая мо</w:t>
            </w:r>
            <w:r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        202</w:t>
            </w:r>
            <w:r w:rsidR="006955DE"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AFA" w:rsidRPr="00DD0F21" w:rsidRDefault="00C02AFA" w:rsidP="009A071B">
            <w:pPr>
              <w:spacing w:after="0" w:line="240" w:lineRule="auto"/>
              <w:ind w:left="-114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Требуемая (расчетная)</w:t>
            </w:r>
          </w:p>
          <w:p w:rsidR="00C02AFA" w:rsidRPr="00DD0F21" w:rsidRDefault="00C02AFA" w:rsidP="006955DE">
            <w:pPr>
              <w:spacing w:after="0" w:line="240" w:lineRule="auto"/>
              <w:ind w:left="-114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                  на </w:t>
            </w:r>
            <w:r w:rsidR="00921E6D"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6955DE"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02AFA" w:rsidRPr="00DD0F21" w:rsidRDefault="00C02AFA" w:rsidP="0047361A">
            <w:pPr>
              <w:spacing w:after="0"/>
              <w:ind w:left="-114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DD0F21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DD0F21">
              <w:rPr>
                <w:rFonts w:ascii="Times New Roman" w:hAnsi="Times New Roman" w:cs="Times New Roman"/>
                <w:sz w:val="24"/>
                <w:szCs w:val="24"/>
              </w:rPr>
              <w:t xml:space="preserve">излишек (-) мощности на </w:t>
            </w:r>
            <w:r w:rsidR="00921E6D" w:rsidRPr="00DD0F2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47361A" w:rsidRPr="00DD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02AFA" w:rsidRPr="00DD0F21" w:rsidRDefault="00C02AFA" w:rsidP="0047361A">
            <w:pPr>
              <w:spacing w:after="0"/>
              <w:ind w:left="-114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Проектная мо</w:t>
            </w: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ность запланир</w:t>
            </w: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ванных к строител</w:t>
            </w: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 xml:space="preserve">ству объектов на </w:t>
            </w:r>
            <w:r w:rsidR="00921E6D" w:rsidRPr="00DD0F2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47361A" w:rsidRPr="00DD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2179" w:rsidRPr="00C456D6" w:rsidTr="00FE253D">
        <w:trPr>
          <w:cantSplit/>
          <w:trHeight w:val="285"/>
        </w:trPr>
        <w:tc>
          <w:tcPr>
            <w:tcW w:w="555" w:type="dxa"/>
            <w:shd w:val="clear" w:color="auto" w:fill="auto"/>
            <w:vAlign w:val="center"/>
          </w:tcPr>
          <w:p w:rsidR="00C02AFA" w:rsidRPr="00453C17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791" w:type="dxa"/>
            <w:gridSpan w:val="7"/>
            <w:shd w:val="clear" w:color="auto" w:fill="auto"/>
            <w:vAlign w:val="center"/>
          </w:tcPr>
          <w:p w:rsidR="00C02AFA" w:rsidRPr="00C456D6" w:rsidRDefault="00C02AFA" w:rsidP="004736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Учреждения образования</w:t>
            </w:r>
          </w:p>
        </w:tc>
      </w:tr>
      <w:tr w:rsidR="00DD0F21" w:rsidRPr="006955DE" w:rsidTr="00FE253D">
        <w:trPr>
          <w:cantSplit/>
          <w:trHeight w:val="502"/>
        </w:trPr>
        <w:tc>
          <w:tcPr>
            <w:tcW w:w="555" w:type="dxa"/>
            <w:shd w:val="clear" w:color="auto" w:fill="auto"/>
            <w:vAlign w:val="center"/>
          </w:tcPr>
          <w:p w:rsidR="00C02AFA" w:rsidRPr="006955DE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D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02AFA" w:rsidRPr="006955DE" w:rsidRDefault="00C02AFA" w:rsidP="009A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5DE">
              <w:rPr>
                <w:rFonts w:ascii="Times New Roman" w:hAnsi="Times New Roman" w:cs="Times New Roman"/>
                <w:sz w:val="24"/>
                <w:szCs w:val="24"/>
              </w:rPr>
              <w:t>Дошкольные образ</w:t>
            </w:r>
            <w:r w:rsidRPr="006955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55DE">
              <w:rPr>
                <w:rFonts w:ascii="Times New Roman" w:hAnsi="Times New Roman" w:cs="Times New Roman"/>
                <w:sz w:val="24"/>
                <w:szCs w:val="24"/>
              </w:rPr>
              <w:t>вательные учреждения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2AFA" w:rsidRPr="006955DE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D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02AFA" w:rsidRPr="006955DE" w:rsidRDefault="0047361A" w:rsidP="003577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2E02" w:rsidRPr="00695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55DE" w:rsidRPr="0069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7F9" w:rsidRPr="006955D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2B2E02" w:rsidRPr="006955DE">
              <w:rPr>
                <w:rFonts w:ascii="Times New Roman" w:hAnsi="Times New Roman" w:cs="Times New Roman"/>
                <w:sz w:val="24"/>
                <w:szCs w:val="24"/>
              </w:rPr>
              <w:t xml:space="preserve"> на 1000 человек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2AFA" w:rsidRPr="006955DE" w:rsidRDefault="0047361A" w:rsidP="00695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AFA" w:rsidRPr="006955DE" w:rsidRDefault="0047361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02AFA" w:rsidRPr="0047361A" w:rsidRDefault="0047361A" w:rsidP="001A55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C02AFA" w:rsidRPr="006955DE" w:rsidRDefault="0047361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F21" w:rsidRPr="0047361A" w:rsidTr="00FE253D">
        <w:trPr>
          <w:cantSplit/>
          <w:trHeight w:val="502"/>
        </w:trPr>
        <w:tc>
          <w:tcPr>
            <w:tcW w:w="555" w:type="dxa"/>
            <w:shd w:val="clear" w:color="auto" w:fill="auto"/>
            <w:vAlign w:val="center"/>
          </w:tcPr>
          <w:p w:rsidR="00C02AFA" w:rsidRPr="0047361A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02AFA" w:rsidRPr="0047361A" w:rsidRDefault="00C02AFA" w:rsidP="009A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2AFA" w:rsidRPr="0047361A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02AFA" w:rsidRPr="0047361A" w:rsidRDefault="0047361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B086B" w:rsidRPr="0047361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1000 чел</w:t>
            </w:r>
            <w:r w:rsidR="00CB086B" w:rsidRPr="00473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086B" w:rsidRPr="0047361A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2AFA" w:rsidRPr="0047361A" w:rsidRDefault="00916AB8" w:rsidP="007F3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AFA" w:rsidRPr="0047361A" w:rsidRDefault="0047361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02AFA" w:rsidRPr="0047361A" w:rsidRDefault="0047361A" w:rsidP="00916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16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C02AFA" w:rsidRPr="0047361A" w:rsidRDefault="0047361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179" w:rsidRPr="00C456D6" w:rsidTr="00FE253D">
        <w:trPr>
          <w:cantSplit/>
          <w:trHeight w:val="299"/>
        </w:trPr>
        <w:tc>
          <w:tcPr>
            <w:tcW w:w="555" w:type="dxa"/>
            <w:shd w:val="clear" w:color="auto" w:fill="auto"/>
            <w:vAlign w:val="center"/>
          </w:tcPr>
          <w:p w:rsidR="00C02AFA" w:rsidRPr="0047361A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791" w:type="dxa"/>
            <w:gridSpan w:val="7"/>
            <w:shd w:val="clear" w:color="auto" w:fill="auto"/>
            <w:vAlign w:val="center"/>
          </w:tcPr>
          <w:p w:rsidR="00C02AFA" w:rsidRPr="0047361A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Объекты здравоохранения</w:t>
            </w:r>
          </w:p>
        </w:tc>
      </w:tr>
      <w:tr w:rsidR="00972179" w:rsidRPr="00C456D6" w:rsidTr="003057AF">
        <w:trPr>
          <w:cantSplit/>
          <w:trHeight w:val="355"/>
        </w:trPr>
        <w:tc>
          <w:tcPr>
            <w:tcW w:w="555" w:type="dxa"/>
            <w:shd w:val="clear" w:color="auto" w:fill="auto"/>
            <w:vAlign w:val="center"/>
          </w:tcPr>
          <w:p w:rsidR="00C02AFA" w:rsidRPr="0047361A" w:rsidRDefault="00C02AFA" w:rsidP="00823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3847" w:rsidRPr="0047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02AFA" w:rsidRPr="0047361A" w:rsidRDefault="0047361A" w:rsidP="009A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Аптечный пункт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2AFA" w:rsidRPr="0047361A" w:rsidRDefault="00C02AFA" w:rsidP="009A071B">
            <w:pPr>
              <w:spacing w:after="0"/>
              <w:ind w:left="-187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02AFA" w:rsidRPr="0047361A" w:rsidRDefault="0020402D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10 000 чел.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2AFA" w:rsidRPr="0047361A" w:rsidRDefault="0020402D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AFA" w:rsidRPr="0047361A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02AFA" w:rsidRPr="0047361A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C02AFA" w:rsidRPr="0047361A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545" w:rsidRPr="00C456D6" w:rsidTr="003057AF">
        <w:trPr>
          <w:cantSplit/>
          <w:trHeight w:val="355"/>
        </w:trPr>
        <w:tc>
          <w:tcPr>
            <w:tcW w:w="555" w:type="dxa"/>
            <w:shd w:val="clear" w:color="auto" w:fill="auto"/>
            <w:vAlign w:val="center"/>
          </w:tcPr>
          <w:p w:rsidR="007F3545" w:rsidRPr="0047361A" w:rsidRDefault="007F3545" w:rsidP="00823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7F3545" w:rsidRPr="0047361A" w:rsidRDefault="007F3545" w:rsidP="009A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3545" w:rsidRPr="0047361A" w:rsidRDefault="007F3545" w:rsidP="009A071B">
            <w:pPr>
              <w:spacing w:after="0"/>
              <w:ind w:left="-187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F3545" w:rsidRPr="0047361A" w:rsidRDefault="0047361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1 на 300 чел.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F3545" w:rsidRPr="0047361A" w:rsidRDefault="007F3545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61A" w:rsidRPr="00473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3545" w:rsidRPr="0047361A" w:rsidRDefault="00354A63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F3545" w:rsidRPr="0047361A" w:rsidRDefault="00354A63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7F3545" w:rsidRPr="0047361A" w:rsidRDefault="00354A63" w:rsidP="00354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посещений в смену</w:t>
            </w:r>
          </w:p>
        </w:tc>
      </w:tr>
      <w:tr w:rsidR="00453C17" w:rsidRPr="00453C17" w:rsidTr="00FE253D">
        <w:trPr>
          <w:cantSplit/>
          <w:trHeight w:val="298"/>
        </w:trPr>
        <w:tc>
          <w:tcPr>
            <w:tcW w:w="555" w:type="dxa"/>
            <w:shd w:val="clear" w:color="auto" w:fill="auto"/>
            <w:vAlign w:val="center"/>
          </w:tcPr>
          <w:p w:rsidR="00C02AFA" w:rsidRPr="00453C17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791" w:type="dxa"/>
            <w:gridSpan w:val="7"/>
            <w:shd w:val="clear" w:color="auto" w:fill="auto"/>
            <w:vAlign w:val="center"/>
          </w:tcPr>
          <w:p w:rsidR="00C02AFA" w:rsidRPr="00453C17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Спортивные и физкультурно-оздоровительные сооружения</w:t>
            </w:r>
          </w:p>
        </w:tc>
      </w:tr>
      <w:tr w:rsidR="00453C17" w:rsidRPr="00453C17" w:rsidTr="00DD0F21">
        <w:trPr>
          <w:cantSplit/>
          <w:trHeight w:val="380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FA" w:rsidRPr="00453C17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FA" w:rsidRPr="00453C17" w:rsidRDefault="00F87E5A" w:rsidP="009A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hd w:val="clear" w:color="auto" w:fill="FFFFFF"/>
              </w:rPr>
              <w:t>Здания и сооружения для проведения райо</w:t>
            </w:r>
            <w:r w:rsidRPr="00453C17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453C17">
              <w:rPr>
                <w:rFonts w:ascii="Times New Roman" w:hAnsi="Times New Roman" w:cs="Times New Roman"/>
                <w:shd w:val="clear" w:color="auto" w:fill="FFFFFF"/>
              </w:rPr>
              <w:t>ных официальных фи</w:t>
            </w:r>
            <w:r w:rsidRPr="00453C17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453C17">
              <w:rPr>
                <w:rFonts w:ascii="Times New Roman" w:hAnsi="Times New Roman" w:cs="Times New Roman"/>
                <w:shd w:val="clear" w:color="auto" w:fill="FFFFFF"/>
              </w:rPr>
              <w:t>культурно-оздоровительных и спортивных меропри</w:t>
            </w:r>
            <w:r w:rsidRPr="00453C17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453C17">
              <w:rPr>
                <w:rFonts w:ascii="Times New Roman" w:hAnsi="Times New Roman" w:cs="Times New Roman"/>
                <w:shd w:val="clear" w:color="auto" w:fill="FFFFFF"/>
              </w:rPr>
              <w:t>тий (включая физкул</w:t>
            </w:r>
            <w:r w:rsidRPr="00453C17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453C17">
              <w:rPr>
                <w:rFonts w:ascii="Times New Roman" w:hAnsi="Times New Roman" w:cs="Times New Roman"/>
                <w:shd w:val="clear" w:color="auto" w:fill="FFFFFF"/>
              </w:rPr>
              <w:t>турно-оздоровительные комплексы), объектов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FA" w:rsidRPr="00453C17" w:rsidRDefault="00F87E5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FA" w:rsidRPr="00453C17" w:rsidRDefault="00F87E5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1 на 5</w:t>
            </w:r>
            <w:r w:rsidR="00C02AFA" w:rsidRPr="00453C17">
              <w:rPr>
                <w:rFonts w:ascii="Times New Roman" w:hAnsi="Times New Roman" w:cs="Times New Roman"/>
                <w:sz w:val="24"/>
                <w:szCs w:val="24"/>
              </w:rPr>
              <w:t xml:space="preserve"> тыс. чел.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FA" w:rsidRPr="00453C17" w:rsidRDefault="001C3397" w:rsidP="000477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FA" w:rsidRPr="00453C17" w:rsidRDefault="00916AB8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FA" w:rsidRPr="00453C17" w:rsidRDefault="00FC407D" w:rsidP="00916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6AB8" w:rsidRPr="00453C1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2AFA" w:rsidRPr="00453C17" w:rsidRDefault="00453C17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F21" w:rsidRPr="00DD0F21" w:rsidTr="00DD0F21">
        <w:trPr>
          <w:cantSplit/>
          <w:trHeight w:val="355"/>
        </w:trPr>
        <w:tc>
          <w:tcPr>
            <w:tcW w:w="555" w:type="dxa"/>
            <w:tcBorders>
              <w:bottom w:val="nil"/>
            </w:tcBorders>
            <w:shd w:val="clear" w:color="auto" w:fill="auto"/>
            <w:vAlign w:val="center"/>
          </w:tcPr>
          <w:p w:rsidR="004D4DF3" w:rsidRPr="00DD0F21" w:rsidRDefault="004D4DF3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79" w:type="dxa"/>
            <w:tcBorders>
              <w:bottom w:val="nil"/>
            </w:tcBorders>
            <w:shd w:val="clear" w:color="auto" w:fill="auto"/>
            <w:vAlign w:val="center"/>
          </w:tcPr>
          <w:p w:rsidR="004D4DF3" w:rsidRPr="00DD0F21" w:rsidRDefault="00F87E5A" w:rsidP="009A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hd w:val="clear" w:color="auto" w:fill="FFFFFF"/>
              </w:rPr>
              <w:t>Помещения для фи</w:t>
            </w:r>
            <w:r w:rsidRPr="00DD0F21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DD0F21">
              <w:rPr>
                <w:rFonts w:ascii="Times New Roman" w:hAnsi="Times New Roman" w:cs="Times New Roman"/>
                <w:shd w:val="clear" w:color="auto" w:fill="FFFFFF"/>
              </w:rPr>
              <w:t>культурно-оздоровительных зан</w:t>
            </w:r>
            <w:r w:rsidRPr="00DD0F21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DD0F21">
              <w:rPr>
                <w:rFonts w:ascii="Times New Roman" w:hAnsi="Times New Roman" w:cs="Times New Roman"/>
                <w:shd w:val="clear" w:color="auto" w:fill="FFFFFF"/>
              </w:rPr>
              <w:t>тий, кв. метров общей площади на 1 тыс. чел</w:t>
            </w:r>
            <w:r w:rsidRPr="00DD0F2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DD0F21">
              <w:rPr>
                <w:rFonts w:ascii="Times New Roman" w:hAnsi="Times New Roman" w:cs="Times New Roman"/>
                <w:shd w:val="clear" w:color="auto" w:fill="FFFFFF"/>
              </w:rPr>
              <w:t>век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4D4DF3" w:rsidRPr="00DD0F21" w:rsidRDefault="004D4DF3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D0F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90" w:type="dxa"/>
            <w:tcBorders>
              <w:bottom w:val="nil"/>
            </w:tcBorders>
            <w:shd w:val="clear" w:color="auto" w:fill="auto"/>
            <w:vAlign w:val="center"/>
          </w:tcPr>
          <w:p w:rsidR="004D4DF3" w:rsidRPr="00DD0F21" w:rsidRDefault="00F87E5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4DF3" w:rsidRPr="00DD0F21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354" w:type="dxa"/>
            <w:tcBorders>
              <w:bottom w:val="nil"/>
            </w:tcBorders>
            <w:shd w:val="clear" w:color="auto" w:fill="auto"/>
            <w:vAlign w:val="center"/>
          </w:tcPr>
          <w:p w:rsidR="004D4DF3" w:rsidRPr="00DD0F21" w:rsidRDefault="00916AB8" w:rsidP="000477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5E1" w:rsidRPr="00DD0F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4D4DF3" w:rsidRPr="00DD0F21" w:rsidRDefault="00916AB8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449" w:type="dxa"/>
            <w:tcBorders>
              <w:bottom w:val="nil"/>
            </w:tcBorders>
            <w:shd w:val="clear" w:color="auto" w:fill="auto"/>
            <w:vAlign w:val="center"/>
          </w:tcPr>
          <w:p w:rsidR="004D4DF3" w:rsidRPr="00DD0F21" w:rsidRDefault="00916AB8" w:rsidP="00916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-854,8</w:t>
            </w:r>
          </w:p>
        </w:tc>
        <w:tc>
          <w:tcPr>
            <w:tcW w:w="217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D4DF3" w:rsidRPr="00DD0F21" w:rsidRDefault="00916AB8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F21" w:rsidRPr="00DD0F21" w:rsidTr="00DD0F21">
        <w:trPr>
          <w:cantSplit/>
          <w:trHeight w:val="318"/>
        </w:trPr>
        <w:tc>
          <w:tcPr>
            <w:tcW w:w="555" w:type="dxa"/>
            <w:tcBorders>
              <w:top w:val="nil"/>
            </w:tcBorders>
            <w:shd w:val="clear" w:color="auto" w:fill="auto"/>
            <w:vAlign w:val="center"/>
          </w:tcPr>
          <w:p w:rsidR="00C02AFA" w:rsidRPr="00DD0F21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791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C02AFA" w:rsidRPr="00DD0F21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Учреждения культуры и искусства</w:t>
            </w:r>
          </w:p>
        </w:tc>
      </w:tr>
      <w:tr w:rsidR="00DD0F21" w:rsidRPr="00DD0F21" w:rsidTr="003057AF">
        <w:trPr>
          <w:cantSplit/>
          <w:trHeight w:val="390"/>
        </w:trPr>
        <w:tc>
          <w:tcPr>
            <w:tcW w:w="555" w:type="dxa"/>
            <w:shd w:val="clear" w:color="auto" w:fill="auto"/>
            <w:vAlign w:val="center"/>
          </w:tcPr>
          <w:p w:rsidR="00F1540E" w:rsidRPr="00DD0F21" w:rsidRDefault="00F1540E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1540E" w:rsidRPr="00DD0F21" w:rsidRDefault="00F1540E" w:rsidP="009A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540E" w:rsidRPr="00DD0F21" w:rsidRDefault="00F1540E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посетит</w:t>
            </w:r>
            <w:proofErr w:type="gramStart"/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proofErr w:type="spellEnd"/>
          </w:p>
        </w:tc>
        <w:tc>
          <w:tcPr>
            <w:tcW w:w="2990" w:type="dxa"/>
            <w:shd w:val="clear" w:color="auto" w:fill="auto"/>
            <w:vAlign w:val="center"/>
          </w:tcPr>
          <w:p w:rsidR="00F1540E" w:rsidRPr="00DD0F21" w:rsidRDefault="00916AB8" w:rsidP="003F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1540E" w:rsidRPr="00DD0F21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1540E" w:rsidRPr="00DD0F21" w:rsidRDefault="00DD0F21" w:rsidP="00FC4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07D" w:rsidRPr="00DD0F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540E" w:rsidRPr="00DD0F21" w:rsidRDefault="00DD0F21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1540E" w:rsidRPr="00DD0F21" w:rsidRDefault="00DD0F21" w:rsidP="00FC4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-310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F1540E" w:rsidRPr="00DD0F21" w:rsidRDefault="00DD0F21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F21" w:rsidRPr="00DD0F21" w:rsidTr="003057AF">
        <w:trPr>
          <w:cantSplit/>
          <w:trHeight w:val="460"/>
        </w:trPr>
        <w:tc>
          <w:tcPr>
            <w:tcW w:w="555" w:type="dxa"/>
            <w:shd w:val="clear" w:color="auto" w:fill="auto"/>
            <w:vAlign w:val="center"/>
          </w:tcPr>
          <w:p w:rsidR="00F1540E" w:rsidRPr="00DD0F21" w:rsidRDefault="00F1540E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1540E" w:rsidRPr="00DD0F21" w:rsidRDefault="00F1540E" w:rsidP="009A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540E" w:rsidRPr="00DD0F21" w:rsidRDefault="00F1540E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. место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1540E" w:rsidRPr="00DD0F21" w:rsidRDefault="00C429B2" w:rsidP="003F3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 xml:space="preserve">2-3  </w:t>
            </w:r>
            <w:r w:rsidR="00F1540E" w:rsidRPr="00DD0F21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1540E" w:rsidRPr="00DD0F21" w:rsidRDefault="00FC407D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540E" w:rsidRPr="00DD0F21" w:rsidRDefault="00DD0F21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1540E" w:rsidRPr="00DD0F21" w:rsidRDefault="00F1540E" w:rsidP="00DD0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07D" w:rsidRPr="00DD0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F21" w:rsidRPr="00DD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F1540E" w:rsidRPr="00DD0F21" w:rsidRDefault="00DD0F21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F21" w:rsidRPr="00DD0F21" w:rsidTr="00F13870">
        <w:trPr>
          <w:cantSplit/>
          <w:trHeight w:val="316"/>
        </w:trPr>
        <w:tc>
          <w:tcPr>
            <w:tcW w:w="555" w:type="dxa"/>
            <w:shd w:val="clear" w:color="auto" w:fill="auto"/>
            <w:vAlign w:val="center"/>
          </w:tcPr>
          <w:p w:rsidR="00C02AFA" w:rsidRPr="00DD0F21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791" w:type="dxa"/>
            <w:gridSpan w:val="7"/>
            <w:shd w:val="clear" w:color="auto" w:fill="auto"/>
            <w:vAlign w:val="center"/>
          </w:tcPr>
          <w:p w:rsidR="00C02AFA" w:rsidRPr="00DD0F21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Предприятия торговли и бытового обслуживания</w:t>
            </w:r>
          </w:p>
        </w:tc>
      </w:tr>
      <w:tr w:rsidR="00453C17" w:rsidRPr="00453C17" w:rsidTr="003057AF">
        <w:trPr>
          <w:cantSplit/>
          <w:trHeight w:val="397"/>
        </w:trPr>
        <w:tc>
          <w:tcPr>
            <w:tcW w:w="555" w:type="dxa"/>
            <w:shd w:val="clear" w:color="auto" w:fill="auto"/>
            <w:vAlign w:val="center"/>
          </w:tcPr>
          <w:p w:rsidR="00C02AFA" w:rsidRPr="00453C17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02AFA" w:rsidRPr="00453C17" w:rsidRDefault="00C02AFA" w:rsidP="009A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2AFA" w:rsidRPr="00453C17" w:rsidRDefault="00C02AFA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3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proofErr w:type="gramStart"/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  <w:proofErr w:type="spellEnd"/>
          </w:p>
        </w:tc>
        <w:tc>
          <w:tcPr>
            <w:tcW w:w="2990" w:type="dxa"/>
            <w:shd w:val="clear" w:color="auto" w:fill="auto"/>
            <w:vAlign w:val="center"/>
          </w:tcPr>
          <w:p w:rsidR="00C02AFA" w:rsidRPr="00453C17" w:rsidRDefault="00DD0F21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C02AFA" w:rsidRPr="00453C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7422" w:rsidRPr="00453C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02AFA" w:rsidRPr="00453C17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2AFA" w:rsidRPr="00453C17" w:rsidRDefault="00453C17" w:rsidP="00453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5E1" w:rsidRPr="00453C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2AFA" w:rsidRPr="00453C17" w:rsidRDefault="00DD0F21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02AFA" w:rsidRPr="00453C17" w:rsidRDefault="00453C17" w:rsidP="001A55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-653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C02AFA" w:rsidRPr="00453C17" w:rsidRDefault="00F1540E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C17" w:rsidRPr="00453C17" w:rsidTr="003057AF">
        <w:trPr>
          <w:cantSplit/>
          <w:trHeight w:val="334"/>
        </w:trPr>
        <w:tc>
          <w:tcPr>
            <w:tcW w:w="555" w:type="dxa"/>
            <w:shd w:val="clear" w:color="auto" w:fill="auto"/>
            <w:vAlign w:val="center"/>
          </w:tcPr>
          <w:p w:rsidR="00C429B2" w:rsidRPr="00453C17" w:rsidRDefault="00C429B2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429B2" w:rsidRPr="00453C17" w:rsidRDefault="00C429B2" w:rsidP="009A0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Предприятия общ</w:t>
            </w: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ственного питания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29B2" w:rsidRPr="00453C17" w:rsidRDefault="00C429B2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29B2" w:rsidRPr="00453C17" w:rsidRDefault="00C429B2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429B2" w:rsidRPr="00453C17" w:rsidRDefault="00453C17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29B2" w:rsidRPr="00453C17" w:rsidRDefault="00453C17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55E1" w:rsidRPr="00453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429B2" w:rsidRPr="00453C17" w:rsidRDefault="00C429B2" w:rsidP="00453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53C17" w:rsidRPr="00453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5E1" w:rsidRPr="00453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C429B2" w:rsidRPr="00453C17" w:rsidRDefault="00C429B2" w:rsidP="009A0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2AFA" w:rsidRPr="00453C17" w:rsidRDefault="00C02AFA" w:rsidP="009A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C17">
        <w:rPr>
          <w:rFonts w:ascii="Times New Roman" w:hAnsi="Times New Roman" w:cs="Times New Roman"/>
          <w:sz w:val="24"/>
          <w:szCs w:val="24"/>
        </w:rPr>
        <w:t>Примечание:</w:t>
      </w:r>
    </w:p>
    <w:p w:rsidR="008F7422" w:rsidRPr="00C456D6" w:rsidRDefault="008F7422" w:rsidP="008F7422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453C17">
        <w:rPr>
          <w:rFonts w:ascii="Times New Roman" w:hAnsi="Times New Roman" w:cs="Times New Roman"/>
          <w:sz w:val="24"/>
          <w:szCs w:val="24"/>
        </w:rPr>
        <w:t xml:space="preserve">*-  </w:t>
      </w:r>
      <w:r w:rsidRPr="0047361A">
        <w:rPr>
          <w:rFonts w:ascii="Times New Roman" w:hAnsi="Times New Roman" w:cs="Times New Roman"/>
          <w:sz w:val="24"/>
          <w:szCs w:val="24"/>
        </w:rPr>
        <w:t xml:space="preserve">Региональные нормативы градостроительного проектирования, утверждены </w:t>
      </w:r>
      <w:r w:rsidR="0047361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Pr="0047361A">
        <w:rPr>
          <w:rFonts w:ascii="Times New Roman" w:hAnsi="Times New Roman" w:cs="Times New Roman"/>
          <w:sz w:val="24"/>
          <w:szCs w:val="24"/>
        </w:rPr>
        <w:t xml:space="preserve"> </w:t>
      </w:r>
      <w:r w:rsidR="006955DE" w:rsidRPr="0047361A">
        <w:rPr>
          <w:rFonts w:ascii="Times New Roman" w:hAnsi="Times New Roman" w:cs="Times New Roman"/>
          <w:sz w:val="24"/>
          <w:szCs w:val="24"/>
        </w:rPr>
        <w:t>К</w:t>
      </w:r>
      <w:r w:rsidR="0047361A" w:rsidRPr="0047361A">
        <w:rPr>
          <w:rFonts w:ascii="Times New Roman" w:hAnsi="Times New Roman" w:cs="Times New Roman"/>
          <w:sz w:val="24"/>
          <w:szCs w:val="24"/>
        </w:rPr>
        <w:t>ировс</w:t>
      </w:r>
      <w:r w:rsidR="006955DE" w:rsidRPr="0047361A">
        <w:rPr>
          <w:rFonts w:ascii="Times New Roman" w:hAnsi="Times New Roman" w:cs="Times New Roman"/>
          <w:sz w:val="24"/>
          <w:szCs w:val="24"/>
        </w:rPr>
        <w:t>кой</w:t>
      </w:r>
      <w:r w:rsidRPr="0047361A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47361A">
        <w:rPr>
          <w:rFonts w:ascii="Times New Roman" w:hAnsi="Times New Roman" w:cs="Times New Roman"/>
          <w:sz w:val="24"/>
          <w:szCs w:val="24"/>
        </w:rPr>
        <w:t>30</w:t>
      </w:r>
      <w:r w:rsidRPr="0047361A">
        <w:rPr>
          <w:rFonts w:ascii="Times New Roman" w:hAnsi="Times New Roman" w:cs="Times New Roman"/>
          <w:sz w:val="24"/>
          <w:szCs w:val="24"/>
        </w:rPr>
        <w:t xml:space="preserve">.12.2014 № </w:t>
      </w:r>
      <w:r w:rsidR="0047361A">
        <w:rPr>
          <w:rFonts w:ascii="Times New Roman" w:hAnsi="Times New Roman" w:cs="Times New Roman"/>
          <w:sz w:val="24"/>
          <w:szCs w:val="24"/>
        </w:rPr>
        <w:t>19/261</w:t>
      </w:r>
      <w:r w:rsidRPr="0047361A">
        <w:rPr>
          <w:rFonts w:ascii="Times New Roman" w:hAnsi="Times New Roman" w:cs="Times New Roman"/>
          <w:sz w:val="24"/>
          <w:szCs w:val="24"/>
        </w:rPr>
        <w:t xml:space="preserve"> «Об утверждении региональных нормативов градостроительного проектирования </w:t>
      </w:r>
      <w:r w:rsidR="0047361A" w:rsidRPr="0047361A">
        <w:rPr>
          <w:rFonts w:ascii="Times New Roman" w:hAnsi="Times New Roman" w:cs="Times New Roman"/>
          <w:sz w:val="24"/>
          <w:szCs w:val="24"/>
        </w:rPr>
        <w:t>Кировской</w:t>
      </w:r>
      <w:r w:rsidRPr="0047361A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453422" w:rsidRPr="000B3E89" w:rsidRDefault="00C02AFA" w:rsidP="009A071B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B3E89">
        <w:rPr>
          <w:rFonts w:ascii="Times New Roman" w:hAnsi="Times New Roman" w:cs="Times New Roman"/>
          <w:sz w:val="24"/>
          <w:szCs w:val="24"/>
        </w:rPr>
        <w:t>*</w:t>
      </w:r>
      <w:r w:rsidR="008F7422" w:rsidRPr="000B3E89">
        <w:rPr>
          <w:rFonts w:ascii="Times New Roman" w:hAnsi="Times New Roman" w:cs="Times New Roman"/>
          <w:sz w:val="24"/>
          <w:szCs w:val="24"/>
        </w:rPr>
        <w:t>*</w:t>
      </w:r>
      <w:r w:rsidRPr="000B3E89">
        <w:rPr>
          <w:rFonts w:ascii="Times New Roman" w:hAnsi="Times New Roman" w:cs="Times New Roman"/>
          <w:sz w:val="24"/>
          <w:szCs w:val="24"/>
        </w:rPr>
        <w:t xml:space="preserve"> -  Норматив минимальной обеспеченности населения площадью стационарных торговых объектов по </w:t>
      </w:r>
      <w:r w:rsidR="000B3E89" w:rsidRPr="000B3E89">
        <w:rPr>
          <w:rFonts w:ascii="Times New Roman" w:hAnsi="Times New Roman" w:cs="Times New Roman"/>
          <w:sz w:val="24"/>
          <w:szCs w:val="24"/>
        </w:rPr>
        <w:t>приказу министерства промы</w:t>
      </w:r>
      <w:r w:rsidR="000B3E89" w:rsidRPr="000B3E89">
        <w:rPr>
          <w:rFonts w:ascii="Times New Roman" w:hAnsi="Times New Roman" w:cs="Times New Roman"/>
          <w:sz w:val="24"/>
          <w:szCs w:val="24"/>
        </w:rPr>
        <w:t>ш</w:t>
      </w:r>
      <w:r w:rsidR="000B3E89" w:rsidRPr="000B3E89">
        <w:rPr>
          <w:rFonts w:ascii="Times New Roman" w:hAnsi="Times New Roman" w:cs="Times New Roman"/>
          <w:sz w:val="24"/>
          <w:szCs w:val="24"/>
        </w:rPr>
        <w:t>ленности, предпринимательства и торговли</w:t>
      </w:r>
      <w:r w:rsidRPr="000B3E89">
        <w:rPr>
          <w:rFonts w:ascii="Times New Roman" w:hAnsi="Times New Roman" w:cs="Times New Roman"/>
          <w:sz w:val="24"/>
          <w:szCs w:val="24"/>
        </w:rPr>
        <w:t xml:space="preserve"> </w:t>
      </w:r>
      <w:r w:rsidR="000B3E89" w:rsidRPr="000B3E89">
        <w:rPr>
          <w:rFonts w:ascii="Times New Roman" w:hAnsi="Times New Roman" w:cs="Times New Roman"/>
          <w:sz w:val="24"/>
          <w:szCs w:val="24"/>
        </w:rPr>
        <w:t>Кировской</w:t>
      </w:r>
      <w:r w:rsidRPr="000B3E89">
        <w:rPr>
          <w:rFonts w:ascii="Times New Roman" w:hAnsi="Times New Roman" w:cs="Times New Roman"/>
          <w:sz w:val="24"/>
          <w:szCs w:val="24"/>
        </w:rPr>
        <w:t xml:space="preserve"> области №</w:t>
      </w:r>
      <w:r w:rsidR="000B3E89" w:rsidRPr="000B3E89">
        <w:rPr>
          <w:rFonts w:ascii="Times New Roman" w:hAnsi="Times New Roman" w:cs="Times New Roman"/>
          <w:sz w:val="24"/>
          <w:szCs w:val="24"/>
        </w:rPr>
        <w:t>220-пр</w:t>
      </w:r>
      <w:r w:rsidRPr="000B3E89">
        <w:rPr>
          <w:rFonts w:ascii="Times New Roman" w:hAnsi="Times New Roman" w:cs="Times New Roman"/>
          <w:sz w:val="24"/>
          <w:szCs w:val="24"/>
        </w:rPr>
        <w:t xml:space="preserve"> от </w:t>
      </w:r>
      <w:r w:rsidR="000B3E89" w:rsidRPr="000B3E89">
        <w:rPr>
          <w:rFonts w:ascii="Times New Roman" w:hAnsi="Times New Roman" w:cs="Times New Roman"/>
          <w:sz w:val="24"/>
          <w:szCs w:val="24"/>
        </w:rPr>
        <w:t>29.12.2021</w:t>
      </w:r>
      <w:r w:rsidRPr="000B3E89">
        <w:rPr>
          <w:rFonts w:ascii="Times New Roman" w:hAnsi="Times New Roman" w:cs="Times New Roman"/>
          <w:sz w:val="24"/>
          <w:szCs w:val="24"/>
        </w:rPr>
        <w:t xml:space="preserve"> составляет: по </w:t>
      </w:r>
      <w:r w:rsidR="000B3E89" w:rsidRPr="000B3E89">
        <w:rPr>
          <w:rFonts w:ascii="Times New Roman" w:hAnsi="Times New Roman" w:cs="Times New Roman"/>
          <w:sz w:val="24"/>
          <w:szCs w:val="24"/>
        </w:rPr>
        <w:t>Лебяжскому муниципальному округу</w:t>
      </w:r>
      <w:r w:rsidRPr="000B3E89">
        <w:rPr>
          <w:rFonts w:ascii="Times New Roman" w:hAnsi="Times New Roman" w:cs="Times New Roman"/>
          <w:sz w:val="24"/>
          <w:szCs w:val="24"/>
        </w:rPr>
        <w:t xml:space="preserve"> </w:t>
      </w:r>
      <w:r w:rsidR="00DD0F21">
        <w:rPr>
          <w:rFonts w:ascii="Times New Roman" w:hAnsi="Times New Roman" w:cs="Times New Roman"/>
          <w:sz w:val="24"/>
          <w:szCs w:val="24"/>
        </w:rPr>
        <w:t xml:space="preserve">на 1 </w:t>
      </w:r>
      <w:proofErr w:type="spellStart"/>
      <w:r w:rsidR="00DD0F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D0F2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DD0F21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DD0F21">
        <w:rPr>
          <w:rFonts w:ascii="Times New Roman" w:hAnsi="Times New Roman" w:cs="Times New Roman"/>
          <w:sz w:val="24"/>
          <w:szCs w:val="24"/>
        </w:rPr>
        <w:t xml:space="preserve">. - </w:t>
      </w:r>
      <w:r w:rsidR="000B3E89" w:rsidRPr="000B3E89">
        <w:rPr>
          <w:rFonts w:ascii="Times New Roman" w:hAnsi="Times New Roman" w:cs="Times New Roman"/>
          <w:sz w:val="24"/>
          <w:szCs w:val="24"/>
        </w:rPr>
        <w:t>385</w:t>
      </w:r>
      <w:r w:rsidRPr="000B3E89">
        <w:rPr>
          <w:rFonts w:ascii="Times New Roman" w:hAnsi="Times New Roman" w:cs="Times New Roman"/>
          <w:sz w:val="24"/>
          <w:szCs w:val="24"/>
        </w:rPr>
        <w:t xml:space="preserve"> м</w:t>
      </w:r>
      <w:r w:rsidRPr="000B3E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B3E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B3E89">
        <w:rPr>
          <w:rFonts w:ascii="Times New Roman" w:hAnsi="Times New Roman" w:cs="Times New Roman"/>
          <w:sz w:val="24"/>
          <w:szCs w:val="24"/>
        </w:rPr>
        <w:t>(в том числе продажа продовольственных товаров – 1</w:t>
      </w:r>
      <w:r w:rsidR="00F1540E" w:rsidRPr="000B3E89">
        <w:rPr>
          <w:rFonts w:ascii="Times New Roman" w:hAnsi="Times New Roman" w:cs="Times New Roman"/>
          <w:sz w:val="24"/>
          <w:szCs w:val="24"/>
        </w:rPr>
        <w:t>3</w:t>
      </w:r>
      <w:r w:rsidR="000B3E89" w:rsidRPr="000B3E89">
        <w:rPr>
          <w:rFonts w:ascii="Times New Roman" w:hAnsi="Times New Roman" w:cs="Times New Roman"/>
          <w:sz w:val="24"/>
          <w:szCs w:val="24"/>
        </w:rPr>
        <w:t>4</w:t>
      </w:r>
      <w:r w:rsidRPr="000B3E89">
        <w:rPr>
          <w:rFonts w:ascii="Times New Roman" w:hAnsi="Times New Roman" w:cs="Times New Roman"/>
          <w:sz w:val="24"/>
          <w:szCs w:val="24"/>
        </w:rPr>
        <w:t xml:space="preserve"> м</w:t>
      </w:r>
      <w:r w:rsidRPr="000B3E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3E89">
        <w:rPr>
          <w:rFonts w:ascii="Times New Roman" w:hAnsi="Times New Roman" w:cs="Times New Roman"/>
          <w:sz w:val="24"/>
          <w:szCs w:val="24"/>
        </w:rPr>
        <w:t xml:space="preserve">, непродовольственных товаров </w:t>
      </w:r>
      <w:r w:rsidR="00F1540E" w:rsidRPr="000B3E89">
        <w:rPr>
          <w:rFonts w:ascii="Times New Roman" w:hAnsi="Times New Roman" w:cs="Times New Roman"/>
          <w:sz w:val="24"/>
          <w:szCs w:val="24"/>
        </w:rPr>
        <w:t>2</w:t>
      </w:r>
      <w:r w:rsidR="000B3E89" w:rsidRPr="000B3E89">
        <w:rPr>
          <w:rFonts w:ascii="Times New Roman" w:hAnsi="Times New Roman" w:cs="Times New Roman"/>
          <w:sz w:val="24"/>
          <w:szCs w:val="24"/>
        </w:rPr>
        <w:t>51</w:t>
      </w:r>
      <w:r w:rsidRPr="000B3E89">
        <w:rPr>
          <w:rFonts w:ascii="Times New Roman" w:hAnsi="Times New Roman" w:cs="Times New Roman"/>
          <w:sz w:val="24"/>
          <w:szCs w:val="24"/>
        </w:rPr>
        <w:t xml:space="preserve"> м</w:t>
      </w:r>
      <w:r w:rsidRPr="000B3E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3E89">
        <w:rPr>
          <w:rFonts w:ascii="Times New Roman" w:hAnsi="Times New Roman" w:cs="Times New Roman"/>
          <w:sz w:val="24"/>
          <w:szCs w:val="24"/>
        </w:rPr>
        <w:t>).</w:t>
      </w:r>
    </w:p>
    <w:p w:rsidR="003423DE" w:rsidRPr="00C456D6" w:rsidRDefault="003423DE" w:rsidP="009A071B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423DE" w:rsidRPr="00972179" w:rsidRDefault="003423DE" w:rsidP="009A071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sectPr w:rsidR="003423DE" w:rsidRPr="00972179" w:rsidSect="00C02A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6" w:name="_Toc51930334"/>
    </w:p>
    <w:p w:rsidR="003423DE" w:rsidRPr="00602E2D" w:rsidRDefault="003423DE" w:rsidP="009A071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02E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2.</w:t>
      </w:r>
      <w:r w:rsidR="00A069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602E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Оценка нормативно-правовой базы социальной инфраструктуры</w:t>
      </w:r>
      <w:bookmarkEnd w:id="6"/>
    </w:p>
    <w:p w:rsidR="003423DE" w:rsidRPr="00602E2D" w:rsidRDefault="003423DE" w:rsidP="009A0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3DE" w:rsidRPr="00602E2D" w:rsidRDefault="003423DE" w:rsidP="009A07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база социальных программ должна охватывать все направления социального развития и все уровни управления, при этом ст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пень их дифференциации расширяется по мере перехода на наиболее низкие уровни управления. Так, например, если на </w:t>
      </w:r>
      <w:proofErr w:type="gramStart"/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</w:t>
      </w:r>
      <w:proofErr w:type="gramEnd"/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можно говорить об обеспеченности врачами по их количеству на 10 тыс. жителей, то на уровне конкретного региона этого недостаточно. На этом уровне необход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нормативы обеспеченности врачами различных специальностей: хирурги, терапевты и другие категории, причем как для взрослого населения, так и для детей.</w:t>
      </w:r>
    </w:p>
    <w:p w:rsidR="003423DE" w:rsidRPr="00602E2D" w:rsidRDefault="003423DE" w:rsidP="009A07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появились объекты социальной сферы (о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разование, здравоохранение), организующие свою деятельность на комме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основе. В этих условиях не весь контингент населения, проживающий на данной территории, нуждается в социальных услугах на прежних принц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пах. Это снижает потребности в финансировании некоторых направлений р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социальной сферы. Однако при этом остается проблема определения натуральных нормативов (например, нормативы затрат на строительство объектов социальной сферы, нормативы обеспеченности дошкольными учреждениями и общеобразовательными школами, финансируемые на соц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основе и др.). Эти виды нормативов могут быть использованы и в настоящее время. Вполне допустимо использование и такого рода нормат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вов, как количество врачей различного рода специальностей на 10 000 чел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и т. п.</w:t>
      </w:r>
    </w:p>
    <w:p w:rsidR="003423DE" w:rsidRPr="00602E2D" w:rsidRDefault="003423DE" w:rsidP="009A07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Существенно, по-видимому, должны быть пересмотрены нормативы, касающиеся некоторых разделов развития культурных учреждений (клубов, киноконцертных залов и т.п.). Вряд ли целесообразно строительство грома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дворцов культуры и кинотеатров, которые были построены ранее и в настоящее время используются не по своему назначению. Кроме того, все расширяющееся использование видеотехники снижает потребности в пос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щении кинотеатров, но вместе с тем растет потребность в относительно больших помещениях для проведения дискотек для молодежи. </w:t>
      </w:r>
      <w:proofErr w:type="gramStart"/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должно</w:t>
      </w:r>
      <w:proofErr w:type="gramEnd"/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увеличено строительство спортивных сооружений для массов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использования, которое в настоящее время практически не производится.</w:t>
      </w:r>
    </w:p>
    <w:p w:rsidR="003423DE" w:rsidRPr="00602E2D" w:rsidRDefault="003423DE" w:rsidP="009A07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библиотек, то для сельских поселений разработан норм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 — 1000 жителей на одну массовую библиотеку с фондом 5 тыс. книг. В современных условиях эти нормативы видимо требуют уточнения в связи с формированием домашних библиотек и скоплением большого количества книг у населения, а также с расширением книгоиздательства.</w:t>
      </w:r>
    </w:p>
    <w:p w:rsidR="003423DE" w:rsidRPr="00602E2D" w:rsidRDefault="003423DE" w:rsidP="009A07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организации системы школьного образования и дошкол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воспитания имеют сложный характер, так как должны опираться не только на анализ сложившейся ситуации в данном регионе, но и на систему демографических прогнозов. При этом должны использоваться два вида нормативов: нормативы обеспеченности местами в соответствующих учр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ждениях социальной сферы и нормативы обеспеченности кадрами соотве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ствующей специальности и квалификации.</w:t>
      </w:r>
    </w:p>
    <w:p w:rsidR="003423DE" w:rsidRPr="00602E2D" w:rsidRDefault="003423DE" w:rsidP="009A07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можно сделать вывод, что на сегодняшний день сущ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нормативно-правовые базы, использованные для развития соц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инфраструктуры поселений, требуют уточнения.</w:t>
      </w:r>
    </w:p>
    <w:p w:rsidR="003423DE" w:rsidRPr="00602E2D" w:rsidRDefault="003423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6"/>
          <w:szCs w:val="26"/>
          <w:lang w:eastAsia="ru-RU"/>
        </w:rPr>
      </w:pP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3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Лебяжском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нормативно-правовым документом является Генеральный план – </w:t>
      </w:r>
      <w:r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>документ территориал</w:t>
      </w:r>
      <w:r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>ь</w:t>
      </w:r>
      <w:r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>ного планирования, который, исходя из совокупности социальных, эконом</w:t>
      </w:r>
      <w:r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>и</w:t>
      </w:r>
      <w:r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>ческих, экологических и иных факторов, комплексно решает задачи обесп</w:t>
      </w:r>
      <w:r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>е</w:t>
      </w:r>
      <w:r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чения устойчивого развития </w:t>
      </w:r>
      <w:r w:rsidR="005C56EA"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>сельского</w:t>
      </w:r>
      <w:r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</w:t>
      </w:r>
      <w:r w:rsidR="007B0302">
        <w:rPr>
          <w:rFonts w:ascii="Times New Roman" w:eastAsia="F1" w:hAnsi="Times New Roman" w:cs="Times New Roman"/>
          <w:sz w:val="28"/>
          <w:szCs w:val="28"/>
          <w:lang w:eastAsia="ru-RU"/>
        </w:rPr>
        <w:t>округа</w:t>
      </w:r>
      <w:r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>, развития его инженерной, транспортной и социальной инфраструктур, обеспечения учета интересов граждан и их объединений, Российской Федерации и муниципальных обр</w:t>
      </w:r>
      <w:r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>а</w:t>
      </w:r>
      <w:r w:rsidRPr="00602E2D">
        <w:rPr>
          <w:rFonts w:ascii="Times New Roman" w:eastAsia="F1" w:hAnsi="Times New Roman" w:cs="Times New Roman"/>
          <w:sz w:val="28"/>
          <w:szCs w:val="28"/>
          <w:lang w:eastAsia="ru-RU"/>
        </w:rPr>
        <w:t>зований.</w:t>
      </w:r>
    </w:p>
    <w:p w:rsidR="002E5B27" w:rsidRDefault="002E5B2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bookmarkStart w:id="7" w:name="_Toc5193033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1F66" w:rsidRPr="00602E2D" w:rsidRDefault="00C91F66" w:rsidP="009A071B">
      <w:pPr>
        <w:pStyle w:val="af5"/>
        <w:spacing w:after="0" w:line="36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2E2D">
        <w:rPr>
          <w:rFonts w:ascii="Times New Roman" w:hAnsi="Times New Roman" w:cs="Times New Roman"/>
          <w:b/>
          <w:sz w:val="28"/>
          <w:szCs w:val="28"/>
        </w:rPr>
        <w:lastRenderedPageBreak/>
        <w:t>3. МЕРОПРИЯТИЯ ПРОГРАММЫ</w:t>
      </w:r>
      <w:bookmarkEnd w:id="7"/>
    </w:p>
    <w:p w:rsidR="00C91F66" w:rsidRPr="00602E2D" w:rsidRDefault="00C91F66" w:rsidP="009A071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2E2D">
        <w:rPr>
          <w:rFonts w:ascii="Times New Roman" w:hAnsi="Times New Roman" w:cs="Times New Roman"/>
          <w:sz w:val="28"/>
          <w:szCs w:val="28"/>
        </w:rPr>
        <w:t xml:space="preserve">В целях развития социальной сферы </w:t>
      </w:r>
      <w:r w:rsidR="007B0302">
        <w:rPr>
          <w:rFonts w:ascii="Times New Roman" w:hAnsi="Times New Roman" w:cs="Times New Roman"/>
          <w:sz w:val="28"/>
          <w:szCs w:val="28"/>
        </w:rPr>
        <w:t>округа</w:t>
      </w:r>
      <w:r w:rsidRPr="00602E2D">
        <w:rPr>
          <w:rFonts w:ascii="Times New Roman" w:hAnsi="Times New Roman" w:cs="Times New Roman"/>
          <w:sz w:val="28"/>
          <w:szCs w:val="28"/>
        </w:rPr>
        <w:t xml:space="preserve"> необходимо провести м</w:t>
      </w:r>
      <w:r w:rsidRPr="00602E2D">
        <w:rPr>
          <w:rFonts w:ascii="Times New Roman" w:hAnsi="Times New Roman" w:cs="Times New Roman"/>
          <w:sz w:val="28"/>
          <w:szCs w:val="28"/>
        </w:rPr>
        <w:t>е</w:t>
      </w:r>
      <w:r w:rsidRPr="00602E2D">
        <w:rPr>
          <w:rFonts w:ascii="Times New Roman" w:hAnsi="Times New Roman" w:cs="Times New Roman"/>
          <w:sz w:val="28"/>
          <w:szCs w:val="28"/>
        </w:rPr>
        <w:t xml:space="preserve">роприятия по реконструкции существующих объектов социальной сферы, расположенных на территории </w:t>
      </w:r>
      <w:r w:rsidR="005E6112">
        <w:rPr>
          <w:rFonts w:ascii="Times New Roman" w:hAnsi="Times New Roman" w:cs="Times New Roman"/>
          <w:sz w:val="28"/>
          <w:szCs w:val="28"/>
        </w:rPr>
        <w:t>Лебяжского муниципального округа</w:t>
      </w:r>
      <w:r w:rsidRPr="00602E2D">
        <w:rPr>
          <w:rFonts w:ascii="Times New Roman" w:hAnsi="Times New Roman" w:cs="Times New Roman"/>
          <w:sz w:val="28"/>
          <w:szCs w:val="28"/>
        </w:rPr>
        <w:t>.</w:t>
      </w:r>
    </w:p>
    <w:p w:rsidR="00C91F66" w:rsidRPr="00C44A16" w:rsidRDefault="00C91F66" w:rsidP="009A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2D">
        <w:rPr>
          <w:rFonts w:ascii="Times New Roman" w:hAnsi="Times New Roman" w:cs="Times New Roman"/>
          <w:sz w:val="28"/>
          <w:szCs w:val="28"/>
        </w:rPr>
        <w:t xml:space="preserve">Перечень объектов социальной инфраструктуры определён с учётом </w:t>
      </w:r>
      <w:r w:rsidR="002E5B27">
        <w:rPr>
          <w:rFonts w:ascii="Times New Roman" w:hAnsi="Times New Roman" w:cs="Times New Roman"/>
          <w:sz w:val="28"/>
          <w:szCs w:val="28"/>
        </w:rPr>
        <w:t>уменьшения</w:t>
      </w:r>
      <w:r w:rsidRPr="00602E2D">
        <w:rPr>
          <w:rFonts w:ascii="Times New Roman" w:hAnsi="Times New Roman" w:cs="Times New Roman"/>
          <w:sz w:val="28"/>
          <w:szCs w:val="28"/>
        </w:rPr>
        <w:t xml:space="preserve"> населения (расчетная численность </w:t>
      </w:r>
      <w:r w:rsidRPr="00C44A16">
        <w:rPr>
          <w:rFonts w:ascii="Times New Roman" w:hAnsi="Times New Roman" w:cs="Times New Roman"/>
          <w:sz w:val="28"/>
          <w:szCs w:val="28"/>
        </w:rPr>
        <w:t xml:space="preserve">населения до </w:t>
      </w:r>
      <w:r w:rsidR="00921E6D" w:rsidRPr="00C44A16">
        <w:rPr>
          <w:rFonts w:ascii="Times New Roman" w:hAnsi="Times New Roman" w:cs="Times New Roman"/>
          <w:sz w:val="28"/>
          <w:szCs w:val="28"/>
        </w:rPr>
        <w:t>203</w:t>
      </w:r>
      <w:r w:rsidR="002E5B27">
        <w:rPr>
          <w:rFonts w:ascii="Times New Roman" w:hAnsi="Times New Roman" w:cs="Times New Roman"/>
          <w:sz w:val="28"/>
          <w:szCs w:val="28"/>
        </w:rPr>
        <w:t>5</w:t>
      </w:r>
      <w:r w:rsidRPr="00C44A16">
        <w:rPr>
          <w:rFonts w:ascii="Times New Roman" w:hAnsi="Times New Roman" w:cs="Times New Roman"/>
          <w:sz w:val="28"/>
          <w:szCs w:val="28"/>
        </w:rPr>
        <w:t xml:space="preserve"> г. – </w:t>
      </w:r>
      <w:r w:rsidR="002E5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3613</w:t>
      </w:r>
      <w:r w:rsidRPr="00C44A16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Pr="00C44A16">
        <w:rPr>
          <w:rFonts w:ascii="Times New Roman" w:hAnsi="Times New Roman" w:cs="Times New Roman"/>
          <w:sz w:val="28"/>
          <w:szCs w:val="28"/>
        </w:rPr>
        <w:t>).</w:t>
      </w:r>
    </w:p>
    <w:p w:rsidR="00C91F66" w:rsidRPr="00602E2D" w:rsidRDefault="00C91F66" w:rsidP="00585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2D">
        <w:rPr>
          <w:rFonts w:ascii="Times New Roman" w:hAnsi="Times New Roman" w:cs="Times New Roman"/>
          <w:sz w:val="28"/>
          <w:szCs w:val="28"/>
        </w:rPr>
        <w:t>Таблица</w:t>
      </w:r>
      <w:r w:rsidR="002E5B27">
        <w:rPr>
          <w:rFonts w:ascii="Times New Roman" w:hAnsi="Times New Roman" w:cs="Times New Roman"/>
          <w:sz w:val="28"/>
          <w:szCs w:val="28"/>
        </w:rPr>
        <w:t>.</w:t>
      </w:r>
      <w:r w:rsidRPr="00602E2D">
        <w:rPr>
          <w:rFonts w:ascii="Times New Roman" w:hAnsi="Times New Roman" w:cs="Times New Roman"/>
          <w:sz w:val="28"/>
          <w:szCs w:val="28"/>
        </w:rPr>
        <w:t xml:space="preserve"> Перечень планируемых мероприятий в</w:t>
      </w:r>
      <w:r w:rsidR="00C456D6">
        <w:rPr>
          <w:rFonts w:ascii="Times New Roman" w:hAnsi="Times New Roman" w:cs="Times New Roman"/>
          <w:sz w:val="28"/>
          <w:szCs w:val="28"/>
        </w:rPr>
        <w:t xml:space="preserve"> </w:t>
      </w:r>
      <w:r w:rsidR="005E6112">
        <w:rPr>
          <w:rFonts w:ascii="Times New Roman" w:hAnsi="Times New Roman" w:cs="Times New Roman"/>
          <w:sz w:val="28"/>
          <w:szCs w:val="28"/>
        </w:rPr>
        <w:t>Лебяжского муниц</w:t>
      </w:r>
      <w:r w:rsidR="005E6112">
        <w:rPr>
          <w:rFonts w:ascii="Times New Roman" w:hAnsi="Times New Roman" w:cs="Times New Roman"/>
          <w:sz w:val="28"/>
          <w:szCs w:val="28"/>
        </w:rPr>
        <w:t>и</w:t>
      </w:r>
      <w:r w:rsidR="005E6112">
        <w:rPr>
          <w:rFonts w:ascii="Times New Roman" w:hAnsi="Times New Roman" w:cs="Times New Roman"/>
          <w:sz w:val="28"/>
          <w:szCs w:val="28"/>
        </w:rPr>
        <w:t>пального округа</w:t>
      </w:r>
    </w:p>
    <w:tbl>
      <w:tblPr>
        <w:tblStyle w:val="af1"/>
        <w:tblW w:w="9067" w:type="dxa"/>
        <w:tblLayout w:type="fixed"/>
        <w:tblLook w:val="01E0" w:firstRow="1" w:lastRow="1" w:firstColumn="1" w:lastColumn="1" w:noHBand="0" w:noVBand="0"/>
      </w:tblPr>
      <w:tblGrid>
        <w:gridCol w:w="480"/>
        <w:gridCol w:w="1925"/>
        <w:gridCol w:w="1985"/>
        <w:gridCol w:w="1134"/>
        <w:gridCol w:w="2693"/>
        <w:gridCol w:w="850"/>
      </w:tblGrid>
      <w:tr w:rsidR="00972179" w:rsidRPr="00FD0636" w:rsidTr="00FD0636">
        <w:trPr>
          <w:cantSplit/>
          <w:trHeight w:val="20"/>
          <w:tblHeader/>
        </w:trPr>
        <w:tc>
          <w:tcPr>
            <w:tcW w:w="480" w:type="dxa"/>
            <w:shd w:val="clear" w:color="auto" w:fill="auto"/>
            <w:vAlign w:val="center"/>
          </w:tcPr>
          <w:p w:rsidR="00C91F66" w:rsidRPr="00FD0636" w:rsidRDefault="00C91F66" w:rsidP="009A07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1"/>
            <w:r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91F66" w:rsidRPr="00FD0636" w:rsidRDefault="00C91F66" w:rsidP="009A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Назначение и</w:t>
            </w:r>
          </w:p>
          <w:p w:rsidR="00C91F66" w:rsidRPr="00FD0636" w:rsidRDefault="00C91F66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F66" w:rsidRPr="00FD0636" w:rsidRDefault="00C91F66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Место распол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F66" w:rsidRPr="00FD0636" w:rsidRDefault="00C91F66" w:rsidP="009A07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91F66" w:rsidRPr="00FD0636" w:rsidRDefault="00C91F66" w:rsidP="009A07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F66" w:rsidRPr="00FD0636" w:rsidRDefault="00C91F66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Основные характер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стики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1F66" w:rsidRPr="00FD0636" w:rsidRDefault="00C91F66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972179" w:rsidRPr="00FD0636" w:rsidTr="00FD0636">
        <w:trPr>
          <w:cantSplit/>
          <w:trHeight w:val="20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C91F66" w:rsidRPr="00FD0636" w:rsidRDefault="00C91F66" w:rsidP="000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</w:t>
            </w:r>
            <w:r w:rsidR="00C45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2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системы образования</w:t>
            </w:r>
          </w:p>
        </w:tc>
      </w:tr>
      <w:bookmarkEnd w:id="8"/>
      <w:tr w:rsidR="00972179" w:rsidRPr="00FD0636" w:rsidTr="00FD0636">
        <w:trPr>
          <w:cantSplit/>
          <w:trHeight w:val="20"/>
        </w:trPr>
        <w:tc>
          <w:tcPr>
            <w:tcW w:w="480" w:type="dxa"/>
            <w:shd w:val="clear" w:color="auto" w:fill="auto"/>
            <w:vAlign w:val="center"/>
          </w:tcPr>
          <w:p w:rsidR="00BF145A" w:rsidRPr="00FD0636" w:rsidRDefault="001E07B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F145A" w:rsidRPr="00FD0636" w:rsidRDefault="00BF145A" w:rsidP="00B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Дошкольная о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разовательная организация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45A" w:rsidRPr="00FD0636" w:rsidRDefault="0037298D" w:rsidP="0096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5A" w:rsidRPr="00FD0636" w:rsidRDefault="0037298D" w:rsidP="009A07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145A" w:rsidRPr="00FD0636" w:rsidRDefault="0037298D" w:rsidP="009A071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F145A"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45A" w:rsidRPr="00FD0636" w:rsidRDefault="00BF145A" w:rsidP="009A07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BF145A" w:rsidRPr="00FD0636" w:rsidRDefault="00BF145A" w:rsidP="003729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372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2EBC" w:rsidRPr="00FD0636" w:rsidTr="00FD0636">
        <w:trPr>
          <w:cantSplit/>
          <w:trHeight w:val="20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492EBC" w:rsidRPr="00FD0636" w:rsidRDefault="00492EBC" w:rsidP="00FC52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культуры </w:t>
            </w:r>
          </w:p>
        </w:tc>
      </w:tr>
      <w:tr w:rsidR="0037298D" w:rsidRPr="00FD0636" w:rsidTr="00236C0D">
        <w:trPr>
          <w:cantSplit/>
          <w:trHeight w:val="20"/>
        </w:trPr>
        <w:tc>
          <w:tcPr>
            <w:tcW w:w="480" w:type="dxa"/>
            <w:shd w:val="clear" w:color="auto" w:fill="auto"/>
            <w:vAlign w:val="center"/>
          </w:tcPr>
          <w:p w:rsidR="0037298D" w:rsidRPr="00FD0636" w:rsidRDefault="0037298D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7298D" w:rsidRPr="0037298D" w:rsidRDefault="0037298D" w:rsidP="003729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  <w:r w:rsidRPr="0037298D">
              <w:rPr>
                <w:rFonts w:ascii="Times New Roman" w:hAnsi="Times New Roman" w:cs="Times New Roman"/>
              </w:rPr>
              <w:t xml:space="preserve"> ра</w:t>
            </w:r>
            <w:r w:rsidRPr="0037298D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онная</w:t>
            </w:r>
            <w:r w:rsidRPr="0037298D">
              <w:rPr>
                <w:rFonts w:ascii="Times New Roman" w:hAnsi="Times New Roman" w:cs="Times New Roman"/>
              </w:rPr>
              <w:t xml:space="preserve"> библиотек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298D" w:rsidRPr="0037298D" w:rsidRDefault="0037298D" w:rsidP="00492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 Лебяжье, ул. Советская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298D" w:rsidRPr="0037298D" w:rsidRDefault="0037298D" w:rsidP="009A07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37298D">
              <w:rPr>
                <w:rFonts w:ascii="Times New Roman" w:hAnsi="Times New Roman" w:cs="Times New Roman"/>
              </w:rPr>
              <w:t>Капитал</w:t>
            </w:r>
            <w:r w:rsidRPr="0037298D">
              <w:rPr>
                <w:rFonts w:ascii="Times New Roman" w:hAnsi="Times New Roman" w:cs="Times New Roman"/>
              </w:rPr>
              <w:t>ь</w:t>
            </w:r>
            <w:r w:rsidRPr="0037298D">
              <w:rPr>
                <w:rFonts w:ascii="Times New Roman" w:hAnsi="Times New Roman" w:cs="Times New Roman"/>
              </w:rPr>
              <w:t>ный ремонт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298D" w:rsidRPr="00FD0636" w:rsidRDefault="000A2BB0" w:rsidP="00492EB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мест</w:t>
            </w:r>
          </w:p>
        </w:tc>
        <w:tc>
          <w:tcPr>
            <w:tcW w:w="850" w:type="dxa"/>
            <w:shd w:val="clear" w:color="auto" w:fill="auto"/>
          </w:tcPr>
          <w:p w:rsidR="0037298D" w:rsidRPr="00FD0636" w:rsidRDefault="0037298D" w:rsidP="003729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37298D" w:rsidRPr="00E76E29" w:rsidRDefault="0037298D" w:rsidP="0037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72179" w:rsidRPr="00FD0636" w:rsidTr="00FD0636">
        <w:trPr>
          <w:cantSplit/>
          <w:trHeight w:val="20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C91F66" w:rsidRPr="00FD0636" w:rsidRDefault="00C91F66" w:rsidP="009A071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спортивного назначения</w:t>
            </w:r>
          </w:p>
        </w:tc>
      </w:tr>
      <w:tr w:rsidR="00972179" w:rsidRPr="00FD0636" w:rsidTr="00FD0636">
        <w:trPr>
          <w:cantSplit/>
          <w:trHeight w:val="20"/>
        </w:trPr>
        <w:tc>
          <w:tcPr>
            <w:tcW w:w="480" w:type="dxa"/>
            <w:shd w:val="clear" w:color="auto" w:fill="auto"/>
            <w:vAlign w:val="center"/>
          </w:tcPr>
          <w:p w:rsidR="00C91F66" w:rsidRPr="00FD0636" w:rsidRDefault="00C91F66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91F66" w:rsidRPr="00FD0636" w:rsidRDefault="00934EB0" w:rsidP="00934E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eastAsia="MS Mincho" w:hAnsi="Times New Roman" w:cs="Times New Roman"/>
                <w:sz w:val="24"/>
                <w:szCs w:val="24"/>
              </w:rPr>
              <w:t>Физкультурно-оздоровител</w:t>
            </w:r>
            <w:r w:rsidRPr="00FD0636">
              <w:rPr>
                <w:rFonts w:ascii="Times New Roman" w:eastAsia="MS Mincho" w:hAnsi="Times New Roman" w:cs="Times New Roman"/>
                <w:sz w:val="24"/>
                <w:szCs w:val="24"/>
              </w:rPr>
              <w:t>ь</w:t>
            </w:r>
            <w:r w:rsidRPr="00FD0636">
              <w:rPr>
                <w:rFonts w:ascii="Times New Roman" w:eastAsia="MS Mincho" w:hAnsi="Times New Roman" w:cs="Times New Roman"/>
                <w:sz w:val="24"/>
                <w:szCs w:val="24"/>
              </w:rPr>
              <w:t>ный комплекс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F66" w:rsidRPr="00FD0636" w:rsidRDefault="0037298D" w:rsidP="00934E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Лебяжье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F66" w:rsidRPr="00FD0636" w:rsidRDefault="00C91F66" w:rsidP="009A071B">
            <w:pPr>
              <w:autoSpaceDE w:val="0"/>
              <w:autoSpaceDN w:val="0"/>
              <w:adjustRightInd w:val="0"/>
              <w:spacing w:after="0" w:line="240" w:lineRule="auto"/>
              <w:ind w:left="-108" w:right="-51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eastAsia="MS Mincho" w:hAnsi="Times New Roman" w:cs="Times New Roman"/>
                <w:sz w:val="24"/>
                <w:szCs w:val="24"/>
              </w:rPr>
              <w:t>стро</w:t>
            </w:r>
            <w:r w:rsidRPr="00FD0636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FD0636">
              <w:rPr>
                <w:rFonts w:ascii="Times New Roman" w:eastAsia="MS Mincho" w:hAnsi="Times New Roman" w:cs="Times New Roman"/>
                <w:sz w:val="24"/>
                <w:szCs w:val="24"/>
              </w:rPr>
              <w:t>тельство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F66" w:rsidRPr="00FD0636" w:rsidRDefault="00CE1D91" w:rsidP="00CE1D91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F66" w:rsidRPr="00FD0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1F66"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1F66" w:rsidRPr="00FD0636" w:rsidRDefault="00C91F66" w:rsidP="009A07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C91F66" w:rsidRPr="00FD0636" w:rsidRDefault="00921E6D" w:rsidP="003729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372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F66"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71FA3" w:rsidRPr="00FD0636" w:rsidTr="00FD0636">
        <w:trPr>
          <w:cantSplit/>
          <w:trHeight w:val="20"/>
        </w:trPr>
        <w:tc>
          <w:tcPr>
            <w:tcW w:w="480" w:type="dxa"/>
            <w:shd w:val="clear" w:color="auto" w:fill="auto"/>
            <w:vAlign w:val="center"/>
          </w:tcPr>
          <w:p w:rsidR="00171FA3" w:rsidRPr="00FD0636" w:rsidRDefault="0037298D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71FA3" w:rsidRPr="0037298D" w:rsidRDefault="00051244" w:rsidP="0037298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298D" w:rsidRPr="0037298D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ультурно-спортивные комплексы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298D" w:rsidRDefault="0037298D" w:rsidP="0037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8D">
              <w:rPr>
                <w:rFonts w:ascii="Times New Roman" w:hAnsi="Times New Roman" w:cs="Times New Roman"/>
                <w:sz w:val="24"/>
                <w:szCs w:val="24"/>
              </w:rPr>
              <w:t xml:space="preserve">с. Красное  </w:t>
            </w:r>
          </w:p>
          <w:p w:rsidR="00171FA3" w:rsidRPr="0037298D" w:rsidRDefault="0037298D" w:rsidP="0037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8D">
              <w:rPr>
                <w:rFonts w:ascii="Times New Roman" w:hAnsi="Times New Roman" w:cs="Times New Roman"/>
                <w:sz w:val="24"/>
                <w:szCs w:val="24"/>
              </w:rPr>
              <w:t>с. Лаж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FA3" w:rsidRPr="0037298D" w:rsidRDefault="0037298D" w:rsidP="009A071B">
            <w:pPr>
              <w:autoSpaceDE w:val="0"/>
              <w:autoSpaceDN w:val="0"/>
              <w:adjustRightInd w:val="0"/>
              <w:spacing w:after="0" w:line="240" w:lineRule="auto"/>
              <w:ind w:left="-108" w:right="-51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7298D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 w:rsidRPr="003729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98D">
              <w:rPr>
                <w:rFonts w:ascii="Times New Roman" w:hAnsi="Times New Roman" w:cs="Times New Roman"/>
                <w:sz w:val="24"/>
                <w:szCs w:val="24"/>
              </w:rPr>
              <w:t>тальный ремонт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FA3" w:rsidRPr="00FD0636" w:rsidRDefault="000A2BB0" w:rsidP="00934EB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298D" w:rsidRPr="00FD0636" w:rsidRDefault="0037298D" w:rsidP="003729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71FA3" w:rsidRPr="00FD0636" w:rsidRDefault="0037298D" w:rsidP="003729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D0636" w:rsidRPr="00FD0636" w:rsidTr="00FD0636">
        <w:trPr>
          <w:cantSplit/>
          <w:trHeight w:val="20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CC77D9" w:rsidRPr="00FD0636" w:rsidRDefault="00CC77D9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FD0636" w:rsidRPr="00FD0636" w:rsidTr="00FD0636">
        <w:trPr>
          <w:cantSplit/>
          <w:trHeight w:val="20"/>
        </w:trPr>
        <w:tc>
          <w:tcPr>
            <w:tcW w:w="480" w:type="dxa"/>
            <w:shd w:val="clear" w:color="auto" w:fill="auto"/>
            <w:vAlign w:val="center"/>
          </w:tcPr>
          <w:p w:rsidR="00CC77D9" w:rsidRPr="00FD0636" w:rsidRDefault="00CC77D9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C77D9" w:rsidRPr="00FD0636" w:rsidRDefault="001E07B2" w:rsidP="001E07B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77D9" w:rsidRPr="00FD0636" w:rsidRDefault="0037298D" w:rsidP="0037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7D9" w:rsidRPr="00FD0636" w:rsidRDefault="00CC77D9" w:rsidP="009A071B">
            <w:pPr>
              <w:spacing w:after="0" w:line="240" w:lineRule="auto"/>
              <w:ind w:left="-100"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77D9" w:rsidRPr="00FD0636" w:rsidRDefault="00324A42" w:rsidP="009A071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7B2" w:rsidRPr="00FD0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77D9"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в смену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77D9" w:rsidRPr="00FD0636" w:rsidRDefault="00CC77D9" w:rsidP="009A07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CC77D9" w:rsidRPr="00FD0636" w:rsidRDefault="00921E6D" w:rsidP="003729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3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372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77D9" w:rsidRPr="00FD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D5891" w:rsidRDefault="00BD5891" w:rsidP="009A071B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BD5891" w:rsidRDefault="00BD5891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 w:type="page"/>
      </w:r>
    </w:p>
    <w:p w:rsidR="00CD68B5" w:rsidRPr="00602E2D" w:rsidRDefault="00CD68B5" w:rsidP="009A071B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02E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4. </w:t>
      </w:r>
      <w:bookmarkStart w:id="9" w:name="_Toc51930336"/>
      <w:r w:rsidRPr="00602E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354A6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ОЦЕНКА ОБЪЕМОВ И ИСТОЧНИКОВ </w:t>
      </w:r>
      <w:r w:rsidRPr="00602E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ФИНАНС</w:t>
      </w:r>
      <w:r w:rsidR="00354A6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ИРОВАНИЯ</w:t>
      </w:r>
      <w:r w:rsidRPr="00602E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354A6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</w:t>
      </w:r>
      <w:r w:rsidR="00354A6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Е</w:t>
      </w:r>
      <w:r w:rsidR="00354A6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РОПРИЯТИЙ</w:t>
      </w:r>
      <w:r w:rsidRPr="00602E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ПРОГРАММЫ</w:t>
      </w:r>
      <w:bookmarkEnd w:id="9"/>
    </w:p>
    <w:p w:rsidR="00CD68B5" w:rsidRPr="00602E2D" w:rsidRDefault="00CD68B5" w:rsidP="009A071B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социальной сферы </w:t>
      </w:r>
      <w:r w:rsidR="007B0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провести м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роприятия по строительству и реконструкции объектов социальной сферы, расположенных на территории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8B5" w:rsidRPr="00602E2D" w:rsidRDefault="00CD68B5" w:rsidP="00585F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новое стро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и реконструкцию объектов социальной инфраструктуры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 </w:t>
      </w:r>
      <w:r w:rsidR="000A2B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в строительство и реконструкцию объектов социальной инфраструктуры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бяжского муниципального округа</w:t>
      </w:r>
      <w:r w:rsidR="000A2BB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4500"/>
        <w:gridCol w:w="1236"/>
        <w:gridCol w:w="1398"/>
        <w:gridCol w:w="1856"/>
      </w:tblGrid>
      <w:tr w:rsidR="008E2262" w:rsidRPr="008E2262" w:rsidTr="008E2262">
        <w:trPr>
          <w:trHeight w:val="1318"/>
          <w:tblHeader/>
        </w:trPr>
        <w:tc>
          <w:tcPr>
            <w:tcW w:w="3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Срок и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Всего на п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риод реал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зации Пр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граммы, </w:t>
            </w:r>
            <w:proofErr w:type="spellStart"/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276"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8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Источники ф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5250" w:rsidRPr="008E2262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0276" w:rsidRPr="008E22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E2262" w:rsidRPr="008E2262" w:rsidTr="008E2262">
        <w:trPr>
          <w:trHeight w:val="20"/>
        </w:trPr>
        <w:tc>
          <w:tcPr>
            <w:tcW w:w="9384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1DA2" w:rsidRPr="008E2262" w:rsidRDefault="003576FB" w:rsidP="009A071B">
            <w:pPr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E226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Образование</w:t>
            </w:r>
          </w:p>
        </w:tc>
      </w:tr>
      <w:tr w:rsidR="008E2262" w:rsidRPr="008E2262" w:rsidTr="008E2262">
        <w:trPr>
          <w:trHeight w:val="20"/>
        </w:trPr>
        <w:tc>
          <w:tcPr>
            <w:tcW w:w="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262" w:rsidRPr="008E2262" w:rsidRDefault="008E2262" w:rsidP="008E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051244" w:rsidP="008E2262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МБОУ ДО «Детский сад №1» пгт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14</w:t>
            </w: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8E2262" w:rsidP="000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1244">
              <w:rPr>
                <w:rFonts w:ascii="Times New Roman" w:hAnsi="Times New Roman" w:cs="Times New Roman"/>
                <w:sz w:val="24"/>
                <w:szCs w:val="24"/>
              </w:rPr>
              <w:t>5-2035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051244" w:rsidP="000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14615,66</w:t>
            </w:r>
          </w:p>
        </w:tc>
        <w:tc>
          <w:tcPr>
            <w:tcW w:w="18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8E2262" w:rsidP="000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ОБ, МБ </w:t>
            </w:r>
          </w:p>
        </w:tc>
      </w:tr>
      <w:tr w:rsidR="008E2262" w:rsidRPr="008E2262" w:rsidTr="008E2262">
        <w:trPr>
          <w:trHeight w:val="20"/>
        </w:trPr>
        <w:tc>
          <w:tcPr>
            <w:tcW w:w="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ind w:righ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642C1" w:rsidRPr="008E2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51244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14615,66</w:t>
            </w:r>
          </w:p>
        </w:tc>
        <w:tc>
          <w:tcPr>
            <w:tcW w:w="18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262" w:rsidRPr="008E2262" w:rsidTr="008E2262">
        <w:trPr>
          <w:trHeight w:val="20"/>
        </w:trPr>
        <w:tc>
          <w:tcPr>
            <w:tcW w:w="9384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1DA2" w:rsidRPr="008E2262" w:rsidRDefault="003576FB" w:rsidP="000A2BB0">
            <w:pPr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E226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Культура </w:t>
            </w:r>
          </w:p>
        </w:tc>
      </w:tr>
      <w:tr w:rsidR="008E2262" w:rsidRPr="008E2262" w:rsidTr="00F74B19">
        <w:trPr>
          <w:trHeight w:val="20"/>
        </w:trPr>
        <w:tc>
          <w:tcPr>
            <w:tcW w:w="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DA2" w:rsidRPr="008E2262" w:rsidRDefault="00041DA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1DA2" w:rsidRPr="008E2262" w:rsidRDefault="00051244" w:rsidP="00AC226B">
            <w:pPr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МБУ ЦБС пгт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бяжье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  <w:r w:rsidR="00596588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0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1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-2033 гг.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596588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  <w:r w:rsidR="00B40D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AC226B" w:rsidP="000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ОБ, МБ </w:t>
            </w:r>
          </w:p>
        </w:tc>
      </w:tr>
      <w:tr w:rsidR="008E2262" w:rsidRPr="008E2262" w:rsidTr="008E2262">
        <w:trPr>
          <w:trHeight w:val="20"/>
        </w:trPr>
        <w:tc>
          <w:tcPr>
            <w:tcW w:w="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ind w:righ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642C1" w:rsidRPr="008E2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B40DAA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8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1DA2" w:rsidRPr="008E2262" w:rsidRDefault="00041DA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262" w:rsidRPr="008E2262" w:rsidTr="008E2262">
        <w:trPr>
          <w:trHeight w:val="20"/>
        </w:trPr>
        <w:tc>
          <w:tcPr>
            <w:tcW w:w="9384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76FB" w:rsidRPr="008E2262" w:rsidRDefault="003576FB" w:rsidP="007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Физическая культура и </w:t>
            </w:r>
            <w:r w:rsidR="007131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массовый </w:t>
            </w:r>
            <w:r w:rsidRPr="008E226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спорт</w:t>
            </w:r>
          </w:p>
        </w:tc>
      </w:tr>
      <w:tr w:rsidR="008E2262" w:rsidRPr="008E2262" w:rsidTr="008E2262">
        <w:trPr>
          <w:trHeight w:val="20"/>
        </w:trPr>
        <w:tc>
          <w:tcPr>
            <w:tcW w:w="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1D9" w:rsidRPr="008E2262" w:rsidRDefault="00A301D9" w:rsidP="00A3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1D9" w:rsidRPr="008E2262" w:rsidRDefault="00051244" w:rsidP="00A301D9">
            <w:pPr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1425D8">
              <w:rPr>
                <w:rFonts w:ascii="Times New Roman" w:hAnsi="Times New Roman" w:cs="Times New Roman"/>
                <w:sz w:val="24"/>
                <w:szCs w:val="24"/>
              </w:rPr>
              <w:t xml:space="preserve"> ФОК в пгт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ебяжье</w:t>
            </w: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1D9" w:rsidRPr="008E2262" w:rsidRDefault="00A301D9" w:rsidP="0005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051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1D9" w:rsidRPr="008E2262" w:rsidRDefault="00596588" w:rsidP="00A3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  <w:r w:rsidR="00B4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1D9" w:rsidRPr="008E2262" w:rsidRDefault="00A301D9" w:rsidP="007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ОБ, МБ, </w:t>
            </w:r>
          </w:p>
        </w:tc>
      </w:tr>
      <w:tr w:rsidR="001425D8" w:rsidRPr="008E2262" w:rsidTr="00A069B9">
        <w:trPr>
          <w:trHeight w:val="20"/>
        </w:trPr>
        <w:tc>
          <w:tcPr>
            <w:tcW w:w="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5D8" w:rsidRPr="008E2262" w:rsidRDefault="001425D8" w:rsidP="00A3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5D8" w:rsidRPr="008E2262" w:rsidRDefault="001425D8" w:rsidP="00051244">
            <w:pPr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КСК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6588" w:rsidRDefault="00596588" w:rsidP="0014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D8" w:rsidRDefault="001425D8" w:rsidP="00A74687">
            <w:pPr>
              <w:jc w:val="center"/>
            </w:pPr>
            <w:r w:rsidRPr="00574AE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A74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4AE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5D8" w:rsidRPr="008E2262" w:rsidRDefault="00596588" w:rsidP="00B4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0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40D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5D8" w:rsidRPr="008E2262" w:rsidRDefault="001425D8" w:rsidP="007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ОБ, МБ, </w:t>
            </w:r>
          </w:p>
        </w:tc>
      </w:tr>
      <w:tr w:rsidR="001425D8" w:rsidRPr="008E2262" w:rsidTr="00A069B9">
        <w:trPr>
          <w:trHeight w:val="20"/>
        </w:trPr>
        <w:tc>
          <w:tcPr>
            <w:tcW w:w="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5D8" w:rsidRPr="008E2262" w:rsidRDefault="001425D8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5D8" w:rsidRPr="008E2262" w:rsidRDefault="001425D8" w:rsidP="00525302">
            <w:pPr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КСК с. Лаж</w:t>
            </w: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25D8" w:rsidRDefault="001425D8" w:rsidP="001425D8">
            <w:pPr>
              <w:jc w:val="center"/>
            </w:pPr>
            <w:r w:rsidRPr="00574AEE">
              <w:rPr>
                <w:rFonts w:ascii="Times New Roman" w:hAnsi="Times New Roman" w:cs="Times New Roman"/>
                <w:sz w:val="24"/>
                <w:szCs w:val="24"/>
              </w:rPr>
              <w:t>2035 г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5D8" w:rsidRPr="008E2262" w:rsidRDefault="00596588" w:rsidP="00B4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0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5D8" w:rsidRPr="008E2262" w:rsidRDefault="001425D8" w:rsidP="007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ОБ, МБ, </w:t>
            </w:r>
          </w:p>
        </w:tc>
      </w:tr>
      <w:tr w:rsidR="008E2262" w:rsidRPr="008E2262" w:rsidTr="008E2262">
        <w:trPr>
          <w:trHeight w:val="20"/>
        </w:trPr>
        <w:tc>
          <w:tcPr>
            <w:tcW w:w="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5302" w:rsidRPr="008E2262" w:rsidRDefault="0052530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5302" w:rsidRPr="008E2262" w:rsidRDefault="00525302" w:rsidP="00525302">
            <w:pPr>
              <w:spacing w:after="0" w:line="240" w:lineRule="auto"/>
              <w:ind w:righ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5302" w:rsidRPr="008E2262" w:rsidRDefault="0052530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5302" w:rsidRPr="008E2262" w:rsidRDefault="00B40DAA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8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5302" w:rsidRPr="008E2262" w:rsidRDefault="00525302" w:rsidP="009A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262" w:rsidRPr="008E2262" w:rsidTr="008E2262">
        <w:trPr>
          <w:trHeight w:val="20"/>
        </w:trPr>
        <w:tc>
          <w:tcPr>
            <w:tcW w:w="9384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41DA2" w:rsidRPr="008E2262" w:rsidRDefault="00041DA2" w:rsidP="009A071B">
            <w:pPr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E226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Здравоохранение</w:t>
            </w:r>
          </w:p>
        </w:tc>
      </w:tr>
      <w:tr w:rsidR="008E2262" w:rsidRPr="008E2262" w:rsidTr="00F74B19">
        <w:trPr>
          <w:trHeight w:val="20"/>
        </w:trPr>
        <w:tc>
          <w:tcPr>
            <w:tcW w:w="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8E2262" w:rsidP="008E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8E2262" w:rsidP="00F74B19">
            <w:pPr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фельдшерско-акушерского пункта в с. </w:t>
            </w:r>
            <w:r w:rsidR="00F74B19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 на 15 посещений в смену</w:t>
            </w:r>
            <w:proofErr w:type="gramEnd"/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8E2262" w:rsidP="00F7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4B1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262" w:rsidRPr="008E2262" w:rsidRDefault="00596588" w:rsidP="008E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  <w:r w:rsidR="00B40D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8E2262" w:rsidP="007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ФБ, ОБ, МБ, </w:t>
            </w:r>
          </w:p>
        </w:tc>
      </w:tr>
      <w:tr w:rsidR="008E2262" w:rsidRPr="008E2262" w:rsidTr="00F74B19">
        <w:trPr>
          <w:trHeight w:val="20"/>
        </w:trPr>
        <w:tc>
          <w:tcPr>
            <w:tcW w:w="3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8E2262" w:rsidP="008E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8E2262" w:rsidP="008E2262">
            <w:pPr>
              <w:spacing w:after="0" w:line="240" w:lineRule="auto"/>
              <w:ind w:righ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8E2262" w:rsidP="008E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262" w:rsidRPr="008E2262" w:rsidRDefault="00596588" w:rsidP="008E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  <w:r w:rsidR="00B40D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262" w:rsidRPr="008E2262" w:rsidRDefault="008E2262" w:rsidP="008E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41DA2" w:rsidRPr="00602E2D" w:rsidRDefault="00041DA2" w:rsidP="009A0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2D">
        <w:rPr>
          <w:rFonts w:ascii="Times New Roman" w:hAnsi="Times New Roman" w:cs="Times New Roman"/>
          <w:sz w:val="24"/>
          <w:szCs w:val="24"/>
        </w:rPr>
        <w:t>Примечание:</w:t>
      </w:r>
    </w:p>
    <w:p w:rsidR="008F0276" w:rsidRPr="00602E2D" w:rsidRDefault="008F0276" w:rsidP="009A071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E2D">
        <w:rPr>
          <w:rFonts w:ascii="Times New Roman" w:hAnsi="Times New Roman" w:cs="Times New Roman"/>
          <w:sz w:val="24"/>
          <w:szCs w:val="24"/>
        </w:rPr>
        <w:t>* -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того, объем средств будет уточняться после доведения лимитов бюджетных обязательств из бюджетов всех уровней на очередной финансовый год и плановый период.</w:t>
      </w:r>
    </w:p>
    <w:p w:rsidR="00041DA2" w:rsidRDefault="00041DA2" w:rsidP="009A071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E2D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8F0276" w:rsidRPr="00602E2D">
        <w:rPr>
          <w:rFonts w:ascii="Times New Roman" w:hAnsi="Times New Roman" w:cs="Times New Roman"/>
          <w:sz w:val="24"/>
          <w:szCs w:val="24"/>
        </w:rPr>
        <w:t>*</w:t>
      </w:r>
      <w:r w:rsidRPr="00602E2D">
        <w:rPr>
          <w:rFonts w:ascii="Times New Roman" w:hAnsi="Times New Roman" w:cs="Times New Roman"/>
          <w:sz w:val="24"/>
          <w:szCs w:val="24"/>
        </w:rPr>
        <w:t xml:space="preserve"> - Источники финансирования: ФБ – федеральный бюджет, ОБ – областной бюджет, МБ – местный бюджет </w:t>
      </w:r>
      <w:r w:rsidR="005E6112">
        <w:rPr>
          <w:rFonts w:ascii="Times New Roman" w:hAnsi="Times New Roman" w:cs="Times New Roman"/>
          <w:sz w:val="24"/>
          <w:szCs w:val="24"/>
        </w:rPr>
        <w:t>Лебяжского муниципального округа</w:t>
      </w:r>
    </w:p>
    <w:p w:rsidR="008165BC" w:rsidRDefault="008165B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65BC" w:rsidRPr="00602E2D" w:rsidRDefault="008165BC" w:rsidP="009A071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0DE" w:rsidRPr="00293C04" w:rsidRDefault="004C50DE" w:rsidP="00293C04">
      <w:pPr>
        <w:pStyle w:val="a9"/>
        <w:numPr>
          <w:ilvl w:val="0"/>
          <w:numId w:val="40"/>
        </w:numPr>
        <w:suppressAutoHyphens/>
        <w:spacing w:after="0" w:line="360" w:lineRule="auto"/>
        <w:jc w:val="center"/>
        <w:textAlignment w:val="baseline"/>
        <w:outlineLvl w:val="0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293C04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ОЦЕНКА ЭФФЕКТИВНОСТИ МЕРОПРИЯТИЙ ПРОГРАММЫ</w:t>
      </w:r>
    </w:p>
    <w:p w:rsidR="004C50DE" w:rsidRPr="00715B38" w:rsidRDefault="004C50DE" w:rsidP="009A0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4"/>
          <w:szCs w:val="24"/>
          <w:lang w:eastAsia="ru-RU"/>
        </w:rPr>
        <w:tab/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Оценка результативности и эффективности Программы осуществляется по следующим направлениям:</w:t>
      </w:r>
    </w:p>
    <w:p w:rsidR="004C50DE" w:rsidRPr="00715B38" w:rsidRDefault="004C50DE" w:rsidP="009A071B">
      <w:pPr>
        <w:numPr>
          <w:ilvl w:val="0"/>
          <w:numId w:val="26"/>
        </w:numPr>
        <w:tabs>
          <w:tab w:val="clear" w:pos="1440"/>
          <w:tab w:val="num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оценка степени достижения запланированных результатов, выраже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н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ных целевыми контрольными показателями по стратегическому направл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е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нию (для этого фактически достигнутые значения показателей сопоставляю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т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ся с их плановыми значениями);</w:t>
      </w:r>
    </w:p>
    <w:p w:rsidR="004C50DE" w:rsidRPr="00715B38" w:rsidRDefault="004C50DE" w:rsidP="009A071B">
      <w:pPr>
        <w:numPr>
          <w:ilvl w:val="0"/>
          <w:numId w:val="26"/>
        </w:numPr>
        <w:tabs>
          <w:tab w:val="clear" w:pos="1440"/>
          <w:tab w:val="num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оценка степени выполнения запланированных мероприятий в устано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в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ленные сроки (выявления степени исполнения плана по реализации програ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м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мы (подпрограммы) проводится сравнение фактических сроков реализации мероприятий с запланированными, а также сравнение фактически получе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н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ных результатов </w:t>
      </w:r>
      <w:proofErr w:type="gramStart"/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с</w:t>
      </w:r>
      <w:proofErr w:type="gramEnd"/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ожидаемыми);</w:t>
      </w:r>
    </w:p>
    <w:p w:rsidR="004C50DE" w:rsidRPr="00715B38" w:rsidRDefault="004C50DE" w:rsidP="009A071B">
      <w:pPr>
        <w:numPr>
          <w:ilvl w:val="0"/>
          <w:numId w:val="26"/>
        </w:numPr>
        <w:tabs>
          <w:tab w:val="clear" w:pos="1440"/>
          <w:tab w:val="num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оценка степени достижения целевых индикаторов и контрольных пок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а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зателей по каждому из приоритетных направлений развития в корреспонде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н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ции с объемом фактически произведенных затрат на реализацию меропри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я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тий (для выявления степени достижения запланированного уровня затрат, фактические затраты на реализацию программы (подпрограммы) в отчетном году сопоставляются с их плановыми значениями); </w:t>
      </w:r>
    </w:p>
    <w:p w:rsidR="004C50DE" w:rsidRPr="00715B38" w:rsidRDefault="004C50DE" w:rsidP="009A071B">
      <w:pPr>
        <w:numPr>
          <w:ilvl w:val="0"/>
          <w:numId w:val="26"/>
        </w:numPr>
        <w:tabs>
          <w:tab w:val="clear" w:pos="1440"/>
          <w:tab w:val="num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proofErr w:type="gramStart"/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оценка эффективности предоставления государственной и муниц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и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пальной поддержки с точки зрения реализации государственной политики и достижения поставленных целей (осуществляется Министерством образов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а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ния и науки Российской Федерации в установленном Правительством РФ п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рядке, высшими органами управления Самарской области в установленном ими порядке, а также органами местного самоуправления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).</w:t>
      </w:r>
      <w:proofErr w:type="gramEnd"/>
    </w:p>
    <w:p w:rsidR="004C50DE" w:rsidRPr="00715B38" w:rsidRDefault="004C50DE" w:rsidP="009A0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ab/>
      </w:r>
      <w:proofErr w:type="gramStart"/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При оценке результативности используются контрольные целевые п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казатели, обеспечивающие измеримость поставленных целей и задач, при их выборе учитывается взаимосвязь поставленных стратегических целей и задач 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lastRenderedPageBreak/>
        <w:t>с целями и задачами, количественными целевыми показателями по каждому приоритетному направлению социально-экономического развития.</w:t>
      </w:r>
      <w:proofErr w:type="gramEnd"/>
    </w:p>
    <w:p w:rsidR="004C50DE" w:rsidRPr="00715B38" w:rsidRDefault="004C50DE" w:rsidP="009A0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ab/>
        <w:t>В качестве основных индикаторов изменения социально-экономического положения муниципального образования в результате реал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и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зации программных мероприятий, количественно характеризующих ход ее реализации по каждому приоритетному направлению развития, приняты п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казатели, установленные: Указом Президента Российской Федерации от 28 апреля 2008 г. №607 «Об оценке </w:t>
      </w:r>
      <w:proofErr w:type="gramStart"/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эффективности деятельности органов мес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т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ного самоуправления городских округов</w:t>
      </w:r>
      <w:proofErr w:type="gramEnd"/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и муниципальных районов», Расп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ряжением Правительства РФ от 11 сентября 2008 г. № 1313-р о реализации Указа, рекомендации по разработке программы развития социальной инфр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а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структуры и </w:t>
      </w:r>
      <w:r w:rsidRPr="00715B38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«Градостроительным кодексом Российской Федерации» от 29.12.2004 № 190-ФЗ.</w:t>
      </w:r>
    </w:p>
    <w:p w:rsidR="004C50DE" w:rsidRPr="00715B38" w:rsidRDefault="004C50DE" w:rsidP="000512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Основные прогнозные показатели развития социальной инфраструкт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у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ры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на период 202</w:t>
      </w:r>
      <w:r w:rsidR="00051244">
        <w:rPr>
          <w:rFonts w:ascii="Times New Roman" w:eastAsia="F1" w:hAnsi="Times New Roman" w:cs="Times New Roman"/>
          <w:sz w:val="28"/>
          <w:szCs w:val="28"/>
          <w:lang w:eastAsia="ru-RU"/>
        </w:rPr>
        <w:t>5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– </w:t>
      </w:r>
      <w:r w:rsidR="00921E6D"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203</w:t>
      </w:r>
      <w:r w:rsidR="00051244">
        <w:rPr>
          <w:rFonts w:ascii="Times New Roman" w:eastAsia="F1" w:hAnsi="Times New Roman" w:cs="Times New Roman"/>
          <w:sz w:val="28"/>
          <w:szCs w:val="28"/>
          <w:lang w:eastAsia="ru-RU"/>
        </w:rPr>
        <w:t>5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гг. приведены в таблице </w:t>
      </w:r>
      <w:r w:rsidR="00051244">
        <w:rPr>
          <w:rFonts w:ascii="Times New Roman" w:eastAsia="F1" w:hAnsi="Times New Roman" w:cs="Times New Roman"/>
          <w:sz w:val="28"/>
          <w:szCs w:val="28"/>
          <w:lang w:eastAsia="ru-RU"/>
        </w:rPr>
        <w:t>«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Основные прогнозные показатели развития социальной инфр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а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структуры</w:t>
      </w:r>
      <w:r w:rsidR="00051244">
        <w:rPr>
          <w:rFonts w:ascii="Times New Roman" w:eastAsia="F1" w:hAnsi="Times New Roman" w:cs="Times New Roman"/>
          <w:sz w:val="28"/>
          <w:szCs w:val="28"/>
          <w:lang w:eastAsia="ru-RU"/>
        </w:rPr>
        <w:t>»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331" w:type="dxa"/>
        <w:tblInd w:w="93" w:type="dxa"/>
        <w:tblLook w:val="04A0" w:firstRow="1" w:lastRow="0" w:firstColumn="1" w:lastColumn="0" w:noHBand="0" w:noVBand="1"/>
      </w:tblPr>
      <w:tblGrid>
        <w:gridCol w:w="540"/>
        <w:gridCol w:w="3816"/>
        <w:gridCol w:w="1887"/>
        <w:gridCol w:w="1420"/>
        <w:gridCol w:w="1668"/>
      </w:tblGrid>
      <w:tr w:rsidR="00972179" w:rsidRPr="00972179" w:rsidTr="001E07B2">
        <w:trPr>
          <w:trHeight w:val="886"/>
          <w:tblHeader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C44A16" w:rsidRDefault="004C50DE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C44A16" w:rsidRDefault="004C50DE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C44A16" w:rsidRDefault="004C50DE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C50DE" w:rsidRPr="00C44A16" w:rsidRDefault="004C50DE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C44A16" w:rsidRDefault="004C50DE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разработки Программы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0DE" w:rsidRPr="00C44A16" w:rsidRDefault="004C50DE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расчетный срок стро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</w:tr>
      <w:tr w:rsidR="00972179" w:rsidRPr="00972179" w:rsidTr="001E07B2">
        <w:trPr>
          <w:trHeight w:val="287"/>
          <w:tblHeader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DE" w:rsidRPr="00C44A16" w:rsidRDefault="004C50DE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DE" w:rsidRPr="00C44A16" w:rsidRDefault="004C50DE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C44A16" w:rsidRDefault="004C50DE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DE" w:rsidRPr="00C44A16" w:rsidRDefault="004C50DE" w:rsidP="0005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0DE" w:rsidRPr="00C44A16" w:rsidRDefault="00921E6D" w:rsidP="0005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05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50DE"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72179" w:rsidRPr="00972179" w:rsidTr="001E07B2">
        <w:trPr>
          <w:trHeight w:val="255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50DE" w:rsidRPr="00C44A16" w:rsidRDefault="004C50DE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Объекты учебно-образовательного назначения</w:t>
            </w:r>
          </w:p>
        </w:tc>
      </w:tr>
      <w:tr w:rsidR="00972179" w:rsidRPr="00972179" w:rsidTr="001E07B2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0A" w:rsidRPr="00F95AEA" w:rsidRDefault="00313A0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0A" w:rsidRPr="00F95AEA" w:rsidRDefault="00313A0A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0A" w:rsidRPr="00F95AEA" w:rsidRDefault="00313A0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0A" w:rsidRPr="005D6A88" w:rsidRDefault="00051244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0A" w:rsidRPr="005D6A88" w:rsidRDefault="00051244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972179" w:rsidRPr="00972179" w:rsidTr="001E07B2">
        <w:trPr>
          <w:trHeight w:val="255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50DE" w:rsidRPr="00C44A16" w:rsidRDefault="004C50DE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Объекты здравоохранения, социального обслуживания</w:t>
            </w:r>
          </w:p>
        </w:tc>
      </w:tr>
      <w:tr w:rsidR="00972179" w:rsidRPr="00972179" w:rsidTr="001E07B2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DE" w:rsidRPr="00F95AEA" w:rsidRDefault="00F91369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DE" w:rsidRPr="00F95AEA" w:rsidRDefault="004C50DE" w:rsidP="00F9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DE" w:rsidRPr="00F95AEA" w:rsidRDefault="004C50DE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0DE" w:rsidRPr="005D6A88" w:rsidRDefault="00354A63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50DE" w:rsidRPr="005D6A88" w:rsidRDefault="001425D8" w:rsidP="003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2179" w:rsidRPr="00972179" w:rsidTr="001E07B2">
        <w:trPr>
          <w:trHeight w:val="255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50DE" w:rsidRPr="00C44A16" w:rsidRDefault="004C50DE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Объекты спортивного назначения</w:t>
            </w:r>
          </w:p>
        </w:tc>
      </w:tr>
      <w:tr w:rsidR="001425D8" w:rsidRPr="00972179" w:rsidTr="001425D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D8" w:rsidRPr="00B96A7D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D8" w:rsidRPr="00B96A7D" w:rsidRDefault="001425D8" w:rsidP="00A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D8" w:rsidRPr="00B96A7D" w:rsidRDefault="001425D8" w:rsidP="00A0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D8" w:rsidRPr="00B96A7D" w:rsidRDefault="001425D8" w:rsidP="00A0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5D8" w:rsidRPr="00B96A7D" w:rsidRDefault="001425D8" w:rsidP="00A0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25D8" w:rsidRPr="00972179" w:rsidTr="001E07B2">
        <w:trPr>
          <w:trHeight w:val="255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25D8" w:rsidRPr="00C44A16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Объекты культурно-досугового назначения</w:t>
            </w:r>
          </w:p>
        </w:tc>
      </w:tr>
      <w:tr w:rsidR="001425D8" w:rsidRPr="00972179" w:rsidTr="001425D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D8" w:rsidRPr="00C44A16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D8" w:rsidRPr="00C44A16" w:rsidRDefault="001425D8" w:rsidP="00A0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D8" w:rsidRPr="00C44A16" w:rsidRDefault="001425D8" w:rsidP="00A0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D8" w:rsidRPr="00D17F8E" w:rsidRDefault="001425D8" w:rsidP="00A0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5D8" w:rsidRPr="00D17F8E" w:rsidRDefault="001425D8" w:rsidP="00A0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C50DE" w:rsidRPr="00EA06CD" w:rsidRDefault="004C50DE" w:rsidP="009A071B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74B19" w:rsidRDefault="00F74B19">
      <w:pPr>
        <w:spacing w:after="160" w:line="259" w:lineRule="auto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bookmarkStart w:id="10" w:name="_Toc51930338"/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br w:type="page"/>
      </w:r>
    </w:p>
    <w:p w:rsidR="00BE02AC" w:rsidRPr="00BE02AC" w:rsidRDefault="00BE02AC" w:rsidP="004C13B1">
      <w:pPr>
        <w:pStyle w:val="1"/>
        <w:numPr>
          <w:ilvl w:val="0"/>
          <w:numId w:val="40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ПРЕДЛОЖЕНИЯ ПО</w:t>
      </w:r>
      <w:r w:rsidRPr="00BE02AC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СОВЕРШЕНСТВОВАНИЮ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НО-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ПРАВОВОГО И ИНФОРМАЦИОННОГО ОБЕСПЕЧЕНИЯ</w:t>
      </w:r>
      <w:r w:rsidRPr="00BE02AC">
        <w:rPr>
          <w:rFonts w:ascii="Times New Roman" w:hAnsi="Times New Roman" w:cs="Times New Roman"/>
          <w:b/>
          <w:color w:val="000000" w:themeColor="text1"/>
          <w:spacing w:val="-57"/>
          <w:sz w:val="28"/>
          <w:szCs w:val="28"/>
        </w:rPr>
        <w:t xml:space="preserve"> 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</w:t>
      </w:r>
      <w:r w:rsidRPr="00BE02AC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BE02A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СФЕРЕ</w:t>
      </w:r>
      <w:r w:rsidRPr="00BE02A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ПРОЕКТИРОВАНИЯ,</w:t>
      </w:r>
      <w:r w:rsidRPr="00BE02A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ТЕЛЬСТВА,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РЕКОНСТРУКЦИИ ОБЪЕКТОВ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СОЦИАЛЬНОЙ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ИНФРАСТРУКТУРЫ НА</w:t>
      </w:r>
      <w:r w:rsidRPr="00BE02AC">
        <w:rPr>
          <w:rFonts w:ascii="Times New Roman" w:hAnsi="Times New Roman" w:cs="Times New Roman"/>
          <w:b/>
          <w:color w:val="000000" w:themeColor="text1"/>
          <w:spacing w:val="-57"/>
          <w:sz w:val="28"/>
          <w:szCs w:val="28"/>
        </w:rPr>
        <w:t xml:space="preserve"> 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ТЕРРИТОРИИ</w:t>
      </w:r>
      <w:r w:rsidRPr="00BE02AC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ЛЕБЯЖСКОГО</w:t>
      </w:r>
      <w:r w:rsidRPr="00BE02A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НИЦИПАЛЬНОГО</w:t>
      </w:r>
      <w:r w:rsidRPr="00BE02AC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BE0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</w:p>
    <w:p w:rsidR="00BE02AC" w:rsidRDefault="00BE02AC" w:rsidP="00BE02AC">
      <w:pPr>
        <w:pStyle w:val="aff0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</w:t>
      </w:r>
      <w:r>
        <w:t>р</w:t>
      </w:r>
      <w:r>
        <w:t>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документ</w:t>
      </w:r>
      <w:r>
        <w:rPr>
          <w:spacing w:val="6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 отвечающий актуальным требованиям з</w:t>
      </w:r>
      <w:r>
        <w:t>а</w:t>
      </w:r>
      <w:r>
        <w:t>конодательства и имеющий обоснование</w:t>
      </w:r>
      <w:r>
        <w:rPr>
          <w:spacing w:val="1"/>
        </w:rPr>
        <w:t xml:space="preserve"> </w:t>
      </w:r>
      <w:r>
        <w:t>основных решений с точки зрения удовлетворения потребностей населения в услугах объектов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</w:t>
      </w:r>
      <w:r>
        <w:t>и</w:t>
      </w:r>
      <w:r>
        <w:t>дов</w:t>
      </w:r>
      <w:r>
        <w:rPr>
          <w:spacing w:val="-1"/>
        </w:rPr>
        <w:t xml:space="preserve"> </w:t>
      </w:r>
      <w:r>
        <w:t>инфраструктуры.</w:t>
      </w:r>
    </w:p>
    <w:p w:rsidR="00BE02AC" w:rsidRDefault="00BE02AC" w:rsidP="00BE02AC">
      <w:pPr>
        <w:pStyle w:val="aff0"/>
      </w:pPr>
      <w:r>
        <w:t xml:space="preserve">Важнейшим элементом </w:t>
      </w:r>
      <w:proofErr w:type="gramStart"/>
      <w:r>
        <w:t>экономического механизма</w:t>
      </w:r>
      <w:proofErr w:type="gramEnd"/>
      <w:r>
        <w:t xml:space="preserve"> стимулирования инвестиций является</w:t>
      </w:r>
      <w:r>
        <w:rPr>
          <w:spacing w:val="1"/>
        </w:rPr>
        <w:t xml:space="preserve"> </w:t>
      </w:r>
      <w:r>
        <w:t>создание условий</w:t>
      </w:r>
      <w:r>
        <w:rPr>
          <w:spacing w:val="-2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2"/>
        </w:rPr>
        <w:t xml:space="preserve"> </w:t>
      </w:r>
      <w:r>
        <w:t>активности.</w:t>
      </w:r>
    </w:p>
    <w:p w:rsidR="00BE02AC" w:rsidRDefault="00BE02AC" w:rsidP="00BE02AC">
      <w:pPr>
        <w:pStyle w:val="aff0"/>
      </w:pPr>
      <w:proofErr w:type="gramStart"/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(«дорожную</w:t>
      </w:r>
      <w:r>
        <w:rPr>
          <w:spacing w:val="1"/>
        </w:rPr>
        <w:t xml:space="preserve"> </w:t>
      </w:r>
      <w:r>
        <w:t>карту»)</w:t>
      </w:r>
      <w:r>
        <w:rPr>
          <w:spacing w:val="1"/>
        </w:rPr>
        <w:t xml:space="preserve"> </w:t>
      </w:r>
      <w:r>
        <w:t>«Сове</w:t>
      </w:r>
      <w:r>
        <w:t>р</w:t>
      </w:r>
      <w:r>
        <w:t>шенствование</w:t>
      </w:r>
      <w:r>
        <w:rPr>
          <w:spacing w:val="1"/>
        </w:rPr>
        <w:t xml:space="preserve"> </w:t>
      </w:r>
      <w:r>
        <w:t>правового регулирования градостроительной деятельности и улучшение предпринимательского</w:t>
      </w:r>
      <w:r>
        <w:rPr>
          <w:spacing w:val="1"/>
        </w:rPr>
        <w:t xml:space="preserve"> </w:t>
      </w:r>
      <w:r>
        <w:t>климата в сфере строительства» (утве</w:t>
      </w:r>
      <w:r>
        <w:t>р</w:t>
      </w:r>
      <w:r>
        <w:t>жденный распоряжением Правительства РФ от 29 июля</w:t>
      </w:r>
      <w:r>
        <w:rPr>
          <w:spacing w:val="1"/>
        </w:rPr>
        <w:t xml:space="preserve"> </w:t>
      </w:r>
      <w:r>
        <w:t>2013 г. № 1336-р) было включено мероприятие по установлению обязанности органов местного</w:t>
      </w:r>
      <w:r>
        <w:rPr>
          <w:spacing w:val="1"/>
        </w:rPr>
        <w:t xml:space="preserve"> </w:t>
      </w:r>
      <w:r>
        <w:t>самоуправления утверждать программы развития транспортной и социальной инфраструктуры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городских</w:t>
      </w:r>
      <w:proofErr w:type="gramEnd"/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Градостроительного кодекса РФ, к по</w:t>
      </w:r>
      <w:r>
        <w:t>л</w:t>
      </w:r>
      <w:r>
        <w:t>номочиям органов местного самоуправления 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</w:t>
      </w:r>
      <w:r>
        <w:t>р</w:t>
      </w:r>
      <w:r>
        <w:t>ждение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инфраструктуры</w:t>
      </w:r>
      <w:r>
        <w:rPr>
          <w:spacing w:val="61"/>
        </w:rPr>
        <w:t xml:space="preserve"> </w:t>
      </w:r>
      <w:r>
        <w:t>г</w:t>
      </w:r>
      <w:r>
        <w:t>о</w:t>
      </w:r>
      <w:r>
        <w:t>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поселений</w:t>
      </w:r>
      <w:r>
        <w:rPr>
          <w:spacing w:val="-2"/>
        </w:rPr>
        <w:t xml:space="preserve"> </w:t>
      </w:r>
      <w:r>
        <w:t>(соответственно).</w:t>
      </w:r>
    </w:p>
    <w:p w:rsidR="00BE02AC" w:rsidRDefault="00BE02AC" w:rsidP="00BE02AC">
      <w:pPr>
        <w:pStyle w:val="aff0"/>
      </w:pPr>
      <w:r>
        <w:t>Ограниченность ресурсов местных бюджетов для создания объектов местного значения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</w:t>
      </w:r>
      <w:r>
        <w:t>у</w:t>
      </w:r>
      <w:r>
        <w:t>чае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градостроительная</w:t>
      </w:r>
      <w:r>
        <w:rPr>
          <w:spacing w:val="2"/>
        </w:rPr>
        <w:t xml:space="preserve"> </w:t>
      </w:r>
      <w:r>
        <w:t>пол</w:t>
      </w:r>
      <w:r>
        <w:t>и</w:t>
      </w:r>
      <w:r>
        <w:t>тика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эффективной.</w:t>
      </w:r>
    </w:p>
    <w:p w:rsidR="00BE02AC" w:rsidRDefault="00BE02AC" w:rsidP="00BE02AC">
      <w:pPr>
        <w:pStyle w:val="aff0"/>
      </w:pPr>
      <w:r>
        <w:t>В соответствии со статьей 26 Градостроительного кодекса РФ, реал</w:t>
      </w:r>
      <w:r>
        <w:t>и</w:t>
      </w:r>
      <w:r>
        <w:t>зация 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</w:t>
      </w:r>
      <w:r>
        <w:t>ы</w:t>
      </w:r>
      <w:r>
        <w:t>полнения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proofErr w:type="gramStart"/>
      <w:r>
        <w:t>предусмотрены</w:t>
      </w:r>
      <w:proofErr w:type="gramEnd"/>
      <w:r>
        <w:t xml:space="preserve"> в том числе программами комплексного развития социальной инфраструктуры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образ</w:t>
      </w:r>
      <w:r>
        <w:t>о</w:t>
      </w:r>
      <w:r>
        <w:t>ваний.</w:t>
      </w:r>
    </w:p>
    <w:p w:rsidR="00BE02AC" w:rsidRDefault="00BE02AC" w:rsidP="00BE02AC">
      <w:pPr>
        <w:pStyle w:val="aff0"/>
      </w:pPr>
      <w:proofErr w:type="gramStart"/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</w:t>
      </w:r>
      <w:r>
        <w:t>с</w:t>
      </w:r>
      <w:r>
        <w:t>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социальной инфраструктуры, по общему правилу, относится к </w:t>
      </w:r>
      <w:r>
        <w:lastRenderedPageBreak/>
        <w:t>полномочиям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 частью 4 статьи 14 Федерального закона от 6 октября 2003 г. № 131-ФЗ «Об</w:t>
      </w:r>
      <w:r>
        <w:rPr>
          <w:spacing w:val="1"/>
        </w:rPr>
        <w:t xml:space="preserve"> </w:t>
      </w:r>
      <w:r>
        <w:t>общих принц</w:t>
      </w:r>
      <w:r>
        <w:t>и</w:t>
      </w:r>
      <w:r>
        <w:t>пах организации местного самоуправления в Российской Федерации», пун</w:t>
      </w:r>
      <w:r>
        <w:t>к</w:t>
      </w:r>
      <w:r>
        <w:t>том 4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</w:t>
      </w:r>
      <w:r>
        <w:t>а</w:t>
      </w:r>
      <w:r>
        <w:t>структуры</w:t>
      </w:r>
      <w:r>
        <w:rPr>
          <w:spacing w:val="1"/>
        </w:rPr>
        <w:t xml:space="preserve"> </w:t>
      </w:r>
      <w:r>
        <w:t>поселений</w:t>
      </w:r>
      <w:proofErr w:type="gramEnd"/>
      <w:r>
        <w:t>,</w:t>
      </w:r>
      <w:r>
        <w:rPr>
          <w:spacing w:val="1"/>
        </w:rPr>
        <w:t xml:space="preserve"> </w:t>
      </w:r>
      <w:r>
        <w:t>городских округов, утвержденных постановлением Правительства Российской Федерации от 1</w:t>
      </w:r>
      <w:r>
        <w:rPr>
          <w:spacing w:val="1"/>
        </w:rPr>
        <w:t xml:space="preserve"> </w:t>
      </w:r>
      <w:r>
        <w:t>октября 2015 г. № 1050). В то же время, разработка и утверждение таких программ в отношении</w:t>
      </w:r>
      <w:r>
        <w:rPr>
          <w:spacing w:val="1"/>
        </w:rPr>
        <w:t xml:space="preserve"> </w:t>
      </w:r>
      <w:r>
        <w:t>городских округов и городских поселений, по общему правилу, должна обеспечиваться органами</w:t>
      </w:r>
      <w:r>
        <w:rPr>
          <w:spacing w:val="-57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</w:t>
      </w:r>
      <w:r>
        <w:t>а</w:t>
      </w:r>
      <w:r>
        <w:t>зований.</w:t>
      </w:r>
    </w:p>
    <w:p w:rsidR="00BE02AC" w:rsidRDefault="00BE02AC" w:rsidP="00BE02AC">
      <w:pPr>
        <w:pStyle w:val="aff0"/>
      </w:pPr>
      <w:proofErr w:type="gramStart"/>
      <w:r>
        <w:t>Программа комплексного развития социальной инфраструктуры окр</w:t>
      </w:r>
      <w:r>
        <w:t>у</w:t>
      </w:r>
      <w:r>
        <w:t>га – документ,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 социальной инфраструктуры пос</w:t>
      </w:r>
      <w:r>
        <w:t>е</w:t>
      </w:r>
      <w:r>
        <w:t>ления, городского округа, которые предусмотрены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</w:t>
      </w:r>
      <w:r>
        <w:t>у</w:t>
      </w:r>
      <w:r>
        <w:t>ниципальными</w:t>
      </w:r>
      <w:r>
        <w:rPr>
          <w:spacing w:val="39"/>
        </w:rPr>
        <w:t xml:space="preserve"> </w:t>
      </w:r>
      <w:r>
        <w:t>программами,</w:t>
      </w:r>
      <w:r>
        <w:rPr>
          <w:spacing w:val="41"/>
        </w:rPr>
        <w:t xml:space="preserve"> </w:t>
      </w:r>
      <w:r>
        <w:t>стратегией</w:t>
      </w:r>
      <w:r>
        <w:rPr>
          <w:spacing w:val="40"/>
        </w:rPr>
        <w:t xml:space="preserve"> </w:t>
      </w:r>
      <w:r>
        <w:t>социально-экономического разв</w:t>
      </w:r>
      <w:r>
        <w:t>и</w:t>
      </w:r>
      <w:r>
        <w:t>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</w:t>
      </w:r>
      <w:r>
        <w:t>а</w:t>
      </w:r>
      <w:r>
        <w:t>тегии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</w:t>
      </w:r>
      <w:r>
        <w:t>о</w:t>
      </w:r>
      <w:r>
        <w:t>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ест</w:t>
      </w:r>
      <w:r>
        <w:t>е</w:t>
      </w:r>
      <w:r>
        <w:t>ственных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застроенных</w:t>
      </w:r>
      <w:r>
        <w:rPr>
          <w:spacing w:val="1"/>
        </w:rPr>
        <w:t xml:space="preserve"> </w:t>
      </w:r>
      <w:r>
        <w:t>территорий</w:t>
      </w:r>
      <w:proofErr w:type="gramEnd"/>
      <w:r>
        <w:t>,</w:t>
      </w:r>
      <w:r>
        <w:rPr>
          <w:spacing w:val="1"/>
        </w:rPr>
        <w:t xml:space="preserve"> </w:t>
      </w:r>
      <w:r>
        <w:t>дог</w:t>
      </w:r>
      <w:r>
        <w:t>о</w:t>
      </w:r>
      <w:r>
        <w:t>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пр</w:t>
      </w:r>
      <w:r>
        <w:t>о</w:t>
      </w:r>
      <w:r>
        <w:t>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застройщиков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транспортной</w:t>
      </w:r>
      <w:r>
        <w:rPr>
          <w:spacing w:val="3"/>
        </w:rPr>
        <w:t xml:space="preserve"> </w:t>
      </w:r>
      <w:r>
        <w:t>инфраструктуры.</w:t>
      </w:r>
    </w:p>
    <w:p w:rsidR="00BE02AC" w:rsidRDefault="00BE02AC" w:rsidP="00BE02AC">
      <w:pPr>
        <w:pStyle w:val="aff0"/>
      </w:pPr>
      <w:proofErr w:type="gramStart"/>
      <w:r>
        <w:t>Положения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отдел</w:t>
      </w:r>
      <w:r>
        <w:t>ь</w:t>
      </w:r>
      <w:r>
        <w:t>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 xml:space="preserve">указывает на то, что программа комплексного развития </w:t>
      </w:r>
      <w:r w:rsidR="00660969">
        <w:t>с</w:t>
      </w:r>
      <w:r w:rsidR="00660969">
        <w:t>о</w:t>
      </w:r>
      <w:r w:rsidR="00660969">
        <w:t xml:space="preserve">циальной </w:t>
      </w:r>
      <w:r>
        <w:t>инфраструктуры по своему</w:t>
      </w:r>
      <w:r>
        <w:rPr>
          <w:spacing w:val="-57"/>
        </w:rPr>
        <w:t xml:space="preserve"> </w:t>
      </w:r>
      <w:r>
        <w:t>статусу не идентична муниципал</w:t>
      </w:r>
      <w:r>
        <w:t>ь</w:t>
      </w:r>
      <w:r>
        <w:t>ной программе, предусматривающей мероприятия по созданию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местн</w:t>
      </w:r>
      <w:r>
        <w:t>о</w:t>
      </w:r>
      <w:r>
        <w:t>го</w:t>
      </w:r>
      <w:r>
        <w:rPr>
          <w:spacing w:val="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 w:rsidR="00660969">
        <w:t xml:space="preserve">социальной </w:t>
      </w:r>
      <w:r>
        <w:t>инфраструктуры</w:t>
      </w:r>
      <w:r w:rsidR="00660969">
        <w:t xml:space="preserve"> - </w:t>
      </w:r>
      <w:r>
        <w:t>это важный документ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</w:t>
      </w:r>
      <w:r>
        <w:t>о</w:t>
      </w:r>
      <w:r>
        <w:t>ектированию,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2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 w:rsidR="00660969">
        <w:t xml:space="preserve">социальной </w:t>
      </w:r>
      <w:r>
        <w:t>инфр</w:t>
      </w:r>
      <w:r>
        <w:t>а</w:t>
      </w:r>
      <w:r>
        <w:t>структ</w:t>
      </w:r>
      <w:r>
        <w:t>у</w:t>
      </w:r>
      <w:r>
        <w:t>ры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видов.</w:t>
      </w:r>
      <w:proofErr w:type="gramEnd"/>
    </w:p>
    <w:p w:rsidR="00BE02AC" w:rsidRDefault="00BE02AC" w:rsidP="00BE02AC">
      <w:pPr>
        <w:pStyle w:val="aff0"/>
      </w:pP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</w:t>
      </w:r>
      <w:r>
        <w:t>о</w:t>
      </w:r>
      <w:r>
        <w:t>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 связи с этим, представляется целесообразным о</w:t>
      </w:r>
      <w:r>
        <w:t>р</w:t>
      </w:r>
      <w:r>
        <w:t>ганизовывать</w:t>
      </w:r>
      <w:r>
        <w:rPr>
          <w:spacing w:val="1"/>
        </w:rPr>
        <w:t xml:space="preserve"> </w:t>
      </w:r>
      <w:r>
        <w:t>разработку проекта Программы в составе единого комплексн</w:t>
      </w:r>
      <w:r>
        <w:t>о</w:t>
      </w:r>
      <w:r>
        <w:t>го проекта управления развитием</w:t>
      </w:r>
      <w:r>
        <w:rPr>
          <w:spacing w:val="1"/>
        </w:rPr>
        <w:t xml:space="preserve"> </w:t>
      </w:r>
      <w:r>
        <w:t>территории городского округа или поселения, в который также входит и разработка генерального</w:t>
      </w:r>
      <w:r>
        <w:rPr>
          <w:spacing w:val="-57"/>
        </w:rPr>
        <w:t xml:space="preserve"> </w:t>
      </w:r>
      <w:r>
        <w:t>плана.</w:t>
      </w:r>
    </w:p>
    <w:p w:rsidR="00BE02AC" w:rsidRDefault="00BE02AC" w:rsidP="00BE02AC">
      <w:pPr>
        <w:pStyle w:val="aff0"/>
      </w:pPr>
      <w:r>
        <w:lastRenderedPageBreak/>
        <w:t>Основными направлениями совершенствования нормативно-правовой базы, необходимой</w:t>
      </w:r>
      <w:r>
        <w:rPr>
          <w:spacing w:val="1"/>
        </w:rPr>
        <w:t xml:space="preserve"> </w:t>
      </w:r>
      <w:r>
        <w:t>для функционирования и развития транспортной инфр</w:t>
      </w:r>
      <w:r>
        <w:t>а</w:t>
      </w:r>
      <w:r>
        <w:t>структуры муниципального образования</w:t>
      </w:r>
      <w:r>
        <w:rPr>
          <w:spacing w:val="1"/>
        </w:rPr>
        <w:t xml:space="preserve"> </w:t>
      </w:r>
      <w:r>
        <w:t>являются:</w:t>
      </w:r>
    </w:p>
    <w:p w:rsidR="00BE02AC" w:rsidRPr="00660969" w:rsidRDefault="00BE02AC" w:rsidP="00BE02A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0969">
        <w:rPr>
          <w:rFonts w:ascii="Times New Roman" w:hAnsi="Times New Roman" w:cs="Times New Roman"/>
          <w:sz w:val="28"/>
          <w:szCs w:val="28"/>
        </w:rPr>
        <w:t>применение экономических мер, стимулирующих инвестиции в объекты тран</w:t>
      </w:r>
      <w:r w:rsidRPr="00660969">
        <w:rPr>
          <w:rFonts w:ascii="Times New Roman" w:hAnsi="Times New Roman" w:cs="Times New Roman"/>
          <w:sz w:val="28"/>
          <w:szCs w:val="28"/>
        </w:rPr>
        <w:t>с</w:t>
      </w:r>
      <w:r w:rsidRPr="00660969">
        <w:rPr>
          <w:rFonts w:ascii="Times New Roman" w:hAnsi="Times New Roman" w:cs="Times New Roman"/>
          <w:sz w:val="28"/>
          <w:szCs w:val="28"/>
        </w:rPr>
        <w:t>портной инфраструктуры;</w:t>
      </w:r>
    </w:p>
    <w:p w:rsidR="00BE02AC" w:rsidRPr="00660969" w:rsidRDefault="00BE02AC" w:rsidP="00BE02A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0969">
        <w:rPr>
          <w:rFonts w:ascii="Times New Roman" w:hAnsi="Times New Roman" w:cs="Times New Roman"/>
          <w:sz w:val="28"/>
          <w:szCs w:val="28"/>
        </w:rPr>
        <w:t>координация мероприятий и проектов строительства и реко</w:t>
      </w:r>
      <w:r w:rsidRPr="00660969">
        <w:rPr>
          <w:rFonts w:ascii="Times New Roman" w:hAnsi="Times New Roman" w:cs="Times New Roman"/>
          <w:sz w:val="28"/>
          <w:szCs w:val="28"/>
        </w:rPr>
        <w:t>н</w:t>
      </w:r>
      <w:r w:rsidRPr="00660969">
        <w:rPr>
          <w:rFonts w:ascii="Times New Roman" w:hAnsi="Times New Roman" w:cs="Times New Roman"/>
          <w:sz w:val="28"/>
          <w:szCs w:val="28"/>
        </w:rPr>
        <w:t>струкции объектов транспортной инфраструктуры между органами госуда</w:t>
      </w:r>
      <w:r w:rsidRPr="00660969">
        <w:rPr>
          <w:rFonts w:ascii="Times New Roman" w:hAnsi="Times New Roman" w:cs="Times New Roman"/>
          <w:sz w:val="28"/>
          <w:szCs w:val="28"/>
        </w:rPr>
        <w:t>р</w:t>
      </w:r>
      <w:r w:rsidRPr="00660969">
        <w:rPr>
          <w:rFonts w:ascii="Times New Roman" w:hAnsi="Times New Roman" w:cs="Times New Roman"/>
          <w:sz w:val="28"/>
          <w:szCs w:val="28"/>
        </w:rPr>
        <w:t>ственной власти (по уровню вертикальной интеграции) и бизнеса;</w:t>
      </w:r>
    </w:p>
    <w:p w:rsidR="00BE02AC" w:rsidRPr="00660969" w:rsidRDefault="00BE02AC" w:rsidP="00BE02A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0969">
        <w:rPr>
          <w:rFonts w:ascii="Times New Roman" w:hAnsi="Times New Roman" w:cs="Times New Roman"/>
          <w:sz w:val="28"/>
          <w:szCs w:val="28"/>
        </w:rPr>
        <w:t>координация усилий федеральных органов исполнительной вл</w:t>
      </w:r>
      <w:r w:rsidRPr="00660969">
        <w:rPr>
          <w:rFonts w:ascii="Times New Roman" w:hAnsi="Times New Roman" w:cs="Times New Roman"/>
          <w:sz w:val="28"/>
          <w:szCs w:val="28"/>
        </w:rPr>
        <w:t>а</w:t>
      </w:r>
      <w:r w:rsidRPr="00660969">
        <w:rPr>
          <w:rFonts w:ascii="Times New Roman" w:hAnsi="Times New Roman" w:cs="Times New Roman"/>
          <w:sz w:val="28"/>
          <w:szCs w:val="28"/>
        </w:rPr>
        <w:t>сти, органов и</w:t>
      </w:r>
      <w:r w:rsidRPr="00660969">
        <w:rPr>
          <w:rFonts w:ascii="Times New Roman" w:hAnsi="Times New Roman" w:cs="Times New Roman"/>
          <w:sz w:val="28"/>
          <w:szCs w:val="28"/>
        </w:rPr>
        <w:t>с</w:t>
      </w:r>
      <w:r w:rsidRPr="00660969">
        <w:rPr>
          <w:rFonts w:ascii="Times New Roman" w:hAnsi="Times New Roman" w:cs="Times New Roman"/>
          <w:sz w:val="28"/>
          <w:szCs w:val="28"/>
        </w:rPr>
        <w:t>полнительной власти Кировской области, органов местного самоуправления, представителей бизнеса и общественных организаций в р</w:t>
      </w:r>
      <w:r w:rsidRPr="00660969">
        <w:rPr>
          <w:rFonts w:ascii="Times New Roman" w:hAnsi="Times New Roman" w:cs="Times New Roman"/>
          <w:sz w:val="28"/>
          <w:szCs w:val="28"/>
        </w:rPr>
        <w:t>е</w:t>
      </w:r>
      <w:r w:rsidRPr="00660969">
        <w:rPr>
          <w:rFonts w:ascii="Times New Roman" w:hAnsi="Times New Roman" w:cs="Times New Roman"/>
          <w:sz w:val="28"/>
          <w:szCs w:val="28"/>
        </w:rPr>
        <w:t>шении задач реализации мероприятий (инвестицио</w:t>
      </w:r>
      <w:r w:rsidRPr="00660969">
        <w:rPr>
          <w:rFonts w:ascii="Times New Roman" w:hAnsi="Times New Roman" w:cs="Times New Roman"/>
          <w:sz w:val="28"/>
          <w:szCs w:val="28"/>
        </w:rPr>
        <w:t>н</w:t>
      </w:r>
      <w:r w:rsidRPr="00660969">
        <w:rPr>
          <w:rFonts w:ascii="Times New Roman" w:hAnsi="Times New Roman" w:cs="Times New Roman"/>
          <w:sz w:val="28"/>
          <w:szCs w:val="28"/>
        </w:rPr>
        <w:t>ных проектов);</w:t>
      </w:r>
    </w:p>
    <w:p w:rsidR="00BE02AC" w:rsidRPr="00660969" w:rsidRDefault="00BE02AC" w:rsidP="00BE02A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0969">
        <w:rPr>
          <w:rFonts w:ascii="Times New Roman" w:hAnsi="Times New Roman" w:cs="Times New Roman"/>
          <w:sz w:val="28"/>
          <w:szCs w:val="28"/>
        </w:rPr>
        <w:t>запуск системы статистического наблюдения и мониторинга н</w:t>
      </w:r>
      <w:r w:rsidRPr="00660969">
        <w:rPr>
          <w:rFonts w:ascii="Times New Roman" w:hAnsi="Times New Roman" w:cs="Times New Roman"/>
          <w:sz w:val="28"/>
          <w:szCs w:val="28"/>
        </w:rPr>
        <w:t>е</w:t>
      </w:r>
      <w:r w:rsidRPr="00660969">
        <w:rPr>
          <w:rFonts w:ascii="Times New Roman" w:hAnsi="Times New Roman" w:cs="Times New Roman"/>
          <w:sz w:val="28"/>
          <w:szCs w:val="28"/>
        </w:rPr>
        <w:t>обходимой обеспеченности учреждениями транспортной инфраструктуры муниципального образования в соответствии с утвержденными и обновля</w:t>
      </w:r>
      <w:r w:rsidRPr="00660969">
        <w:rPr>
          <w:rFonts w:ascii="Times New Roman" w:hAnsi="Times New Roman" w:cs="Times New Roman"/>
          <w:sz w:val="28"/>
          <w:szCs w:val="28"/>
        </w:rPr>
        <w:t>ю</w:t>
      </w:r>
      <w:r w:rsidRPr="00660969">
        <w:rPr>
          <w:rFonts w:ascii="Times New Roman" w:hAnsi="Times New Roman" w:cs="Times New Roman"/>
          <w:sz w:val="28"/>
          <w:szCs w:val="28"/>
        </w:rPr>
        <w:t>щимися нормативами;</w:t>
      </w:r>
    </w:p>
    <w:p w:rsidR="00BE02AC" w:rsidRPr="00660969" w:rsidRDefault="00BE02AC" w:rsidP="00BE02A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0969">
        <w:rPr>
          <w:rFonts w:ascii="Times New Roman" w:hAnsi="Times New Roman" w:cs="Times New Roman"/>
          <w:sz w:val="28"/>
          <w:szCs w:val="28"/>
        </w:rPr>
        <w:t>разработка стандартов и регламентов эксплуатации и (или) и</w:t>
      </w:r>
      <w:r w:rsidRPr="00660969">
        <w:rPr>
          <w:rFonts w:ascii="Times New Roman" w:hAnsi="Times New Roman" w:cs="Times New Roman"/>
          <w:sz w:val="28"/>
          <w:szCs w:val="28"/>
        </w:rPr>
        <w:t>с</w:t>
      </w:r>
      <w:r w:rsidRPr="00660969">
        <w:rPr>
          <w:rFonts w:ascii="Times New Roman" w:hAnsi="Times New Roman" w:cs="Times New Roman"/>
          <w:sz w:val="28"/>
          <w:szCs w:val="28"/>
        </w:rPr>
        <w:t>пользования объектов транспортной инфраструктуры на всех этапах жизне</w:t>
      </w:r>
      <w:r w:rsidRPr="00660969">
        <w:rPr>
          <w:rFonts w:ascii="Times New Roman" w:hAnsi="Times New Roman" w:cs="Times New Roman"/>
          <w:sz w:val="28"/>
          <w:szCs w:val="28"/>
        </w:rPr>
        <w:t>н</w:t>
      </w:r>
      <w:r w:rsidRPr="00660969">
        <w:rPr>
          <w:rFonts w:ascii="Times New Roman" w:hAnsi="Times New Roman" w:cs="Times New Roman"/>
          <w:sz w:val="28"/>
          <w:szCs w:val="28"/>
        </w:rPr>
        <w:t>ного цикла объектов;</w:t>
      </w:r>
    </w:p>
    <w:p w:rsidR="00BE02AC" w:rsidRPr="00660969" w:rsidRDefault="00BE02AC" w:rsidP="00BE02A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0969">
        <w:rPr>
          <w:rFonts w:ascii="Times New Roman" w:hAnsi="Times New Roman" w:cs="Times New Roman"/>
          <w:sz w:val="28"/>
          <w:szCs w:val="28"/>
        </w:rPr>
        <w:t>разработка предложений для региональных исполнительных о</w:t>
      </w:r>
      <w:r w:rsidRPr="00660969">
        <w:rPr>
          <w:rFonts w:ascii="Times New Roman" w:hAnsi="Times New Roman" w:cs="Times New Roman"/>
          <w:sz w:val="28"/>
          <w:szCs w:val="28"/>
        </w:rPr>
        <w:t>р</w:t>
      </w:r>
      <w:r w:rsidRPr="00660969">
        <w:rPr>
          <w:rFonts w:ascii="Times New Roman" w:hAnsi="Times New Roman" w:cs="Times New Roman"/>
          <w:sz w:val="28"/>
          <w:szCs w:val="28"/>
        </w:rPr>
        <w:t>ганов власти, органов власти муниципального района по включению мер</w:t>
      </w:r>
      <w:r w:rsidRPr="00660969">
        <w:rPr>
          <w:rFonts w:ascii="Times New Roman" w:hAnsi="Times New Roman" w:cs="Times New Roman"/>
          <w:sz w:val="28"/>
          <w:szCs w:val="28"/>
        </w:rPr>
        <w:t>о</w:t>
      </w:r>
      <w:r w:rsidRPr="00660969">
        <w:rPr>
          <w:rFonts w:ascii="Times New Roman" w:hAnsi="Times New Roman" w:cs="Times New Roman"/>
          <w:sz w:val="28"/>
          <w:szCs w:val="28"/>
        </w:rPr>
        <w:t>приятий, связанных с развитием объектов транспортной инфраструктуры м</w:t>
      </w:r>
      <w:r w:rsidRPr="00660969">
        <w:rPr>
          <w:rFonts w:ascii="Times New Roman" w:hAnsi="Times New Roman" w:cs="Times New Roman"/>
          <w:sz w:val="28"/>
          <w:szCs w:val="28"/>
        </w:rPr>
        <w:t>у</w:t>
      </w:r>
      <w:r w:rsidRPr="00660969">
        <w:rPr>
          <w:rFonts w:ascii="Times New Roman" w:hAnsi="Times New Roman" w:cs="Times New Roman"/>
          <w:sz w:val="28"/>
          <w:szCs w:val="28"/>
        </w:rPr>
        <w:t>ниципального образования, в состав плана экономики района.</w:t>
      </w:r>
    </w:p>
    <w:p w:rsidR="00BE02AC" w:rsidRDefault="00BE02AC" w:rsidP="00BE02AC">
      <w:pPr>
        <w:pStyle w:val="aff0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конкурентоспособной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</w:t>
      </w:r>
      <w:r>
        <w:t>е</w:t>
      </w:r>
      <w:r>
        <w:t>мы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основные составляющие:</w:t>
      </w:r>
    </w:p>
    <w:p w:rsidR="00BE02AC" w:rsidRPr="00660969" w:rsidRDefault="00BE02AC" w:rsidP="00BE02A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0969">
        <w:rPr>
          <w:rFonts w:ascii="Times New Roman" w:hAnsi="Times New Roman" w:cs="Times New Roman"/>
          <w:sz w:val="28"/>
          <w:szCs w:val="28"/>
        </w:rPr>
        <w:t>конкурентоспособные высококачественные услуги</w:t>
      </w:r>
      <w:r w:rsidR="00660969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660969">
        <w:rPr>
          <w:rFonts w:ascii="Times New Roman" w:hAnsi="Times New Roman" w:cs="Times New Roman"/>
          <w:sz w:val="28"/>
          <w:szCs w:val="28"/>
        </w:rPr>
        <w:t>;</w:t>
      </w:r>
    </w:p>
    <w:p w:rsidR="00BE02AC" w:rsidRPr="00660969" w:rsidRDefault="00BE02AC" w:rsidP="00BE02A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0969">
        <w:rPr>
          <w:rFonts w:ascii="Times New Roman" w:hAnsi="Times New Roman" w:cs="Times New Roman"/>
          <w:sz w:val="28"/>
          <w:szCs w:val="28"/>
        </w:rPr>
        <w:t xml:space="preserve">высокопроизводительные безопасные </w:t>
      </w:r>
      <w:r w:rsidR="00660969">
        <w:rPr>
          <w:rFonts w:ascii="Times New Roman" w:hAnsi="Times New Roman" w:cs="Times New Roman"/>
          <w:sz w:val="28"/>
          <w:szCs w:val="28"/>
        </w:rPr>
        <w:t xml:space="preserve">составляющие социальной </w:t>
      </w:r>
      <w:r w:rsidRPr="00660969">
        <w:rPr>
          <w:rFonts w:ascii="Times New Roman" w:hAnsi="Times New Roman" w:cs="Times New Roman"/>
          <w:sz w:val="28"/>
          <w:szCs w:val="28"/>
        </w:rPr>
        <w:t>инфраструктур</w:t>
      </w:r>
      <w:r w:rsidR="00660969">
        <w:rPr>
          <w:rFonts w:ascii="Times New Roman" w:hAnsi="Times New Roman" w:cs="Times New Roman"/>
          <w:sz w:val="28"/>
          <w:szCs w:val="28"/>
        </w:rPr>
        <w:t>ы</w:t>
      </w:r>
      <w:r w:rsidRPr="00660969">
        <w:rPr>
          <w:rFonts w:ascii="Times New Roman" w:hAnsi="Times New Roman" w:cs="Times New Roman"/>
          <w:sz w:val="28"/>
          <w:szCs w:val="28"/>
        </w:rPr>
        <w:t>, которые необходимы в той м</w:t>
      </w:r>
      <w:r w:rsidRPr="00660969">
        <w:rPr>
          <w:rFonts w:ascii="Times New Roman" w:hAnsi="Times New Roman" w:cs="Times New Roman"/>
          <w:sz w:val="28"/>
          <w:szCs w:val="28"/>
        </w:rPr>
        <w:t>е</w:t>
      </w:r>
      <w:r w:rsidRPr="00660969">
        <w:rPr>
          <w:rFonts w:ascii="Times New Roman" w:hAnsi="Times New Roman" w:cs="Times New Roman"/>
          <w:sz w:val="28"/>
          <w:szCs w:val="28"/>
        </w:rPr>
        <w:t>ре, в которой они обеспечат конкурентоспособные высококачественные услуги</w:t>
      </w:r>
      <w:r w:rsidR="00660969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660969">
        <w:rPr>
          <w:rFonts w:ascii="Times New Roman" w:hAnsi="Times New Roman" w:cs="Times New Roman"/>
          <w:sz w:val="28"/>
          <w:szCs w:val="28"/>
        </w:rPr>
        <w:t>;</w:t>
      </w:r>
    </w:p>
    <w:p w:rsidR="00BE02AC" w:rsidRPr="00660969" w:rsidRDefault="00BE02AC" w:rsidP="00BE02A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0969">
        <w:rPr>
          <w:rFonts w:ascii="Times New Roman" w:hAnsi="Times New Roman" w:cs="Times New Roman"/>
          <w:sz w:val="28"/>
          <w:szCs w:val="28"/>
        </w:rPr>
        <w:t xml:space="preserve">создание условий для превышения уровня предложения услуг </w:t>
      </w:r>
      <w:r w:rsidR="00660969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660969">
        <w:rPr>
          <w:rFonts w:ascii="Times New Roman" w:hAnsi="Times New Roman" w:cs="Times New Roman"/>
          <w:sz w:val="28"/>
          <w:szCs w:val="28"/>
        </w:rPr>
        <w:t>над спросом.</w:t>
      </w:r>
    </w:p>
    <w:p w:rsidR="00BE02AC" w:rsidRDefault="00BE02AC" w:rsidP="00BE02AC">
      <w:pPr>
        <w:pStyle w:val="aff0"/>
      </w:pPr>
      <w:r>
        <w:t xml:space="preserve">Развитие </w:t>
      </w:r>
      <w:r w:rsidR="00660969">
        <w:t>социальной инфраструктуры</w:t>
      </w:r>
      <w:r>
        <w:t xml:space="preserve"> на территории муниципального образования должно осуществляться</w:t>
      </w:r>
      <w:r>
        <w:rPr>
          <w:spacing w:val="1"/>
        </w:rPr>
        <w:t xml:space="preserve"> </w:t>
      </w:r>
      <w:r>
        <w:t>на основе комплексного подхода, ор</w:t>
      </w:r>
      <w:r>
        <w:t>и</w:t>
      </w:r>
      <w:r>
        <w:t>ентированного на совместные усилия различных уровней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федерал</w:t>
      </w:r>
      <w:r>
        <w:t>ь</w:t>
      </w:r>
      <w:r>
        <w:t>ных,</w:t>
      </w:r>
      <w:r>
        <w:rPr>
          <w:spacing w:val="4"/>
        </w:rPr>
        <w:t xml:space="preserve"> </w:t>
      </w:r>
      <w:r>
        <w:t>региональных,</w:t>
      </w:r>
      <w:r>
        <w:rPr>
          <w:spacing w:val="-2"/>
        </w:rPr>
        <w:t xml:space="preserve"> </w:t>
      </w:r>
      <w:r>
        <w:t>м</w:t>
      </w:r>
      <w:r>
        <w:t>у</w:t>
      </w:r>
      <w:r>
        <w:t>ниципальных.</w:t>
      </w:r>
    </w:p>
    <w:p w:rsidR="00BE02AC" w:rsidRDefault="00660969" w:rsidP="00BE02AC">
      <w:pPr>
        <w:pStyle w:val="aff0"/>
      </w:pPr>
      <w:r>
        <w:t xml:space="preserve">Социальная инфраструктура </w:t>
      </w:r>
      <w:r w:rsidR="00BE02AC">
        <w:t>Лебяжского</w:t>
      </w:r>
      <w:r w:rsidR="00BE02AC">
        <w:rPr>
          <w:spacing w:val="1"/>
        </w:rPr>
        <w:t xml:space="preserve"> </w:t>
      </w:r>
      <w:r w:rsidR="00BE02AC">
        <w:t>муниципального</w:t>
      </w:r>
      <w:r w:rsidR="00BE02AC">
        <w:rPr>
          <w:spacing w:val="1"/>
        </w:rPr>
        <w:t xml:space="preserve"> </w:t>
      </w:r>
      <w:r w:rsidR="00BE02AC">
        <w:t>округа</w:t>
      </w:r>
      <w:r w:rsidR="00BE02AC">
        <w:rPr>
          <w:spacing w:val="1"/>
        </w:rPr>
        <w:t xml:space="preserve"> </w:t>
      </w:r>
      <w:r w:rsidR="00BE02AC">
        <w:t>явл</w:t>
      </w:r>
      <w:r w:rsidR="00BE02AC">
        <w:t>я</w:t>
      </w:r>
      <w:r w:rsidR="00BE02AC">
        <w:t>ется</w:t>
      </w:r>
      <w:r w:rsidR="00BE02AC">
        <w:rPr>
          <w:spacing w:val="1"/>
        </w:rPr>
        <w:t xml:space="preserve"> </w:t>
      </w:r>
      <w:r w:rsidR="00BE02AC">
        <w:t>элементом</w:t>
      </w:r>
      <w:r w:rsidR="00BE02AC">
        <w:rPr>
          <w:spacing w:val="1"/>
        </w:rPr>
        <w:t xml:space="preserve"> </w:t>
      </w:r>
      <w:r w:rsidR="00BE02AC">
        <w:t>системы</w:t>
      </w:r>
      <w:r w:rsidR="00BE02AC">
        <w:rPr>
          <w:spacing w:val="1"/>
        </w:rPr>
        <w:t xml:space="preserve"> </w:t>
      </w:r>
      <w:r>
        <w:t>региона</w:t>
      </w:r>
      <w:r w:rsidR="00BE02AC">
        <w:t>,</w:t>
      </w:r>
      <w:r w:rsidR="00BE02AC">
        <w:rPr>
          <w:spacing w:val="1"/>
        </w:rPr>
        <w:t xml:space="preserve"> </w:t>
      </w:r>
      <w:r w:rsidR="00BE02AC">
        <w:t>поэтому</w:t>
      </w:r>
      <w:r w:rsidR="00BE02AC">
        <w:rPr>
          <w:spacing w:val="1"/>
        </w:rPr>
        <w:t xml:space="preserve"> </w:t>
      </w:r>
      <w:r w:rsidR="00BE02AC">
        <w:t>решение</w:t>
      </w:r>
      <w:r w:rsidR="00BE02AC">
        <w:rPr>
          <w:spacing w:val="1"/>
        </w:rPr>
        <w:t xml:space="preserve"> </w:t>
      </w:r>
      <w:r w:rsidR="00BE02AC">
        <w:t>всех</w:t>
      </w:r>
      <w:r w:rsidR="00BE02AC">
        <w:rPr>
          <w:spacing w:val="1"/>
        </w:rPr>
        <w:t xml:space="preserve"> </w:t>
      </w:r>
      <w:r w:rsidR="00BE02AC">
        <w:t>задач,</w:t>
      </w:r>
      <w:r w:rsidR="00BE02AC">
        <w:rPr>
          <w:spacing w:val="1"/>
        </w:rPr>
        <w:t xml:space="preserve"> </w:t>
      </w:r>
      <w:r w:rsidR="00BE02AC">
        <w:t>связанных</w:t>
      </w:r>
      <w:r w:rsidR="00BE02AC">
        <w:rPr>
          <w:spacing w:val="1"/>
        </w:rPr>
        <w:t xml:space="preserve"> </w:t>
      </w:r>
      <w:r w:rsidR="00BE02AC">
        <w:t>с</w:t>
      </w:r>
      <w:r w:rsidR="00BE02AC">
        <w:rPr>
          <w:spacing w:val="1"/>
        </w:rPr>
        <w:t xml:space="preserve"> </w:t>
      </w:r>
      <w:r w:rsidR="00BE02AC">
        <w:t>о</w:t>
      </w:r>
      <w:r w:rsidR="00BE02AC">
        <w:t>п</w:t>
      </w:r>
      <w:r w:rsidR="00BE02AC">
        <w:t>тимизацией</w:t>
      </w:r>
      <w:r w:rsidR="00BE02AC">
        <w:rPr>
          <w:spacing w:val="1"/>
        </w:rPr>
        <w:t xml:space="preserve"> </w:t>
      </w:r>
      <w:r w:rsidR="00BE02AC">
        <w:t>инфраструктуры</w:t>
      </w:r>
      <w:r w:rsidR="00BE02AC">
        <w:rPr>
          <w:spacing w:val="1"/>
        </w:rPr>
        <w:t xml:space="preserve"> </w:t>
      </w:r>
      <w:r w:rsidR="00BE02AC">
        <w:t>на</w:t>
      </w:r>
      <w:r w:rsidR="00BE02AC">
        <w:rPr>
          <w:spacing w:val="1"/>
        </w:rPr>
        <w:t xml:space="preserve"> </w:t>
      </w:r>
      <w:r w:rsidR="00BE02AC">
        <w:t>территории,</w:t>
      </w:r>
      <w:r w:rsidR="00BE02AC">
        <w:rPr>
          <w:spacing w:val="1"/>
        </w:rPr>
        <w:t xml:space="preserve"> </w:t>
      </w:r>
      <w:r w:rsidR="00BE02AC">
        <w:t>не</w:t>
      </w:r>
      <w:r w:rsidR="00BE02AC">
        <w:rPr>
          <w:spacing w:val="1"/>
        </w:rPr>
        <w:t xml:space="preserve"> </w:t>
      </w:r>
      <w:r w:rsidR="00BE02AC">
        <w:t>может</w:t>
      </w:r>
      <w:r w:rsidR="00BE02AC">
        <w:rPr>
          <w:spacing w:val="1"/>
        </w:rPr>
        <w:t xml:space="preserve"> </w:t>
      </w:r>
      <w:r w:rsidR="00BE02AC">
        <w:t>быть</w:t>
      </w:r>
      <w:r w:rsidR="00BE02AC">
        <w:rPr>
          <w:spacing w:val="1"/>
        </w:rPr>
        <w:t xml:space="preserve"> </w:t>
      </w:r>
      <w:r w:rsidR="00BE02AC">
        <w:t>решено</w:t>
      </w:r>
      <w:r w:rsidR="00BE02AC">
        <w:rPr>
          <w:spacing w:val="1"/>
        </w:rPr>
        <w:t xml:space="preserve"> </w:t>
      </w:r>
      <w:r w:rsidR="00BE02AC">
        <w:t>только</w:t>
      </w:r>
      <w:r w:rsidR="00BE02AC">
        <w:rPr>
          <w:spacing w:val="1"/>
        </w:rPr>
        <w:t xml:space="preserve"> </w:t>
      </w:r>
      <w:r w:rsidR="00BE02AC">
        <w:lastRenderedPageBreak/>
        <w:t>в</w:t>
      </w:r>
      <w:r w:rsidR="00BE02AC">
        <w:rPr>
          <w:spacing w:val="1"/>
        </w:rPr>
        <w:t xml:space="preserve"> </w:t>
      </w:r>
      <w:r w:rsidR="00BE02AC">
        <w:t>рамках</w:t>
      </w:r>
      <w:r w:rsidR="00BE02AC">
        <w:rPr>
          <w:spacing w:val="1"/>
        </w:rPr>
        <w:t xml:space="preserve"> </w:t>
      </w:r>
      <w:r w:rsidR="00BE02AC">
        <w:t>полномочий</w:t>
      </w:r>
      <w:r w:rsidR="00BE02AC">
        <w:rPr>
          <w:spacing w:val="1"/>
        </w:rPr>
        <w:t xml:space="preserve"> </w:t>
      </w:r>
      <w:r w:rsidR="00BE02AC">
        <w:t>органов</w:t>
      </w:r>
      <w:r w:rsidR="00BE02AC">
        <w:rPr>
          <w:spacing w:val="1"/>
        </w:rPr>
        <w:t xml:space="preserve"> </w:t>
      </w:r>
      <w:r w:rsidR="00BE02AC">
        <w:t>местного</w:t>
      </w:r>
      <w:r w:rsidR="00BE02AC">
        <w:rPr>
          <w:spacing w:val="1"/>
        </w:rPr>
        <w:t xml:space="preserve"> </w:t>
      </w:r>
      <w:r w:rsidR="00BE02AC">
        <w:t>самоуправления</w:t>
      </w:r>
      <w:r w:rsidR="00BE02AC">
        <w:rPr>
          <w:spacing w:val="1"/>
        </w:rPr>
        <w:t xml:space="preserve"> </w:t>
      </w:r>
      <w:r w:rsidR="00BE02AC">
        <w:t>муниципального</w:t>
      </w:r>
      <w:r w:rsidR="00BE02AC">
        <w:rPr>
          <w:spacing w:val="1"/>
        </w:rPr>
        <w:t xml:space="preserve"> </w:t>
      </w:r>
      <w:r w:rsidR="00BE02AC">
        <w:t>о</w:t>
      </w:r>
      <w:r w:rsidR="00BE02AC">
        <w:t>б</w:t>
      </w:r>
      <w:r w:rsidR="00BE02AC">
        <w:t>разования.</w:t>
      </w:r>
      <w:r w:rsidR="00BE02AC">
        <w:rPr>
          <w:spacing w:val="1"/>
        </w:rPr>
        <w:t xml:space="preserve"> </w:t>
      </w:r>
      <w:r w:rsidR="00BE02AC">
        <w:t>Данные</w:t>
      </w:r>
      <w:r w:rsidR="00BE02AC">
        <w:rPr>
          <w:spacing w:val="1"/>
        </w:rPr>
        <w:t xml:space="preserve"> </w:t>
      </w:r>
      <w:r w:rsidR="00BE02AC">
        <w:t>в</w:t>
      </w:r>
      <w:r w:rsidR="00BE02AC">
        <w:rPr>
          <w:spacing w:val="1"/>
        </w:rPr>
        <w:t xml:space="preserve"> </w:t>
      </w:r>
      <w:r w:rsidR="00BE02AC">
        <w:t>Программе</w:t>
      </w:r>
      <w:r w:rsidR="00BE02AC">
        <w:rPr>
          <w:spacing w:val="1"/>
        </w:rPr>
        <w:t xml:space="preserve"> </w:t>
      </w:r>
      <w:r w:rsidR="00BE02AC">
        <w:t>предложения</w:t>
      </w:r>
      <w:r w:rsidR="00BE02AC">
        <w:rPr>
          <w:spacing w:val="1"/>
        </w:rPr>
        <w:t xml:space="preserve"> </w:t>
      </w:r>
      <w:r w:rsidR="00BE02AC">
        <w:t>по</w:t>
      </w:r>
      <w:r w:rsidR="00BE02AC">
        <w:rPr>
          <w:spacing w:val="1"/>
        </w:rPr>
        <w:t xml:space="preserve"> </w:t>
      </w:r>
      <w:r w:rsidR="00BE02AC">
        <w:t>развитию</w:t>
      </w:r>
      <w:r w:rsidR="00BE02AC">
        <w:rPr>
          <w:spacing w:val="1"/>
        </w:rPr>
        <w:t xml:space="preserve"> </w:t>
      </w:r>
      <w:r>
        <w:t>социальной</w:t>
      </w:r>
      <w:r w:rsidR="00BE02AC">
        <w:rPr>
          <w:spacing w:val="1"/>
        </w:rPr>
        <w:t xml:space="preserve"> </w:t>
      </w:r>
      <w:r w:rsidR="00BE02AC">
        <w:t>и</w:t>
      </w:r>
      <w:r w:rsidR="00BE02AC">
        <w:t>н</w:t>
      </w:r>
      <w:r w:rsidR="00BE02AC">
        <w:t>фраструктуры</w:t>
      </w:r>
      <w:r w:rsidR="00BE02AC">
        <w:rPr>
          <w:spacing w:val="1"/>
        </w:rPr>
        <w:t xml:space="preserve"> </w:t>
      </w:r>
      <w:r w:rsidR="00BE02AC">
        <w:t>предполагается</w:t>
      </w:r>
      <w:r w:rsidR="00BE02AC">
        <w:rPr>
          <w:spacing w:val="1"/>
        </w:rPr>
        <w:t xml:space="preserve"> </w:t>
      </w:r>
      <w:r w:rsidR="00BE02AC">
        <w:t>реализовывать с участием бюджетов всех уровней. Задачами органов местного самоуправления</w:t>
      </w:r>
      <w:r w:rsidR="00BE02AC">
        <w:rPr>
          <w:spacing w:val="1"/>
        </w:rPr>
        <w:t xml:space="preserve"> </w:t>
      </w:r>
      <w:r w:rsidR="00BE02AC">
        <w:t>станут организацио</w:t>
      </w:r>
      <w:r w:rsidR="00BE02AC">
        <w:t>н</w:t>
      </w:r>
      <w:r w:rsidR="00BE02AC">
        <w:t>ные мер</w:t>
      </w:r>
      <w:r w:rsidR="00BE02AC">
        <w:t>о</w:t>
      </w:r>
      <w:r w:rsidR="00BE02AC">
        <w:t>приятия по обеспечению взаимодействия органов государственной</w:t>
      </w:r>
      <w:r w:rsidR="00BE02AC">
        <w:rPr>
          <w:spacing w:val="1"/>
        </w:rPr>
        <w:t xml:space="preserve"> </w:t>
      </w:r>
      <w:r w:rsidR="00BE02AC">
        <w:t>власти</w:t>
      </w:r>
      <w:r w:rsidR="00BE02AC">
        <w:rPr>
          <w:spacing w:val="1"/>
        </w:rPr>
        <w:t xml:space="preserve"> </w:t>
      </w:r>
      <w:r w:rsidR="00BE02AC">
        <w:t>и</w:t>
      </w:r>
      <w:r w:rsidR="00BE02AC">
        <w:rPr>
          <w:spacing w:val="1"/>
        </w:rPr>
        <w:t xml:space="preserve"> </w:t>
      </w:r>
      <w:r w:rsidR="00BE02AC">
        <w:t>местного</w:t>
      </w:r>
      <w:r w:rsidR="00BE02AC">
        <w:rPr>
          <w:spacing w:val="1"/>
        </w:rPr>
        <w:t xml:space="preserve"> </w:t>
      </w:r>
      <w:r w:rsidR="00BE02AC">
        <w:t>самоуправления,</w:t>
      </w:r>
      <w:r w:rsidR="00BE02AC">
        <w:rPr>
          <w:spacing w:val="1"/>
        </w:rPr>
        <w:t xml:space="preserve"> </w:t>
      </w:r>
      <w:r w:rsidR="00BE02AC">
        <w:t>подготовка</w:t>
      </w:r>
      <w:r w:rsidR="00BE02AC">
        <w:rPr>
          <w:spacing w:val="1"/>
        </w:rPr>
        <w:t xml:space="preserve"> </w:t>
      </w:r>
      <w:r w:rsidR="00BE02AC">
        <w:t>инициативных</w:t>
      </w:r>
      <w:r w:rsidR="00BE02AC">
        <w:rPr>
          <w:spacing w:val="1"/>
        </w:rPr>
        <w:t xml:space="preserve"> </w:t>
      </w:r>
      <w:r w:rsidR="00BE02AC">
        <w:t>предложений</w:t>
      </w:r>
      <w:r w:rsidR="00BE02AC">
        <w:rPr>
          <w:spacing w:val="1"/>
        </w:rPr>
        <w:t xml:space="preserve"> </w:t>
      </w:r>
      <w:r w:rsidR="00BE02AC">
        <w:t>по</w:t>
      </w:r>
      <w:r w:rsidR="00BE02AC">
        <w:rPr>
          <w:spacing w:val="1"/>
        </w:rPr>
        <w:t xml:space="preserve"> </w:t>
      </w:r>
      <w:r w:rsidR="00BE02AC">
        <w:t>разв</w:t>
      </w:r>
      <w:r w:rsidR="00BE02AC">
        <w:t>и</w:t>
      </w:r>
      <w:r w:rsidR="00BE02AC">
        <w:t>тию</w:t>
      </w:r>
      <w:r w:rsidR="00BE02AC">
        <w:rPr>
          <w:spacing w:val="1"/>
        </w:rPr>
        <w:t xml:space="preserve"> </w:t>
      </w:r>
      <w:r>
        <w:t>социальной</w:t>
      </w:r>
      <w:r w:rsidR="00BE02AC">
        <w:rPr>
          <w:spacing w:val="-3"/>
        </w:rPr>
        <w:t xml:space="preserve"> </w:t>
      </w:r>
      <w:r w:rsidR="00BE02AC">
        <w:t>инфраструктуры.</w:t>
      </w:r>
    </w:p>
    <w:p w:rsidR="00BE02AC" w:rsidRDefault="00BE02AC" w:rsidP="00BE02AC">
      <w:pPr>
        <w:pStyle w:val="aff0"/>
      </w:pPr>
      <w:proofErr w:type="gramStart"/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(инвестиционных</w:t>
      </w:r>
      <w:r>
        <w:rPr>
          <w:spacing w:val="1"/>
        </w:rPr>
        <w:t xml:space="preserve"> </w:t>
      </w:r>
      <w:r>
        <w:t>проектов)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институциональных преобразований: разработка но</w:t>
      </w:r>
      <w:r>
        <w:t>р</w:t>
      </w:r>
      <w:r>
        <w:t>мативной правовой базы, обеспечивающей</w:t>
      </w:r>
      <w:r>
        <w:rPr>
          <w:spacing w:val="1"/>
        </w:rPr>
        <w:t xml:space="preserve"> </w:t>
      </w:r>
      <w:r>
        <w:t>четкое законодательное распр</w:t>
      </w:r>
      <w:r>
        <w:t>е</w:t>
      </w:r>
      <w:r>
        <w:t>деление прав, ответственности и рисков между государством и</w:t>
      </w:r>
      <w:r>
        <w:rPr>
          <w:spacing w:val="1"/>
        </w:rPr>
        <w:t xml:space="preserve"> </w:t>
      </w:r>
      <w:r>
        <w:t>инвестором,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государственно-частного</w:t>
      </w:r>
      <w:r>
        <w:rPr>
          <w:spacing w:val="1"/>
        </w:rPr>
        <w:t xml:space="preserve"> </w:t>
      </w:r>
      <w:r w:rsidR="00660969">
        <w:t>партнерства</w:t>
      </w:r>
      <w:r>
        <w:t>, в том числе</w:t>
      </w:r>
      <w:r>
        <w:rPr>
          <w:spacing w:val="1"/>
        </w:rPr>
        <w:t xml:space="preserve"> </w:t>
      </w:r>
      <w:r>
        <w:t>совершенствование законодательства,</w:t>
      </w:r>
      <w:r>
        <w:rPr>
          <w:spacing w:val="1"/>
        </w:rPr>
        <w:t xml:space="preserve"> </w:t>
      </w:r>
      <w:r>
        <w:t>регулиру</w:t>
      </w:r>
      <w:r>
        <w:t>ю</w:t>
      </w:r>
      <w:r>
        <w:t>щего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60969">
        <w:rPr>
          <w:spacing w:val="1"/>
        </w:rPr>
        <w:t xml:space="preserve">социальной </w:t>
      </w:r>
      <w:r>
        <w:t>сфере,</w:t>
      </w:r>
      <w:r>
        <w:rPr>
          <w:spacing w:val="1"/>
        </w:rPr>
        <w:t xml:space="preserve"> </w:t>
      </w:r>
      <w:r>
        <w:t>осущест</w:t>
      </w:r>
      <w:r>
        <w:t>в</w:t>
      </w:r>
      <w:r>
        <w:t>ляемой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капитальных</w:t>
      </w:r>
      <w:r>
        <w:rPr>
          <w:spacing w:val="2"/>
        </w:rPr>
        <w:t xml:space="preserve"> </w:t>
      </w:r>
      <w:r>
        <w:t>влож</w:t>
      </w:r>
      <w:r>
        <w:t>е</w:t>
      </w:r>
      <w:r>
        <w:t>ний.</w:t>
      </w:r>
      <w:proofErr w:type="gramEnd"/>
    </w:p>
    <w:p w:rsidR="00660969" w:rsidRDefault="00660969">
      <w:pPr>
        <w:spacing w:after="160" w:line="259" w:lineRule="auto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br w:type="page"/>
      </w:r>
    </w:p>
    <w:p w:rsidR="004C50DE" w:rsidRPr="00715B38" w:rsidRDefault="004C13B1" w:rsidP="009A071B">
      <w:pPr>
        <w:suppressAutoHyphens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lastRenderedPageBreak/>
        <w:t>7</w:t>
      </w:r>
      <w:r w:rsidR="004C50DE" w:rsidRPr="00715B38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. МЕХАНИЗМ РЕАЛИЗАЦИИ ПРОГРАММЫ</w:t>
      </w:r>
      <w:bookmarkEnd w:id="10"/>
    </w:p>
    <w:p w:rsidR="004C50DE" w:rsidRPr="00715B38" w:rsidRDefault="004C13B1" w:rsidP="009A071B">
      <w:pPr>
        <w:suppressAutoHyphens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bookmarkStart w:id="11" w:name="_Toc51930339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7</w:t>
      </w:r>
      <w:r w:rsidR="004C50DE" w:rsidRPr="00715B3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.1 Ответственные за реализацию Программы</w:t>
      </w:r>
      <w:bookmarkEnd w:id="11"/>
    </w:p>
    <w:p w:rsidR="004C50DE" w:rsidRPr="00715B38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Система управления Программой и контроль над ходом ее выполн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е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ния определяется в соответствии с требованиями, определенными действ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у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ющим законодательством.</w:t>
      </w:r>
    </w:p>
    <w:p w:rsidR="004C50DE" w:rsidRPr="00715B38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Механизм реализации Программы базируется на принципах четкого разграничения полномочий и ответственности всех исполнителей програ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м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мы.</w:t>
      </w:r>
    </w:p>
    <w:p w:rsidR="004C50DE" w:rsidRPr="00715B38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Управление реализацией Программы осуществляет заказчик – Адм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и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нистрация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.</w:t>
      </w:r>
    </w:p>
    <w:p w:rsidR="004C50DE" w:rsidRPr="00715B38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Координатором реализации Программы является администрация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бяжского муниципального округа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, которая осуществляет </w:t>
      </w:r>
      <w:proofErr w:type="gramStart"/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текущее</w:t>
      </w:r>
      <w:proofErr w:type="gramEnd"/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управление программой, мониторинг и подготовку ежегодного отчета об исполнении Программы.</w:t>
      </w:r>
    </w:p>
    <w:p w:rsidR="004C50DE" w:rsidRPr="00715B38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Координатор Программы является ответственным за реализацию Пр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о</w:t>
      </w:r>
      <w:r w:rsidRPr="00715B38">
        <w:rPr>
          <w:rFonts w:ascii="Times New Roman" w:eastAsia="F1" w:hAnsi="Times New Roman" w:cs="Times New Roman"/>
          <w:sz w:val="28"/>
          <w:szCs w:val="28"/>
          <w:lang w:eastAsia="ru-RU"/>
        </w:rPr>
        <w:t>граммы.</w:t>
      </w:r>
    </w:p>
    <w:p w:rsidR="004C50DE" w:rsidRPr="00715B38" w:rsidRDefault="004C13B1" w:rsidP="009A071B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2" w:name="_Toc51930340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4C50DE" w:rsidRPr="00715B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.2 План-график работ по реализации Программы</w:t>
      </w:r>
      <w:bookmarkEnd w:id="12"/>
    </w:p>
    <w:p w:rsidR="0083758E" w:rsidRPr="00715B38" w:rsidRDefault="0083758E" w:rsidP="009A071B">
      <w:pPr>
        <w:keepNext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bookmarkStart w:id="13" w:name="_Toc51930341"/>
      <w:r w:rsidRPr="00715B38">
        <w:rPr>
          <w:rFonts w:ascii="Times New Roman" w:hAnsi="Times New Roman" w:cs="Times New Roman"/>
          <w:sz w:val="28"/>
          <w:szCs w:val="28"/>
          <w:lang w:eastAsia="ru-RU"/>
        </w:rPr>
        <w:t>План-график работ по реализации Программы должен соответствовать плану мероприятий, содержащемуся в Приложение № 2 «</w:t>
      </w:r>
      <w:r w:rsidRPr="00715B3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Мероприятия Пр</w:t>
      </w:r>
      <w:r w:rsidRPr="00715B3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</w:t>
      </w:r>
      <w:r w:rsidRPr="00715B3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граммы развития социальной инфраструктуры </w:t>
      </w:r>
      <w:r w:rsidR="005E611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Лебяжского муниципального округа</w:t>
      </w:r>
      <w:r w:rsidRPr="00715B3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1425D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Кировской области</w:t>
      </w:r>
      <w:r w:rsidRPr="00715B38">
        <w:rPr>
          <w:rFonts w:ascii="Times New Roman" w:hAnsi="Times New Roman" w:cs="Times New Roman"/>
          <w:sz w:val="28"/>
          <w:szCs w:val="28"/>
          <w:lang w:eastAsia="ru-RU"/>
        </w:rPr>
        <w:t>» настоящего Отчета.</w:t>
      </w:r>
    </w:p>
    <w:p w:rsidR="0083758E" w:rsidRPr="00715B38" w:rsidRDefault="0083758E" w:rsidP="009A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hAnsi="Times New Roman" w:cs="Times New Roman"/>
          <w:sz w:val="28"/>
          <w:szCs w:val="28"/>
          <w:lang w:eastAsia="ru-RU"/>
        </w:rPr>
        <w:t>Принятие решений по выделению бюджетных средств из бюджета МО, подготовка и проведение конкурсов на привлечение инвесторов, принимаю</w:t>
      </w:r>
      <w:r w:rsidRPr="00715B3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15B38">
        <w:rPr>
          <w:rFonts w:ascii="Times New Roman" w:hAnsi="Times New Roman" w:cs="Times New Roman"/>
          <w:sz w:val="28"/>
          <w:szCs w:val="28"/>
          <w:lang w:eastAsia="ru-RU"/>
        </w:rPr>
        <w:t>ся в соответствии с действующим законодательством.</w:t>
      </w:r>
    </w:p>
    <w:p w:rsidR="0083758E" w:rsidRPr="00715B38" w:rsidRDefault="0083758E" w:rsidP="00585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38">
        <w:rPr>
          <w:rFonts w:ascii="Times New Roman" w:hAnsi="Times New Roman" w:cs="Times New Roman"/>
          <w:sz w:val="28"/>
          <w:szCs w:val="28"/>
          <w:lang w:eastAsia="ru-RU"/>
        </w:rPr>
        <w:t xml:space="preserve">План – график работ по реализации Программы представлен в таблице </w:t>
      </w:r>
      <w:r w:rsidR="001425D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15B38">
        <w:rPr>
          <w:rFonts w:ascii="Times New Roman" w:hAnsi="Times New Roman" w:cs="Times New Roman"/>
          <w:sz w:val="28"/>
          <w:szCs w:val="28"/>
          <w:lang w:eastAsia="ru-RU"/>
        </w:rPr>
        <w:t>План – график работ по реализации Программы</w:t>
      </w:r>
      <w:r w:rsidR="001425D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37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600"/>
      </w:tblGrid>
      <w:tr w:rsidR="00972179" w:rsidRPr="00972179" w:rsidTr="00827AA5">
        <w:trPr>
          <w:trHeight w:val="30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041DA2" w:rsidRPr="00C44A16" w:rsidRDefault="00041DA2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6" w:type="dxa"/>
            <w:vMerge w:val="restart"/>
            <w:shd w:val="clear" w:color="auto" w:fill="auto"/>
            <w:vAlign w:val="center"/>
            <w:hideMark/>
          </w:tcPr>
          <w:p w:rsidR="00041DA2" w:rsidRPr="00C44A16" w:rsidRDefault="00041DA2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мероприятия</w:t>
            </w:r>
          </w:p>
        </w:tc>
        <w:tc>
          <w:tcPr>
            <w:tcW w:w="5660" w:type="dxa"/>
            <w:gridSpan w:val="11"/>
            <w:shd w:val="clear" w:color="auto" w:fill="auto"/>
            <w:vAlign w:val="center"/>
            <w:hideMark/>
          </w:tcPr>
          <w:p w:rsidR="00041DA2" w:rsidRPr="00C44A16" w:rsidRDefault="00105862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годам действия Пр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</w:tr>
      <w:tr w:rsidR="00972179" w:rsidRPr="00972179" w:rsidTr="00827AA5">
        <w:trPr>
          <w:trHeight w:val="8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041DA2" w:rsidRPr="00C44A16" w:rsidRDefault="00041DA2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vMerge/>
            <w:shd w:val="clear" w:color="auto" w:fill="auto"/>
            <w:vAlign w:val="center"/>
            <w:hideMark/>
          </w:tcPr>
          <w:p w:rsidR="00041DA2" w:rsidRPr="00C44A16" w:rsidRDefault="00041DA2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41DA2" w:rsidRPr="00C44A16" w:rsidRDefault="00041DA2" w:rsidP="001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4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41DA2" w:rsidRPr="00C44A16" w:rsidRDefault="00041DA2" w:rsidP="001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4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41DA2" w:rsidRPr="00C44A16" w:rsidRDefault="00041DA2" w:rsidP="001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4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41DA2" w:rsidRPr="00C44A16" w:rsidRDefault="00041DA2" w:rsidP="001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4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41DA2" w:rsidRPr="00C44A16" w:rsidRDefault="00041DA2" w:rsidP="001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4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41DA2" w:rsidRPr="00C44A16" w:rsidRDefault="00041DA2" w:rsidP="001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4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41DA2" w:rsidRPr="00C44A16" w:rsidRDefault="00041DA2" w:rsidP="001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4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41DA2" w:rsidRPr="00C44A16" w:rsidRDefault="00041DA2" w:rsidP="001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14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41DA2" w:rsidRPr="00C44A16" w:rsidRDefault="00041DA2" w:rsidP="001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14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041DA2" w:rsidRPr="00C44A16" w:rsidRDefault="00041DA2" w:rsidP="001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14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  <w:hideMark/>
          </w:tcPr>
          <w:p w:rsidR="00041DA2" w:rsidRPr="00C44A16" w:rsidRDefault="00921E6D" w:rsidP="0014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14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41DA2" w:rsidRPr="00C4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72179" w:rsidRPr="00972179" w:rsidTr="00892CC5">
        <w:trPr>
          <w:trHeight w:val="300"/>
        </w:trPr>
        <w:tc>
          <w:tcPr>
            <w:tcW w:w="9570" w:type="dxa"/>
            <w:gridSpan w:val="13"/>
            <w:shd w:val="clear" w:color="auto" w:fill="auto"/>
            <w:noWrap/>
            <w:vAlign w:val="bottom"/>
            <w:hideMark/>
          </w:tcPr>
          <w:p w:rsidR="00041DA2" w:rsidRPr="00C44A16" w:rsidRDefault="00041DA2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27AA5" w:rsidRPr="00972179" w:rsidTr="001425D8">
        <w:trPr>
          <w:trHeight w:val="60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27AA5" w:rsidRPr="00827AA5" w:rsidRDefault="00827AA5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827AA5" w:rsidRPr="00827AA5" w:rsidRDefault="001425D8" w:rsidP="009A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МБОУ ДО «Детский сад №1» пгт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14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27AA5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27AA5" w:rsidRPr="009603DB" w:rsidRDefault="00827AA5" w:rsidP="008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27AA5" w:rsidRPr="009603DB" w:rsidRDefault="00827AA5" w:rsidP="008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27AA5" w:rsidRPr="009603DB" w:rsidRDefault="00D06BD0" w:rsidP="008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27AA5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827AA5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827AA5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827AA5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27AA5" w:rsidRPr="009603DB" w:rsidRDefault="00827AA5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827AA5" w:rsidRPr="009603DB" w:rsidRDefault="00827AA5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27AA5" w:rsidRPr="009603DB" w:rsidRDefault="00D06BD0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3DB" w:rsidRPr="00972179" w:rsidTr="001425D8">
        <w:trPr>
          <w:trHeight w:val="96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603DB" w:rsidRPr="00827AA5" w:rsidRDefault="009603DB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9603DB" w:rsidRPr="00827AA5" w:rsidRDefault="001425D8" w:rsidP="002A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МБУ ЦБС пгт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9603DB" w:rsidRPr="009603DB" w:rsidRDefault="009603DB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9603DB" w:rsidRPr="009603DB" w:rsidRDefault="009603DB" w:rsidP="008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9603DB" w:rsidRPr="009603DB" w:rsidRDefault="009603DB" w:rsidP="0089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9603DB" w:rsidRPr="009603DB" w:rsidRDefault="009603DB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9603DB" w:rsidRPr="009603DB" w:rsidRDefault="009603DB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9603DB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9603DB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9603DB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9603DB" w:rsidRPr="009603DB" w:rsidRDefault="009603DB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9603DB" w:rsidRPr="009603DB" w:rsidRDefault="009603DB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603DB" w:rsidRPr="009603DB" w:rsidRDefault="009603DB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425D8" w:rsidRPr="00972179" w:rsidTr="001425D8">
        <w:trPr>
          <w:trHeight w:val="11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1425D8" w:rsidRPr="00827AA5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1425D8" w:rsidRPr="008E2262" w:rsidRDefault="001425D8" w:rsidP="00A069B9">
            <w:pPr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ФОК в пгт Лебяжье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425D8" w:rsidRPr="00972179" w:rsidTr="00827AA5">
        <w:trPr>
          <w:trHeight w:val="118"/>
        </w:trPr>
        <w:tc>
          <w:tcPr>
            <w:tcW w:w="534" w:type="dxa"/>
            <w:shd w:val="clear" w:color="auto" w:fill="auto"/>
            <w:noWrap/>
            <w:vAlign w:val="center"/>
          </w:tcPr>
          <w:p w:rsidR="001425D8" w:rsidRPr="00827AA5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1425D8" w:rsidRPr="008E2262" w:rsidRDefault="001425D8" w:rsidP="00A069B9">
            <w:pPr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КСК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B81A0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B81A0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25D8" w:rsidRPr="00972179" w:rsidTr="00827AA5">
        <w:trPr>
          <w:trHeight w:val="118"/>
        </w:trPr>
        <w:tc>
          <w:tcPr>
            <w:tcW w:w="534" w:type="dxa"/>
            <w:shd w:val="clear" w:color="auto" w:fill="auto"/>
            <w:noWrap/>
            <w:vAlign w:val="center"/>
          </w:tcPr>
          <w:p w:rsidR="001425D8" w:rsidRPr="00827AA5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1425D8" w:rsidRPr="008E2262" w:rsidRDefault="001425D8" w:rsidP="00A069B9">
            <w:pPr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КСК с. Лаж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B81A0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B81A0A" w:rsidP="00B8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25D8" w:rsidRPr="00972179" w:rsidTr="00827AA5">
        <w:trPr>
          <w:trHeight w:val="118"/>
        </w:trPr>
        <w:tc>
          <w:tcPr>
            <w:tcW w:w="534" w:type="dxa"/>
            <w:shd w:val="clear" w:color="auto" w:fill="auto"/>
            <w:noWrap/>
            <w:vAlign w:val="center"/>
          </w:tcPr>
          <w:p w:rsidR="001425D8" w:rsidRPr="00827AA5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1425D8" w:rsidRPr="00827AA5" w:rsidRDefault="001425D8" w:rsidP="009A0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фельдшерско-акушерского пункта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r w:rsidRPr="008E2262">
              <w:rPr>
                <w:rFonts w:ascii="Times New Roman" w:hAnsi="Times New Roman" w:cs="Times New Roman"/>
                <w:sz w:val="24"/>
                <w:szCs w:val="24"/>
              </w:rPr>
              <w:t xml:space="preserve"> на 15 посещений в смену</w:t>
            </w:r>
            <w:proofErr w:type="gramEnd"/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425D8" w:rsidRPr="009603DB" w:rsidRDefault="001425D8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50DE" w:rsidRPr="000C5C49" w:rsidRDefault="004C13B1" w:rsidP="009A071B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4C50DE" w:rsidRPr="000C5C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.3 Порядок предоставления отчетности по выполнению Программы</w:t>
      </w:r>
      <w:bookmarkEnd w:id="13"/>
    </w:p>
    <w:p w:rsidR="004C50DE" w:rsidRPr="000C5C49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Предоставление отчетности по выполнению мероприятий Программы осуществляется в рамках мониторинга.</w:t>
      </w:r>
    </w:p>
    <w:p w:rsidR="004C50DE" w:rsidRPr="000C5C49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Целью мониторинга Программы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="0014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является регулярный контроль ситуации в сфере социальной инфраструкт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у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ры, а также анализ выполнения мероприятий по модернизации и развитию объектов социальной инфраструктуры, предусмотренных Программой.</w:t>
      </w:r>
    </w:p>
    <w:p w:rsidR="004C50DE" w:rsidRPr="000C5C49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Мониторинг Программы комплексного развития социальной инфр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а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структуры включает следующие этапы:</w:t>
      </w:r>
    </w:p>
    <w:p w:rsidR="004C50DE" w:rsidRPr="000C5C49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1. Периодический сбор информации о результатах выполнения мер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о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приятий Программы, а также информации о состоянии и развитии социал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ь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ной инфраструктуры </w:t>
      </w:r>
      <w:r w:rsidR="007B0302">
        <w:rPr>
          <w:rFonts w:ascii="Times New Roman" w:eastAsia="F1" w:hAnsi="Times New Roman" w:cs="Times New Roman"/>
          <w:sz w:val="28"/>
          <w:szCs w:val="28"/>
          <w:lang w:eastAsia="ru-RU"/>
        </w:rPr>
        <w:t>округа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.</w:t>
      </w:r>
    </w:p>
    <w:p w:rsidR="004C50DE" w:rsidRPr="000C5C49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2. Анализ данных о результатах планируемых и фактически провод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и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мых преобразований в сфере социальной инфраструктуры.</w:t>
      </w:r>
    </w:p>
    <w:p w:rsidR="004C50DE" w:rsidRPr="000C5C49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Мониторинг Программы </w:t>
      </w:r>
      <w:r w:rsidR="007B0302">
        <w:rPr>
          <w:rFonts w:ascii="Times New Roman" w:eastAsia="F1" w:hAnsi="Times New Roman" w:cs="Times New Roman"/>
          <w:sz w:val="28"/>
          <w:szCs w:val="28"/>
          <w:lang w:eastAsia="ru-RU"/>
        </w:rPr>
        <w:t>округа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а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телем за предыдущий (базовый) период.</w:t>
      </w:r>
    </w:p>
    <w:p w:rsidR="004C50DE" w:rsidRPr="000C5C49" w:rsidRDefault="004C13B1" w:rsidP="009A071B">
      <w:pPr>
        <w:keepNext/>
        <w:spacing w:before="240" w:after="120" w:line="240" w:lineRule="auto"/>
        <w:jc w:val="center"/>
        <w:outlineLvl w:val="1"/>
        <w:rPr>
          <w:rFonts w:ascii="Times New Roman" w:eastAsia="F1" w:hAnsi="Times New Roman" w:cs="Times New Roman"/>
          <w:b/>
          <w:iCs/>
          <w:sz w:val="28"/>
          <w:szCs w:val="28"/>
          <w:lang w:eastAsia="ru-RU"/>
        </w:rPr>
      </w:pPr>
      <w:bookmarkStart w:id="14" w:name="_Toc51930342"/>
      <w:r>
        <w:rPr>
          <w:rFonts w:ascii="Times New Roman" w:eastAsia="F1" w:hAnsi="Times New Roman" w:cs="Times New Roman"/>
          <w:b/>
          <w:iCs/>
          <w:sz w:val="28"/>
          <w:szCs w:val="28"/>
          <w:lang w:eastAsia="ru-RU"/>
        </w:rPr>
        <w:lastRenderedPageBreak/>
        <w:t>7</w:t>
      </w:r>
      <w:r w:rsidR="004C50DE" w:rsidRPr="000C5C49">
        <w:rPr>
          <w:rFonts w:ascii="Times New Roman" w:eastAsia="F1" w:hAnsi="Times New Roman" w:cs="Times New Roman"/>
          <w:b/>
          <w:iCs/>
          <w:sz w:val="28"/>
          <w:szCs w:val="28"/>
          <w:lang w:eastAsia="ru-RU"/>
        </w:rPr>
        <w:t>.4 Порядок корректировки Программы</w:t>
      </w:r>
      <w:bookmarkEnd w:id="14"/>
    </w:p>
    <w:p w:rsidR="004C50DE" w:rsidRPr="000C5C49" w:rsidRDefault="004C50DE" w:rsidP="009A07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F1" w:hAnsi="Times New Roman" w:cs="Times New Roman"/>
          <w:sz w:val="28"/>
          <w:szCs w:val="28"/>
          <w:lang w:eastAsia="ru-RU"/>
        </w:rPr>
      </w:pP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По ежегодным результатам мониторинга осуществляется своевреме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н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ная корректировка Программы. Решение о корректировке Программы пр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и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нимается администрацией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="0014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по итогам ежегодного рассмотрения отчета о ходе реализации Программы или по пре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>д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ставлению Главы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Pr="000C5C49">
        <w:rPr>
          <w:rFonts w:ascii="Times New Roman" w:eastAsia="F1" w:hAnsi="Times New Roman" w:cs="Times New Roman"/>
          <w:sz w:val="28"/>
          <w:szCs w:val="28"/>
          <w:lang w:eastAsia="ru-RU"/>
        </w:rPr>
        <w:t xml:space="preserve">. </w:t>
      </w:r>
    </w:p>
    <w:p w:rsidR="004C50DE" w:rsidRPr="000C5C49" w:rsidRDefault="004C50DE" w:rsidP="009A071B">
      <w:pPr>
        <w:autoSpaceDE w:val="0"/>
        <w:autoSpaceDN w:val="0"/>
        <w:adjustRightInd w:val="0"/>
        <w:spacing w:after="0" w:line="360" w:lineRule="auto"/>
        <w:rPr>
          <w:rFonts w:ascii="Times New Roman" w:eastAsia="F1" w:hAnsi="Times New Roman" w:cs="Times New Roman"/>
          <w:sz w:val="24"/>
          <w:szCs w:val="24"/>
          <w:lang w:eastAsia="ru-RU"/>
        </w:rPr>
      </w:pPr>
    </w:p>
    <w:p w:rsidR="004C50DE" w:rsidRPr="000C5C49" w:rsidRDefault="004C50DE" w:rsidP="009A071B">
      <w:pPr>
        <w:autoSpaceDE w:val="0"/>
        <w:autoSpaceDN w:val="0"/>
        <w:adjustRightInd w:val="0"/>
        <w:spacing w:after="0" w:line="360" w:lineRule="auto"/>
        <w:rPr>
          <w:rFonts w:ascii="Times New Roman" w:eastAsia="F1" w:hAnsi="Times New Roman" w:cs="Times New Roman"/>
          <w:sz w:val="24"/>
          <w:szCs w:val="24"/>
          <w:lang w:eastAsia="ru-RU"/>
        </w:rPr>
      </w:pPr>
    </w:p>
    <w:p w:rsidR="004C50DE" w:rsidRPr="000C5C49" w:rsidRDefault="004C13B1" w:rsidP="009A071B">
      <w:pPr>
        <w:spacing w:after="12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Toc5193034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C50DE" w:rsidRPr="000C5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End w:id="15"/>
      <w:r w:rsidR="004C50DE" w:rsidRPr="000C5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4C50DE" w:rsidRPr="000C5C49" w:rsidRDefault="004C50DE" w:rsidP="009A07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программы комплексного развития социальной инфраструктуры </w:t>
      </w:r>
      <w:r w:rsidR="005E6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Лебяжского муниципального округа</w:t>
      </w:r>
      <w:r w:rsidR="00EE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прилож</w:t>
      </w:r>
      <w:r w:rsidRPr="000C5C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5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1.</w:t>
      </w:r>
    </w:p>
    <w:p w:rsidR="004C50DE" w:rsidRPr="000C5C49" w:rsidRDefault="004C50DE" w:rsidP="009A071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программы оценивались исходя из фактических п</w:t>
      </w:r>
      <w:r w:rsidRPr="000C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5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казателей по каждому виду объектов социальной инфраструктуры:</w:t>
      </w:r>
    </w:p>
    <w:p w:rsidR="004C50DE" w:rsidRPr="00827AA5" w:rsidRDefault="004C50DE" w:rsidP="009A071B">
      <w:pPr>
        <w:numPr>
          <w:ilvl w:val="3"/>
          <w:numId w:val="27"/>
        </w:numPr>
        <w:tabs>
          <w:tab w:val="num" w:pos="900"/>
        </w:tabs>
        <w:spacing w:after="0" w:line="36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Культура.</w:t>
      </w:r>
    </w:p>
    <w:p w:rsidR="004C50DE" w:rsidRPr="00827AA5" w:rsidRDefault="004C50DE" w:rsidP="009A071B">
      <w:pPr>
        <w:numPr>
          <w:ilvl w:val="3"/>
          <w:numId w:val="27"/>
        </w:numPr>
        <w:tabs>
          <w:tab w:val="num" w:pos="900"/>
        </w:tabs>
        <w:spacing w:after="0" w:line="36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и </w:t>
      </w:r>
      <w:r w:rsidR="00C8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массовый </w:t>
      </w:r>
      <w:r w:rsidRPr="00827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спорт.</w:t>
      </w:r>
    </w:p>
    <w:p w:rsidR="004C50DE" w:rsidRPr="00827AA5" w:rsidRDefault="004C50DE" w:rsidP="009A071B">
      <w:pPr>
        <w:numPr>
          <w:ilvl w:val="3"/>
          <w:numId w:val="27"/>
        </w:numPr>
        <w:tabs>
          <w:tab w:val="num" w:pos="900"/>
        </w:tabs>
        <w:spacing w:after="0" w:line="36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Образование.</w:t>
      </w:r>
    </w:p>
    <w:p w:rsidR="004C50DE" w:rsidRPr="00827AA5" w:rsidRDefault="004C50DE" w:rsidP="009A071B">
      <w:pPr>
        <w:numPr>
          <w:ilvl w:val="3"/>
          <w:numId w:val="27"/>
        </w:numPr>
        <w:tabs>
          <w:tab w:val="num" w:pos="900"/>
        </w:tabs>
        <w:spacing w:after="0" w:line="36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Здравоохранение.</w:t>
      </w:r>
    </w:p>
    <w:p w:rsidR="004C50DE" w:rsidRPr="00827AA5" w:rsidRDefault="004C50DE" w:rsidP="00313A0A">
      <w:pPr>
        <w:tabs>
          <w:tab w:val="num" w:pos="3240"/>
        </w:tabs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DE" w:rsidRPr="00827AA5" w:rsidRDefault="004C50DE" w:rsidP="009A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DE" w:rsidRPr="00827AA5" w:rsidRDefault="004C50DE" w:rsidP="009A071B">
      <w:pPr>
        <w:tabs>
          <w:tab w:val="left" w:pos="21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DE" w:rsidRPr="00827AA5" w:rsidRDefault="004C50DE" w:rsidP="009A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DE" w:rsidRPr="00827AA5" w:rsidRDefault="004C50DE" w:rsidP="009A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DE" w:rsidRPr="00827AA5" w:rsidRDefault="004C50DE" w:rsidP="009A071B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7AA5"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16" w:name="_Toc51930344"/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0DE" w:rsidRPr="000C5C49" w:rsidRDefault="004C50DE" w:rsidP="009A071B">
      <w:pPr>
        <w:tabs>
          <w:tab w:val="left" w:pos="1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5C4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ПРИЛОЖЕНИЯ</w:t>
      </w:r>
      <w:bookmarkEnd w:id="16"/>
    </w:p>
    <w:p w:rsidR="00DF148A" w:rsidRPr="000C5C49" w:rsidRDefault="00DF148A" w:rsidP="009A071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5C49">
        <w:rPr>
          <w:rFonts w:ascii="Times New Roman" w:hAnsi="Times New Roman" w:cs="Times New Roman"/>
          <w:sz w:val="28"/>
          <w:szCs w:val="28"/>
        </w:rPr>
        <w:br w:type="page"/>
      </w:r>
    </w:p>
    <w:p w:rsidR="00DF148A" w:rsidRPr="00972179" w:rsidRDefault="00DF148A" w:rsidP="009A071B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  <w:sectPr w:rsidR="00DF148A" w:rsidRPr="00972179" w:rsidSect="003423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148A" w:rsidRPr="000C5C49" w:rsidRDefault="00DF148A" w:rsidP="009A071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F148A" w:rsidRPr="000C5C49" w:rsidRDefault="00DF148A" w:rsidP="00EE4BB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17" w:name="_Toc51930345"/>
      <w:r w:rsidRPr="000C5C4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Целевые показатели Программы развития социальной инфраструктуры </w:t>
      </w:r>
      <w:r w:rsidR="00EE4BB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Лебяжского муниципального</w:t>
      </w:r>
      <w:r w:rsidRPr="000C5C4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7B0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  <w:r w:rsidRPr="000C5C4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bookmarkStart w:id="18" w:name="_Toc51930346"/>
      <w:bookmarkEnd w:id="17"/>
      <w:r w:rsidR="00EE4BB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Кировской</w:t>
      </w:r>
      <w:r w:rsidRPr="000C5C4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области</w:t>
      </w:r>
      <w:bookmarkEnd w:id="18"/>
    </w:p>
    <w:tbl>
      <w:tblPr>
        <w:tblW w:w="14584" w:type="dxa"/>
        <w:tblLook w:val="04A0" w:firstRow="1" w:lastRow="0" w:firstColumn="1" w:lastColumn="0" w:noHBand="0" w:noVBand="1"/>
      </w:tblPr>
      <w:tblGrid>
        <w:gridCol w:w="540"/>
        <w:gridCol w:w="3684"/>
        <w:gridCol w:w="934"/>
        <w:gridCol w:w="980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450"/>
      </w:tblGrid>
      <w:tr w:rsidR="00972179" w:rsidRPr="00972179" w:rsidTr="00BA06CF">
        <w:trPr>
          <w:trHeight w:val="525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показатель на начало </w:t>
            </w:r>
            <w:proofErr w:type="spellStart"/>
            <w:proofErr w:type="gramStart"/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  <w:proofErr w:type="gramEnd"/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по годам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 на м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 окончания де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программы</w:t>
            </w:r>
          </w:p>
        </w:tc>
      </w:tr>
      <w:tr w:rsidR="00972179" w:rsidRPr="00972179" w:rsidTr="00BA06CF">
        <w:trPr>
          <w:trHeight w:val="169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8A" w:rsidRPr="00972179" w:rsidRDefault="00DF148A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8A" w:rsidRPr="00972179" w:rsidRDefault="00DF148A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8A" w:rsidRPr="00972179" w:rsidRDefault="00DF148A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8A" w:rsidRPr="00972179" w:rsidRDefault="00DF148A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BA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BA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BA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BA258F" w:rsidP="00BA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DF148A"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BA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BA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BA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BA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BA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BA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BA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DF148A" w:rsidP="00BA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BA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148A" w:rsidRPr="00827AA5" w:rsidRDefault="00921E6D" w:rsidP="00BA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BA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148A"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8A" w:rsidRPr="00972179" w:rsidRDefault="00DF148A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2179" w:rsidRPr="00972179" w:rsidTr="00DF148A">
        <w:trPr>
          <w:trHeight w:val="315"/>
        </w:trPr>
        <w:tc>
          <w:tcPr>
            <w:tcW w:w="145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</w:tr>
      <w:tr w:rsidR="00972179" w:rsidRPr="00972179" w:rsidTr="00BA06CF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культ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и </w:t>
            </w:r>
            <w:proofErr w:type="gramStart"/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  <w:proofErr w:type="gramEnd"/>
            <w:r w:rsidR="0099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которых пров</w:t>
            </w:r>
            <w:r w:rsidR="0099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9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 капитальный ремонт зданий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99533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DF148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99533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99533A" w:rsidP="0099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99533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8A" w:rsidRPr="00827AA5" w:rsidRDefault="0099533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58F" w:rsidRPr="00972179" w:rsidTr="00BA06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827AA5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58F" w:rsidRPr="00827AA5" w:rsidRDefault="00BA258F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ченности населения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культуры (клубного типа)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258F" w:rsidRPr="00972179" w:rsidTr="00BA06CF">
        <w:trPr>
          <w:trHeight w:val="6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827AA5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58F" w:rsidRPr="00827AA5" w:rsidRDefault="00BA258F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ченности населения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культуры (библи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теками)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827AA5" w:rsidRDefault="00BA258F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258F" w:rsidRPr="00972179" w:rsidTr="00DF148A">
        <w:trPr>
          <w:trHeight w:val="315"/>
        </w:trPr>
        <w:tc>
          <w:tcPr>
            <w:tcW w:w="145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827AA5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массовый </w:t>
            </w:r>
            <w:r w:rsidRPr="00827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</w:p>
        </w:tc>
      </w:tr>
      <w:tr w:rsidR="00BA258F" w:rsidRPr="00972179" w:rsidTr="00BA06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827AA5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827AA5" w:rsidRDefault="00BA258F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физической  культуры и спорта</w:t>
            </w:r>
            <w:r w:rsidR="00BA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(ФОК)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827AA5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6CF" w:rsidRPr="00972179" w:rsidTr="00C9076A">
        <w:trPr>
          <w:trHeight w:val="1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F" w:rsidRPr="00827AA5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Pr="00BA06CF" w:rsidRDefault="00BA06CF" w:rsidP="00BA06C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BA06CF">
              <w:rPr>
                <w:rFonts w:ascii="Times New Roman" w:hAnsi="Times New Roman" w:cs="Times New Roman"/>
                <w:bCs/>
                <w:szCs w:val="28"/>
              </w:rPr>
              <w:t>количество мероприятий, включе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ных в календарный план официал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ных физкультурных м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роприятий и спортивных мероприятий в Киро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в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 xml:space="preserve">ской области, в которых жители </w:t>
            </w:r>
            <w:proofErr w:type="gramStart"/>
            <w:r w:rsidRPr="00BA06CF">
              <w:rPr>
                <w:rFonts w:ascii="Times New Roman" w:hAnsi="Times New Roman" w:cs="Times New Roman"/>
                <w:bCs/>
                <w:szCs w:val="28"/>
              </w:rPr>
              <w:t>м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ниципального</w:t>
            </w:r>
            <w:proofErr w:type="gramEnd"/>
            <w:r w:rsidRPr="00BA06CF">
              <w:rPr>
                <w:rFonts w:ascii="Times New Roman" w:hAnsi="Times New Roman" w:cs="Times New Roman"/>
                <w:bCs/>
                <w:szCs w:val="28"/>
              </w:rPr>
              <w:t xml:space="preserve"> образов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нии приняли уч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BA06CF">
              <w:rPr>
                <w:rFonts w:ascii="Times New Roman" w:hAnsi="Times New Roman" w:cs="Times New Roman"/>
                <w:bCs/>
                <w:szCs w:val="28"/>
              </w:rPr>
              <w:t>стие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Единиц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C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9533A" w:rsidRPr="00972179" w:rsidTr="00C9076A">
        <w:trPr>
          <w:trHeight w:val="1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3A" w:rsidRPr="00827AA5" w:rsidRDefault="0099533A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99533A" w:rsidP="00AD5762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Количество </w:t>
            </w:r>
            <w:r w:rsidR="00AD5762">
              <w:rPr>
                <w:rFonts w:ascii="Times New Roman" w:hAnsi="Times New Roman" w:cs="Times New Roman"/>
                <w:bCs/>
                <w:szCs w:val="28"/>
              </w:rPr>
              <w:t xml:space="preserve">зданий </w:t>
            </w:r>
            <w:r>
              <w:rPr>
                <w:rFonts w:ascii="Times New Roman" w:hAnsi="Times New Roman" w:cs="Times New Roman"/>
                <w:bCs/>
                <w:szCs w:val="28"/>
              </w:rPr>
              <w:t>КСК, в которых пров</w:t>
            </w:r>
            <w:r>
              <w:rPr>
                <w:rFonts w:ascii="Times New Roman" w:hAnsi="Times New Roman" w:cs="Times New Roman"/>
                <w:bCs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ден капитальный ремонт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99533A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Единиц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99533A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99533A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AD5762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AD5762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AD5762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AD5762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AD5762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AD5762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AD5762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AD5762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AD5762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3A" w:rsidRPr="00BA06CF" w:rsidRDefault="00AD5762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3A" w:rsidRDefault="00AD5762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258F" w:rsidRPr="00972179" w:rsidTr="00DF148A">
        <w:trPr>
          <w:trHeight w:val="315"/>
        </w:trPr>
        <w:tc>
          <w:tcPr>
            <w:tcW w:w="145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827AA5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BA258F" w:rsidRPr="00972179" w:rsidTr="00BA06CF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827AA5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827AA5" w:rsidRDefault="00BA258F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 </w:t>
            </w:r>
            <w:proofErr w:type="gramStart"/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827AA5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8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BA258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9648D7" w:rsidTr="009648D7">
        <w:trPr>
          <w:trHeight w:val="5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9648D7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Pr="009648D7" w:rsidRDefault="00732A0F" w:rsidP="00C9076A">
            <w:pPr>
              <w:autoSpaceDE w:val="0"/>
              <w:autoSpaceDN w:val="0"/>
              <w:adjustRightInd w:val="0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D7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</w:t>
            </w:r>
            <w:r w:rsidRPr="009648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8D7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9648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48D7">
              <w:rPr>
                <w:rFonts w:ascii="Times New Roman" w:hAnsi="Times New Roman" w:cs="Times New Roman"/>
                <w:sz w:val="24"/>
                <w:szCs w:val="24"/>
              </w:rPr>
              <w:t>ную услугу и (или) услугу по их содержанию в муниципал</w:t>
            </w:r>
            <w:r w:rsidRPr="009648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48D7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</w:t>
            </w:r>
            <w:r w:rsidRPr="009648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 в общей численности детей в во</w:t>
            </w:r>
            <w:r w:rsidRPr="009648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48D7">
              <w:rPr>
                <w:rFonts w:ascii="Times New Roman" w:hAnsi="Times New Roman" w:cs="Times New Roman"/>
                <w:sz w:val="24"/>
                <w:szCs w:val="24"/>
              </w:rPr>
              <w:t>расте 1 - 6 лет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Pr="009648D7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8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Pr="009648D7" w:rsidRDefault="00732A0F" w:rsidP="0073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A0F" w:rsidRPr="009648D7" w:rsidRDefault="00732A0F" w:rsidP="0073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8D7">
              <w:rPr>
                <w:rFonts w:ascii="Times New Roman" w:hAnsi="Times New Roman" w:cs="Times New Roman"/>
                <w:bCs/>
                <w:sz w:val="24"/>
                <w:szCs w:val="24"/>
              </w:rPr>
              <w:t>57,6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Pr="009648D7" w:rsidRDefault="00732A0F" w:rsidP="0073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A0F" w:rsidRPr="009648D7" w:rsidRDefault="00732A0F" w:rsidP="0073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8D7">
              <w:rPr>
                <w:rFonts w:ascii="Times New Roman" w:hAnsi="Times New Roman" w:cs="Times New Roman"/>
                <w:bCs/>
                <w:sz w:val="24"/>
                <w:szCs w:val="24"/>
              </w:rPr>
              <w:t>54,5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Pr="009648D7" w:rsidRDefault="00732A0F" w:rsidP="0073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A0F" w:rsidRPr="009648D7" w:rsidRDefault="00732A0F" w:rsidP="0073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8D7">
              <w:rPr>
                <w:rFonts w:ascii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Pr="009648D7" w:rsidRDefault="00732A0F" w:rsidP="0073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A0F" w:rsidRPr="009648D7" w:rsidRDefault="00732A0F" w:rsidP="0073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8D7">
              <w:rPr>
                <w:rFonts w:ascii="Times New Roman" w:hAnsi="Times New Roman" w:cs="Times New Roman"/>
                <w:bCs/>
                <w:sz w:val="24"/>
                <w:szCs w:val="24"/>
              </w:rPr>
              <w:t>55,6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Pr="009648D7" w:rsidRDefault="00732A0F" w:rsidP="0073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A0F" w:rsidRPr="009648D7" w:rsidRDefault="00732A0F" w:rsidP="0073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8D7">
              <w:rPr>
                <w:rFonts w:ascii="Times New Roman" w:hAnsi="Times New Roman" w:cs="Times New Roman"/>
                <w:bCs/>
                <w:sz w:val="24"/>
                <w:szCs w:val="24"/>
              </w:rPr>
              <w:t>55,6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9648D7" w:rsidRDefault="00732A0F" w:rsidP="0073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9648D7" w:rsidRDefault="00732A0F" w:rsidP="0073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9648D7" w:rsidRDefault="00732A0F" w:rsidP="0073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9648D7" w:rsidRDefault="00732A0F" w:rsidP="0073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9648D7" w:rsidRDefault="00732A0F" w:rsidP="0073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9648D7" w:rsidRDefault="00732A0F" w:rsidP="0073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9648D7" w:rsidRDefault="00732A0F" w:rsidP="0073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9648D7" w:rsidRDefault="00732A0F" w:rsidP="0073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32A0F" w:rsidRPr="00732A0F" w:rsidTr="00BA06CF">
        <w:trPr>
          <w:trHeight w:val="10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732A0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Pr="00732A0F" w:rsidRDefault="00BA06CF" w:rsidP="00C9076A">
            <w:pPr>
              <w:ind w:left="-9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732A0F" w:rsidRPr="00732A0F">
              <w:rPr>
                <w:rFonts w:ascii="Times New Roman" w:eastAsia="Calibri" w:hAnsi="Times New Roman" w:cs="Times New Roman"/>
              </w:rPr>
              <w:t>оля детей в во</w:t>
            </w:r>
            <w:r w:rsidR="00732A0F" w:rsidRPr="00732A0F">
              <w:rPr>
                <w:rFonts w:ascii="Times New Roman" w:eastAsia="Calibri" w:hAnsi="Times New Roman" w:cs="Times New Roman"/>
              </w:rPr>
              <w:t>з</w:t>
            </w:r>
            <w:r w:rsidR="00732A0F" w:rsidRPr="00732A0F">
              <w:rPr>
                <w:rFonts w:ascii="Times New Roman" w:eastAsia="Calibri" w:hAnsi="Times New Roman" w:cs="Times New Roman"/>
              </w:rPr>
              <w:t>расте от 5 до 18 лет, обучающихся по дополнительным образовательным программам, в общей численности детей этого во</w:t>
            </w:r>
            <w:r w:rsidR="00732A0F" w:rsidRPr="00732A0F">
              <w:rPr>
                <w:rFonts w:ascii="Times New Roman" w:eastAsia="Calibri" w:hAnsi="Times New Roman" w:cs="Times New Roman"/>
              </w:rPr>
              <w:t>з</w:t>
            </w:r>
            <w:r w:rsidR="00732A0F" w:rsidRPr="00732A0F">
              <w:rPr>
                <w:rFonts w:ascii="Times New Roman" w:eastAsia="Calibri" w:hAnsi="Times New Roman" w:cs="Times New Roman"/>
              </w:rPr>
              <w:t>раста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P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2A0F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32A0F" w:rsidRP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2A0F">
              <w:rPr>
                <w:rFonts w:ascii="Times New Roman" w:hAnsi="Times New Roman" w:cs="Times New Roman"/>
                <w:bCs/>
              </w:rPr>
              <w:t>74,5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32A0F" w:rsidRP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2A0F">
              <w:rPr>
                <w:rFonts w:ascii="Times New Roman" w:hAnsi="Times New Roman" w:cs="Times New Roman"/>
                <w:bCs/>
              </w:rPr>
              <w:t>54,5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32A0F" w:rsidRP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2A0F">
              <w:rPr>
                <w:rFonts w:ascii="Times New Roman" w:hAnsi="Times New Roman" w:cs="Times New Roman"/>
                <w:bCs/>
              </w:rPr>
              <w:t>62,5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32A0F" w:rsidRP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732A0F">
              <w:rPr>
                <w:rFonts w:ascii="Times New Roman" w:hAnsi="Times New Roman" w:cs="Times New Roman"/>
                <w:bCs/>
              </w:rPr>
              <w:t>5,6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32A0F" w:rsidRP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2A0F">
              <w:rPr>
                <w:rFonts w:ascii="Times New Roman" w:hAnsi="Times New Roman" w:cs="Times New Roman"/>
                <w:bCs/>
              </w:rPr>
              <w:t>55,6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32A0F" w:rsidRPr="00732A0F" w:rsidRDefault="00732A0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2A0F">
              <w:rPr>
                <w:rFonts w:ascii="Times New Roman" w:hAnsi="Times New Roman" w:cs="Times New Roman"/>
                <w:bCs/>
              </w:rPr>
              <w:t>55,6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732A0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732A0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732A0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732A0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732A0F" w:rsidRDefault="00732A0F" w:rsidP="0073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732A0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732A0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BA06CF" w:rsidRPr="00BA06CF" w:rsidTr="00BA06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F" w:rsidRPr="00BA06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Pr="00BA06CF" w:rsidRDefault="00BA06CF" w:rsidP="00C9076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BA06CF">
              <w:rPr>
                <w:rFonts w:ascii="Times New Roman" w:hAnsi="Times New Roman" w:cs="Times New Roman"/>
                <w:bCs/>
              </w:rPr>
              <w:t>оличество муниципальных образ</w:t>
            </w:r>
            <w:r w:rsidRPr="00BA06CF">
              <w:rPr>
                <w:rFonts w:ascii="Times New Roman" w:hAnsi="Times New Roman" w:cs="Times New Roman"/>
                <w:bCs/>
              </w:rPr>
              <w:t>о</w:t>
            </w:r>
            <w:r w:rsidRPr="00BA06CF">
              <w:rPr>
                <w:rFonts w:ascii="Times New Roman" w:hAnsi="Times New Roman" w:cs="Times New Roman"/>
                <w:bCs/>
              </w:rPr>
              <w:t>вательных орган</w:t>
            </w:r>
            <w:r w:rsidRPr="00BA06CF">
              <w:rPr>
                <w:rFonts w:ascii="Times New Roman" w:hAnsi="Times New Roman" w:cs="Times New Roman"/>
                <w:bCs/>
              </w:rPr>
              <w:t>и</w:t>
            </w:r>
            <w:r w:rsidRPr="00BA06CF">
              <w:rPr>
                <w:rFonts w:ascii="Times New Roman" w:hAnsi="Times New Roman" w:cs="Times New Roman"/>
                <w:bCs/>
              </w:rPr>
              <w:t>заций, в которых произведен кап</w:t>
            </w:r>
            <w:r w:rsidRPr="00BA06CF">
              <w:rPr>
                <w:rFonts w:ascii="Times New Roman" w:hAnsi="Times New Roman" w:cs="Times New Roman"/>
                <w:bCs/>
              </w:rPr>
              <w:t>и</w:t>
            </w:r>
            <w:r w:rsidRPr="00BA06CF">
              <w:rPr>
                <w:rFonts w:ascii="Times New Roman" w:hAnsi="Times New Roman" w:cs="Times New Roman"/>
                <w:bCs/>
              </w:rPr>
              <w:t>тальный ремонт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Единиц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A06CF" w:rsidRPr="00BA06CF" w:rsidRDefault="00BA06CF" w:rsidP="00C9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A06C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CF" w:rsidRPr="00BA06CF" w:rsidRDefault="00BA06CF" w:rsidP="00C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CF" w:rsidRPr="00BA06CF" w:rsidRDefault="00BA06CF" w:rsidP="00C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CF" w:rsidRPr="00BA06CF" w:rsidRDefault="00BA06CF" w:rsidP="00C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CF" w:rsidRPr="00BA06CF" w:rsidRDefault="00BA06CF" w:rsidP="00C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CF" w:rsidRPr="00BA06CF" w:rsidRDefault="00BA06CF" w:rsidP="00C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CF" w:rsidRPr="00BA06CF" w:rsidRDefault="00BA06CF" w:rsidP="00C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CF" w:rsidRPr="00BA06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CF" w:rsidRPr="00BA06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972179" w:rsidTr="00DF148A">
        <w:trPr>
          <w:cantSplit/>
          <w:trHeight w:val="315"/>
        </w:trPr>
        <w:tc>
          <w:tcPr>
            <w:tcW w:w="145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827AA5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</w:tr>
      <w:tr w:rsidR="00732A0F" w:rsidRPr="00972179" w:rsidTr="00BA06CF">
        <w:trPr>
          <w:cantSplit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827AA5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827AA5" w:rsidRDefault="00732A0F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здрав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827AA5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BA06C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32A0F" w:rsidRPr="00972179" w:rsidTr="00BA06CF">
        <w:trPr>
          <w:cantSplit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827AA5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827AA5" w:rsidRDefault="00732A0F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младенческой смертности (число де</w:t>
            </w:r>
            <w:r w:rsidR="00BA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тей, 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в возрасте до 1 г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на 1000 р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дившихся детей)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827AA5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2A0F" w:rsidRPr="00972179" w:rsidTr="00BA06CF">
        <w:trPr>
          <w:cantSplit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827AA5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827AA5" w:rsidRDefault="00732A0F" w:rsidP="009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жизни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827AA5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0F" w:rsidRPr="00A635CF" w:rsidRDefault="00732A0F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BA06CF" w:rsidRDefault="00BA06C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F148A" w:rsidRPr="000C5C49" w:rsidRDefault="00DF148A" w:rsidP="009A071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F148A" w:rsidRPr="000C5C49" w:rsidRDefault="00DF148A" w:rsidP="009A071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19" w:name="_Toc51930347"/>
      <w:bookmarkStart w:id="20" w:name="_GoBack"/>
      <w:bookmarkEnd w:id="20"/>
      <w:r w:rsidRPr="000C5C4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Мероприятия Программы развития социальной инфраструктуры </w:t>
      </w:r>
      <w:bookmarkEnd w:id="19"/>
      <w:r w:rsidR="00BE02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Лебяжского муниципального округа Киро</w:t>
      </w:r>
      <w:r w:rsidR="00BE02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</w:t>
      </w:r>
      <w:r w:rsidR="00BE02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ской </w:t>
      </w:r>
      <w:r w:rsidRPr="000C5C4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области</w:t>
      </w:r>
    </w:p>
    <w:tbl>
      <w:tblPr>
        <w:tblpPr w:leftFromText="180" w:rightFromText="180" w:vertAnchor="text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39"/>
        <w:gridCol w:w="1305"/>
        <w:gridCol w:w="907"/>
        <w:gridCol w:w="1070"/>
        <w:gridCol w:w="611"/>
        <w:gridCol w:w="611"/>
        <w:gridCol w:w="611"/>
        <w:gridCol w:w="617"/>
        <w:gridCol w:w="611"/>
        <w:gridCol w:w="611"/>
        <w:gridCol w:w="656"/>
        <w:gridCol w:w="611"/>
        <w:gridCol w:w="683"/>
        <w:gridCol w:w="646"/>
        <w:gridCol w:w="555"/>
        <w:gridCol w:w="2020"/>
        <w:gridCol w:w="20"/>
      </w:tblGrid>
      <w:tr w:rsidR="00D06BD0" w:rsidRPr="00C14792" w:rsidTr="00D06BD0">
        <w:trPr>
          <w:gridAfter w:val="1"/>
          <w:wAfter w:w="20" w:type="dxa"/>
          <w:trHeight w:val="300"/>
          <w:tblHeader/>
        </w:trPr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81619C" w:rsidRPr="00C14792" w:rsidRDefault="0081619C" w:rsidP="0081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39" w:type="dxa"/>
            <w:vMerge w:val="restart"/>
            <w:shd w:val="clear" w:color="auto" w:fill="auto"/>
            <w:vAlign w:val="center"/>
            <w:hideMark/>
          </w:tcPr>
          <w:p w:rsidR="0081619C" w:rsidRPr="00C14792" w:rsidRDefault="0081619C" w:rsidP="0081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граммного меропри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тия</w:t>
            </w:r>
          </w:p>
        </w:tc>
        <w:tc>
          <w:tcPr>
            <w:tcW w:w="1305" w:type="dxa"/>
            <w:vMerge w:val="restart"/>
            <w:shd w:val="clear" w:color="auto" w:fill="auto"/>
            <w:textDirection w:val="btLr"/>
            <w:vAlign w:val="center"/>
            <w:hideMark/>
          </w:tcPr>
          <w:p w:rsidR="0081619C" w:rsidRPr="00C14792" w:rsidRDefault="0081619C" w:rsidP="008161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рования*/ Основные исполнители</w:t>
            </w:r>
          </w:p>
        </w:tc>
        <w:tc>
          <w:tcPr>
            <w:tcW w:w="907" w:type="dxa"/>
            <w:vMerge w:val="restart"/>
            <w:shd w:val="clear" w:color="auto" w:fill="auto"/>
            <w:textDirection w:val="btLr"/>
            <w:vAlign w:val="center"/>
            <w:hideMark/>
          </w:tcPr>
          <w:p w:rsidR="0081619C" w:rsidRPr="00C14792" w:rsidRDefault="0081619C" w:rsidP="008161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070" w:type="dxa"/>
            <w:vMerge w:val="restart"/>
            <w:shd w:val="clear" w:color="auto" w:fill="auto"/>
            <w:textDirection w:val="btLr"/>
            <w:vAlign w:val="center"/>
            <w:hideMark/>
          </w:tcPr>
          <w:p w:rsidR="0081619C" w:rsidRPr="00C14792" w:rsidRDefault="0081619C" w:rsidP="0081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на период реал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зации Программы, </w:t>
            </w:r>
            <w:proofErr w:type="spellStart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823" w:type="dxa"/>
            <w:gridSpan w:val="11"/>
            <w:shd w:val="clear" w:color="auto" w:fill="auto"/>
            <w:vAlign w:val="center"/>
            <w:hideMark/>
          </w:tcPr>
          <w:p w:rsidR="0081619C" w:rsidRPr="00C14792" w:rsidRDefault="0081619C" w:rsidP="0081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1619C" w:rsidRPr="00C14792" w:rsidRDefault="0081619C" w:rsidP="0081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зультаты</w:t>
            </w:r>
          </w:p>
        </w:tc>
      </w:tr>
      <w:tr w:rsidR="00DA4864" w:rsidRPr="00C14792" w:rsidTr="00D06BD0">
        <w:trPr>
          <w:gridAfter w:val="1"/>
          <w:wAfter w:w="20" w:type="dxa"/>
          <w:trHeight w:val="2173"/>
          <w:tblHeader/>
        </w:trPr>
        <w:tc>
          <w:tcPr>
            <w:tcW w:w="446" w:type="dxa"/>
            <w:vMerge/>
            <w:shd w:val="clear" w:color="auto" w:fill="auto"/>
            <w:vAlign w:val="center"/>
            <w:hideMark/>
          </w:tcPr>
          <w:p w:rsidR="00DA4864" w:rsidRPr="00C14792" w:rsidRDefault="00DA4864" w:rsidP="0081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auto"/>
            <w:vAlign w:val="center"/>
            <w:hideMark/>
          </w:tcPr>
          <w:p w:rsidR="00DA4864" w:rsidRPr="00C14792" w:rsidRDefault="00DA4864" w:rsidP="0081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  <w:hideMark/>
          </w:tcPr>
          <w:p w:rsidR="00DA4864" w:rsidRPr="00C14792" w:rsidRDefault="00DA4864" w:rsidP="0081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:rsidR="00DA4864" w:rsidRPr="00C14792" w:rsidRDefault="00DA4864" w:rsidP="0081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  <w:hideMark/>
          </w:tcPr>
          <w:p w:rsidR="00DA4864" w:rsidRPr="00C14792" w:rsidRDefault="00DA4864" w:rsidP="0081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DA4864" w:rsidRPr="00827AA5" w:rsidRDefault="00DA4864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DA4864" w:rsidRPr="00827AA5" w:rsidRDefault="00DA4864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DA4864" w:rsidRPr="00827AA5" w:rsidRDefault="00DA4864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DA4864" w:rsidRPr="00827AA5" w:rsidRDefault="00DA4864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DA4864" w:rsidRPr="00827AA5" w:rsidRDefault="00DA4864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DA4864" w:rsidRPr="00827AA5" w:rsidRDefault="00DA4864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56" w:type="dxa"/>
            <w:shd w:val="clear" w:color="auto" w:fill="auto"/>
            <w:textDirection w:val="btLr"/>
            <w:vAlign w:val="center"/>
            <w:hideMark/>
          </w:tcPr>
          <w:p w:rsidR="00DA4864" w:rsidRPr="00827AA5" w:rsidRDefault="00DA4864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DA4864" w:rsidRPr="00827AA5" w:rsidRDefault="00DA4864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  <w:hideMark/>
          </w:tcPr>
          <w:p w:rsidR="00DA4864" w:rsidRPr="00827AA5" w:rsidRDefault="00DA4864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DA4864" w:rsidRPr="00827AA5" w:rsidRDefault="00DA4864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DA4864" w:rsidRPr="00827AA5" w:rsidRDefault="00DA4864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DA4864" w:rsidRPr="00C14792" w:rsidRDefault="00DA4864" w:rsidP="0081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6BD0" w:rsidRPr="00C14792" w:rsidTr="00D06BD0">
        <w:trPr>
          <w:trHeight w:val="300"/>
        </w:trPr>
        <w:tc>
          <w:tcPr>
            <w:tcW w:w="15230" w:type="dxa"/>
            <w:gridSpan w:val="18"/>
            <w:shd w:val="clear" w:color="auto" w:fill="auto"/>
            <w:noWrap/>
            <w:vAlign w:val="bottom"/>
            <w:hideMark/>
          </w:tcPr>
          <w:p w:rsidR="000E0E5A" w:rsidRPr="00C14792" w:rsidRDefault="004D3E76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Образование </w:t>
            </w:r>
          </w:p>
        </w:tc>
      </w:tr>
      <w:tr w:rsidR="007714B9" w:rsidRPr="00C14792" w:rsidTr="00194DE8">
        <w:trPr>
          <w:gridAfter w:val="1"/>
          <w:wAfter w:w="20" w:type="dxa"/>
          <w:trHeight w:val="90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7714B9" w:rsidRPr="004D3E76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hAnsi="Times New Roman" w:cs="Times New Roman"/>
              </w:rPr>
              <w:t>Капитальный ремонт здания МБОУ ДО «Де</w:t>
            </w:r>
            <w:r w:rsidRPr="004D3E76">
              <w:rPr>
                <w:rFonts w:ascii="Times New Roman" w:hAnsi="Times New Roman" w:cs="Times New Roman"/>
              </w:rPr>
              <w:t>т</w:t>
            </w:r>
            <w:r w:rsidRPr="004D3E76">
              <w:rPr>
                <w:rFonts w:ascii="Times New Roman" w:hAnsi="Times New Roman" w:cs="Times New Roman"/>
              </w:rPr>
              <w:t>ский сад №1», распол</w:t>
            </w:r>
            <w:r w:rsidRPr="004D3E76">
              <w:rPr>
                <w:rFonts w:ascii="Times New Roman" w:hAnsi="Times New Roman" w:cs="Times New Roman"/>
              </w:rPr>
              <w:t>о</w:t>
            </w:r>
            <w:r w:rsidRPr="004D3E76">
              <w:rPr>
                <w:rFonts w:ascii="Times New Roman" w:hAnsi="Times New Roman" w:cs="Times New Roman"/>
              </w:rPr>
              <w:t>женн</w:t>
            </w:r>
            <w:r w:rsidRPr="004D3E76">
              <w:rPr>
                <w:rFonts w:ascii="Times New Roman" w:hAnsi="Times New Roman" w:cs="Times New Roman"/>
              </w:rPr>
              <w:t>о</w:t>
            </w:r>
            <w:r w:rsidRPr="004D3E76">
              <w:rPr>
                <w:rFonts w:ascii="Times New Roman" w:hAnsi="Times New Roman" w:cs="Times New Roman"/>
              </w:rPr>
              <w:t xml:space="preserve">го по адресу: пгт </w:t>
            </w:r>
            <w:proofErr w:type="gramStart"/>
            <w:r w:rsidRPr="004D3E76">
              <w:rPr>
                <w:rFonts w:ascii="Times New Roman" w:hAnsi="Times New Roman" w:cs="Times New Roman"/>
              </w:rPr>
              <w:t>Леб</w:t>
            </w:r>
            <w:r w:rsidRPr="004D3E76">
              <w:rPr>
                <w:rFonts w:ascii="Times New Roman" w:hAnsi="Times New Roman" w:cs="Times New Roman"/>
              </w:rPr>
              <w:t>я</w:t>
            </w:r>
            <w:r w:rsidRPr="004D3E76">
              <w:rPr>
                <w:rFonts w:ascii="Times New Roman" w:hAnsi="Times New Roman" w:cs="Times New Roman"/>
              </w:rPr>
              <w:t>жье</w:t>
            </w:r>
            <w:proofErr w:type="gramEnd"/>
            <w:r w:rsidRPr="004D3E76">
              <w:rPr>
                <w:rFonts w:ascii="Times New Roman" w:hAnsi="Times New Roman" w:cs="Times New Roman"/>
              </w:rPr>
              <w:t>, ул. Мира, д.14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 xml:space="preserve">МБ </w:t>
            </w: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страция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2025-2035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14615,66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Lucida Sans Unicode" w:hAnsi="Times New Roman" w:cs="Times New Roman"/>
                <w:bCs/>
                <w:lang/>
              </w:rPr>
              <w:t>4025,200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10560,46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714B9" w:rsidRPr="004D3E76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hAnsi="Times New Roman" w:cs="Times New Roman"/>
              </w:rPr>
              <w:t>Частичный кап</w:t>
            </w:r>
            <w:r w:rsidRPr="004D3E76">
              <w:rPr>
                <w:rFonts w:ascii="Times New Roman" w:hAnsi="Times New Roman" w:cs="Times New Roman"/>
              </w:rPr>
              <w:t>и</w:t>
            </w:r>
            <w:r w:rsidRPr="004D3E76">
              <w:rPr>
                <w:rFonts w:ascii="Times New Roman" w:hAnsi="Times New Roman" w:cs="Times New Roman"/>
              </w:rPr>
              <w:t>тальный ремонт здания детского сада, расположе</w:t>
            </w:r>
            <w:r w:rsidRPr="004D3E76">
              <w:rPr>
                <w:rFonts w:ascii="Times New Roman" w:hAnsi="Times New Roman" w:cs="Times New Roman"/>
              </w:rPr>
              <w:t>н</w:t>
            </w:r>
            <w:r w:rsidRPr="004D3E76">
              <w:rPr>
                <w:rFonts w:ascii="Times New Roman" w:hAnsi="Times New Roman" w:cs="Times New Roman"/>
              </w:rPr>
              <w:t xml:space="preserve">ного по адресу: пгт </w:t>
            </w:r>
            <w:proofErr w:type="gramStart"/>
            <w:r w:rsidRPr="004D3E76">
              <w:rPr>
                <w:rFonts w:ascii="Times New Roman" w:hAnsi="Times New Roman" w:cs="Times New Roman"/>
              </w:rPr>
              <w:t>Лебяжье</w:t>
            </w:r>
            <w:proofErr w:type="gramEnd"/>
            <w:r w:rsidRPr="004D3E76">
              <w:rPr>
                <w:rFonts w:ascii="Times New Roman" w:hAnsi="Times New Roman" w:cs="Times New Roman"/>
              </w:rPr>
              <w:t>, ул. М</w:t>
            </w:r>
            <w:r w:rsidRPr="004D3E76">
              <w:rPr>
                <w:rFonts w:ascii="Times New Roman" w:hAnsi="Times New Roman" w:cs="Times New Roman"/>
              </w:rPr>
              <w:t>и</w:t>
            </w:r>
            <w:r w:rsidRPr="004D3E76">
              <w:rPr>
                <w:rFonts w:ascii="Times New Roman" w:hAnsi="Times New Roman" w:cs="Times New Roman"/>
              </w:rPr>
              <w:t>ра, д.14</w:t>
            </w:r>
          </w:p>
        </w:tc>
      </w:tr>
      <w:tr w:rsidR="007714B9" w:rsidRPr="00C14792" w:rsidTr="00D06BD0">
        <w:trPr>
          <w:gridAfter w:val="1"/>
          <w:wAfter w:w="20" w:type="dxa"/>
          <w:trHeight w:val="900"/>
        </w:trPr>
        <w:tc>
          <w:tcPr>
            <w:tcW w:w="44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7714B9" w:rsidRPr="004D3E76" w:rsidRDefault="007714B9" w:rsidP="007714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E76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14615,66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Lucida Sans Unicode" w:hAnsi="Times New Roman" w:cs="Times New Roman"/>
                <w:b/>
                <w:bCs/>
                <w:lang/>
              </w:rPr>
              <w:t>4025,200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10560,46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714B9" w:rsidRPr="00C14792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6BD0" w:rsidRDefault="00D06BD0"/>
    <w:p w:rsidR="00D06BD0" w:rsidRDefault="00D06BD0"/>
    <w:p w:rsidR="00194DE8" w:rsidRDefault="00194DE8"/>
    <w:p w:rsidR="00194DE8" w:rsidRDefault="00194DE8"/>
    <w:tbl>
      <w:tblPr>
        <w:tblpPr w:leftFromText="180" w:rightFromText="180" w:vertAnchor="text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39"/>
        <w:gridCol w:w="1305"/>
        <w:gridCol w:w="907"/>
        <w:gridCol w:w="1070"/>
        <w:gridCol w:w="611"/>
        <w:gridCol w:w="611"/>
        <w:gridCol w:w="611"/>
        <w:gridCol w:w="617"/>
        <w:gridCol w:w="611"/>
        <w:gridCol w:w="611"/>
        <w:gridCol w:w="656"/>
        <w:gridCol w:w="611"/>
        <w:gridCol w:w="683"/>
        <w:gridCol w:w="646"/>
        <w:gridCol w:w="555"/>
        <w:gridCol w:w="2020"/>
        <w:gridCol w:w="20"/>
      </w:tblGrid>
      <w:tr w:rsidR="00194DE8" w:rsidRPr="00C14792" w:rsidTr="004D3E76">
        <w:trPr>
          <w:gridAfter w:val="1"/>
          <w:wAfter w:w="20" w:type="dxa"/>
          <w:trHeight w:val="300"/>
          <w:tblHeader/>
        </w:trPr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2639" w:type="dxa"/>
            <w:vMerge w:val="restart"/>
            <w:shd w:val="clear" w:color="auto" w:fill="auto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граммного меропри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тия</w:t>
            </w:r>
          </w:p>
        </w:tc>
        <w:tc>
          <w:tcPr>
            <w:tcW w:w="1305" w:type="dxa"/>
            <w:vMerge w:val="restart"/>
            <w:shd w:val="clear" w:color="auto" w:fill="auto"/>
            <w:textDirection w:val="btLr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рования*/ Основные исполнители</w:t>
            </w:r>
          </w:p>
        </w:tc>
        <w:tc>
          <w:tcPr>
            <w:tcW w:w="907" w:type="dxa"/>
            <w:vMerge w:val="restart"/>
            <w:shd w:val="clear" w:color="auto" w:fill="auto"/>
            <w:textDirection w:val="btLr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070" w:type="dxa"/>
            <w:vMerge w:val="restart"/>
            <w:shd w:val="clear" w:color="auto" w:fill="auto"/>
            <w:textDirection w:val="btLr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на период реал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зации Программы, </w:t>
            </w:r>
            <w:proofErr w:type="spellStart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823" w:type="dxa"/>
            <w:gridSpan w:val="11"/>
            <w:shd w:val="clear" w:color="auto" w:fill="auto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зультаты</w:t>
            </w:r>
          </w:p>
        </w:tc>
      </w:tr>
      <w:tr w:rsidR="00194DE8" w:rsidRPr="00C14792" w:rsidTr="004D3E76">
        <w:trPr>
          <w:gridAfter w:val="1"/>
          <w:wAfter w:w="20" w:type="dxa"/>
          <w:trHeight w:val="2173"/>
          <w:tblHeader/>
        </w:trPr>
        <w:tc>
          <w:tcPr>
            <w:tcW w:w="446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56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4DE8" w:rsidRPr="00C14792" w:rsidTr="004D3E76">
        <w:trPr>
          <w:trHeight w:val="300"/>
        </w:trPr>
        <w:tc>
          <w:tcPr>
            <w:tcW w:w="15230" w:type="dxa"/>
            <w:gridSpan w:val="18"/>
            <w:shd w:val="clear" w:color="auto" w:fill="auto"/>
            <w:noWrap/>
            <w:vAlign w:val="bottom"/>
            <w:hideMark/>
          </w:tcPr>
          <w:p w:rsidR="00194DE8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Культура </w:t>
            </w:r>
          </w:p>
        </w:tc>
      </w:tr>
      <w:tr w:rsidR="004D3E76" w:rsidRPr="00C14792" w:rsidTr="004D3E76">
        <w:trPr>
          <w:gridAfter w:val="1"/>
          <w:wAfter w:w="20" w:type="dxa"/>
          <w:trHeight w:val="733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D3E76" w:rsidRPr="00C14792" w:rsidRDefault="004D3E76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МБУ ЦБС пгт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Лебяжье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ул. Советская, 27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 xml:space="preserve">МБ </w:t>
            </w:r>
          </w:p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страция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2025-2035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200000,0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4D3E76" w:rsidRPr="00C14792" w:rsidRDefault="004D3E76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Улучшение кач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 предоставл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емых социально-культурных услуг населению</w:t>
            </w:r>
          </w:p>
        </w:tc>
      </w:tr>
      <w:tr w:rsidR="004D3E76" w:rsidRPr="00C14792" w:rsidTr="004D3E76">
        <w:trPr>
          <w:gridAfter w:val="1"/>
          <w:wAfter w:w="20" w:type="dxa"/>
          <w:trHeight w:val="733"/>
        </w:trPr>
        <w:tc>
          <w:tcPr>
            <w:tcW w:w="446" w:type="dxa"/>
            <w:shd w:val="clear" w:color="auto" w:fill="auto"/>
            <w:noWrap/>
            <w:vAlign w:val="center"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4D3E76" w:rsidRPr="004D3E76" w:rsidRDefault="004D3E76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200000,0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4D3E76" w:rsidRPr="004D3E76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b/>
                <w:lang w:eastAsia="ru-RU"/>
              </w:rPr>
              <w:t>20000,00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4D3E76" w:rsidRPr="00C14792" w:rsidRDefault="004D3E76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4DE8" w:rsidRDefault="00194DE8">
      <w:pPr>
        <w:sectPr w:rsidR="00194DE8" w:rsidSect="00DF14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39"/>
        <w:gridCol w:w="1305"/>
        <w:gridCol w:w="907"/>
        <w:gridCol w:w="1070"/>
        <w:gridCol w:w="611"/>
        <w:gridCol w:w="611"/>
        <w:gridCol w:w="611"/>
        <w:gridCol w:w="617"/>
        <w:gridCol w:w="611"/>
        <w:gridCol w:w="611"/>
        <w:gridCol w:w="656"/>
        <w:gridCol w:w="611"/>
        <w:gridCol w:w="683"/>
        <w:gridCol w:w="646"/>
        <w:gridCol w:w="555"/>
        <w:gridCol w:w="2020"/>
        <w:gridCol w:w="20"/>
      </w:tblGrid>
      <w:tr w:rsidR="00D06BD0" w:rsidRPr="00C14792" w:rsidTr="00194DE8">
        <w:trPr>
          <w:gridAfter w:val="1"/>
          <w:wAfter w:w="20" w:type="dxa"/>
          <w:trHeight w:val="300"/>
          <w:tblHeader/>
        </w:trPr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D06BD0" w:rsidRPr="00C14792" w:rsidRDefault="00D06BD0" w:rsidP="00D0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2639" w:type="dxa"/>
            <w:vMerge w:val="restart"/>
            <w:shd w:val="clear" w:color="auto" w:fill="auto"/>
            <w:vAlign w:val="center"/>
            <w:hideMark/>
          </w:tcPr>
          <w:p w:rsidR="00D06BD0" w:rsidRPr="00C14792" w:rsidRDefault="00D06BD0" w:rsidP="00D0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граммного меропри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тия</w:t>
            </w:r>
          </w:p>
        </w:tc>
        <w:tc>
          <w:tcPr>
            <w:tcW w:w="1305" w:type="dxa"/>
            <w:vMerge w:val="restart"/>
            <w:shd w:val="clear" w:color="auto" w:fill="auto"/>
            <w:textDirection w:val="btLr"/>
            <w:vAlign w:val="center"/>
            <w:hideMark/>
          </w:tcPr>
          <w:p w:rsidR="00D06BD0" w:rsidRPr="00C14792" w:rsidRDefault="00D06BD0" w:rsidP="00D06B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рования*/ Основные исполнители</w:t>
            </w:r>
          </w:p>
        </w:tc>
        <w:tc>
          <w:tcPr>
            <w:tcW w:w="907" w:type="dxa"/>
            <w:vMerge w:val="restart"/>
            <w:shd w:val="clear" w:color="auto" w:fill="auto"/>
            <w:textDirection w:val="btLr"/>
            <w:vAlign w:val="center"/>
            <w:hideMark/>
          </w:tcPr>
          <w:p w:rsidR="00D06BD0" w:rsidRPr="00C14792" w:rsidRDefault="00D06BD0" w:rsidP="00D06B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070" w:type="dxa"/>
            <w:vMerge w:val="restart"/>
            <w:shd w:val="clear" w:color="auto" w:fill="auto"/>
            <w:textDirection w:val="btLr"/>
            <w:vAlign w:val="center"/>
            <w:hideMark/>
          </w:tcPr>
          <w:p w:rsidR="00D06BD0" w:rsidRPr="00C14792" w:rsidRDefault="00D06BD0" w:rsidP="00D0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на период реал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зации Программы, </w:t>
            </w:r>
            <w:proofErr w:type="spellStart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823" w:type="dxa"/>
            <w:gridSpan w:val="11"/>
            <w:shd w:val="clear" w:color="auto" w:fill="auto"/>
            <w:vAlign w:val="center"/>
            <w:hideMark/>
          </w:tcPr>
          <w:p w:rsidR="00D06BD0" w:rsidRPr="00C14792" w:rsidRDefault="00D06BD0" w:rsidP="00D0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D06BD0" w:rsidRPr="00C14792" w:rsidRDefault="00D06BD0" w:rsidP="00D0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зультаты</w:t>
            </w:r>
          </w:p>
        </w:tc>
      </w:tr>
      <w:tr w:rsidR="00194DE8" w:rsidRPr="00C14792" w:rsidTr="00194DE8">
        <w:trPr>
          <w:gridAfter w:val="1"/>
          <w:wAfter w:w="20" w:type="dxa"/>
          <w:trHeight w:val="2173"/>
          <w:tblHeader/>
        </w:trPr>
        <w:tc>
          <w:tcPr>
            <w:tcW w:w="446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D06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D06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D06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D06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D06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56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194DE8" w:rsidRPr="00827AA5" w:rsidRDefault="00194DE8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194DE8" w:rsidRPr="00C14792" w:rsidRDefault="00194DE8" w:rsidP="00D06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6BD0" w:rsidRPr="00C14792" w:rsidTr="00194DE8">
        <w:trPr>
          <w:trHeight w:val="300"/>
        </w:trPr>
        <w:tc>
          <w:tcPr>
            <w:tcW w:w="15230" w:type="dxa"/>
            <w:gridSpan w:val="18"/>
            <w:shd w:val="clear" w:color="auto" w:fill="auto"/>
            <w:noWrap/>
            <w:vAlign w:val="bottom"/>
            <w:hideMark/>
          </w:tcPr>
          <w:p w:rsidR="000E0E5A" w:rsidRPr="00C14792" w:rsidRDefault="004D3E76" w:rsidP="009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Физическая культура и </w:t>
            </w:r>
            <w: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массовый </w:t>
            </w:r>
            <w:r w:rsidRPr="00C14792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спорт</w:t>
            </w:r>
          </w:p>
        </w:tc>
      </w:tr>
      <w:tr w:rsidR="007714B9" w:rsidRPr="00C14792" w:rsidTr="00194DE8">
        <w:trPr>
          <w:gridAfter w:val="1"/>
          <w:wAfter w:w="20" w:type="dxa"/>
          <w:trHeight w:val="733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7714B9" w:rsidRPr="00C14792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Строительство ФОК в пгт Лебяжье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 xml:space="preserve">МБ </w:t>
            </w: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страция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2025-2035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150000,0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150000,0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714B9" w:rsidRPr="00C14792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Повышение соц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альной и спорти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ной активности населения</w:t>
            </w:r>
          </w:p>
        </w:tc>
      </w:tr>
      <w:tr w:rsidR="007714B9" w:rsidRPr="00C14792" w:rsidTr="00194DE8">
        <w:trPr>
          <w:gridAfter w:val="1"/>
          <w:wAfter w:w="20" w:type="dxa"/>
          <w:trHeight w:val="733"/>
        </w:trPr>
        <w:tc>
          <w:tcPr>
            <w:tcW w:w="44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7714B9" w:rsidRPr="00C14792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Ремонт КСК с.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Красное</w:t>
            </w:r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 xml:space="preserve">МБ </w:t>
            </w: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страция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2025-2035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714B9" w:rsidRPr="00C14792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Повышение соц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альной и спорти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ной активности населения</w:t>
            </w:r>
          </w:p>
        </w:tc>
      </w:tr>
      <w:tr w:rsidR="007714B9" w:rsidRPr="00C14792" w:rsidTr="00194DE8">
        <w:trPr>
          <w:gridAfter w:val="1"/>
          <w:wAfter w:w="20" w:type="dxa"/>
          <w:trHeight w:val="733"/>
        </w:trPr>
        <w:tc>
          <w:tcPr>
            <w:tcW w:w="44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7714B9" w:rsidRPr="00C14792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КСК с. Лаж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 xml:space="preserve">МБ </w:t>
            </w: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страция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2025-2035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714B9" w:rsidRPr="00C14792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Повышение соц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альной и спорти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ной активности населения</w:t>
            </w:r>
          </w:p>
        </w:tc>
      </w:tr>
      <w:tr w:rsidR="007714B9" w:rsidRPr="007714B9" w:rsidTr="00194DE8">
        <w:trPr>
          <w:gridAfter w:val="1"/>
          <w:wAfter w:w="20" w:type="dxa"/>
          <w:trHeight w:val="733"/>
        </w:trPr>
        <w:tc>
          <w:tcPr>
            <w:tcW w:w="446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7714B9" w:rsidRPr="007714B9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17000,0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160000,0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714B9" w:rsidRPr="007714B9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D3E76" w:rsidRDefault="004D3E76" w:rsidP="00D0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E76" w:rsidRDefault="004D3E76" w:rsidP="00D06B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39"/>
        <w:gridCol w:w="1305"/>
        <w:gridCol w:w="907"/>
        <w:gridCol w:w="1070"/>
        <w:gridCol w:w="611"/>
        <w:gridCol w:w="611"/>
        <w:gridCol w:w="611"/>
        <w:gridCol w:w="617"/>
        <w:gridCol w:w="611"/>
        <w:gridCol w:w="611"/>
        <w:gridCol w:w="656"/>
        <w:gridCol w:w="611"/>
        <w:gridCol w:w="683"/>
        <w:gridCol w:w="646"/>
        <w:gridCol w:w="555"/>
        <w:gridCol w:w="2020"/>
        <w:gridCol w:w="20"/>
      </w:tblGrid>
      <w:tr w:rsidR="004D3E76" w:rsidRPr="00C14792" w:rsidTr="004D3E76">
        <w:trPr>
          <w:gridAfter w:val="1"/>
          <w:wAfter w:w="20" w:type="dxa"/>
          <w:trHeight w:val="300"/>
          <w:tblHeader/>
        </w:trPr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2639" w:type="dxa"/>
            <w:vMerge w:val="restart"/>
            <w:shd w:val="clear" w:color="auto" w:fill="auto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граммного меропри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тия</w:t>
            </w:r>
          </w:p>
        </w:tc>
        <w:tc>
          <w:tcPr>
            <w:tcW w:w="1305" w:type="dxa"/>
            <w:vMerge w:val="restart"/>
            <w:shd w:val="clear" w:color="auto" w:fill="auto"/>
            <w:textDirection w:val="btLr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рования*/ Основные исполнители</w:t>
            </w:r>
          </w:p>
        </w:tc>
        <w:tc>
          <w:tcPr>
            <w:tcW w:w="907" w:type="dxa"/>
            <w:vMerge w:val="restart"/>
            <w:shd w:val="clear" w:color="auto" w:fill="auto"/>
            <w:textDirection w:val="btLr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070" w:type="dxa"/>
            <w:vMerge w:val="restart"/>
            <w:shd w:val="clear" w:color="auto" w:fill="auto"/>
            <w:textDirection w:val="btLr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на период реал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зации Программы, </w:t>
            </w:r>
            <w:proofErr w:type="spellStart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823" w:type="dxa"/>
            <w:gridSpan w:val="11"/>
            <w:shd w:val="clear" w:color="auto" w:fill="auto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C147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зультаты</w:t>
            </w:r>
          </w:p>
        </w:tc>
      </w:tr>
      <w:tr w:rsidR="004D3E76" w:rsidRPr="00C14792" w:rsidTr="004D3E76">
        <w:trPr>
          <w:gridAfter w:val="1"/>
          <w:wAfter w:w="20" w:type="dxa"/>
          <w:trHeight w:val="2173"/>
          <w:tblHeader/>
        </w:trPr>
        <w:tc>
          <w:tcPr>
            <w:tcW w:w="446" w:type="dxa"/>
            <w:vMerge/>
            <w:shd w:val="clear" w:color="auto" w:fill="auto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auto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4D3E76" w:rsidRPr="00827AA5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4D3E76" w:rsidRPr="00827AA5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4D3E76" w:rsidRPr="00827AA5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4D3E76" w:rsidRPr="00827AA5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4D3E76" w:rsidRPr="00827AA5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4D3E76" w:rsidRPr="00827AA5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56" w:type="dxa"/>
            <w:shd w:val="clear" w:color="auto" w:fill="auto"/>
            <w:textDirection w:val="btLr"/>
            <w:vAlign w:val="center"/>
            <w:hideMark/>
          </w:tcPr>
          <w:p w:rsidR="004D3E76" w:rsidRPr="00827AA5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11" w:type="dxa"/>
            <w:shd w:val="clear" w:color="auto" w:fill="auto"/>
            <w:textDirection w:val="btLr"/>
            <w:vAlign w:val="center"/>
            <w:hideMark/>
          </w:tcPr>
          <w:p w:rsidR="004D3E76" w:rsidRPr="00827AA5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  <w:hideMark/>
          </w:tcPr>
          <w:p w:rsidR="004D3E76" w:rsidRPr="00827AA5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4D3E76" w:rsidRPr="00827AA5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4D3E76" w:rsidRPr="00827AA5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0" w:type="dxa"/>
            <w:vMerge/>
            <w:shd w:val="clear" w:color="auto" w:fill="auto"/>
            <w:vAlign w:val="center"/>
            <w:hideMark/>
          </w:tcPr>
          <w:p w:rsidR="004D3E76" w:rsidRPr="00C14792" w:rsidRDefault="004D3E76" w:rsidP="004D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D3E76" w:rsidRPr="00C14792" w:rsidTr="004D3E76">
        <w:trPr>
          <w:trHeight w:val="300"/>
        </w:trPr>
        <w:tc>
          <w:tcPr>
            <w:tcW w:w="15230" w:type="dxa"/>
            <w:gridSpan w:val="18"/>
            <w:shd w:val="clear" w:color="auto" w:fill="auto"/>
            <w:noWrap/>
            <w:vAlign w:val="bottom"/>
            <w:hideMark/>
          </w:tcPr>
          <w:p w:rsidR="004D3E76" w:rsidRPr="00C14792" w:rsidRDefault="004D3E76" w:rsidP="004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Здравоохранение </w:t>
            </w:r>
          </w:p>
        </w:tc>
      </w:tr>
      <w:tr w:rsidR="007714B9" w:rsidRPr="00C14792" w:rsidTr="007714B9">
        <w:trPr>
          <w:gridAfter w:val="1"/>
          <w:wAfter w:w="20" w:type="dxa"/>
          <w:trHeight w:val="733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7714B9" w:rsidRPr="00C14792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Строительство ФАП в с. Красное на 15 посещений в смену</w:t>
            </w:r>
            <w:proofErr w:type="gramEnd"/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9648D7" w:rsidRDefault="009648D7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  <w:p w:rsid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 xml:space="preserve">МБ </w:t>
            </w:r>
          </w:p>
          <w:p w:rsidR="009648D7" w:rsidRPr="004D3E76" w:rsidRDefault="009648D7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страция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E76">
              <w:rPr>
                <w:rFonts w:ascii="Times New Roman" w:eastAsia="Times New Roman" w:hAnsi="Times New Roman" w:cs="Times New Roman"/>
                <w:lang w:eastAsia="ru-RU"/>
              </w:rPr>
              <w:t>2025-2035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200000,0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200000,0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7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714B9" w:rsidRPr="00C14792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Улучшение кач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 предоставл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медицинских услуг насел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нию</w:t>
            </w:r>
          </w:p>
        </w:tc>
      </w:tr>
      <w:tr w:rsidR="007714B9" w:rsidRPr="00C14792" w:rsidTr="007714B9">
        <w:trPr>
          <w:gridAfter w:val="1"/>
          <w:wAfter w:w="20" w:type="dxa"/>
          <w:trHeight w:val="733"/>
        </w:trPr>
        <w:tc>
          <w:tcPr>
            <w:tcW w:w="446" w:type="dxa"/>
            <w:shd w:val="clear" w:color="auto" w:fill="auto"/>
            <w:noWrap/>
            <w:vAlign w:val="center"/>
          </w:tcPr>
          <w:p w:rsidR="007714B9" w:rsidRPr="00C14792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7714B9" w:rsidRPr="007714B9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714B9" w:rsidRPr="004D3E76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200000,0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200000,0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:rsidR="007714B9" w:rsidRPr="007714B9" w:rsidRDefault="007714B9" w:rsidP="0077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4B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714B9" w:rsidRDefault="007714B9" w:rsidP="00771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3E76" w:rsidRDefault="004D3E76" w:rsidP="00D0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E76" w:rsidRDefault="004D3E76" w:rsidP="00D0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937" w:rsidRPr="00B061E2" w:rsidRDefault="00CC0728" w:rsidP="00D06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1E2">
        <w:rPr>
          <w:rFonts w:ascii="Times New Roman" w:hAnsi="Times New Roman" w:cs="Times New Roman"/>
          <w:sz w:val="24"/>
          <w:szCs w:val="24"/>
        </w:rPr>
        <w:t xml:space="preserve">Примечание:* - Источники финансирования: ФБ – федеральный бюджет, ОБ – областной бюджет, МБ  – местный бюджет </w:t>
      </w:r>
      <w:r w:rsidR="005E6112">
        <w:rPr>
          <w:rFonts w:ascii="Times New Roman" w:hAnsi="Times New Roman" w:cs="Times New Roman"/>
          <w:sz w:val="24"/>
          <w:szCs w:val="24"/>
        </w:rPr>
        <w:t>Лебяжского м</w:t>
      </w:r>
      <w:r w:rsidR="005E6112">
        <w:rPr>
          <w:rFonts w:ascii="Times New Roman" w:hAnsi="Times New Roman" w:cs="Times New Roman"/>
          <w:sz w:val="24"/>
          <w:szCs w:val="24"/>
        </w:rPr>
        <w:t>у</w:t>
      </w:r>
      <w:r w:rsidR="005E6112">
        <w:rPr>
          <w:rFonts w:ascii="Times New Roman" w:hAnsi="Times New Roman" w:cs="Times New Roman"/>
          <w:sz w:val="24"/>
          <w:szCs w:val="24"/>
        </w:rPr>
        <w:t>ниципального округа</w:t>
      </w:r>
    </w:p>
    <w:sectPr w:rsidR="00234937" w:rsidRPr="00B061E2" w:rsidSect="00DF14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26" w:rsidRDefault="00956926">
      <w:pPr>
        <w:spacing w:after="0" w:line="240" w:lineRule="auto"/>
      </w:pPr>
      <w:r>
        <w:separator/>
      </w:r>
    </w:p>
  </w:endnote>
  <w:endnote w:type="continuationSeparator" w:id="0">
    <w:p w:rsidR="00956926" w:rsidRDefault="0095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6A" w:rsidRDefault="00C9076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18</w:t>
    </w:r>
    <w:r>
      <w:rPr>
        <w:rStyle w:val="a7"/>
      </w:rPr>
      <w:fldChar w:fldCharType="end"/>
    </w:r>
  </w:p>
  <w:p w:rsidR="00C9076A" w:rsidRDefault="00C9076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63053"/>
      <w:docPartObj>
        <w:docPartGallery w:val="Page Numbers (Bottom of Page)"/>
        <w:docPartUnique/>
      </w:docPartObj>
    </w:sdtPr>
    <w:sdtContent>
      <w:p w:rsidR="00C9076A" w:rsidRDefault="00C907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FFF">
          <w:rPr>
            <w:noProof/>
          </w:rPr>
          <w:t>57</w:t>
        </w:r>
        <w:r>
          <w:fldChar w:fldCharType="end"/>
        </w:r>
      </w:p>
    </w:sdtContent>
  </w:sdt>
  <w:p w:rsidR="00C9076A" w:rsidRDefault="00C9076A" w:rsidP="00921E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6A" w:rsidRDefault="00C9076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6A" w:rsidRPr="004A7D65" w:rsidRDefault="00C9076A" w:rsidP="004A7D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26" w:rsidRDefault="00956926">
      <w:pPr>
        <w:spacing w:after="0" w:line="240" w:lineRule="auto"/>
      </w:pPr>
      <w:r>
        <w:separator/>
      </w:r>
    </w:p>
  </w:footnote>
  <w:footnote w:type="continuationSeparator" w:id="0">
    <w:p w:rsidR="00956926" w:rsidRDefault="0095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6A" w:rsidRDefault="00C9076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124</w:t>
    </w:r>
    <w:r>
      <w:rPr>
        <w:rStyle w:val="a7"/>
      </w:rPr>
      <w:fldChar w:fldCharType="end"/>
    </w:r>
  </w:p>
  <w:p w:rsidR="00C9076A" w:rsidRDefault="00C907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6A" w:rsidRDefault="00C907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6A" w:rsidRDefault="00C907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2A63DF0"/>
    <w:multiLevelType w:val="hybridMultilevel"/>
    <w:tmpl w:val="BD34E44C"/>
    <w:lvl w:ilvl="0" w:tplc="07B61592">
      <w:start w:val="1"/>
      <w:numFmt w:val="bullet"/>
      <w:lvlText w:val=""/>
      <w:lvlJc w:val="left"/>
      <w:pPr>
        <w:tabs>
          <w:tab w:val="num" w:pos="1077"/>
        </w:tabs>
        <w:ind w:left="-91" w:firstLine="8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767134"/>
    <w:multiLevelType w:val="hybridMultilevel"/>
    <w:tmpl w:val="648CB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B72440"/>
    <w:multiLevelType w:val="hybridMultilevel"/>
    <w:tmpl w:val="DF381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3B3CA5"/>
    <w:multiLevelType w:val="hybridMultilevel"/>
    <w:tmpl w:val="1C72A224"/>
    <w:lvl w:ilvl="0" w:tplc="E9E0F0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AD36313"/>
    <w:multiLevelType w:val="hybridMultilevel"/>
    <w:tmpl w:val="DC5EBB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F711F"/>
    <w:multiLevelType w:val="hybridMultilevel"/>
    <w:tmpl w:val="FF18FF7E"/>
    <w:lvl w:ilvl="0" w:tplc="07B61592">
      <w:start w:val="1"/>
      <w:numFmt w:val="bullet"/>
      <w:lvlText w:val=""/>
      <w:lvlJc w:val="left"/>
      <w:pPr>
        <w:tabs>
          <w:tab w:val="num" w:pos="1797"/>
        </w:tabs>
        <w:ind w:left="629" w:firstLine="8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925C38"/>
    <w:multiLevelType w:val="hybridMultilevel"/>
    <w:tmpl w:val="51E415A4"/>
    <w:lvl w:ilvl="0" w:tplc="2586D83A">
      <w:start w:val="3"/>
      <w:numFmt w:val="bullet"/>
      <w:lvlText w:val="-"/>
      <w:lvlJc w:val="left"/>
      <w:pPr>
        <w:ind w:left="1429" w:hanging="360"/>
      </w:pPr>
      <w:rPr>
        <w:rFonts w:ascii="Cambria" w:eastAsia="MS Mincho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9354DE"/>
    <w:multiLevelType w:val="multilevel"/>
    <w:tmpl w:val="0EDC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642A7D"/>
    <w:multiLevelType w:val="hybridMultilevel"/>
    <w:tmpl w:val="7D5EF790"/>
    <w:lvl w:ilvl="0" w:tplc="DC3ED8E4">
      <w:start w:val="1"/>
      <w:numFmt w:val="decimal"/>
      <w:lvlText w:val="%1."/>
      <w:lvlJc w:val="left"/>
      <w:pPr>
        <w:ind w:left="257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049F0">
      <w:numFmt w:val="bullet"/>
      <w:lvlText w:val="•"/>
      <w:lvlJc w:val="left"/>
      <w:pPr>
        <w:ind w:left="1282" w:hanging="851"/>
      </w:pPr>
      <w:rPr>
        <w:rFonts w:hint="default"/>
        <w:lang w:val="ru-RU" w:eastAsia="en-US" w:bidi="ar-SA"/>
      </w:rPr>
    </w:lvl>
    <w:lvl w:ilvl="2" w:tplc="CDAA9EC0">
      <w:numFmt w:val="bullet"/>
      <w:lvlText w:val="•"/>
      <w:lvlJc w:val="left"/>
      <w:pPr>
        <w:ind w:left="2304" w:hanging="851"/>
      </w:pPr>
      <w:rPr>
        <w:rFonts w:hint="default"/>
        <w:lang w:val="ru-RU" w:eastAsia="en-US" w:bidi="ar-SA"/>
      </w:rPr>
    </w:lvl>
    <w:lvl w:ilvl="3" w:tplc="BDC4B35A">
      <w:numFmt w:val="bullet"/>
      <w:lvlText w:val="•"/>
      <w:lvlJc w:val="left"/>
      <w:pPr>
        <w:ind w:left="3327" w:hanging="851"/>
      </w:pPr>
      <w:rPr>
        <w:rFonts w:hint="default"/>
        <w:lang w:val="ru-RU" w:eastAsia="en-US" w:bidi="ar-SA"/>
      </w:rPr>
    </w:lvl>
    <w:lvl w:ilvl="4" w:tplc="2E643EFA">
      <w:numFmt w:val="bullet"/>
      <w:lvlText w:val="•"/>
      <w:lvlJc w:val="left"/>
      <w:pPr>
        <w:ind w:left="4349" w:hanging="851"/>
      </w:pPr>
      <w:rPr>
        <w:rFonts w:hint="default"/>
        <w:lang w:val="ru-RU" w:eastAsia="en-US" w:bidi="ar-SA"/>
      </w:rPr>
    </w:lvl>
    <w:lvl w:ilvl="5" w:tplc="5C1AC98A">
      <w:numFmt w:val="bullet"/>
      <w:lvlText w:val="•"/>
      <w:lvlJc w:val="left"/>
      <w:pPr>
        <w:ind w:left="5372" w:hanging="851"/>
      </w:pPr>
      <w:rPr>
        <w:rFonts w:hint="default"/>
        <w:lang w:val="ru-RU" w:eastAsia="en-US" w:bidi="ar-SA"/>
      </w:rPr>
    </w:lvl>
    <w:lvl w:ilvl="6" w:tplc="71F064E0">
      <w:numFmt w:val="bullet"/>
      <w:lvlText w:val="•"/>
      <w:lvlJc w:val="left"/>
      <w:pPr>
        <w:ind w:left="6394" w:hanging="851"/>
      </w:pPr>
      <w:rPr>
        <w:rFonts w:hint="default"/>
        <w:lang w:val="ru-RU" w:eastAsia="en-US" w:bidi="ar-SA"/>
      </w:rPr>
    </w:lvl>
    <w:lvl w:ilvl="7" w:tplc="8042F5C4">
      <w:numFmt w:val="bullet"/>
      <w:lvlText w:val="•"/>
      <w:lvlJc w:val="left"/>
      <w:pPr>
        <w:ind w:left="7416" w:hanging="851"/>
      </w:pPr>
      <w:rPr>
        <w:rFonts w:hint="default"/>
        <w:lang w:val="ru-RU" w:eastAsia="en-US" w:bidi="ar-SA"/>
      </w:rPr>
    </w:lvl>
    <w:lvl w:ilvl="8" w:tplc="E996C576">
      <w:numFmt w:val="bullet"/>
      <w:lvlText w:val="•"/>
      <w:lvlJc w:val="left"/>
      <w:pPr>
        <w:ind w:left="8439" w:hanging="851"/>
      </w:pPr>
      <w:rPr>
        <w:rFonts w:hint="default"/>
        <w:lang w:val="ru-RU" w:eastAsia="en-US" w:bidi="ar-SA"/>
      </w:rPr>
    </w:lvl>
  </w:abstractNum>
  <w:abstractNum w:abstractNumId="13">
    <w:nsid w:val="16F97342"/>
    <w:multiLevelType w:val="hybridMultilevel"/>
    <w:tmpl w:val="18EEAA8C"/>
    <w:lvl w:ilvl="0" w:tplc="D1E6EF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50051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2503139C"/>
    <w:multiLevelType w:val="hybridMultilevel"/>
    <w:tmpl w:val="ED2E9D90"/>
    <w:lvl w:ilvl="0" w:tplc="00000009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3900BD"/>
    <w:multiLevelType w:val="hybridMultilevel"/>
    <w:tmpl w:val="3F18CA7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28CB2806"/>
    <w:multiLevelType w:val="hybridMultilevel"/>
    <w:tmpl w:val="30ACB5E0"/>
    <w:lvl w:ilvl="0" w:tplc="0000002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2C65C7"/>
    <w:multiLevelType w:val="hybridMultilevel"/>
    <w:tmpl w:val="BCE4065E"/>
    <w:lvl w:ilvl="0" w:tplc="C3982BB8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671CB"/>
    <w:multiLevelType w:val="hybridMultilevel"/>
    <w:tmpl w:val="72EC301E"/>
    <w:lvl w:ilvl="0" w:tplc="C3982BB8">
      <w:start w:val="3"/>
      <w:numFmt w:val="bullet"/>
      <w:lvlText w:val="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3B97FDB"/>
    <w:multiLevelType w:val="hybridMultilevel"/>
    <w:tmpl w:val="83528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5A059D"/>
    <w:multiLevelType w:val="hybridMultilevel"/>
    <w:tmpl w:val="F820804E"/>
    <w:lvl w:ilvl="0" w:tplc="00000009">
      <w:start w:val="1"/>
      <w:numFmt w:val="bullet"/>
      <w:lvlText w:val=""/>
      <w:lvlJc w:val="left"/>
      <w:pPr>
        <w:ind w:left="125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39664745"/>
    <w:multiLevelType w:val="hybridMultilevel"/>
    <w:tmpl w:val="EB6C414C"/>
    <w:lvl w:ilvl="0" w:tplc="00000009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E212DA"/>
    <w:multiLevelType w:val="hybridMultilevel"/>
    <w:tmpl w:val="BD50469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44802DE2"/>
    <w:multiLevelType w:val="hybridMultilevel"/>
    <w:tmpl w:val="E68E75BC"/>
    <w:lvl w:ilvl="0" w:tplc="6D4A082C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857AAC"/>
    <w:multiLevelType w:val="hybridMultilevel"/>
    <w:tmpl w:val="CFC4162A"/>
    <w:lvl w:ilvl="0" w:tplc="00000009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C32545"/>
    <w:multiLevelType w:val="multilevel"/>
    <w:tmpl w:val="FDD4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9021A"/>
    <w:multiLevelType w:val="hybridMultilevel"/>
    <w:tmpl w:val="641AD32E"/>
    <w:lvl w:ilvl="0" w:tplc="0026F292">
      <w:start w:val="1"/>
      <w:numFmt w:val="bullet"/>
      <w:lvlText w:val=""/>
      <w:lvlJc w:val="left"/>
      <w:pPr>
        <w:tabs>
          <w:tab w:val="num" w:pos="9575"/>
        </w:tabs>
        <w:ind w:left="9575" w:hanging="360"/>
      </w:pPr>
      <w:rPr>
        <w:rFonts w:ascii="Symbol" w:hAnsi="Symbol" w:hint="default"/>
        <w:color w:val="auto"/>
      </w:rPr>
    </w:lvl>
    <w:lvl w:ilvl="1" w:tplc="2F5A1FB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A9013B9"/>
    <w:multiLevelType w:val="hybridMultilevel"/>
    <w:tmpl w:val="85C8AEC4"/>
    <w:lvl w:ilvl="0" w:tplc="00000009">
      <w:start w:val="1"/>
      <w:numFmt w:val="bullet"/>
      <w:lvlText w:val=""/>
      <w:lvlJc w:val="left"/>
      <w:pPr>
        <w:ind w:left="125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5AB51A73"/>
    <w:multiLevelType w:val="hybridMultilevel"/>
    <w:tmpl w:val="CE007F2E"/>
    <w:lvl w:ilvl="0" w:tplc="365A9EE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7170AD"/>
    <w:multiLevelType w:val="hybridMultilevel"/>
    <w:tmpl w:val="CE94831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6E1C083B"/>
    <w:multiLevelType w:val="hybridMultilevel"/>
    <w:tmpl w:val="D78A74AC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ED07226"/>
    <w:multiLevelType w:val="multilevel"/>
    <w:tmpl w:val="EA72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2F2285"/>
    <w:multiLevelType w:val="hybridMultilevel"/>
    <w:tmpl w:val="F8E4C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D25E2D"/>
    <w:multiLevelType w:val="hybridMultilevel"/>
    <w:tmpl w:val="67BC19DA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629" w:firstLine="8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0708CF"/>
    <w:multiLevelType w:val="hybridMultilevel"/>
    <w:tmpl w:val="CDBA0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D14D21"/>
    <w:multiLevelType w:val="hybridMultilevel"/>
    <w:tmpl w:val="6F7C76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778B640A"/>
    <w:multiLevelType w:val="hybridMultilevel"/>
    <w:tmpl w:val="5C546D08"/>
    <w:lvl w:ilvl="0" w:tplc="00000009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4D596A"/>
    <w:multiLevelType w:val="hybridMultilevel"/>
    <w:tmpl w:val="ED6CF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7B0F0E"/>
    <w:multiLevelType w:val="hybridMultilevel"/>
    <w:tmpl w:val="902A01AA"/>
    <w:lvl w:ilvl="0" w:tplc="C3982BB8">
      <w:start w:val="3"/>
      <w:numFmt w:val="bullet"/>
      <w:lvlText w:val=""/>
      <w:lvlJc w:val="left"/>
      <w:pPr>
        <w:ind w:left="1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7D6A1228"/>
    <w:multiLevelType w:val="hybridMultilevel"/>
    <w:tmpl w:val="731698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8"/>
  </w:num>
  <w:num w:numId="4">
    <w:abstractNumId w:val="0"/>
  </w:num>
  <w:num w:numId="5">
    <w:abstractNumId w:val="11"/>
  </w:num>
  <w:num w:numId="6">
    <w:abstractNumId w:val="27"/>
  </w:num>
  <w:num w:numId="7">
    <w:abstractNumId w:val="33"/>
  </w:num>
  <w:num w:numId="8">
    <w:abstractNumId w:val="26"/>
  </w:num>
  <w:num w:numId="9">
    <w:abstractNumId w:val="24"/>
  </w:num>
  <w:num w:numId="10">
    <w:abstractNumId w:val="15"/>
  </w:num>
  <w:num w:numId="11">
    <w:abstractNumId w:val="22"/>
  </w:num>
  <w:num w:numId="12">
    <w:abstractNumId w:val="15"/>
  </w:num>
  <w:num w:numId="13">
    <w:abstractNumId w:val="38"/>
  </w:num>
  <w:num w:numId="14">
    <w:abstractNumId w:val="32"/>
  </w:num>
  <w:num w:numId="15">
    <w:abstractNumId w:val="17"/>
  </w:num>
  <w:num w:numId="16">
    <w:abstractNumId w:val="23"/>
  </w:num>
  <w:num w:numId="17">
    <w:abstractNumId w:val="4"/>
  </w:num>
  <w:num w:numId="18">
    <w:abstractNumId w:val="9"/>
  </w:num>
  <w:num w:numId="19">
    <w:abstractNumId w:val="37"/>
  </w:num>
  <w:num w:numId="20">
    <w:abstractNumId w:val="35"/>
  </w:num>
  <w:num w:numId="21">
    <w:abstractNumId w:val="34"/>
  </w:num>
  <w:num w:numId="22">
    <w:abstractNumId w:val="20"/>
  </w:num>
  <w:num w:numId="23">
    <w:abstractNumId w:val="14"/>
  </w:num>
  <w:num w:numId="24">
    <w:abstractNumId w:val="36"/>
  </w:num>
  <w:num w:numId="25">
    <w:abstractNumId w:val="30"/>
  </w:num>
  <w:num w:numId="26">
    <w:abstractNumId w:val="13"/>
  </w:num>
  <w:num w:numId="27">
    <w:abstractNumId w:val="7"/>
  </w:num>
  <w:num w:numId="28">
    <w:abstractNumId w:val="31"/>
  </w:num>
  <w:num w:numId="29">
    <w:abstractNumId w:val="6"/>
  </w:num>
  <w:num w:numId="30">
    <w:abstractNumId w:val="39"/>
  </w:num>
  <w:num w:numId="31">
    <w:abstractNumId w:val="18"/>
  </w:num>
  <w:num w:numId="32">
    <w:abstractNumId w:val="40"/>
  </w:num>
  <w:num w:numId="33">
    <w:abstractNumId w:val="19"/>
  </w:num>
  <w:num w:numId="34">
    <w:abstractNumId w:val="10"/>
  </w:num>
  <w:num w:numId="35">
    <w:abstractNumId w:val="16"/>
  </w:num>
  <w:num w:numId="36">
    <w:abstractNumId w:val="5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1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8A"/>
    <w:rsid w:val="00002C43"/>
    <w:rsid w:val="000030C3"/>
    <w:rsid w:val="000125E5"/>
    <w:rsid w:val="000274B3"/>
    <w:rsid w:val="00041DA2"/>
    <w:rsid w:val="000477E8"/>
    <w:rsid w:val="00051244"/>
    <w:rsid w:val="00067047"/>
    <w:rsid w:val="00073B24"/>
    <w:rsid w:val="000779F8"/>
    <w:rsid w:val="00080822"/>
    <w:rsid w:val="00086427"/>
    <w:rsid w:val="00086F5D"/>
    <w:rsid w:val="000928E5"/>
    <w:rsid w:val="000A2BB0"/>
    <w:rsid w:val="000B3E89"/>
    <w:rsid w:val="000B44E1"/>
    <w:rsid w:val="000C5C49"/>
    <w:rsid w:val="000D0F50"/>
    <w:rsid w:val="000D20B8"/>
    <w:rsid w:val="000D3438"/>
    <w:rsid w:val="000D5BE0"/>
    <w:rsid w:val="000D7241"/>
    <w:rsid w:val="000D7FDC"/>
    <w:rsid w:val="000E0E5A"/>
    <w:rsid w:val="000E6297"/>
    <w:rsid w:val="000F0A2A"/>
    <w:rsid w:val="000F2583"/>
    <w:rsid w:val="000F2EFF"/>
    <w:rsid w:val="000F5397"/>
    <w:rsid w:val="000F7ECE"/>
    <w:rsid w:val="00100C7E"/>
    <w:rsid w:val="00102BED"/>
    <w:rsid w:val="001046ED"/>
    <w:rsid w:val="00105862"/>
    <w:rsid w:val="00111CD2"/>
    <w:rsid w:val="00120B77"/>
    <w:rsid w:val="00123531"/>
    <w:rsid w:val="001242DB"/>
    <w:rsid w:val="00126C73"/>
    <w:rsid w:val="00131C33"/>
    <w:rsid w:val="00134400"/>
    <w:rsid w:val="0013529A"/>
    <w:rsid w:val="0013616C"/>
    <w:rsid w:val="001425D8"/>
    <w:rsid w:val="001502B1"/>
    <w:rsid w:val="00155C4C"/>
    <w:rsid w:val="00156D78"/>
    <w:rsid w:val="00166A75"/>
    <w:rsid w:val="001676D2"/>
    <w:rsid w:val="001717DE"/>
    <w:rsid w:val="00171FA3"/>
    <w:rsid w:val="00185864"/>
    <w:rsid w:val="00194DE8"/>
    <w:rsid w:val="001A0A0E"/>
    <w:rsid w:val="001A1960"/>
    <w:rsid w:val="001A3A25"/>
    <w:rsid w:val="001A55E1"/>
    <w:rsid w:val="001A686E"/>
    <w:rsid w:val="001A7E1E"/>
    <w:rsid w:val="001C1C13"/>
    <w:rsid w:val="001C3397"/>
    <w:rsid w:val="001C4EF6"/>
    <w:rsid w:val="001C7479"/>
    <w:rsid w:val="001C780B"/>
    <w:rsid w:val="001D611F"/>
    <w:rsid w:val="001E07B2"/>
    <w:rsid w:val="001E0A7D"/>
    <w:rsid w:val="001E3898"/>
    <w:rsid w:val="001F4D1B"/>
    <w:rsid w:val="00201283"/>
    <w:rsid w:val="00201A58"/>
    <w:rsid w:val="0020402D"/>
    <w:rsid w:val="00210A9F"/>
    <w:rsid w:val="002133C0"/>
    <w:rsid w:val="00213B4B"/>
    <w:rsid w:val="00214735"/>
    <w:rsid w:val="002178BE"/>
    <w:rsid w:val="002229CE"/>
    <w:rsid w:val="002321EC"/>
    <w:rsid w:val="00234937"/>
    <w:rsid w:val="00236AE3"/>
    <w:rsid w:val="00236C0D"/>
    <w:rsid w:val="00237866"/>
    <w:rsid w:val="00237B96"/>
    <w:rsid w:val="002445D4"/>
    <w:rsid w:val="0024793A"/>
    <w:rsid w:val="00250625"/>
    <w:rsid w:val="00255AC1"/>
    <w:rsid w:val="00263A07"/>
    <w:rsid w:val="00271C13"/>
    <w:rsid w:val="00293C04"/>
    <w:rsid w:val="002A02C7"/>
    <w:rsid w:val="002A4776"/>
    <w:rsid w:val="002A4C61"/>
    <w:rsid w:val="002A6895"/>
    <w:rsid w:val="002B2E02"/>
    <w:rsid w:val="002B771E"/>
    <w:rsid w:val="002C6D76"/>
    <w:rsid w:val="002C75FF"/>
    <w:rsid w:val="002D0068"/>
    <w:rsid w:val="002D4A2F"/>
    <w:rsid w:val="002D5AB9"/>
    <w:rsid w:val="002E4839"/>
    <w:rsid w:val="002E5B27"/>
    <w:rsid w:val="002E66A9"/>
    <w:rsid w:val="002E70AC"/>
    <w:rsid w:val="00301D46"/>
    <w:rsid w:val="003057AF"/>
    <w:rsid w:val="00313A0A"/>
    <w:rsid w:val="00315AE9"/>
    <w:rsid w:val="00315B1C"/>
    <w:rsid w:val="00322CEF"/>
    <w:rsid w:val="00324A42"/>
    <w:rsid w:val="00325167"/>
    <w:rsid w:val="00327646"/>
    <w:rsid w:val="00334008"/>
    <w:rsid w:val="0034083E"/>
    <w:rsid w:val="003423DE"/>
    <w:rsid w:val="00345E59"/>
    <w:rsid w:val="003465D7"/>
    <w:rsid w:val="00354A63"/>
    <w:rsid w:val="00355EDC"/>
    <w:rsid w:val="00356246"/>
    <w:rsid w:val="003576FB"/>
    <w:rsid w:val="003577F9"/>
    <w:rsid w:val="0035798C"/>
    <w:rsid w:val="00362FAE"/>
    <w:rsid w:val="00365AE9"/>
    <w:rsid w:val="0037298D"/>
    <w:rsid w:val="003729F0"/>
    <w:rsid w:val="00386BAC"/>
    <w:rsid w:val="003A4FEB"/>
    <w:rsid w:val="003A7A7A"/>
    <w:rsid w:val="003C0964"/>
    <w:rsid w:val="003C327D"/>
    <w:rsid w:val="003D3021"/>
    <w:rsid w:val="003E2A05"/>
    <w:rsid w:val="003F3733"/>
    <w:rsid w:val="003F3FB9"/>
    <w:rsid w:val="00402482"/>
    <w:rsid w:val="004266CA"/>
    <w:rsid w:val="0043328E"/>
    <w:rsid w:val="004416CC"/>
    <w:rsid w:val="00450B1C"/>
    <w:rsid w:val="00453422"/>
    <w:rsid w:val="00453C17"/>
    <w:rsid w:val="00471EA4"/>
    <w:rsid w:val="0047361A"/>
    <w:rsid w:val="00477FF4"/>
    <w:rsid w:val="00492EBC"/>
    <w:rsid w:val="00494666"/>
    <w:rsid w:val="004A7D65"/>
    <w:rsid w:val="004B17CC"/>
    <w:rsid w:val="004B1FD0"/>
    <w:rsid w:val="004B20F9"/>
    <w:rsid w:val="004B745E"/>
    <w:rsid w:val="004C13B1"/>
    <w:rsid w:val="004C50DE"/>
    <w:rsid w:val="004D21F7"/>
    <w:rsid w:val="004D35C6"/>
    <w:rsid w:val="004D3E76"/>
    <w:rsid w:val="004D4DF3"/>
    <w:rsid w:val="004F31D3"/>
    <w:rsid w:val="004F624B"/>
    <w:rsid w:val="0050332C"/>
    <w:rsid w:val="00506FE4"/>
    <w:rsid w:val="0051100A"/>
    <w:rsid w:val="00516ACD"/>
    <w:rsid w:val="00523355"/>
    <w:rsid w:val="00525302"/>
    <w:rsid w:val="005255DC"/>
    <w:rsid w:val="0052597A"/>
    <w:rsid w:val="005374D9"/>
    <w:rsid w:val="0054063C"/>
    <w:rsid w:val="00551839"/>
    <w:rsid w:val="0055484D"/>
    <w:rsid w:val="00555BEC"/>
    <w:rsid w:val="0056150F"/>
    <w:rsid w:val="00566151"/>
    <w:rsid w:val="0057018F"/>
    <w:rsid w:val="00585D80"/>
    <w:rsid w:val="00585F02"/>
    <w:rsid w:val="00587470"/>
    <w:rsid w:val="005918CF"/>
    <w:rsid w:val="00592058"/>
    <w:rsid w:val="00592658"/>
    <w:rsid w:val="00595EA6"/>
    <w:rsid w:val="005961DC"/>
    <w:rsid w:val="005962B5"/>
    <w:rsid w:val="00596588"/>
    <w:rsid w:val="005A5F7E"/>
    <w:rsid w:val="005B23F3"/>
    <w:rsid w:val="005C1874"/>
    <w:rsid w:val="005C4DE2"/>
    <w:rsid w:val="005C56EA"/>
    <w:rsid w:val="005C705C"/>
    <w:rsid w:val="005D0AE8"/>
    <w:rsid w:val="005D0DBD"/>
    <w:rsid w:val="005D6A88"/>
    <w:rsid w:val="005E14BA"/>
    <w:rsid w:val="005E6112"/>
    <w:rsid w:val="006010F6"/>
    <w:rsid w:val="00601D91"/>
    <w:rsid w:val="00602E2D"/>
    <w:rsid w:val="0060348C"/>
    <w:rsid w:val="00603588"/>
    <w:rsid w:val="00611DDB"/>
    <w:rsid w:val="006144F1"/>
    <w:rsid w:val="00614FD5"/>
    <w:rsid w:val="006153B2"/>
    <w:rsid w:val="00622C76"/>
    <w:rsid w:val="006326AF"/>
    <w:rsid w:val="00632C71"/>
    <w:rsid w:val="00637265"/>
    <w:rsid w:val="006414AA"/>
    <w:rsid w:val="00643137"/>
    <w:rsid w:val="00643D46"/>
    <w:rsid w:val="00653514"/>
    <w:rsid w:val="00654C09"/>
    <w:rsid w:val="00655C3B"/>
    <w:rsid w:val="00660969"/>
    <w:rsid w:val="00662554"/>
    <w:rsid w:val="00662EEB"/>
    <w:rsid w:val="006651A1"/>
    <w:rsid w:val="00675C8F"/>
    <w:rsid w:val="00676C07"/>
    <w:rsid w:val="00677465"/>
    <w:rsid w:val="006955DE"/>
    <w:rsid w:val="006B3F2B"/>
    <w:rsid w:val="006C589D"/>
    <w:rsid w:val="006D2898"/>
    <w:rsid w:val="006D3D62"/>
    <w:rsid w:val="006F0B32"/>
    <w:rsid w:val="006F1383"/>
    <w:rsid w:val="006F6088"/>
    <w:rsid w:val="006F6CC3"/>
    <w:rsid w:val="007046E0"/>
    <w:rsid w:val="007049B1"/>
    <w:rsid w:val="00707FCE"/>
    <w:rsid w:val="007131DC"/>
    <w:rsid w:val="00715B38"/>
    <w:rsid w:val="007251F6"/>
    <w:rsid w:val="007266F8"/>
    <w:rsid w:val="0072725B"/>
    <w:rsid w:val="00732A0F"/>
    <w:rsid w:val="00741086"/>
    <w:rsid w:val="007410C1"/>
    <w:rsid w:val="007422CA"/>
    <w:rsid w:val="0074506F"/>
    <w:rsid w:val="00751381"/>
    <w:rsid w:val="0075604E"/>
    <w:rsid w:val="00762F8B"/>
    <w:rsid w:val="007642C1"/>
    <w:rsid w:val="007714B9"/>
    <w:rsid w:val="00776827"/>
    <w:rsid w:val="007A2201"/>
    <w:rsid w:val="007A3D7A"/>
    <w:rsid w:val="007A607C"/>
    <w:rsid w:val="007B0302"/>
    <w:rsid w:val="007B24A5"/>
    <w:rsid w:val="007D1834"/>
    <w:rsid w:val="007E01EA"/>
    <w:rsid w:val="007F3545"/>
    <w:rsid w:val="00802141"/>
    <w:rsid w:val="0080561E"/>
    <w:rsid w:val="008104D3"/>
    <w:rsid w:val="00815612"/>
    <w:rsid w:val="0081619C"/>
    <w:rsid w:val="008165BC"/>
    <w:rsid w:val="00816DA2"/>
    <w:rsid w:val="00823847"/>
    <w:rsid w:val="00827AA5"/>
    <w:rsid w:val="0083758E"/>
    <w:rsid w:val="0084293C"/>
    <w:rsid w:val="008518A1"/>
    <w:rsid w:val="008641A4"/>
    <w:rsid w:val="00882B8E"/>
    <w:rsid w:val="00892CC5"/>
    <w:rsid w:val="0089300F"/>
    <w:rsid w:val="008939D5"/>
    <w:rsid w:val="0089510E"/>
    <w:rsid w:val="008A073D"/>
    <w:rsid w:val="008B18D3"/>
    <w:rsid w:val="008B43C6"/>
    <w:rsid w:val="008B5ABD"/>
    <w:rsid w:val="008C082B"/>
    <w:rsid w:val="008C4C5B"/>
    <w:rsid w:val="008C5359"/>
    <w:rsid w:val="008D3297"/>
    <w:rsid w:val="008D54D1"/>
    <w:rsid w:val="008D73B1"/>
    <w:rsid w:val="008E2262"/>
    <w:rsid w:val="008E3876"/>
    <w:rsid w:val="008E3FCF"/>
    <w:rsid w:val="008E465A"/>
    <w:rsid w:val="008E702C"/>
    <w:rsid w:val="008E759C"/>
    <w:rsid w:val="008F0276"/>
    <w:rsid w:val="008F12D1"/>
    <w:rsid w:val="008F144B"/>
    <w:rsid w:val="008F7422"/>
    <w:rsid w:val="008F7A37"/>
    <w:rsid w:val="00916AB8"/>
    <w:rsid w:val="00920A7C"/>
    <w:rsid w:val="00921E6D"/>
    <w:rsid w:val="009324D2"/>
    <w:rsid w:val="00934EB0"/>
    <w:rsid w:val="00935EF9"/>
    <w:rsid w:val="0095423A"/>
    <w:rsid w:val="009557C4"/>
    <w:rsid w:val="00956926"/>
    <w:rsid w:val="009603DB"/>
    <w:rsid w:val="00963ABE"/>
    <w:rsid w:val="009648D7"/>
    <w:rsid w:val="00965C0E"/>
    <w:rsid w:val="00972179"/>
    <w:rsid w:val="00983E6D"/>
    <w:rsid w:val="00987D9C"/>
    <w:rsid w:val="00991EAE"/>
    <w:rsid w:val="0099533A"/>
    <w:rsid w:val="009976BA"/>
    <w:rsid w:val="009A071B"/>
    <w:rsid w:val="009A0D91"/>
    <w:rsid w:val="009A1A7A"/>
    <w:rsid w:val="009A1E41"/>
    <w:rsid w:val="009A328A"/>
    <w:rsid w:val="009A4344"/>
    <w:rsid w:val="009C052F"/>
    <w:rsid w:val="009C1729"/>
    <w:rsid w:val="009C7637"/>
    <w:rsid w:val="009D671E"/>
    <w:rsid w:val="009E17F8"/>
    <w:rsid w:val="009E3F86"/>
    <w:rsid w:val="009F1A1B"/>
    <w:rsid w:val="009F2B9F"/>
    <w:rsid w:val="00A069B9"/>
    <w:rsid w:val="00A07447"/>
    <w:rsid w:val="00A10888"/>
    <w:rsid w:val="00A21CCB"/>
    <w:rsid w:val="00A23724"/>
    <w:rsid w:val="00A301D9"/>
    <w:rsid w:val="00A30222"/>
    <w:rsid w:val="00A32E37"/>
    <w:rsid w:val="00A33DA0"/>
    <w:rsid w:val="00A34981"/>
    <w:rsid w:val="00A35FFF"/>
    <w:rsid w:val="00A42D64"/>
    <w:rsid w:val="00A4390D"/>
    <w:rsid w:val="00A520D6"/>
    <w:rsid w:val="00A60364"/>
    <w:rsid w:val="00A63285"/>
    <w:rsid w:val="00A635CF"/>
    <w:rsid w:val="00A64392"/>
    <w:rsid w:val="00A65250"/>
    <w:rsid w:val="00A675B0"/>
    <w:rsid w:val="00A723FC"/>
    <w:rsid w:val="00A74687"/>
    <w:rsid w:val="00A81931"/>
    <w:rsid w:val="00A853D0"/>
    <w:rsid w:val="00A87993"/>
    <w:rsid w:val="00A90509"/>
    <w:rsid w:val="00A91F02"/>
    <w:rsid w:val="00A94DC4"/>
    <w:rsid w:val="00AA37BF"/>
    <w:rsid w:val="00AA7466"/>
    <w:rsid w:val="00AB51BE"/>
    <w:rsid w:val="00AB7284"/>
    <w:rsid w:val="00AC0E37"/>
    <w:rsid w:val="00AC226B"/>
    <w:rsid w:val="00AC41D8"/>
    <w:rsid w:val="00AD07F3"/>
    <w:rsid w:val="00AD5762"/>
    <w:rsid w:val="00AE0382"/>
    <w:rsid w:val="00AE0792"/>
    <w:rsid w:val="00AE2466"/>
    <w:rsid w:val="00AF2394"/>
    <w:rsid w:val="00AF726C"/>
    <w:rsid w:val="00B017CE"/>
    <w:rsid w:val="00B03907"/>
    <w:rsid w:val="00B061E2"/>
    <w:rsid w:val="00B06595"/>
    <w:rsid w:val="00B22595"/>
    <w:rsid w:val="00B24A48"/>
    <w:rsid w:val="00B26EEB"/>
    <w:rsid w:val="00B32693"/>
    <w:rsid w:val="00B32FB1"/>
    <w:rsid w:val="00B40DAA"/>
    <w:rsid w:val="00B42EF5"/>
    <w:rsid w:val="00B447A4"/>
    <w:rsid w:val="00B45A0A"/>
    <w:rsid w:val="00B45B18"/>
    <w:rsid w:val="00B474F0"/>
    <w:rsid w:val="00B51742"/>
    <w:rsid w:val="00B56C7C"/>
    <w:rsid w:val="00B57DBA"/>
    <w:rsid w:val="00B6096F"/>
    <w:rsid w:val="00B73AA6"/>
    <w:rsid w:val="00B80BD8"/>
    <w:rsid w:val="00B80BDA"/>
    <w:rsid w:val="00B81A0A"/>
    <w:rsid w:val="00B90014"/>
    <w:rsid w:val="00B95C7E"/>
    <w:rsid w:val="00B96A7D"/>
    <w:rsid w:val="00BA06CF"/>
    <w:rsid w:val="00BA258F"/>
    <w:rsid w:val="00BA3EFF"/>
    <w:rsid w:val="00BD3E12"/>
    <w:rsid w:val="00BD526E"/>
    <w:rsid w:val="00BD5891"/>
    <w:rsid w:val="00BE02AC"/>
    <w:rsid w:val="00BF0431"/>
    <w:rsid w:val="00BF145A"/>
    <w:rsid w:val="00BF5358"/>
    <w:rsid w:val="00BF6AC4"/>
    <w:rsid w:val="00C005F7"/>
    <w:rsid w:val="00C02AFA"/>
    <w:rsid w:val="00C14792"/>
    <w:rsid w:val="00C14C9E"/>
    <w:rsid w:val="00C16BC8"/>
    <w:rsid w:val="00C3215F"/>
    <w:rsid w:val="00C33A8A"/>
    <w:rsid w:val="00C34367"/>
    <w:rsid w:val="00C343C7"/>
    <w:rsid w:val="00C423BB"/>
    <w:rsid w:val="00C429B2"/>
    <w:rsid w:val="00C44A16"/>
    <w:rsid w:val="00C44D8F"/>
    <w:rsid w:val="00C456D6"/>
    <w:rsid w:val="00C47179"/>
    <w:rsid w:val="00C50234"/>
    <w:rsid w:val="00C533DB"/>
    <w:rsid w:val="00C55F4A"/>
    <w:rsid w:val="00C600FA"/>
    <w:rsid w:val="00C6233C"/>
    <w:rsid w:val="00C824BE"/>
    <w:rsid w:val="00C852B1"/>
    <w:rsid w:val="00C8606B"/>
    <w:rsid w:val="00C86560"/>
    <w:rsid w:val="00C9076A"/>
    <w:rsid w:val="00C917FA"/>
    <w:rsid w:val="00C91F66"/>
    <w:rsid w:val="00C96E74"/>
    <w:rsid w:val="00CA08A1"/>
    <w:rsid w:val="00CA2223"/>
    <w:rsid w:val="00CA2BC3"/>
    <w:rsid w:val="00CA4716"/>
    <w:rsid w:val="00CB086B"/>
    <w:rsid w:val="00CB311C"/>
    <w:rsid w:val="00CB4E35"/>
    <w:rsid w:val="00CB69C7"/>
    <w:rsid w:val="00CC0728"/>
    <w:rsid w:val="00CC0D0F"/>
    <w:rsid w:val="00CC0DE9"/>
    <w:rsid w:val="00CC77D9"/>
    <w:rsid w:val="00CC7EAA"/>
    <w:rsid w:val="00CD3D22"/>
    <w:rsid w:val="00CD68B5"/>
    <w:rsid w:val="00CE123A"/>
    <w:rsid w:val="00CE1438"/>
    <w:rsid w:val="00CE1D91"/>
    <w:rsid w:val="00CE4670"/>
    <w:rsid w:val="00CE6AA8"/>
    <w:rsid w:val="00CF0141"/>
    <w:rsid w:val="00CF501D"/>
    <w:rsid w:val="00D02EEC"/>
    <w:rsid w:val="00D03FB2"/>
    <w:rsid w:val="00D0502A"/>
    <w:rsid w:val="00D06BD0"/>
    <w:rsid w:val="00D17F8E"/>
    <w:rsid w:val="00D22060"/>
    <w:rsid w:val="00D2222A"/>
    <w:rsid w:val="00D25AE6"/>
    <w:rsid w:val="00D42650"/>
    <w:rsid w:val="00D55EE2"/>
    <w:rsid w:val="00D5740A"/>
    <w:rsid w:val="00D65650"/>
    <w:rsid w:val="00D73D71"/>
    <w:rsid w:val="00D7545D"/>
    <w:rsid w:val="00D8182C"/>
    <w:rsid w:val="00D85951"/>
    <w:rsid w:val="00D974B8"/>
    <w:rsid w:val="00DA33BD"/>
    <w:rsid w:val="00DA4864"/>
    <w:rsid w:val="00DA4E05"/>
    <w:rsid w:val="00DB3740"/>
    <w:rsid w:val="00DB4D1B"/>
    <w:rsid w:val="00DB5AC4"/>
    <w:rsid w:val="00DB70D4"/>
    <w:rsid w:val="00DC683D"/>
    <w:rsid w:val="00DD0AC6"/>
    <w:rsid w:val="00DD0F21"/>
    <w:rsid w:val="00DD4B9E"/>
    <w:rsid w:val="00DD7050"/>
    <w:rsid w:val="00DE04FE"/>
    <w:rsid w:val="00DF148A"/>
    <w:rsid w:val="00DF5301"/>
    <w:rsid w:val="00DF6294"/>
    <w:rsid w:val="00DF6E11"/>
    <w:rsid w:val="00E121E0"/>
    <w:rsid w:val="00E2624B"/>
    <w:rsid w:val="00E403F2"/>
    <w:rsid w:val="00E40C72"/>
    <w:rsid w:val="00E41315"/>
    <w:rsid w:val="00E50E98"/>
    <w:rsid w:val="00E52A96"/>
    <w:rsid w:val="00E60F37"/>
    <w:rsid w:val="00E63B35"/>
    <w:rsid w:val="00E7016E"/>
    <w:rsid w:val="00E75B08"/>
    <w:rsid w:val="00E80273"/>
    <w:rsid w:val="00E80397"/>
    <w:rsid w:val="00E904D8"/>
    <w:rsid w:val="00E95F77"/>
    <w:rsid w:val="00E961E7"/>
    <w:rsid w:val="00E962AD"/>
    <w:rsid w:val="00E97F97"/>
    <w:rsid w:val="00EA06CD"/>
    <w:rsid w:val="00EA3C30"/>
    <w:rsid w:val="00EA5F3B"/>
    <w:rsid w:val="00EA78A4"/>
    <w:rsid w:val="00EC06AE"/>
    <w:rsid w:val="00EC104B"/>
    <w:rsid w:val="00EC547F"/>
    <w:rsid w:val="00ED1B22"/>
    <w:rsid w:val="00ED41ED"/>
    <w:rsid w:val="00EE2820"/>
    <w:rsid w:val="00EE4BB9"/>
    <w:rsid w:val="00EF2C16"/>
    <w:rsid w:val="00EF2C9F"/>
    <w:rsid w:val="00F01B15"/>
    <w:rsid w:val="00F05AF3"/>
    <w:rsid w:val="00F0657E"/>
    <w:rsid w:val="00F0740F"/>
    <w:rsid w:val="00F11B3C"/>
    <w:rsid w:val="00F13870"/>
    <w:rsid w:val="00F1540E"/>
    <w:rsid w:val="00F211EE"/>
    <w:rsid w:val="00F23303"/>
    <w:rsid w:val="00F27C2B"/>
    <w:rsid w:val="00F34DA9"/>
    <w:rsid w:val="00F35737"/>
    <w:rsid w:val="00F46947"/>
    <w:rsid w:val="00F52266"/>
    <w:rsid w:val="00F566A5"/>
    <w:rsid w:val="00F5748A"/>
    <w:rsid w:val="00F610A6"/>
    <w:rsid w:val="00F63E5B"/>
    <w:rsid w:val="00F67379"/>
    <w:rsid w:val="00F706F6"/>
    <w:rsid w:val="00F74B19"/>
    <w:rsid w:val="00F87E5A"/>
    <w:rsid w:val="00F91369"/>
    <w:rsid w:val="00F91FB9"/>
    <w:rsid w:val="00F95AEA"/>
    <w:rsid w:val="00FA043F"/>
    <w:rsid w:val="00FC15A5"/>
    <w:rsid w:val="00FC16B2"/>
    <w:rsid w:val="00FC407D"/>
    <w:rsid w:val="00FC52CD"/>
    <w:rsid w:val="00FD0636"/>
    <w:rsid w:val="00FD1B6F"/>
    <w:rsid w:val="00FD7A17"/>
    <w:rsid w:val="00FE253D"/>
    <w:rsid w:val="00FE2690"/>
    <w:rsid w:val="00FF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1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22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1D3"/>
  </w:style>
  <w:style w:type="paragraph" w:styleId="a5">
    <w:name w:val="footer"/>
    <w:basedOn w:val="a"/>
    <w:link w:val="a6"/>
    <w:unhideWhenUsed/>
    <w:rsid w:val="004F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F31D3"/>
  </w:style>
  <w:style w:type="character" w:styleId="a7">
    <w:name w:val="page number"/>
    <w:basedOn w:val="a0"/>
    <w:rsid w:val="004F31D3"/>
  </w:style>
  <w:style w:type="character" w:styleId="a8">
    <w:name w:val="Hyperlink"/>
    <w:basedOn w:val="a0"/>
    <w:uiPriority w:val="99"/>
    <w:semiHidden/>
    <w:unhideWhenUsed/>
    <w:rsid w:val="004F31D3"/>
    <w:rPr>
      <w:color w:val="0000FF"/>
      <w:u w:val="single"/>
    </w:rPr>
  </w:style>
  <w:style w:type="paragraph" w:customStyle="1" w:styleId="ConsPlusNormal">
    <w:name w:val="ConsPlusNormal"/>
    <w:link w:val="ConsPlusNormal0"/>
    <w:rsid w:val="001502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02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85D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11111">
    <w:name w:val="Заголовок 11111"/>
    <w:basedOn w:val="1"/>
    <w:link w:val="111110"/>
    <w:qFormat/>
    <w:rsid w:val="00111CD2"/>
    <w:pPr>
      <w:keepNext w:val="0"/>
      <w:keepLines w:val="0"/>
      <w:widowControl w:val="0"/>
      <w:autoSpaceDE w:val="0"/>
      <w:autoSpaceDN w:val="0"/>
      <w:adjustRightInd w:val="0"/>
      <w:spacing w:before="0" w:line="360" w:lineRule="auto"/>
      <w:ind w:firstLine="708"/>
      <w:jc w:val="both"/>
    </w:pPr>
    <w:rPr>
      <w:rFonts w:ascii="Arial" w:eastAsia="Calibri" w:hAnsi="Arial" w:cs="Times New Roman"/>
      <w:b/>
      <w:bCs/>
      <w:color w:val="auto"/>
      <w:sz w:val="24"/>
      <w:szCs w:val="24"/>
      <w:lang w:eastAsia="ru-RU"/>
    </w:rPr>
  </w:style>
  <w:style w:type="character" w:customStyle="1" w:styleId="111110">
    <w:name w:val="Заголовок 11111 Знак"/>
    <w:basedOn w:val="a0"/>
    <w:link w:val="11111"/>
    <w:locked/>
    <w:rsid w:val="00111CD2"/>
    <w:rPr>
      <w:rFonts w:ascii="Arial" w:eastAsia="Calibri" w:hAnsi="Arial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53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A520D6"/>
    <w:pPr>
      <w:widowControl/>
      <w:autoSpaceDN/>
      <w:ind w:firstLine="720"/>
      <w:jc w:val="both"/>
    </w:pPr>
    <w:rPr>
      <w:rFonts w:cs="Times New Roman"/>
      <w:color w:val="auto"/>
      <w:kern w:val="1"/>
      <w:sz w:val="28"/>
      <w:szCs w:val="28"/>
      <w:lang w:val="ru-RU" w:eastAsia="ar-SA"/>
    </w:rPr>
  </w:style>
  <w:style w:type="paragraph" w:styleId="a9">
    <w:name w:val="List Paragraph"/>
    <w:aliases w:val="Ненумерованный список,it_List1,Заголовок_3,ПАРАГРАФ,List Paragraph,Варианты ответов,Абзац списка11"/>
    <w:basedOn w:val="a"/>
    <w:link w:val="aa"/>
    <w:uiPriority w:val="1"/>
    <w:qFormat/>
    <w:rsid w:val="00345E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22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b">
    <w:name w:val="No Spacing"/>
    <w:basedOn w:val="a"/>
    <w:uiPriority w:val="99"/>
    <w:qFormat/>
    <w:rsid w:val="00CA2223"/>
    <w:pPr>
      <w:suppressAutoHyphens/>
      <w:spacing w:after="0" w:line="240" w:lineRule="auto"/>
    </w:pPr>
    <w:rPr>
      <w:rFonts w:ascii="Arial" w:eastAsia="Times New Roman" w:hAnsi="Arial" w:cs="Arial"/>
      <w:sz w:val="24"/>
      <w:szCs w:val="32"/>
      <w:lang w:eastAsia="ar-SA"/>
    </w:rPr>
  </w:style>
  <w:style w:type="character" w:customStyle="1" w:styleId="ac">
    <w:name w:val="Без интервала Знак"/>
    <w:link w:val="31"/>
    <w:uiPriority w:val="1"/>
    <w:locked/>
    <w:rsid w:val="00CA2223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link w:val="ac"/>
    <w:qFormat/>
    <w:rsid w:val="00CA2223"/>
    <w:pPr>
      <w:widowControl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80822"/>
    <w:rPr>
      <w:b/>
      <w:bCs/>
    </w:rPr>
  </w:style>
  <w:style w:type="paragraph" w:customStyle="1" w:styleId="21">
    <w:name w:val="Без интервала2"/>
    <w:uiPriority w:val="1"/>
    <w:qFormat/>
    <w:rsid w:val="00402482"/>
    <w:pPr>
      <w:widowControl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02482"/>
    <w:rPr>
      <w:rFonts w:cs="Times New Roman"/>
      <w:i/>
      <w:iCs/>
    </w:rPr>
  </w:style>
  <w:style w:type="paragraph" w:styleId="af">
    <w:name w:val="Normal (Web)"/>
    <w:aliases w:val="Обычный (Web)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,Обычный (Интернет)"/>
    <w:basedOn w:val="a"/>
    <w:link w:val="af0"/>
    <w:uiPriority w:val="99"/>
    <w:unhideWhenUsed/>
    <w:qFormat/>
    <w:rsid w:val="0099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99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9324D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324D2"/>
  </w:style>
  <w:style w:type="character" w:styleId="af2">
    <w:name w:val="footnote reference"/>
    <w:semiHidden/>
    <w:unhideWhenUsed/>
    <w:rsid w:val="0066255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321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">
    <w:name w:val="Абзац списка1"/>
    <w:basedOn w:val="a"/>
    <w:link w:val="ListParagraphChar"/>
    <w:rsid w:val="004F62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4F6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Ячейка таблицы"/>
    <w:basedOn w:val="a"/>
    <w:link w:val="af4"/>
    <w:qFormat/>
    <w:rsid w:val="004F624B"/>
    <w:pPr>
      <w:suppressAutoHyphens/>
      <w:spacing w:after="0" w:line="240" w:lineRule="auto"/>
    </w:pPr>
    <w:rPr>
      <w:rFonts w:ascii="Arial" w:eastAsia="Times New Roman" w:hAnsi="Arial" w:cs="Arial"/>
      <w:sz w:val="20"/>
      <w:szCs w:val="32"/>
      <w:lang w:eastAsia="ar-SA"/>
    </w:rPr>
  </w:style>
  <w:style w:type="character" w:customStyle="1" w:styleId="af4">
    <w:name w:val="Ячейка таблицы Знак"/>
    <w:basedOn w:val="a0"/>
    <w:link w:val="af3"/>
    <w:rsid w:val="004F624B"/>
    <w:rPr>
      <w:rFonts w:ascii="Arial" w:eastAsia="Times New Roman" w:hAnsi="Arial" w:cs="Arial"/>
      <w:sz w:val="20"/>
      <w:szCs w:val="32"/>
      <w:lang w:eastAsia="ar-SA"/>
    </w:rPr>
  </w:style>
  <w:style w:type="character" w:customStyle="1" w:styleId="7pt">
    <w:name w:val="Основной текст + 7 pt"/>
    <w:aliases w:val="Не полужирный2"/>
    <w:basedOn w:val="a0"/>
    <w:uiPriority w:val="99"/>
    <w:rsid w:val="00BF0431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5">
    <w:name w:val="Body Text Indent"/>
    <w:basedOn w:val="a"/>
    <w:link w:val="af6"/>
    <w:uiPriority w:val="99"/>
    <w:semiHidden/>
    <w:unhideWhenUsed/>
    <w:rsid w:val="00C91F6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91F66"/>
  </w:style>
  <w:style w:type="paragraph" w:styleId="af7">
    <w:name w:val="Body Text"/>
    <w:basedOn w:val="a"/>
    <w:link w:val="af8"/>
    <w:uiPriority w:val="99"/>
    <w:semiHidden/>
    <w:unhideWhenUsed/>
    <w:rsid w:val="00C423B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423BB"/>
  </w:style>
  <w:style w:type="table" w:customStyle="1" w:styleId="TableNormal">
    <w:name w:val="Table Normal"/>
    <w:uiPriority w:val="2"/>
    <w:semiHidden/>
    <w:unhideWhenUsed/>
    <w:qFormat/>
    <w:rsid w:val="00C423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2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21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178BE"/>
    <w:rPr>
      <w:rFonts w:ascii="Tahoma" w:hAnsi="Tahoma" w:cs="Tahoma"/>
      <w:sz w:val="16"/>
      <w:szCs w:val="16"/>
    </w:rPr>
  </w:style>
  <w:style w:type="paragraph" w:customStyle="1" w:styleId="afb">
    <w:name w:val="Обычный.Обычный для диссертации"/>
    <w:rsid w:val="00D42650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Arial" w:hAnsi="Times New Roman" w:cs="Times New Roman"/>
      <w:kern w:val="2"/>
      <w:sz w:val="28"/>
      <w:szCs w:val="28"/>
      <w:lang w:eastAsia="ar-SA"/>
    </w:rPr>
  </w:style>
  <w:style w:type="paragraph" w:customStyle="1" w:styleId="Textbody">
    <w:name w:val="Text body"/>
    <w:basedOn w:val="a"/>
    <w:rsid w:val="0089300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2">
    <w:name w:val="Обычный 1"/>
    <w:basedOn w:val="a"/>
    <w:link w:val="13"/>
    <w:qFormat/>
    <w:rsid w:val="004A7D6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caption"/>
    <w:basedOn w:val="a"/>
    <w:next w:val="a"/>
    <w:link w:val="afd"/>
    <w:qFormat/>
    <w:rsid w:val="004A7D6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Обычный 1 Знак"/>
    <w:link w:val="12"/>
    <w:rsid w:val="004A7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Название объекта Знак"/>
    <w:link w:val="afc"/>
    <w:locked/>
    <w:rsid w:val="004A7D6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0">
    <w:name w:val="Обычный (веб) Знак"/>
    <w:aliases w:val="Обычный (Web)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f"/>
    <w:uiPriority w:val="99"/>
    <w:rsid w:val="00643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аголовок таблицы"/>
    <w:basedOn w:val="a"/>
    <w:link w:val="aff"/>
    <w:qFormat/>
    <w:rsid w:val="0064313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ff">
    <w:name w:val="Заголовок таблицы Знак"/>
    <w:link w:val="afe"/>
    <w:rsid w:val="00643137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aff0">
    <w:name w:val="Абзац"/>
    <w:basedOn w:val="af7"/>
    <w:link w:val="aff1"/>
    <w:uiPriority w:val="1"/>
    <w:qFormat/>
    <w:rsid w:val="00236C0D"/>
    <w:pPr>
      <w:widowControl w:val="0"/>
      <w:autoSpaceDE w:val="0"/>
      <w:autoSpaceDN w:val="0"/>
      <w:spacing w:after="0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Абзац Знак"/>
    <w:basedOn w:val="af8"/>
    <w:link w:val="aff0"/>
    <w:uiPriority w:val="1"/>
    <w:rsid w:val="00236C0D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Абзац списка Знак"/>
    <w:aliases w:val="Ненумерованный список Знак,it_List1 Знак,Заголовок_3 Знак,ПАРАГРАФ Знак,List Paragraph Знак,Варианты ответов Знак,Абзац списка11 Знак"/>
    <w:link w:val="a9"/>
    <w:qFormat/>
    <w:rsid w:val="002A4C61"/>
  </w:style>
  <w:style w:type="paragraph" w:customStyle="1" w:styleId="Normal">
    <w:name w:val="Стиль Normal +"/>
    <w:basedOn w:val="a"/>
    <w:qFormat/>
    <w:rsid w:val="002A4C6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1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22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1D3"/>
  </w:style>
  <w:style w:type="paragraph" w:styleId="a5">
    <w:name w:val="footer"/>
    <w:basedOn w:val="a"/>
    <w:link w:val="a6"/>
    <w:unhideWhenUsed/>
    <w:rsid w:val="004F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F31D3"/>
  </w:style>
  <w:style w:type="character" w:styleId="a7">
    <w:name w:val="page number"/>
    <w:basedOn w:val="a0"/>
    <w:rsid w:val="004F31D3"/>
  </w:style>
  <w:style w:type="character" w:styleId="a8">
    <w:name w:val="Hyperlink"/>
    <w:basedOn w:val="a0"/>
    <w:uiPriority w:val="99"/>
    <w:semiHidden/>
    <w:unhideWhenUsed/>
    <w:rsid w:val="004F31D3"/>
    <w:rPr>
      <w:color w:val="0000FF"/>
      <w:u w:val="single"/>
    </w:rPr>
  </w:style>
  <w:style w:type="paragraph" w:customStyle="1" w:styleId="ConsPlusNormal">
    <w:name w:val="ConsPlusNormal"/>
    <w:link w:val="ConsPlusNormal0"/>
    <w:rsid w:val="001502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02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85D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11111">
    <w:name w:val="Заголовок 11111"/>
    <w:basedOn w:val="1"/>
    <w:link w:val="111110"/>
    <w:qFormat/>
    <w:rsid w:val="00111CD2"/>
    <w:pPr>
      <w:keepNext w:val="0"/>
      <w:keepLines w:val="0"/>
      <w:widowControl w:val="0"/>
      <w:autoSpaceDE w:val="0"/>
      <w:autoSpaceDN w:val="0"/>
      <w:adjustRightInd w:val="0"/>
      <w:spacing w:before="0" w:line="360" w:lineRule="auto"/>
      <w:ind w:firstLine="708"/>
      <w:jc w:val="both"/>
    </w:pPr>
    <w:rPr>
      <w:rFonts w:ascii="Arial" w:eastAsia="Calibri" w:hAnsi="Arial" w:cs="Times New Roman"/>
      <w:b/>
      <w:bCs/>
      <w:color w:val="auto"/>
      <w:sz w:val="24"/>
      <w:szCs w:val="24"/>
      <w:lang w:eastAsia="ru-RU"/>
    </w:rPr>
  </w:style>
  <w:style w:type="character" w:customStyle="1" w:styleId="111110">
    <w:name w:val="Заголовок 11111 Знак"/>
    <w:basedOn w:val="a0"/>
    <w:link w:val="11111"/>
    <w:locked/>
    <w:rsid w:val="00111CD2"/>
    <w:rPr>
      <w:rFonts w:ascii="Arial" w:eastAsia="Calibri" w:hAnsi="Arial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53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A520D6"/>
    <w:pPr>
      <w:widowControl/>
      <w:autoSpaceDN/>
      <w:ind w:firstLine="720"/>
      <w:jc w:val="both"/>
    </w:pPr>
    <w:rPr>
      <w:rFonts w:cs="Times New Roman"/>
      <w:color w:val="auto"/>
      <w:kern w:val="1"/>
      <w:sz w:val="28"/>
      <w:szCs w:val="28"/>
      <w:lang w:val="ru-RU" w:eastAsia="ar-SA"/>
    </w:rPr>
  </w:style>
  <w:style w:type="paragraph" w:styleId="a9">
    <w:name w:val="List Paragraph"/>
    <w:aliases w:val="Ненумерованный список,it_List1,Заголовок_3,ПАРАГРАФ,List Paragraph,Варианты ответов,Абзац списка11"/>
    <w:basedOn w:val="a"/>
    <w:link w:val="aa"/>
    <w:uiPriority w:val="1"/>
    <w:qFormat/>
    <w:rsid w:val="00345E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22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b">
    <w:name w:val="No Spacing"/>
    <w:basedOn w:val="a"/>
    <w:uiPriority w:val="99"/>
    <w:qFormat/>
    <w:rsid w:val="00CA2223"/>
    <w:pPr>
      <w:suppressAutoHyphens/>
      <w:spacing w:after="0" w:line="240" w:lineRule="auto"/>
    </w:pPr>
    <w:rPr>
      <w:rFonts w:ascii="Arial" w:eastAsia="Times New Roman" w:hAnsi="Arial" w:cs="Arial"/>
      <w:sz w:val="24"/>
      <w:szCs w:val="32"/>
      <w:lang w:eastAsia="ar-SA"/>
    </w:rPr>
  </w:style>
  <w:style w:type="character" w:customStyle="1" w:styleId="ac">
    <w:name w:val="Без интервала Знак"/>
    <w:link w:val="31"/>
    <w:uiPriority w:val="1"/>
    <w:locked/>
    <w:rsid w:val="00CA2223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link w:val="ac"/>
    <w:qFormat/>
    <w:rsid w:val="00CA2223"/>
    <w:pPr>
      <w:widowControl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80822"/>
    <w:rPr>
      <w:b/>
      <w:bCs/>
    </w:rPr>
  </w:style>
  <w:style w:type="paragraph" w:customStyle="1" w:styleId="21">
    <w:name w:val="Без интервала2"/>
    <w:uiPriority w:val="1"/>
    <w:qFormat/>
    <w:rsid w:val="00402482"/>
    <w:pPr>
      <w:widowControl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02482"/>
    <w:rPr>
      <w:rFonts w:cs="Times New Roman"/>
      <w:i/>
      <w:iCs/>
    </w:rPr>
  </w:style>
  <w:style w:type="paragraph" w:styleId="af">
    <w:name w:val="Normal (Web)"/>
    <w:aliases w:val="Обычный (Web)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,Обычный (Интернет)"/>
    <w:basedOn w:val="a"/>
    <w:link w:val="af0"/>
    <w:uiPriority w:val="99"/>
    <w:unhideWhenUsed/>
    <w:qFormat/>
    <w:rsid w:val="0099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99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9324D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324D2"/>
  </w:style>
  <w:style w:type="character" w:styleId="af2">
    <w:name w:val="footnote reference"/>
    <w:semiHidden/>
    <w:unhideWhenUsed/>
    <w:rsid w:val="0066255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321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">
    <w:name w:val="Абзац списка1"/>
    <w:basedOn w:val="a"/>
    <w:link w:val="ListParagraphChar"/>
    <w:rsid w:val="004F62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4F6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Ячейка таблицы"/>
    <w:basedOn w:val="a"/>
    <w:link w:val="af4"/>
    <w:qFormat/>
    <w:rsid w:val="004F624B"/>
    <w:pPr>
      <w:suppressAutoHyphens/>
      <w:spacing w:after="0" w:line="240" w:lineRule="auto"/>
    </w:pPr>
    <w:rPr>
      <w:rFonts w:ascii="Arial" w:eastAsia="Times New Roman" w:hAnsi="Arial" w:cs="Arial"/>
      <w:sz w:val="20"/>
      <w:szCs w:val="32"/>
      <w:lang w:eastAsia="ar-SA"/>
    </w:rPr>
  </w:style>
  <w:style w:type="character" w:customStyle="1" w:styleId="af4">
    <w:name w:val="Ячейка таблицы Знак"/>
    <w:basedOn w:val="a0"/>
    <w:link w:val="af3"/>
    <w:rsid w:val="004F624B"/>
    <w:rPr>
      <w:rFonts w:ascii="Arial" w:eastAsia="Times New Roman" w:hAnsi="Arial" w:cs="Arial"/>
      <w:sz w:val="20"/>
      <w:szCs w:val="32"/>
      <w:lang w:eastAsia="ar-SA"/>
    </w:rPr>
  </w:style>
  <w:style w:type="character" w:customStyle="1" w:styleId="7pt">
    <w:name w:val="Основной текст + 7 pt"/>
    <w:aliases w:val="Не полужирный2"/>
    <w:basedOn w:val="a0"/>
    <w:uiPriority w:val="99"/>
    <w:rsid w:val="00BF0431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5">
    <w:name w:val="Body Text Indent"/>
    <w:basedOn w:val="a"/>
    <w:link w:val="af6"/>
    <w:uiPriority w:val="99"/>
    <w:semiHidden/>
    <w:unhideWhenUsed/>
    <w:rsid w:val="00C91F6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91F66"/>
  </w:style>
  <w:style w:type="paragraph" w:styleId="af7">
    <w:name w:val="Body Text"/>
    <w:basedOn w:val="a"/>
    <w:link w:val="af8"/>
    <w:uiPriority w:val="99"/>
    <w:semiHidden/>
    <w:unhideWhenUsed/>
    <w:rsid w:val="00C423B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423BB"/>
  </w:style>
  <w:style w:type="table" w:customStyle="1" w:styleId="TableNormal">
    <w:name w:val="Table Normal"/>
    <w:uiPriority w:val="2"/>
    <w:semiHidden/>
    <w:unhideWhenUsed/>
    <w:qFormat/>
    <w:rsid w:val="00C423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2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21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178BE"/>
    <w:rPr>
      <w:rFonts w:ascii="Tahoma" w:hAnsi="Tahoma" w:cs="Tahoma"/>
      <w:sz w:val="16"/>
      <w:szCs w:val="16"/>
    </w:rPr>
  </w:style>
  <w:style w:type="paragraph" w:customStyle="1" w:styleId="afb">
    <w:name w:val="Обычный.Обычный для диссертации"/>
    <w:rsid w:val="00D42650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Arial" w:hAnsi="Times New Roman" w:cs="Times New Roman"/>
      <w:kern w:val="2"/>
      <w:sz w:val="28"/>
      <w:szCs w:val="28"/>
      <w:lang w:eastAsia="ar-SA"/>
    </w:rPr>
  </w:style>
  <w:style w:type="paragraph" w:customStyle="1" w:styleId="Textbody">
    <w:name w:val="Text body"/>
    <w:basedOn w:val="a"/>
    <w:rsid w:val="0089300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2">
    <w:name w:val="Обычный 1"/>
    <w:basedOn w:val="a"/>
    <w:link w:val="13"/>
    <w:qFormat/>
    <w:rsid w:val="004A7D6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caption"/>
    <w:basedOn w:val="a"/>
    <w:next w:val="a"/>
    <w:link w:val="afd"/>
    <w:qFormat/>
    <w:rsid w:val="004A7D6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Обычный 1 Знак"/>
    <w:link w:val="12"/>
    <w:rsid w:val="004A7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Название объекта Знак"/>
    <w:link w:val="afc"/>
    <w:locked/>
    <w:rsid w:val="004A7D6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0">
    <w:name w:val="Обычный (веб) Знак"/>
    <w:aliases w:val="Обычный (Web)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f"/>
    <w:uiPriority w:val="99"/>
    <w:rsid w:val="00643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аголовок таблицы"/>
    <w:basedOn w:val="a"/>
    <w:link w:val="aff"/>
    <w:qFormat/>
    <w:rsid w:val="0064313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ff">
    <w:name w:val="Заголовок таблицы Знак"/>
    <w:link w:val="afe"/>
    <w:rsid w:val="00643137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aff0">
    <w:name w:val="Абзац"/>
    <w:basedOn w:val="af7"/>
    <w:link w:val="aff1"/>
    <w:uiPriority w:val="1"/>
    <w:qFormat/>
    <w:rsid w:val="00236C0D"/>
    <w:pPr>
      <w:widowControl w:val="0"/>
      <w:autoSpaceDE w:val="0"/>
      <w:autoSpaceDN w:val="0"/>
      <w:spacing w:after="0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Абзац Знак"/>
    <w:basedOn w:val="af8"/>
    <w:link w:val="aff0"/>
    <w:uiPriority w:val="1"/>
    <w:rsid w:val="00236C0D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Абзац списка Знак"/>
    <w:aliases w:val="Ненумерованный список Знак,it_List1 Знак,Заголовок_3 Знак,ПАРАГРАФ Знак,List Paragraph Знак,Варианты ответов Знак,Абзац списка11 Знак"/>
    <w:link w:val="a9"/>
    <w:qFormat/>
    <w:rsid w:val="002A4C61"/>
  </w:style>
  <w:style w:type="paragraph" w:customStyle="1" w:styleId="Normal">
    <w:name w:val="Стиль Normal +"/>
    <w:basedOn w:val="a"/>
    <w:qFormat/>
    <w:rsid w:val="002A4C6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623D-ABC4-4C8A-9D84-C60411E8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61</Pages>
  <Words>11489</Words>
  <Characters>65493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Багаутдинова</dc:creator>
  <cp:lastModifiedBy>ruo_l</cp:lastModifiedBy>
  <cp:revision>40</cp:revision>
  <cp:lastPrinted>2025-01-10T12:18:00Z</cp:lastPrinted>
  <dcterms:created xsi:type="dcterms:W3CDTF">2025-01-05T08:09:00Z</dcterms:created>
  <dcterms:modified xsi:type="dcterms:W3CDTF">2025-01-10T12:22:00Z</dcterms:modified>
</cp:coreProperties>
</file>