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CEA" w:rsidRDefault="00B10CEA" w:rsidP="00B10CEA">
      <w:pPr>
        <w:pStyle w:val="Standard"/>
        <w:rPr>
          <w:sz w:val="36"/>
          <w:szCs w:val="43"/>
        </w:rPr>
      </w:pPr>
      <w:r>
        <w:rPr>
          <w:sz w:val="36"/>
          <w:szCs w:val="43"/>
        </w:rPr>
        <w:t xml:space="preserve">                                               </w:t>
      </w:r>
      <w:r>
        <w:rPr>
          <w:noProof/>
          <w:lang w:eastAsia="ru-RU"/>
        </w:rPr>
        <w:drawing>
          <wp:inline distT="0" distB="0" distL="0" distR="0" wp14:anchorId="5B8E2095" wp14:editId="7684D48F">
            <wp:extent cx="5524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4" t="-211" r="-264" b="-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CEA" w:rsidRDefault="00B10CEA" w:rsidP="00B10CEA">
      <w:pPr>
        <w:pStyle w:val="Standard"/>
        <w:rPr>
          <w:sz w:val="36"/>
          <w:szCs w:val="43"/>
        </w:rPr>
      </w:pPr>
    </w:p>
    <w:p w:rsidR="00B10CEA" w:rsidRDefault="00B10CEA" w:rsidP="00B10CEA">
      <w:pPr>
        <w:pStyle w:val="1"/>
        <w:tabs>
          <w:tab w:val="clear" w:pos="360"/>
          <w:tab w:val="left" w:pos="432"/>
          <w:tab w:val="left" w:pos="864"/>
        </w:tabs>
        <w:jc w:val="left"/>
      </w:pPr>
      <w:r>
        <w:rPr>
          <w:b w:val="0"/>
          <w:spacing w:val="0"/>
          <w:sz w:val="36"/>
          <w:szCs w:val="43"/>
        </w:rPr>
        <w:t xml:space="preserve">                     </w:t>
      </w:r>
      <w:r>
        <w:t xml:space="preserve">АДМИНИСТРАЦИЯ ЛЕБЯЖСКОГО </w:t>
      </w:r>
    </w:p>
    <w:p w:rsidR="00B10CEA" w:rsidRDefault="00B10CEA" w:rsidP="00B10CEA">
      <w:pPr>
        <w:pStyle w:val="1"/>
        <w:tabs>
          <w:tab w:val="clear" w:pos="360"/>
          <w:tab w:val="left" w:pos="432"/>
          <w:tab w:val="left" w:pos="864"/>
        </w:tabs>
        <w:ind w:left="432" w:hanging="432"/>
      </w:pPr>
      <w:r>
        <w:t>МУНИЦИПАЛЬНОГО ОКРУГА</w:t>
      </w:r>
    </w:p>
    <w:p w:rsidR="00B10CEA" w:rsidRDefault="00B10CEA" w:rsidP="00B10CEA">
      <w:pPr>
        <w:pStyle w:val="1"/>
        <w:tabs>
          <w:tab w:val="clear" w:pos="360"/>
          <w:tab w:val="left" w:pos="432"/>
          <w:tab w:val="left" w:pos="864"/>
        </w:tabs>
        <w:ind w:left="432" w:hanging="432"/>
      </w:pPr>
      <w:r>
        <w:t>КИРОВСКОЙ ОБЛАСТИ</w:t>
      </w:r>
    </w:p>
    <w:p w:rsidR="00B10CEA" w:rsidRDefault="00B10CEA" w:rsidP="00B10CEA">
      <w:pPr>
        <w:pStyle w:val="Standard"/>
        <w:jc w:val="center"/>
        <w:rPr>
          <w:b/>
          <w:spacing w:val="28"/>
          <w:sz w:val="36"/>
          <w:szCs w:val="43"/>
        </w:rPr>
      </w:pPr>
    </w:p>
    <w:p w:rsidR="00B10CEA" w:rsidRPr="00323D4C" w:rsidRDefault="00323D4C" w:rsidP="00B10CEA">
      <w:pPr>
        <w:pStyle w:val="2"/>
        <w:tabs>
          <w:tab w:val="clear" w:pos="360"/>
          <w:tab w:val="left" w:pos="576"/>
          <w:tab w:val="left" w:pos="1152"/>
        </w:tabs>
        <w:ind w:left="576" w:hanging="576"/>
        <w:rPr>
          <w:spacing w:val="20"/>
        </w:rPr>
      </w:pPr>
      <w:r w:rsidRPr="00323D4C">
        <w:rPr>
          <w:spacing w:val="20"/>
        </w:rPr>
        <w:t>ПОСТАНОВЛЕНИЕ</w:t>
      </w:r>
    </w:p>
    <w:p w:rsidR="00B10CEA" w:rsidRDefault="00B10CEA" w:rsidP="00B10CEA">
      <w:pPr>
        <w:pStyle w:val="a7"/>
        <w:tabs>
          <w:tab w:val="left" w:pos="708"/>
        </w:tabs>
        <w:snapToGrid w:val="0"/>
        <w:rPr>
          <w:rFonts w:eastAsia="Times New Roman"/>
          <w:sz w:val="28"/>
          <w:szCs w:val="28"/>
        </w:rPr>
      </w:pPr>
    </w:p>
    <w:p w:rsidR="00B10CEA" w:rsidRDefault="00B10CEA" w:rsidP="00B10CEA">
      <w:pPr>
        <w:pStyle w:val="a7"/>
        <w:tabs>
          <w:tab w:val="left" w:pos="708"/>
        </w:tabs>
        <w:snapToGrid w:val="0"/>
        <w:rPr>
          <w:rFonts w:eastAsia="Times New Roman"/>
          <w:sz w:val="28"/>
          <w:szCs w:val="28"/>
        </w:rPr>
      </w:pPr>
    </w:p>
    <w:p w:rsidR="00B10CEA" w:rsidRPr="00323D4C" w:rsidRDefault="002E1180" w:rsidP="00B10CEA">
      <w:pPr>
        <w:pStyle w:val="a7"/>
        <w:tabs>
          <w:tab w:val="left" w:pos="708"/>
        </w:tabs>
        <w:snapToGrid w:val="0"/>
      </w:pPr>
      <w:r>
        <w:rPr>
          <w:rFonts w:eastAsia="Times New Roman"/>
          <w:sz w:val="28"/>
          <w:szCs w:val="28"/>
          <w:u w:val="single"/>
        </w:rPr>
        <w:t>21.11.2024</w:t>
      </w:r>
      <w:r w:rsidR="00B10CEA" w:rsidRPr="00323D4C"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         </w:t>
      </w:r>
      <w:r w:rsidR="00B10CEA" w:rsidRPr="00323D4C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703</w:t>
      </w:r>
    </w:p>
    <w:p w:rsidR="00B10CEA" w:rsidRDefault="00B10CEA" w:rsidP="00B10CEA">
      <w:pPr>
        <w:pStyle w:val="a7"/>
        <w:tabs>
          <w:tab w:val="left" w:pos="708"/>
        </w:tabs>
        <w:snapToGrid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Лебяжье</w:t>
      </w:r>
    </w:p>
    <w:p w:rsidR="0010008B" w:rsidRPr="00B10CEA" w:rsidRDefault="0010008B" w:rsidP="00B10CEA">
      <w:pPr>
        <w:pStyle w:val="Textbody"/>
        <w:spacing w:after="0"/>
        <w:jc w:val="center"/>
        <w:rPr>
          <w:rFonts w:eastAsia="Times New Roman"/>
          <w:color w:val="000000"/>
          <w:sz w:val="28"/>
          <w:szCs w:val="28"/>
          <w:lang w:eastAsia="ar-SA"/>
        </w:rPr>
      </w:pPr>
    </w:p>
    <w:p w:rsidR="00BF2874" w:rsidRPr="00B10CEA" w:rsidRDefault="00CB3776" w:rsidP="00323D4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10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 проведении оценки коррупционных рисков в администрации </w:t>
      </w:r>
      <w:r w:rsidR="00B10CEA">
        <w:rPr>
          <w:rFonts w:ascii="Times New Roman" w:eastAsia="Calibri" w:hAnsi="Times New Roman" w:cs="Times New Roman"/>
          <w:b/>
          <w:bCs/>
          <w:sz w:val="28"/>
          <w:szCs w:val="28"/>
        </w:rPr>
        <w:t>Лебяжского муниципального округа Кировской области</w:t>
      </w:r>
      <w:r w:rsidRPr="00B10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CB3776" w:rsidRDefault="00CB3776" w:rsidP="00CB3776">
      <w:pPr>
        <w:spacing w:line="240" w:lineRule="exact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BF2874" w:rsidRPr="00CA1891" w:rsidRDefault="00BF2874" w:rsidP="00323D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Федеральными законами №131-ФЗ от 06.10.2003 г. «Об общих принципах организации местного самоуправления в Российской Федерации», №273-ФЗ от 25.12.2008 г. «О противодействии коррупции, №25-ФЗ от 02.03.2007 г. «О муниципальной службе в Российской </w:t>
      </w:r>
      <w:r w:rsidRPr="00323D4C">
        <w:rPr>
          <w:rFonts w:ascii="Times New Roman" w:eastAsia="Calibri" w:hAnsi="Times New Roman" w:cs="Times New Roman"/>
          <w:sz w:val="28"/>
          <w:szCs w:val="28"/>
        </w:rPr>
        <w:t xml:space="preserve">Федерации», Указом Президента РФ </w:t>
      </w:r>
      <w:r w:rsidR="00323D4C" w:rsidRPr="00323D4C">
        <w:rPr>
          <w:rFonts w:ascii="Times New Roman" w:eastAsia="Calibri" w:hAnsi="Times New Roman" w:cs="Times New Roman"/>
          <w:sz w:val="28"/>
          <w:szCs w:val="28"/>
        </w:rPr>
        <w:t>от 16.08.2021 N 478 «О Национальном плане противодействия коррупции на 2021 - 2024 годы»</w:t>
      </w:r>
      <w:r w:rsidRPr="00323D4C">
        <w:rPr>
          <w:rFonts w:ascii="Times New Roman" w:eastAsia="Calibri" w:hAnsi="Times New Roman" w:cs="Times New Roman"/>
          <w:sz w:val="28"/>
          <w:szCs w:val="28"/>
        </w:rPr>
        <w:t xml:space="preserve">,  Уставом муниципального образования </w:t>
      </w:r>
      <w:r w:rsidR="00B10CEA" w:rsidRPr="00323D4C">
        <w:rPr>
          <w:rFonts w:ascii="Times New Roman" w:eastAsia="Calibri" w:hAnsi="Times New Roman" w:cs="Times New Roman"/>
          <w:sz w:val="28"/>
          <w:szCs w:val="28"/>
        </w:rPr>
        <w:t>Лебяжский муниципальный</w:t>
      </w:r>
      <w:r w:rsidR="00323D4C">
        <w:rPr>
          <w:rFonts w:ascii="Times New Roman" w:eastAsia="Calibri" w:hAnsi="Times New Roman" w:cs="Times New Roman"/>
          <w:sz w:val="28"/>
          <w:szCs w:val="28"/>
        </w:rPr>
        <w:t xml:space="preserve"> округ </w:t>
      </w:r>
      <w:r w:rsidR="00323D4C" w:rsidRPr="00323D4C">
        <w:rPr>
          <w:rFonts w:ascii="Times New Roman" w:eastAsia="Calibri" w:hAnsi="Times New Roman" w:cs="Times New Roman"/>
          <w:sz w:val="28"/>
          <w:szCs w:val="28"/>
        </w:rPr>
        <w:t>Кировской области</w:t>
      </w:r>
      <w:r w:rsidR="00323D4C">
        <w:rPr>
          <w:rFonts w:ascii="Times New Roman" w:eastAsia="Calibri" w:hAnsi="Times New Roman" w:cs="Times New Roman"/>
          <w:sz w:val="28"/>
          <w:szCs w:val="28"/>
        </w:rPr>
        <w:t>,</w:t>
      </w:r>
      <w:r w:rsidRPr="00323D4C">
        <w:rPr>
          <w:rFonts w:ascii="Times New Roman" w:eastAsia="Calibri" w:hAnsi="Times New Roman" w:cs="Times New Roman"/>
          <w:sz w:val="28"/>
          <w:szCs w:val="28"/>
        </w:rPr>
        <w:t xml:space="preserve"> в целях</w:t>
      </w:r>
      <w:r w:rsidR="00B10CEA" w:rsidRPr="00CA18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реализации Плана противодействия коррупции в </w:t>
      </w:r>
      <w:proofErr w:type="spellStart"/>
      <w:r w:rsidR="00B10CEA" w:rsidRPr="00CA1891">
        <w:rPr>
          <w:rFonts w:ascii="Times New Roman" w:eastAsia="Calibri" w:hAnsi="Times New Roman" w:cs="Times New Roman"/>
          <w:sz w:val="28"/>
          <w:szCs w:val="28"/>
        </w:rPr>
        <w:t>Лебяжском</w:t>
      </w:r>
      <w:proofErr w:type="spellEnd"/>
      <w:r w:rsidR="00B10CEA" w:rsidRPr="00CA1891">
        <w:rPr>
          <w:rFonts w:ascii="Times New Roman" w:eastAsia="Calibri" w:hAnsi="Times New Roman" w:cs="Times New Roman"/>
          <w:sz w:val="28"/>
          <w:szCs w:val="28"/>
        </w:rPr>
        <w:t xml:space="preserve"> муниципальном округе</w:t>
      </w: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1891" w:rsidRPr="00CA1891">
        <w:rPr>
          <w:rFonts w:ascii="Times New Roman" w:eastAsia="Calibri" w:hAnsi="Times New Roman" w:cs="Times New Roman"/>
          <w:sz w:val="28"/>
          <w:szCs w:val="28"/>
        </w:rPr>
        <w:t>на 2022-2024</w:t>
      </w: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 годы, утвержденного </w:t>
      </w:r>
      <w:r w:rsidR="00CA1891" w:rsidRPr="00CA1891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Лебяжского муниципального округа Кировской области от </w:t>
      </w:r>
      <w:r w:rsidR="00342FAD" w:rsidRPr="00342FAD">
        <w:rPr>
          <w:rFonts w:ascii="Times New Roman" w:eastAsia="Calibri" w:hAnsi="Times New Roman" w:cs="Times New Roman"/>
          <w:sz w:val="28"/>
          <w:szCs w:val="28"/>
        </w:rPr>
        <w:t>08.02.2022</w:t>
      </w:r>
      <w:r w:rsidR="00CA1891" w:rsidRPr="00CA1891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342FAD">
        <w:rPr>
          <w:rFonts w:ascii="Times New Roman" w:eastAsia="Calibri" w:hAnsi="Times New Roman" w:cs="Times New Roman"/>
          <w:sz w:val="28"/>
          <w:szCs w:val="28"/>
        </w:rPr>
        <w:t>97</w:t>
      </w:r>
      <w:r w:rsidR="00323D4C">
        <w:rPr>
          <w:rFonts w:ascii="Times New Roman" w:eastAsia="Calibri" w:hAnsi="Times New Roman" w:cs="Times New Roman"/>
          <w:sz w:val="28"/>
          <w:szCs w:val="28"/>
        </w:rPr>
        <w:t xml:space="preserve">, администрация </w:t>
      </w:r>
      <w:r w:rsidR="00323D4C" w:rsidRPr="00CA1891">
        <w:rPr>
          <w:rFonts w:ascii="Times New Roman" w:eastAsia="Calibri" w:hAnsi="Times New Roman" w:cs="Times New Roman"/>
          <w:sz w:val="28"/>
          <w:szCs w:val="28"/>
        </w:rPr>
        <w:t>Лебяжского муниципального округа</w:t>
      </w:r>
      <w:r w:rsidR="00323D4C">
        <w:rPr>
          <w:rFonts w:ascii="Times New Roman" w:eastAsia="Calibri" w:hAnsi="Times New Roman" w:cs="Times New Roman"/>
          <w:sz w:val="28"/>
          <w:szCs w:val="28"/>
        </w:rPr>
        <w:t xml:space="preserve"> ПОСТАНОВЛЯЕТ</w:t>
      </w:r>
      <w:r w:rsidR="00CA1891" w:rsidRPr="00CA1891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F2874" w:rsidRPr="00CA1891" w:rsidRDefault="00BF2874" w:rsidP="00323D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891">
        <w:rPr>
          <w:rFonts w:ascii="Times New Roman" w:eastAsia="Calibri" w:hAnsi="Times New Roman" w:cs="Times New Roman"/>
          <w:sz w:val="28"/>
          <w:szCs w:val="28"/>
        </w:rPr>
        <w:t>1.Создать рабочую группу по проведению оценки коррупционных рисков в администрации</w:t>
      </w:r>
      <w:r w:rsidR="00CA1891" w:rsidRPr="00CA1891">
        <w:rPr>
          <w:rFonts w:ascii="Times New Roman" w:eastAsia="Calibri" w:hAnsi="Times New Roman" w:cs="Times New Roman"/>
          <w:sz w:val="28"/>
          <w:szCs w:val="28"/>
        </w:rPr>
        <w:t xml:space="preserve"> Лебяжского муниципального округа Кировской </w:t>
      </w:r>
      <w:proofErr w:type="gramStart"/>
      <w:r w:rsidR="00CA1891" w:rsidRPr="00CA1891">
        <w:rPr>
          <w:rFonts w:ascii="Times New Roman" w:eastAsia="Calibri" w:hAnsi="Times New Roman" w:cs="Times New Roman"/>
          <w:sz w:val="28"/>
          <w:szCs w:val="28"/>
        </w:rPr>
        <w:t>области</w:t>
      </w: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  согласно</w:t>
      </w:r>
      <w:proofErr w:type="gramEnd"/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 приложению № 1.</w:t>
      </w:r>
    </w:p>
    <w:p w:rsidR="00BF2874" w:rsidRPr="00CA1891" w:rsidRDefault="00323D4C" w:rsidP="00323D4C">
      <w:pPr>
        <w:tabs>
          <w:tab w:val="left" w:pos="1330"/>
          <w:tab w:val="left" w:pos="141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2.Утвердить </w:t>
      </w:r>
      <w:r w:rsidR="00BF2874" w:rsidRPr="00CA1891">
        <w:rPr>
          <w:rFonts w:ascii="Times New Roman" w:eastAsia="Calibri" w:hAnsi="Times New Roman" w:cs="Times New Roman"/>
          <w:sz w:val="28"/>
          <w:szCs w:val="28"/>
        </w:rPr>
        <w:t xml:space="preserve">Порядок проведения оценки коррупционных рисков в администрации </w:t>
      </w:r>
      <w:r w:rsidR="00CA1891" w:rsidRPr="00CA1891">
        <w:rPr>
          <w:rFonts w:ascii="Times New Roman" w:eastAsia="Calibri" w:hAnsi="Times New Roman" w:cs="Times New Roman"/>
          <w:sz w:val="28"/>
          <w:szCs w:val="28"/>
        </w:rPr>
        <w:t xml:space="preserve">Лебяжского муниципального округа Кировской </w:t>
      </w:r>
      <w:proofErr w:type="gramStart"/>
      <w:r w:rsidR="00CA1891" w:rsidRPr="00CA1891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8224FC">
        <w:rPr>
          <w:rFonts w:ascii="Times New Roman" w:eastAsia="Calibri" w:hAnsi="Times New Roman" w:cs="Times New Roman"/>
          <w:sz w:val="28"/>
          <w:szCs w:val="28"/>
        </w:rPr>
        <w:t>,</w:t>
      </w:r>
      <w:r w:rsidR="00BF2874" w:rsidRPr="00CA1891">
        <w:rPr>
          <w:rFonts w:ascii="Times New Roman" w:eastAsia="Calibri" w:hAnsi="Times New Roman" w:cs="Times New Roman"/>
          <w:sz w:val="28"/>
          <w:szCs w:val="28"/>
        </w:rPr>
        <w:t xml:space="preserve">  согласно</w:t>
      </w:r>
      <w:proofErr w:type="gramEnd"/>
      <w:r w:rsidR="00BF2874" w:rsidRPr="00CA1891">
        <w:rPr>
          <w:rFonts w:ascii="Times New Roman" w:eastAsia="Calibri" w:hAnsi="Times New Roman" w:cs="Times New Roman"/>
          <w:sz w:val="28"/>
          <w:szCs w:val="28"/>
        </w:rPr>
        <w:t xml:space="preserve"> приложению № 2.</w:t>
      </w:r>
    </w:p>
    <w:p w:rsidR="00BF2874" w:rsidRPr="00E9580D" w:rsidRDefault="00CA1891" w:rsidP="00323D4C">
      <w:pPr>
        <w:tabs>
          <w:tab w:val="left" w:pos="0"/>
          <w:tab w:val="left" w:pos="709"/>
          <w:tab w:val="left" w:pos="1418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958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3.Организационно-правовому </w:t>
      </w:r>
      <w:proofErr w:type="gramStart"/>
      <w:r w:rsidRPr="00E9580D">
        <w:rPr>
          <w:rFonts w:ascii="Times New Roman" w:eastAsia="Calibri" w:hAnsi="Times New Roman" w:cs="Times New Roman"/>
          <w:sz w:val="28"/>
          <w:szCs w:val="28"/>
        </w:rPr>
        <w:t>управлению</w:t>
      </w:r>
      <w:r w:rsidR="00BF2874" w:rsidRPr="00E9580D">
        <w:rPr>
          <w:rFonts w:ascii="Times New Roman" w:eastAsia="Calibri" w:hAnsi="Times New Roman" w:cs="Times New Roman"/>
          <w:sz w:val="28"/>
          <w:szCs w:val="28"/>
        </w:rPr>
        <w:t xml:space="preserve">  администрации</w:t>
      </w:r>
      <w:proofErr w:type="gramEnd"/>
      <w:r w:rsidR="00BF2874" w:rsidRPr="00E958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580D">
        <w:rPr>
          <w:rFonts w:ascii="Times New Roman" w:eastAsia="Calibri" w:hAnsi="Times New Roman" w:cs="Times New Roman"/>
          <w:sz w:val="28"/>
          <w:szCs w:val="28"/>
        </w:rPr>
        <w:t>Лебяжского муниципального округа Кировской области</w:t>
      </w:r>
      <w:r w:rsidR="00BF2874" w:rsidRPr="00E9580D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224FC" w:rsidRPr="00E9580D">
        <w:rPr>
          <w:rFonts w:ascii="Times New Roman" w:eastAsia="Calibri" w:hAnsi="Times New Roman" w:cs="Times New Roman"/>
          <w:sz w:val="28"/>
          <w:szCs w:val="28"/>
        </w:rPr>
        <w:t>Мальцевой</w:t>
      </w:r>
      <w:r w:rsidRPr="00E9580D">
        <w:rPr>
          <w:rFonts w:ascii="Times New Roman" w:eastAsia="Calibri" w:hAnsi="Times New Roman" w:cs="Times New Roman"/>
          <w:sz w:val="28"/>
          <w:szCs w:val="28"/>
        </w:rPr>
        <w:t xml:space="preserve"> Н.И.)</w:t>
      </w:r>
      <w:r w:rsidR="00BF2874" w:rsidRPr="00E9580D">
        <w:rPr>
          <w:rFonts w:ascii="Times New Roman" w:eastAsia="Calibri" w:hAnsi="Times New Roman" w:cs="Times New Roman"/>
          <w:sz w:val="28"/>
          <w:szCs w:val="28"/>
        </w:rPr>
        <w:t xml:space="preserve"> ежегодно, в срок до 20 декабря </w:t>
      </w:r>
      <w:r w:rsidR="00BF2874" w:rsidRPr="00E9580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организовывать и проводить: </w:t>
      </w:r>
    </w:p>
    <w:p w:rsidR="00BF2874" w:rsidRPr="00E9580D" w:rsidRDefault="00BF2874" w:rsidP="00323D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580D">
        <w:rPr>
          <w:rFonts w:ascii="Times New Roman" w:eastAsia="Calibri" w:hAnsi="Times New Roman" w:cs="Times New Roman"/>
          <w:sz w:val="28"/>
          <w:szCs w:val="28"/>
        </w:rPr>
        <w:t>3.</w:t>
      </w:r>
      <w:proofErr w:type="gramStart"/>
      <w:r w:rsidRPr="00E9580D">
        <w:rPr>
          <w:rFonts w:ascii="Times New Roman" w:eastAsia="Calibri" w:hAnsi="Times New Roman" w:cs="Times New Roman"/>
          <w:sz w:val="28"/>
          <w:szCs w:val="28"/>
        </w:rPr>
        <w:t>1.Оценку</w:t>
      </w:r>
      <w:proofErr w:type="gramEnd"/>
      <w:r w:rsidRPr="00E9580D">
        <w:rPr>
          <w:rFonts w:ascii="Times New Roman" w:eastAsia="Calibri" w:hAnsi="Times New Roman" w:cs="Times New Roman"/>
          <w:sz w:val="28"/>
          <w:szCs w:val="28"/>
        </w:rPr>
        <w:t xml:space="preserve"> коррупционных рисков в администрации </w:t>
      </w:r>
      <w:r w:rsidR="008224FC" w:rsidRPr="00E9580D">
        <w:rPr>
          <w:rFonts w:ascii="Times New Roman" w:eastAsia="Calibri" w:hAnsi="Times New Roman" w:cs="Times New Roman"/>
          <w:sz w:val="28"/>
          <w:szCs w:val="28"/>
        </w:rPr>
        <w:t xml:space="preserve">Лебяжского муниципального округа Кировской области, </w:t>
      </w:r>
      <w:r w:rsidRPr="00E9580D">
        <w:rPr>
          <w:rFonts w:ascii="Times New Roman" w:eastAsia="Calibri" w:hAnsi="Times New Roman" w:cs="Times New Roman"/>
          <w:sz w:val="28"/>
          <w:szCs w:val="28"/>
        </w:rPr>
        <w:t>согласно утвержденному порядку.</w:t>
      </w:r>
    </w:p>
    <w:p w:rsidR="00BF2874" w:rsidRPr="00E9580D" w:rsidRDefault="00BF2874" w:rsidP="00323D4C">
      <w:pPr>
        <w:tabs>
          <w:tab w:val="left" w:pos="1330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9580D">
        <w:rPr>
          <w:rFonts w:ascii="Times New Roman" w:eastAsia="Calibri" w:hAnsi="Times New Roman" w:cs="Times New Roman"/>
          <w:sz w:val="28"/>
          <w:szCs w:val="28"/>
        </w:rPr>
        <w:t>3.</w:t>
      </w:r>
      <w:proofErr w:type="gramStart"/>
      <w:r w:rsidRPr="00E9580D">
        <w:rPr>
          <w:rFonts w:ascii="Times New Roman" w:eastAsia="Calibri" w:hAnsi="Times New Roman" w:cs="Times New Roman"/>
          <w:sz w:val="28"/>
          <w:szCs w:val="28"/>
        </w:rPr>
        <w:t>2.</w:t>
      </w:r>
      <w:r w:rsidR="008224FC" w:rsidRPr="00E9580D">
        <w:rPr>
          <w:rFonts w:ascii="Times New Roman" w:eastAsia="Calibri" w:hAnsi="Times New Roman" w:cs="Times New Roman"/>
          <w:sz w:val="28"/>
          <w:szCs w:val="28"/>
        </w:rPr>
        <w:t>Представлять</w:t>
      </w:r>
      <w:proofErr w:type="gramEnd"/>
      <w:r w:rsidR="008224FC" w:rsidRPr="00E9580D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E9580D">
        <w:rPr>
          <w:rFonts w:ascii="Times New Roman" w:eastAsia="Calibri" w:hAnsi="Times New Roman" w:cs="Times New Roman"/>
          <w:sz w:val="28"/>
          <w:szCs w:val="28"/>
        </w:rPr>
        <w:t xml:space="preserve">лаве </w:t>
      </w:r>
      <w:r w:rsidR="008224FC" w:rsidRPr="00E9580D">
        <w:rPr>
          <w:rFonts w:ascii="Times New Roman" w:eastAsia="Calibri" w:hAnsi="Times New Roman" w:cs="Times New Roman"/>
          <w:sz w:val="28"/>
          <w:szCs w:val="28"/>
        </w:rPr>
        <w:t>Лебяжского муниципального округа Кировской области</w:t>
      </w:r>
      <w:r w:rsidRPr="00E9580D">
        <w:rPr>
          <w:rFonts w:ascii="Times New Roman" w:eastAsia="Calibri" w:hAnsi="Times New Roman" w:cs="Times New Roman"/>
          <w:sz w:val="28"/>
          <w:szCs w:val="28"/>
        </w:rPr>
        <w:t xml:space="preserve">  результаты проведенных оценок, указанных в пункте 3 настоящего </w:t>
      </w:r>
      <w:r w:rsidR="00E9580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Pr="00E9580D">
        <w:rPr>
          <w:rFonts w:ascii="Times New Roman" w:eastAsia="Calibri" w:hAnsi="Times New Roman" w:cs="Times New Roman"/>
          <w:sz w:val="28"/>
          <w:szCs w:val="28"/>
        </w:rPr>
        <w:t>, ежегодно, до 25 декабря.</w:t>
      </w:r>
    </w:p>
    <w:p w:rsidR="00BF2874" w:rsidRPr="00CA1891" w:rsidRDefault="00BF2874" w:rsidP="00323D4C">
      <w:pPr>
        <w:tabs>
          <w:tab w:val="left" w:pos="1330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4.Руководителям структурных подразделений администрации </w:t>
      </w:r>
      <w:r w:rsidR="008224FC">
        <w:rPr>
          <w:rFonts w:ascii="Times New Roman" w:eastAsia="Calibri" w:hAnsi="Times New Roman" w:cs="Times New Roman"/>
          <w:sz w:val="28"/>
          <w:szCs w:val="28"/>
        </w:rPr>
        <w:t>Лебяжского муниципального округа Кировской области</w:t>
      </w: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, подведомственных муниципальных организаций оказывать содействие в проводимой работе. </w:t>
      </w:r>
    </w:p>
    <w:p w:rsidR="00BF2874" w:rsidRPr="00CA1891" w:rsidRDefault="00BF2874" w:rsidP="00323D4C">
      <w:pPr>
        <w:tabs>
          <w:tab w:val="left" w:pos="1330"/>
          <w:tab w:val="left" w:pos="1418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5.Контроль за выполнением </w:t>
      </w:r>
      <w:r w:rsidR="00E9580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E9580D" w:rsidRPr="00CA18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A1891">
        <w:rPr>
          <w:rFonts w:ascii="Times New Roman" w:eastAsia="Calibri" w:hAnsi="Times New Roman" w:cs="Times New Roman"/>
          <w:sz w:val="28"/>
          <w:szCs w:val="28"/>
        </w:rPr>
        <w:t xml:space="preserve">оставляю за собой. </w:t>
      </w:r>
    </w:p>
    <w:p w:rsidR="00BF2874" w:rsidRPr="00CB3776" w:rsidRDefault="00BF2874" w:rsidP="00BF287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F2874" w:rsidRPr="00CB3776" w:rsidRDefault="00BF2874" w:rsidP="00BF28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96CB7" w:rsidRP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96CB7">
        <w:rPr>
          <w:rFonts w:ascii="Times New Roman" w:eastAsia="Calibri" w:hAnsi="Times New Roman" w:cs="Times New Roman"/>
          <w:bCs/>
          <w:sz w:val="28"/>
          <w:szCs w:val="28"/>
        </w:rPr>
        <w:t xml:space="preserve">Глава Лебяжского </w:t>
      </w:r>
    </w:p>
    <w:p w:rsidR="00296CB7" w:rsidRPr="00296CB7" w:rsidRDefault="002E1180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округа     </w:t>
      </w:r>
      <w:r w:rsidR="00296CB7" w:rsidRPr="00296CB7">
        <w:rPr>
          <w:rFonts w:ascii="Times New Roman" w:eastAsia="Calibri" w:hAnsi="Times New Roman" w:cs="Times New Roman"/>
          <w:bCs/>
          <w:sz w:val="28"/>
          <w:szCs w:val="28"/>
        </w:rPr>
        <w:t>Т.А. Обухова</w:t>
      </w:r>
    </w:p>
    <w:p w:rsidR="00296CB7" w:rsidRP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P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P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P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1FA9" w:rsidRDefault="00031FA9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31FA9" w:rsidRDefault="00031FA9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296CB7" w:rsidRDefault="00296CB7" w:rsidP="00296CB7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32DF6" w:rsidRPr="00332DF6" w:rsidRDefault="002E1180" w:rsidP="002E11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6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                                                                                </w:t>
      </w:r>
      <w:r w:rsidR="00332DF6" w:rsidRPr="00332DF6">
        <w:rPr>
          <w:rFonts w:ascii="Times New Roman" w:eastAsia="Calibri" w:hAnsi="Times New Roman" w:cs="Times New Roman"/>
          <w:sz w:val="24"/>
          <w:szCs w:val="26"/>
        </w:rPr>
        <w:t xml:space="preserve">Приложение № </w:t>
      </w:r>
      <w:r w:rsidR="00332DF6">
        <w:rPr>
          <w:rFonts w:ascii="Times New Roman" w:eastAsia="Calibri" w:hAnsi="Times New Roman" w:cs="Times New Roman"/>
          <w:sz w:val="24"/>
          <w:szCs w:val="26"/>
        </w:rPr>
        <w:t>1</w:t>
      </w:r>
    </w:p>
    <w:p w:rsidR="00332DF6" w:rsidRPr="00332DF6" w:rsidRDefault="00332DF6" w:rsidP="00332DF6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</w:p>
    <w:p w:rsidR="00332DF6" w:rsidRPr="00332DF6" w:rsidRDefault="00332DF6" w:rsidP="00332DF6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  <w:r w:rsidRPr="00332DF6">
        <w:rPr>
          <w:rFonts w:ascii="Times New Roman" w:eastAsia="Calibri" w:hAnsi="Times New Roman" w:cs="Times New Roman"/>
          <w:sz w:val="24"/>
          <w:szCs w:val="26"/>
        </w:rPr>
        <w:t>УТВЕРЖДЁН</w:t>
      </w:r>
    </w:p>
    <w:p w:rsidR="00332DF6" w:rsidRPr="00332DF6" w:rsidRDefault="00332DF6" w:rsidP="00332DF6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</w:p>
    <w:p w:rsidR="00332DF6" w:rsidRPr="00332DF6" w:rsidRDefault="00E9580D" w:rsidP="00332DF6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  <w:r>
        <w:rPr>
          <w:rFonts w:ascii="Times New Roman" w:eastAsia="Calibri" w:hAnsi="Times New Roman" w:cs="Times New Roman"/>
          <w:sz w:val="24"/>
          <w:szCs w:val="26"/>
        </w:rPr>
        <w:t>п</w:t>
      </w:r>
      <w:r w:rsidRPr="00E9580D">
        <w:rPr>
          <w:rFonts w:ascii="Times New Roman" w:eastAsia="Calibri" w:hAnsi="Times New Roman" w:cs="Times New Roman"/>
          <w:sz w:val="24"/>
          <w:szCs w:val="26"/>
        </w:rPr>
        <w:t>остановлени</w:t>
      </w:r>
      <w:r>
        <w:rPr>
          <w:rFonts w:ascii="Times New Roman" w:eastAsia="Calibri" w:hAnsi="Times New Roman" w:cs="Times New Roman"/>
          <w:sz w:val="24"/>
          <w:szCs w:val="26"/>
        </w:rPr>
        <w:t xml:space="preserve">ем </w:t>
      </w:r>
      <w:r w:rsidR="00332DF6" w:rsidRPr="00332DF6">
        <w:rPr>
          <w:rFonts w:ascii="Times New Roman" w:eastAsia="Calibri" w:hAnsi="Times New Roman" w:cs="Times New Roman"/>
          <w:sz w:val="24"/>
          <w:szCs w:val="26"/>
        </w:rPr>
        <w:t>администрации Лебяжского муниципального округа Кировской области</w:t>
      </w:r>
    </w:p>
    <w:p w:rsidR="00332DF6" w:rsidRPr="00296CB7" w:rsidRDefault="00332DF6" w:rsidP="00332DF6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  <w:r w:rsidRPr="00296CB7">
        <w:rPr>
          <w:rFonts w:ascii="Times New Roman" w:eastAsia="Calibri" w:hAnsi="Times New Roman" w:cs="Times New Roman"/>
          <w:sz w:val="24"/>
          <w:szCs w:val="26"/>
        </w:rPr>
        <w:t xml:space="preserve">№ </w:t>
      </w:r>
      <w:r w:rsidR="002E1180" w:rsidRPr="002E1180">
        <w:rPr>
          <w:rFonts w:ascii="Times New Roman" w:eastAsia="Calibri" w:hAnsi="Times New Roman" w:cs="Times New Roman"/>
          <w:sz w:val="24"/>
          <w:szCs w:val="26"/>
          <w:u w:val="single"/>
        </w:rPr>
        <w:t>703</w:t>
      </w:r>
      <w:r w:rsidR="002E1180">
        <w:rPr>
          <w:rFonts w:ascii="Times New Roman" w:eastAsia="Calibri" w:hAnsi="Times New Roman" w:cs="Times New Roman"/>
          <w:sz w:val="24"/>
          <w:szCs w:val="26"/>
        </w:rPr>
        <w:t xml:space="preserve">   от </w:t>
      </w:r>
      <w:r w:rsidR="002E1180">
        <w:rPr>
          <w:rFonts w:ascii="Times New Roman" w:eastAsia="Calibri" w:hAnsi="Times New Roman" w:cs="Times New Roman"/>
          <w:sz w:val="24"/>
          <w:szCs w:val="26"/>
          <w:u w:val="single"/>
        </w:rPr>
        <w:t>21.11.2024</w:t>
      </w:r>
    </w:p>
    <w:p w:rsidR="00BF2874" w:rsidRPr="006A5FAB" w:rsidRDefault="00BF2874" w:rsidP="00BF287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BF2874" w:rsidRPr="006A5FAB" w:rsidRDefault="00BF2874" w:rsidP="00BF28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F2874" w:rsidRPr="006A5FAB" w:rsidRDefault="00BF2874" w:rsidP="00BF28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A5FAB">
        <w:rPr>
          <w:rFonts w:ascii="Times New Roman" w:eastAsia="Calibri" w:hAnsi="Times New Roman" w:cs="Times New Roman"/>
          <w:sz w:val="26"/>
          <w:szCs w:val="26"/>
        </w:rPr>
        <w:t xml:space="preserve">С О С Т А В </w:t>
      </w:r>
    </w:p>
    <w:p w:rsidR="00BF2874" w:rsidRPr="006A5FAB" w:rsidRDefault="00BF2874" w:rsidP="00296CB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A5FAB">
        <w:rPr>
          <w:rFonts w:ascii="Times New Roman" w:eastAsia="Calibri" w:hAnsi="Times New Roman" w:cs="Times New Roman"/>
          <w:sz w:val="26"/>
          <w:szCs w:val="26"/>
        </w:rPr>
        <w:t xml:space="preserve">рабочей группы по проведению оценки коррупционных рисков в администрации </w:t>
      </w:r>
      <w:r w:rsidR="008224FC" w:rsidRPr="006A5FAB">
        <w:rPr>
          <w:rFonts w:ascii="Times New Roman" w:eastAsia="Calibri" w:hAnsi="Times New Roman" w:cs="Times New Roman"/>
          <w:sz w:val="26"/>
          <w:szCs w:val="26"/>
        </w:rPr>
        <w:t>Лебяжского муниципального округа Кировской области</w:t>
      </w:r>
      <w:r w:rsidRPr="006A5FAB">
        <w:rPr>
          <w:rFonts w:ascii="Times New Roman" w:eastAsia="Calibri" w:hAnsi="Times New Roman" w:cs="Times New Roman"/>
          <w:sz w:val="26"/>
          <w:szCs w:val="26"/>
        </w:rPr>
        <w:t xml:space="preserve">  </w:t>
      </w:r>
    </w:p>
    <w:p w:rsidR="00BF2874" w:rsidRPr="006A5FAB" w:rsidRDefault="00BF2874" w:rsidP="00BF2874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777"/>
      </w:tblGrid>
      <w:tr w:rsidR="006A5FAB" w:rsidRPr="006A5FAB" w:rsidTr="00BF2874">
        <w:tc>
          <w:tcPr>
            <w:tcW w:w="3794" w:type="dxa"/>
          </w:tcPr>
          <w:p w:rsidR="00BF2874" w:rsidRPr="006A5FAB" w:rsidRDefault="00BF2874" w:rsidP="00BF2874">
            <w:pPr>
              <w:contextualSpacing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A5FAB">
              <w:rPr>
                <w:rFonts w:ascii="Times New Roman" w:hAnsi="Times New Roman"/>
                <w:sz w:val="26"/>
                <w:szCs w:val="26"/>
                <w:u w:val="single"/>
              </w:rPr>
              <w:t>Руководитель рабочей группы</w:t>
            </w:r>
            <w:r w:rsidR="006A5FAB" w:rsidRPr="006A5FAB">
              <w:rPr>
                <w:rFonts w:ascii="Times New Roman" w:hAnsi="Times New Roman"/>
                <w:sz w:val="26"/>
                <w:szCs w:val="26"/>
                <w:u w:val="single"/>
              </w:rPr>
              <w:t>:</w:t>
            </w:r>
          </w:p>
          <w:p w:rsidR="006A5FAB" w:rsidRPr="006A5FAB" w:rsidRDefault="006A5FAB" w:rsidP="006A5FAB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:rsidR="00BF2874" w:rsidRPr="006A5FAB" w:rsidRDefault="006A5FAB" w:rsidP="006A5FAB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A5FAB">
              <w:rPr>
                <w:rFonts w:ascii="Times New Roman" w:hAnsi="Times New Roman"/>
                <w:sz w:val="26"/>
                <w:szCs w:val="26"/>
              </w:rPr>
              <w:t>ЛОГИНОВА</w:t>
            </w:r>
          </w:p>
          <w:p w:rsidR="006A5FAB" w:rsidRPr="006A5FAB" w:rsidRDefault="006A5FAB" w:rsidP="006A5FAB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A5FAB">
              <w:rPr>
                <w:rFonts w:ascii="Times New Roman" w:hAnsi="Times New Roman"/>
                <w:sz w:val="26"/>
                <w:szCs w:val="26"/>
              </w:rPr>
              <w:t>Татьяна Ивановна</w:t>
            </w:r>
          </w:p>
        </w:tc>
        <w:tc>
          <w:tcPr>
            <w:tcW w:w="5777" w:type="dxa"/>
          </w:tcPr>
          <w:p w:rsidR="006A5FAB" w:rsidRPr="006A5FAB" w:rsidRDefault="006A5FAB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6A5FAB" w:rsidRPr="006A5FAB" w:rsidRDefault="006A5FAB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F2874" w:rsidRPr="006A5FAB" w:rsidRDefault="006A5FAB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</w:t>
            </w:r>
            <w:r w:rsidRPr="006A5FAB">
              <w:rPr>
                <w:rFonts w:ascii="Times New Roman" w:hAnsi="Times New Roman"/>
                <w:sz w:val="26"/>
                <w:szCs w:val="26"/>
              </w:rPr>
              <w:t xml:space="preserve">правляющий делами, начальник организационно-правового управления </w:t>
            </w:r>
          </w:p>
          <w:p w:rsidR="00BF2874" w:rsidRPr="006A5FAB" w:rsidRDefault="00BF2874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5FAB" w:rsidRPr="006A5FAB" w:rsidTr="00884D51">
        <w:trPr>
          <w:trHeight w:val="1520"/>
        </w:trPr>
        <w:tc>
          <w:tcPr>
            <w:tcW w:w="3794" w:type="dxa"/>
            <w:hideMark/>
          </w:tcPr>
          <w:p w:rsidR="00BF2874" w:rsidRPr="006A5FAB" w:rsidRDefault="006A5FAB" w:rsidP="00BF2874">
            <w:pPr>
              <w:contextualSpacing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A5FAB">
              <w:rPr>
                <w:rFonts w:ascii="Times New Roman" w:hAnsi="Times New Roman"/>
                <w:sz w:val="26"/>
                <w:szCs w:val="26"/>
                <w:u w:val="single"/>
              </w:rPr>
              <w:t>С</w:t>
            </w:r>
            <w:r w:rsidR="00BF2874" w:rsidRPr="006A5FAB">
              <w:rPr>
                <w:rFonts w:ascii="Times New Roman" w:hAnsi="Times New Roman"/>
                <w:sz w:val="26"/>
                <w:szCs w:val="26"/>
                <w:u w:val="single"/>
              </w:rPr>
              <w:t>екретарь рабочей группы</w:t>
            </w:r>
            <w:r w:rsidR="00884D51" w:rsidRPr="006A5FAB">
              <w:rPr>
                <w:rFonts w:ascii="Times New Roman" w:hAnsi="Times New Roman"/>
                <w:sz w:val="26"/>
                <w:szCs w:val="26"/>
                <w:u w:val="single"/>
              </w:rPr>
              <w:t>:</w:t>
            </w:r>
          </w:p>
          <w:p w:rsidR="00884D51" w:rsidRPr="006A5FAB" w:rsidRDefault="00884D51" w:rsidP="00BF2874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  <w:p w:rsidR="00884D51" w:rsidRPr="006A5FAB" w:rsidRDefault="00884D51" w:rsidP="00BF2874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A5FAB">
              <w:rPr>
                <w:rFonts w:ascii="Times New Roman" w:hAnsi="Times New Roman"/>
                <w:sz w:val="26"/>
                <w:szCs w:val="26"/>
              </w:rPr>
              <w:t xml:space="preserve">МАЛЬЦЕВА </w:t>
            </w:r>
          </w:p>
          <w:p w:rsidR="00884D51" w:rsidRPr="006A5FAB" w:rsidRDefault="00884D51" w:rsidP="00BF2874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A5FAB">
              <w:rPr>
                <w:rFonts w:ascii="Times New Roman" w:hAnsi="Times New Roman"/>
                <w:sz w:val="26"/>
                <w:szCs w:val="26"/>
              </w:rPr>
              <w:t>Надежда Ивановна</w:t>
            </w:r>
          </w:p>
        </w:tc>
        <w:tc>
          <w:tcPr>
            <w:tcW w:w="5777" w:type="dxa"/>
          </w:tcPr>
          <w:p w:rsidR="00884D51" w:rsidRPr="006A5FAB" w:rsidRDefault="00884D51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4D51" w:rsidRPr="006A5FAB" w:rsidRDefault="00884D51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84D51" w:rsidRPr="006A5FAB" w:rsidRDefault="00884D51" w:rsidP="006A5FAB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A5FAB">
              <w:rPr>
                <w:rFonts w:ascii="Times New Roman" w:hAnsi="Times New Roman"/>
                <w:sz w:val="26"/>
                <w:szCs w:val="26"/>
              </w:rPr>
              <w:t>главный специалист, юрисконсульт организационно-правового управления администрации Лебяжского муниципального округа Мальцева Н.И.</w:t>
            </w:r>
          </w:p>
          <w:p w:rsidR="00BF2874" w:rsidRPr="006A5FAB" w:rsidRDefault="00BF2874" w:rsidP="006A5FAB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5FAB" w:rsidRPr="006A5FAB" w:rsidTr="00884D51">
        <w:tc>
          <w:tcPr>
            <w:tcW w:w="3794" w:type="dxa"/>
            <w:hideMark/>
          </w:tcPr>
          <w:p w:rsidR="00BF2874" w:rsidRPr="006A5FAB" w:rsidRDefault="00884D51" w:rsidP="00BF2874">
            <w:pPr>
              <w:contextualSpacing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6A5FAB">
              <w:rPr>
                <w:rFonts w:ascii="Times New Roman" w:hAnsi="Times New Roman"/>
                <w:sz w:val="26"/>
                <w:szCs w:val="26"/>
                <w:u w:val="single"/>
              </w:rPr>
              <w:t>Ч</w:t>
            </w:r>
            <w:r w:rsidR="00BF2874" w:rsidRPr="006A5FAB">
              <w:rPr>
                <w:rFonts w:ascii="Times New Roman" w:hAnsi="Times New Roman"/>
                <w:sz w:val="26"/>
                <w:szCs w:val="26"/>
                <w:u w:val="single"/>
              </w:rPr>
              <w:t>лены рабочей группы:</w:t>
            </w:r>
          </w:p>
          <w:p w:rsidR="00884D51" w:rsidRPr="006A5FAB" w:rsidRDefault="00884D51" w:rsidP="00BF2874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77" w:type="dxa"/>
          </w:tcPr>
          <w:p w:rsidR="00884D51" w:rsidRPr="006A5FAB" w:rsidRDefault="00884D51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F2874" w:rsidRPr="006A5FAB" w:rsidRDefault="00BF2874" w:rsidP="006A5FAB">
            <w:p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5FAB" w:rsidRPr="006A5FAB" w:rsidTr="006A5FAB">
        <w:trPr>
          <w:trHeight w:val="1487"/>
        </w:trPr>
        <w:tc>
          <w:tcPr>
            <w:tcW w:w="0" w:type="auto"/>
            <w:vAlign w:val="center"/>
            <w:hideMark/>
          </w:tcPr>
          <w:p w:rsid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ГРАДОБОЕВА </w:t>
            </w:r>
          </w:p>
          <w:p w:rsidR="006A5FAB" w:rsidRP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Елена Александровна</w:t>
            </w:r>
          </w:p>
        </w:tc>
        <w:tc>
          <w:tcPr>
            <w:tcW w:w="5777" w:type="dxa"/>
          </w:tcPr>
          <w:p w:rsidR="00BF2874" w:rsidRPr="006A5FAB" w:rsidRDefault="006A5FAB" w:rsidP="006A5FAB">
            <w:pPr>
              <w:numPr>
                <w:ilvl w:val="0"/>
                <w:numId w:val="4"/>
              </w:numPr>
              <w:tabs>
                <w:tab w:val="left" w:pos="317"/>
              </w:tabs>
              <w:ind w:left="34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Pr="006A5FAB">
              <w:rPr>
                <w:rFonts w:ascii="Times New Roman" w:hAnsi="Times New Roman"/>
                <w:sz w:val="26"/>
                <w:szCs w:val="26"/>
              </w:rPr>
              <w:t>аместитель главы администрации Лебяжского муниципального округа по социальным вопросам, начальник управления образования Лебяжского муниципального округа</w:t>
            </w:r>
          </w:p>
        </w:tc>
      </w:tr>
      <w:tr w:rsidR="006A5FAB" w:rsidRPr="006A5FAB" w:rsidTr="006A5FAB">
        <w:trPr>
          <w:trHeight w:val="843"/>
        </w:trPr>
        <w:tc>
          <w:tcPr>
            <w:tcW w:w="0" w:type="auto"/>
            <w:vAlign w:val="center"/>
            <w:hideMark/>
          </w:tcPr>
          <w:p w:rsid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НОВГОРОДЦЕВА</w:t>
            </w:r>
          </w:p>
          <w:p w:rsidR="006A5FAB" w:rsidRP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Елена Александровна</w:t>
            </w:r>
          </w:p>
        </w:tc>
        <w:tc>
          <w:tcPr>
            <w:tcW w:w="5777" w:type="dxa"/>
            <w:hideMark/>
          </w:tcPr>
          <w:p w:rsidR="00BF2874" w:rsidRPr="006A5FAB" w:rsidRDefault="006A5FAB" w:rsidP="006A5FAB">
            <w:pPr>
              <w:numPr>
                <w:ilvl w:val="0"/>
                <w:numId w:val="4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н</w:t>
            </w:r>
            <w:r w:rsidRPr="006A5FAB">
              <w:rPr>
                <w:rFonts w:ascii="Times New Roman" w:hAnsi="Times New Roman"/>
                <w:sz w:val="26"/>
                <w:szCs w:val="26"/>
              </w:rPr>
              <w:t>ачальник управления по культуре, физкультуре и делам молодёжи</w:t>
            </w:r>
          </w:p>
        </w:tc>
      </w:tr>
      <w:tr w:rsidR="006A5FAB" w:rsidRPr="006A5FAB" w:rsidTr="006A5FAB">
        <w:trPr>
          <w:trHeight w:val="1137"/>
        </w:trPr>
        <w:tc>
          <w:tcPr>
            <w:tcW w:w="0" w:type="auto"/>
            <w:vAlign w:val="center"/>
          </w:tcPr>
          <w:p w:rsid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СКАРЕДИНА</w:t>
            </w:r>
          </w:p>
          <w:p w:rsidR="006A5FAB" w:rsidRP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Надежда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Ильдусовна</w:t>
            </w:r>
            <w:proofErr w:type="spellEnd"/>
          </w:p>
        </w:tc>
        <w:tc>
          <w:tcPr>
            <w:tcW w:w="5777" w:type="dxa"/>
          </w:tcPr>
          <w:p w:rsidR="006A5FAB" w:rsidRPr="006A5FAB" w:rsidRDefault="006A5FAB" w:rsidP="006A5FAB">
            <w:pPr>
              <w:numPr>
                <w:ilvl w:val="0"/>
                <w:numId w:val="4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з</w:t>
            </w:r>
            <w:r w:rsidRPr="006A5FAB">
              <w:rPr>
                <w:rFonts w:ascii="Times New Roman" w:hAnsi="Times New Roman"/>
                <w:sz w:val="26"/>
                <w:szCs w:val="26"/>
              </w:rPr>
              <w:t>аместитель главы администрации Лебяжского муниципального округа  по экономике и финансам, начальник финансового управления</w:t>
            </w:r>
          </w:p>
        </w:tc>
      </w:tr>
      <w:tr w:rsidR="006A5FAB" w:rsidRPr="006A5FAB" w:rsidTr="00884D51">
        <w:tc>
          <w:tcPr>
            <w:tcW w:w="0" w:type="auto"/>
            <w:vAlign w:val="center"/>
          </w:tcPr>
          <w:p w:rsid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САННИКОВА</w:t>
            </w:r>
          </w:p>
          <w:p w:rsidR="006A5FAB" w:rsidRPr="006A5FAB" w:rsidRDefault="006A5FAB" w:rsidP="006A5FA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Ольга Викторовна</w:t>
            </w:r>
          </w:p>
        </w:tc>
        <w:tc>
          <w:tcPr>
            <w:tcW w:w="5777" w:type="dxa"/>
          </w:tcPr>
          <w:p w:rsidR="006A5FAB" w:rsidRPr="006A5FAB" w:rsidRDefault="006A5FAB" w:rsidP="006A5FAB">
            <w:pPr>
              <w:numPr>
                <w:ilvl w:val="0"/>
                <w:numId w:val="4"/>
              </w:numPr>
              <w:tabs>
                <w:tab w:val="left" w:pos="317"/>
              </w:tabs>
              <w:ind w:left="34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г</w:t>
            </w:r>
            <w:r w:rsidRPr="006A5FAB">
              <w:rPr>
                <w:rFonts w:ascii="Times New Roman" w:hAnsi="Times New Roman"/>
                <w:sz w:val="26"/>
                <w:szCs w:val="26"/>
              </w:rPr>
              <w:t>лавный специалист по кадровой работе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A5FAB">
              <w:rPr>
                <w:rFonts w:ascii="Times New Roman" w:hAnsi="Times New Roman"/>
                <w:sz w:val="26"/>
                <w:szCs w:val="26"/>
              </w:rPr>
              <w:t>организационно-правового управления</w:t>
            </w:r>
          </w:p>
        </w:tc>
      </w:tr>
    </w:tbl>
    <w:p w:rsidR="00BF2874" w:rsidRPr="006A5FAB" w:rsidRDefault="00BF2874" w:rsidP="00BF2874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BF2874" w:rsidRPr="006A5FAB" w:rsidRDefault="006A5FAB" w:rsidP="00332DF6">
      <w:pPr>
        <w:spacing w:line="24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</w:t>
      </w:r>
    </w:p>
    <w:p w:rsidR="00165F6F" w:rsidRDefault="00165F6F">
      <w:pPr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165F6F" w:rsidRPr="00332DF6" w:rsidRDefault="00165F6F" w:rsidP="00165F6F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  <w:r w:rsidRPr="00332DF6">
        <w:rPr>
          <w:rFonts w:ascii="Times New Roman" w:eastAsia="Calibri" w:hAnsi="Times New Roman" w:cs="Times New Roman"/>
          <w:sz w:val="24"/>
          <w:szCs w:val="26"/>
        </w:rPr>
        <w:lastRenderedPageBreak/>
        <w:t>Приложение № 2</w:t>
      </w:r>
    </w:p>
    <w:p w:rsidR="00165F6F" w:rsidRPr="00332DF6" w:rsidRDefault="00165F6F" w:rsidP="00165F6F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</w:p>
    <w:p w:rsidR="00165F6F" w:rsidRPr="00332DF6" w:rsidRDefault="00165F6F" w:rsidP="00BF2874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  <w:r w:rsidRPr="00332DF6">
        <w:rPr>
          <w:rFonts w:ascii="Times New Roman" w:eastAsia="Calibri" w:hAnsi="Times New Roman" w:cs="Times New Roman"/>
          <w:sz w:val="24"/>
          <w:szCs w:val="26"/>
        </w:rPr>
        <w:t>УТВЕРЖДЁН</w:t>
      </w:r>
    </w:p>
    <w:p w:rsidR="00165F6F" w:rsidRPr="00332DF6" w:rsidRDefault="00165F6F" w:rsidP="00BF2874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</w:p>
    <w:p w:rsidR="008224FC" w:rsidRPr="00332DF6" w:rsidRDefault="00E9580D" w:rsidP="00BF2874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  <w:r w:rsidRPr="00E9580D">
        <w:rPr>
          <w:rFonts w:ascii="Times New Roman" w:eastAsia="Calibri" w:hAnsi="Times New Roman" w:cs="Times New Roman"/>
          <w:sz w:val="24"/>
          <w:szCs w:val="26"/>
        </w:rPr>
        <w:t>постановлени</w:t>
      </w:r>
      <w:r>
        <w:rPr>
          <w:rFonts w:ascii="Times New Roman" w:eastAsia="Calibri" w:hAnsi="Times New Roman" w:cs="Times New Roman"/>
          <w:sz w:val="24"/>
          <w:szCs w:val="26"/>
        </w:rPr>
        <w:t>ем</w:t>
      </w:r>
      <w:r w:rsidRPr="00E9580D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="00BF2874" w:rsidRPr="00332DF6">
        <w:rPr>
          <w:rFonts w:ascii="Times New Roman" w:eastAsia="Calibri" w:hAnsi="Times New Roman" w:cs="Times New Roman"/>
          <w:sz w:val="24"/>
          <w:szCs w:val="26"/>
        </w:rPr>
        <w:t xml:space="preserve">администрации </w:t>
      </w:r>
      <w:r w:rsidR="008224FC" w:rsidRPr="00332DF6">
        <w:rPr>
          <w:rFonts w:ascii="Times New Roman" w:eastAsia="Calibri" w:hAnsi="Times New Roman" w:cs="Times New Roman"/>
          <w:sz w:val="24"/>
          <w:szCs w:val="26"/>
        </w:rPr>
        <w:t>Лебяжского муниципального округа Кировской области</w:t>
      </w:r>
    </w:p>
    <w:p w:rsidR="00BF2874" w:rsidRPr="00296CB7" w:rsidRDefault="00BF2874" w:rsidP="00BF2874">
      <w:pPr>
        <w:spacing w:after="0" w:line="240" w:lineRule="auto"/>
        <w:ind w:left="5670"/>
        <w:rPr>
          <w:rFonts w:ascii="Times New Roman" w:eastAsia="Calibri" w:hAnsi="Times New Roman" w:cs="Times New Roman"/>
          <w:sz w:val="24"/>
          <w:szCs w:val="26"/>
        </w:rPr>
      </w:pPr>
      <w:r w:rsidRPr="00296CB7">
        <w:rPr>
          <w:rFonts w:ascii="Times New Roman" w:eastAsia="Calibri" w:hAnsi="Times New Roman" w:cs="Times New Roman"/>
          <w:sz w:val="24"/>
          <w:szCs w:val="26"/>
        </w:rPr>
        <w:t xml:space="preserve">№ </w:t>
      </w:r>
      <w:proofErr w:type="gramStart"/>
      <w:r w:rsidR="002E1180">
        <w:rPr>
          <w:rFonts w:ascii="Times New Roman" w:eastAsia="Calibri" w:hAnsi="Times New Roman" w:cs="Times New Roman"/>
          <w:sz w:val="24"/>
          <w:szCs w:val="26"/>
          <w:u w:val="single"/>
        </w:rPr>
        <w:t>703</w:t>
      </w:r>
      <w:r w:rsidR="00BE272E">
        <w:rPr>
          <w:rFonts w:ascii="Times New Roman" w:eastAsia="Calibri" w:hAnsi="Times New Roman" w:cs="Times New Roman"/>
          <w:sz w:val="24"/>
          <w:szCs w:val="26"/>
        </w:rPr>
        <w:t xml:space="preserve"> </w:t>
      </w:r>
      <w:r w:rsidR="00BE272E">
        <w:rPr>
          <w:rFonts w:ascii="Times New Roman" w:eastAsia="Calibri" w:hAnsi="Times New Roman" w:cs="Times New Roman"/>
          <w:sz w:val="24"/>
          <w:szCs w:val="26"/>
          <w:lang w:val="en-US"/>
        </w:rPr>
        <w:t xml:space="preserve"> </w:t>
      </w:r>
      <w:bookmarkStart w:id="0" w:name="_GoBack"/>
      <w:bookmarkEnd w:id="0"/>
      <w:r w:rsidRPr="00296CB7">
        <w:rPr>
          <w:rFonts w:ascii="Times New Roman" w:eastAsia="Calibri" w:hAnsi="Times New Roman" w:cs="Times New Roman"/>
          <w:sz w:val="24"/>
          <w:szCs w:val="26"/>
        </w:rPr>
        <w:t>от</w:t>
      </w:r>
      <w:proofErr w:type="gramEnd"/>
      <w:r w:rsidRPr="00296CB7">
        <w:rPr>
          <w:rFonts w:ascii="Times New Roman" w:eastAsia="Calibri" w:hAnsi="Times New Roman" w:cs="Times New Roman"/>
          <w:sz w:val="24"/>
          <w:szCs w:val="26"/>
        </w:rPr>
        <w:t xml:space="preserve">  </w:t>
      </w:r>
      <w:r w:rsidR="00031FA9">
        <w:rPr>
          <w:rFonts w:ascii="Times New Roman" w:eastAsia="Calibri" w:hAnsi="Times New Roman" w:cs="Times New Roman"/>
          <w:sz w:val="24"/>
          <w:szCs w:val="26"/>
          <w:u w:val="single"/>
        </w:rPr>
        <w:t>2</w:t>
      </w:r>
      <w:r w:rsidR="002E1180">
        <w:rPr>
          <w:rFonts w:ascii="Times New Roman" w:eastAsia="Calibri" w:hAnsi="Times New Roman" w:cs="Times New Roman"/>
          <w:sz w:val="24"/>
          <w:szCs w:val="26"/>
          <w:u w:val="single"/>
        </w:rPr>
        <w:t>1.11.2024</w:t>
      </w:r>
    </w:p>
    <w:p w:rsidR="00BF2874" w:rsidRPr="006A5FAB" w:rsidRDefault="00BF2874" w:rsidP="00BF287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BF2874" w:rsidRPr="006A5FAB" w:rsidRDefault="00BF2874" w:rsidP="00BF2874">
      <w:pPr>
        <w:spacing w:after="0" w:line="240" w:lineRule="auto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BF2874" w:rsidRPr="006A5FAB" w:rsidRDefault="00BF2874" w:rsidP="00BF28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A5FAB">
        <w:rPr>
          <w:rFonts w:ascii="Times New Roman" w:eastAsia="Calibri" w:hAnsi="Times New Roman" w:cs="Times New Roman"/>
          <w:sz w:val="26"/>
          <w:szCs w:val="26"/>
        </w:rPr>
        <w:t xml:space="preserve">ПОРЯДОК </w:t>
      </w:r>
    </w:p>
    <w:p w:rsidR="00BF2874" w:rsidRPr="006A5FAB" w:rsidRDefault="00BF2874" w:rsidP="00BF28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A5FAB">
        <w:rPr>
          <w:rFonts w:ascii="Times New Roman" w:eastAsia="Calibri" w:hAnsi="Times New Roman" w:cs="Times New Roman"/>
          <w:sz w:val="26"/>
          <w:szCs w:val="26"/>
        </w:rPr>
        <w:t xml:space="preserve">проведения оценки коррупционных рисков </w:t>
      </w:r>
    </w:p>
    <w:p w:rsidR="00BF2874" w:rsidRPr="006A5FAB" w:rsidRDefault="00BF2874" w:rsidP="00BF28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A5FAB">
        <w:rPr>
          <w:rFonts w:ascii="Times New Roman" w:eastAsia="Calibri" w:hAnsi="Times New Roman" w:cs="Times New Roman"/>
          <w:sz w:val="26"/>
          <w:szCs w:val="26"/>
        </w:rPr>
        <w:t xml:space="preserve">в администрации </w:t>
      </w:r>
      <w:r w:rsidR="00BC2D27" w:rsidRPr="006A5FAB">
        <w:rPr>
          <w:rFonts w:ascii="Times New Roman" w:eastAsia="Calibri" w:hAnsi="Times New Roman" w:cs="Times New Roman"/>
          <w:sz w:val="26"/>
          <w:szCs w:val="26"/>
        </w:rPr>
        <w:t>Лебяжского муниципального округа Кировской области</w:t>
      </w:r>
    </w:p>
    <w:p w:rsidR="00BF2874" w:rsidRPr="006A5FAB" w:rsidRDefault="00BF2874" w:rsidP="00BF28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BF2874" w:rsidRDefault="00BF2874" w:rsidP="00A733E0">
      <w:pPr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Настоящий Порядок </w:t>
      </w:r>
      <w:r w:rsidRPr="008E139A">
        <w:rPr>
          <w:rFonts w:ascii="Times New Roman" w:eastAsia="Calibri" w:hAnsi="Times New Roman" w:cs="Times New Roman"/>
          <w:sz w:val="26"/>
          <w:szCs w:val="26"/>
        </w:rPr>
        <w:t xml:space="preserve">проведения оценки коррупционных рисков в </w:t>
      </w:r>
      <w:r>
        <w:rPr>
          <w:rFonts w:ascii="Times New Roman" w:eastAsia="Calibri" w:hAnsi="Times New Roman" w:cs="Times New Roman"/>
          <w:sz w:val="26"/>
          <w:szCs w:val="26"/>
        </w:rPr>
        <w:t xml:space="preserve">администрации </w:t>
      </w:r>
      <w:r w:rsidR="00BC2D27">
        <w:rPr>
          <w:rFonts w:ascii="Times New Roman" w:eastAsia="Calibri" w:hAnsi="Times New Roman" w:cs="Times New Roman"/>
          <w:sz w:val="26"/>
          <w:szCs w:val="26"/>
        </w:rPr>
        <w:t>Лебяжского муниципального округа Кировской области</w:t>
      </w:r>
      <w:r w:rsidRPr="008E139A">
        <w:rPr>
          <w:rFonts w:ascii="Times New Roman" w:eastAsia="Calibri" w:hAnsi="Times New Roman" w:cs="Times New Roman"/>
          <w:sz w:val="26"/>
          <w:szCs w:val="26"/>
        </w:rPr>
        <w:t xml:space="preserve"> (далее – Порядок)</w:t>
      </w:r>
      <w:r>
        <w:rPr>
          <w:rFonts w:ascii="Times New Roman" w:eastAsia="Calibri" w:hAnsi="Times New Roman" w:cs="Times New Roman"/>
          <w:sz w:val="26"/>
          <w:szCs w:val="26"/>
        </w:rPr>
        <w:t xml:space="preserve"> разработан для 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оценки коррупционных рисков в администрации </w:t>
      </w:r>
      <w:r w:rsidR="00BC2D2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Лебяжского муниципального округа Кировской области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коррупционных рисков с целью 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коррупционных правонарушений в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 также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определение функций в деятельности администрации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округа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при реализации которых наиболее высока вероятность совершения должностными лицами, специалистами и работниками администрации </w:t>
      </w:r>
      <w:r w:rsidR="00BC2D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Лебяжского муниципального округа Кировской области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коррупционных правонарушений как в целях получения личной выгоды, так и в целях получения выгоды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F2874" w:rsidRPr="00611F5C" w:rsidRDefault="00BF2874" w:rsidP="00A733E0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6C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Pr="002F6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коррупционных рисков осуществляется с учетом </w:t>
      </w:r>
      <w:r w:rsidR="00611F5C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611F5C" w:rsidRPr="006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екомендаци</w:t>
      </w:r>
      <w:r w:rsidR="006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611F5C" w:rsidRPr="00611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порядку проведения оценки кор</w:t>
      </w:r>
      <w:r w:rsidR="00611F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рупционных рисков в организации, утверждённых Минтрудом России (текст </w:t>
      </w:r>
      <w:r w:rsidR="00611F5C">
        <w:rPr>
          <w:rFonts w:ascii="Times New Roman" w:hAnsi="Times New Roman" w:cs="Times New Roman"/>
          <w:sz w:val="26"/>
          <w:szCs w:val="26"/>
        </w:rPr>
        <w:t xml:space="preserve">опубликован на сайте </w:t>
      </w:r>
      <w:hyperlink r:id="rId9" w:history="1">
        <w:r w:rsidR="00611F5C" w:rsidRPr="00611F5C">
          <w:rPr>
            <w:rFonts w:ascii="Times New Roman" w:hAnsi="Times New Roman" w:cs="Times New Roman"/>
            <w:sz w:val="26"/>
            <w:szCs w:val="26"/>
          </w:rPr>
          <w:t>https://rosmintrud.ru/</w:t>
        </w:r>
      </w:hyperlink>
      <w:r w:rsidR="00611F5C">
        <w:rPr>
          <w:rFonts w:ascii="Times New Roman" w:hAnsi="Times New Roman" w:cs="Times New Roman"/>
          <w:sz w:val="26"/>
          <w:szCs w:val="26"/>
        </w:rPr>
        <w:t xml:space="preserve"> по состоянию на 19.09.2019</w:t>
      </w:r>
      <w:r w:rsidR="00611F5C" w:rsidRPr="00611F5C">
        <w:rPr>
          <w:rFonts w:ascii="Times New Roman" w:hAnsi="Times New Roman" w:cs="Times New Roman"/>
          <w:sz w:val="26"/>
          <w:szCs w:val="26"/>
        </w:rPr>
        <w:t>)</w:t>
      </w:r>
      <w:r w:rsidRPr="00611F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F6C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F2874" w:rsidRPr="008E139A" w:rsidRDefault="00BF2874" w:rsidP="00A733E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коррупционных рисков заключаетс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 в определении перечня функций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BC2D2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Лебяжского муниципального округа Кировской области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реализации которых наиболее вероятно возникновение коррупции (далее – </w:t>
      </w:r>
      <w:proofErr w:type="spellStart"/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коррупционно</w:t>
      </w:r>
      <w:proofErr w:type="spellEnd"/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-опасные функции), коррупционных рисков, возникающих при реализации этих функций, и мер по минимизации этих коррупционных рисков. </w:t>
      </w:r>
    </w:p>
    <w:p w:rsidR="00BF2874" w:rsidRPr="008E139A" w:rsidRDefault="00BF2874" w:rsidP="00A733E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Оценка коррупционных рисков проводится по следующему алгоритму:</w:t>
      </w:r>
    </w:p>
    <w:p w:rsidR="00BF2874" w:rsidRPr="008E139A" w:rsidRDefault="00BC2D27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а)</w:t>
      </w:r>
      <w:r w:rsidR="0065361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F2874"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определяются </w:t>
      </w:r>
      <w:proofErr w:type="spellStart"/>
      <w:r w:rsidR="00BF2874"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оррупционно</w:t>
      </w:r>
      <w:proofErr w:type="spellEnd"/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-опасные функции в деятельности администрации </w:t>
      </w:r>
      <w:r w:rsidR="00BF287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. К таким функциям относ</w:t>
      </w:r>
      <w:r w:rsidR="00BF2874">
        <w:rPr>
          <w:rFonts w:ascii="Times New Roman" w:eastAsia="Times New Roman" w:hAnsi="Times New Roman" w:cs="Times New Roman"/>
          <w:sz w:val="26"/>
          <w:szCs w:val="26"/>
          <w:lang w:eastAsia="ru-RU"/>
        </w:rPr>
        <w:t>ятся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2874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функции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контролю и надзору, управлению муниципальным имуществом, оказанию муниципальных услуг, административно-распорядительные функции, а также разрешительные, регистрационные функции. 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определения </w:t>
      </w:r>
      <w:proofErr w:type="spellStart"/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коррупционно</w:t>
      </w:r>
      <w:proofErr w:type="spellEnd"/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-опасных функций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деятельность администрации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BC2D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Лебяжского муниципального округа Кировской области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представляется в виде отдельных процессов, в каждом из которых выделяются составные элементы (этапы). Для каждого процесса определяются элементы (этапы), при реализации которых наиболее вероятно возникновение коррупционных правонарушений (критические точки);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б) для каждого этапа, реализация которого связана с коррупционным риском, составляется описание возможных коррупционных правонарушений, включающее: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характеристику выгоды или преимущества, которое может быть получено организацией или ее отдельными работниками при совершении коррупционного правонарушения;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должности, которые являются ключевыми для совершения коррупционного правонарушения (участие каких должностных лиц необходимо, чтобы совершение коррупционного правонарушения стало возможным);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вероятные формы осуществления коррупционных схем;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в) на основании проведенного анализа</w:t>
      </w:r>
      <w:r w:rsidR="00BC2D2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составляется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общий перечень выявленных коррупционных рисков и мер по их минимизации –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карта коррупционных рисков 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мер по их минимизации (далее – карта коррупционных рисков),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сводное описание критических точек и возможных коррупционных правонарушений.</w:t>
      </w:r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Соответствующая информация включается в форму карты коррупционных рисков в соответствии с </w:t>
      </w:r>
      <w:hyperlink r:id="rId10" w:anchor="Par459" w:tooltip="Форма карты" w:history="1">
        <w:r w:rsidRPr="008E139A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приложением </w:t>
        </w:r>
      </w:hyperlink>
      <w:r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Порядку;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г) для каждой критической точки разрабатывается комплекс мер по устранению и/или минимизации коррупционных рисков, которые могут включать в себя: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детальную регламентацию способа и сроков совершения действий специалистов в критической точке;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реинжиниринг функций, в том числе их перераспределение между структурными подразделениями;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введение или расширение процессуальных форм внешнего взаимодействия специалистов (с представителями контрагентов, органов государственной власти), например, использование информационных технологий в качестве приоритетного направления для осуществления такого взаимодействия;</w:t>
      </w:r>
    </w:p>
    <w:p w:rsidR="00BF2874" w:rsidRPr="008E139A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установление дополнительных форм отчетности о результатах принятых решений;</w:t>
      </w:r>
    </w:p>
    <w:p w:rsidR="000C60AB" w:rsidRDefault="00BF2874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введение ограничений, затрудняющих осуществление коррупционных </w:t>
      </w:r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платежей и т.д.</w:t>
      </w:r>
    </w:p>
    <w:p w:rsidR="00F93082" w:rsidRDefault="000C60AB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</w:t>
      </w:r>
      <w:r w:rsidR="00A733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 о</w:t>
      </w:r>
      <w:r w:rsidR="00F93082" w:rsidRPr="00F930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ценк</w:t>
      </w:r>
      <w:r w:rsidR="00A733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="00F93082" w:rsidRPr="00F930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возможного вреда (ущерба) от реализации коррупционного риска </w:t>
      </w:r>
      <w:r w:rsidR="00A733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используется </w:t>
      </w:r>
      <w:r w:rsidR="00F93082" w:rsidRPr="00F930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качественн</w:t>
      </w:r>
      <w:r w:rsidR="00A733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ый метод, </w:t>
      </w:r>
      <w:proofErr w:type="spellStart"/>
      <w:r w:rsidR="00A733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т.е</w:t>
      </w:r>
      <w:proofErr w:type="spellEnd"/>
      <w:r w:rsidR="00A733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он подразделяется на </w:t>
      </w:r>
      <w:r w:rsidR="00F93082" w:rsidRPr="00F9308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"незначитель</w:t>
      </w:r>
      <w:r w:rsidR="00A733E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ный", "средний", "значительный". </w:t>
      </w:r>
    </w:p>
    <w:p w:rsidR="000C60AB" w:rsidRDefault="000C60AB" w:rsidP="00A733E0">
      <w:pPr>
        <w:widowControl w:val="0"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Pr="000C60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пособ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</w:t>
      </w:r>
      <w:r w:rsidRPr="000C60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оценки значимости коррупционного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C60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риска является использование матрицы оценки значимости рисков. При этом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C60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все риски по степени значимости разделяются на критические, существенные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0C60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незначительные</w:t>
      </w:r>
      <w:r w:rsid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1A6C96" w:rsidRPr="001A6C96" w:rsidRDefault="001A6C96" w:rsidP="00A733E0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1) незначительн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ой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риск незначитель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но влияет на охраняемые законом 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ценности;</w:t>
      </w:r>
    </w:p>
    <w:p w:rsidR="001A6C96" w:rsidRPr="001A6C96" w:rsidRDefault="001A6C96" w:rsidP="00A733E0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существенный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риск, который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если не будет пресечен, может 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значительно повлиять на охраняемые законом ценности;</w:t>
      </w:r>
    </w:p>
    <w:p w:rsidR="001A6C96" w:rsidRDefault="001A6C96" w:rsidP="00A733E0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критический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– риск, последствия ко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торого могут повлечь финансовые 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убытки, помешать успеху деятельности или эффективному функционированию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органу местного самоуправления (администрации)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государств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Pr="001A6C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общества.</w:t>
      </w:r>
    </w:p>
    <w:p w:rsidR="00A733E0" w:rsidRDefault="00A733E0" w:rsidP="00A733E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C60AB" w:rsidRPr="00A733E0" w:rsidRDefault="000C60AB" w:rsidP="000C60AB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A733E0">
        <w:rPr>
          <w:sz w:val="28"/>
        </w:rPr>
        <w:lastRenderedPageBreak/>
        <w:t xml:space="preserve"> </w:t>
      </w:r>
      <w:r w:rsidRPr="00A733E0">
        <w:rPr>
          <w:rFonts w:ascii="Times New Roman" w:hAnsi="Times New Roman" w:cs="Times New Roman"/>
          <w:sz w:val="28"/>
        </w:rPr>
        <w:t>Матрица оценки значимости коррупционных рисков</w:t>
      </w:r>
    </w:p>
    <w:p w:rsidR="00A733E0" w:rsidRPr="000C60AB" w:rsidRDefault="00A733E0" w:rsidP="000C60AB">
      <w:pPr>
        <w:pStyle w:val="ConsPlusTitle"/>
        <w:jc w:val="center"/>
        <w:outlineLvl w:val="1"/>
        <w:rPr>
          <w:rFonts w:ascii="Times New Roman" w:hAnsi="Times New Roman" w:cs="Times New Roman"/>
        </w:rPr>
      </w:pPr>
    </w:p>
    <w:tbl>
      <w:tblPr>
        <w:tblW w:w="0" w:type="auto"/>
        <w:tblBorders>
          <w:left w:val="nil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2079"/>
        <w:gridCol w:w="2079"/>
        <w:gridCol w:w="2079"/>
        <w:gridCol w:w="2079"/>
      </w:tblGrid>
      <w:tr w:rsidR="000C60AB" w:rsidRPr="000C60AB" w:rsidTr="00A733E0">
        <w:tc>
          <w:tcPr>
            <w:tcW w:w="2813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0AB" w:rsidRPr="000C60AB" w:rsidRDefault="000C60AB" w:rsidP="00FE59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Вероятность реализации коррупционного риска</w:t>
            </w:r>
          </w:p>
        </w:tc>
      </w:tr>
      <w:tr w:rsidR="000C60AB" w:rsidRPr="000C60AB" w:rsidTr="00A733E0">
        <w:tc>
          <w:tcPr>
            <w:tcW w:w="281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60AB" w:rsidRPr="000C60AB" w:rsidRDefault="000C60AB" w:rsidP="00FE59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</w:tcBorders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Высокая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Низкая</w:t>
            </w:r>
          </w:p>
        </w:tc>
      </w:tr>
      <w:tr w:rsidR="000C60AB" w:rsidRPr="000C60AB" w:rsidTr="00A733E0">
        <w:tblPrEx>
          <w:tblBorders>
            <w:left w:val="single" w:sz="4" w:space="0" w:color="auto"/>
          </w:tblBorders>
        </w:tblPrEx>
        <w:tc>
          <w:tcPr>
            <w:tcW w:w="734" w:type="dxa"/>
            <w:vMerge w:val="restart"/>
            <w:tcBorders>
              <w:top w:val="nil"/>
            </w:tcBorders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Потенциальный вред</w:t>
            </w:r>
          </w:p>
        </w:tc>
        <w:tc>
          <w:tcPr>
            <w:tcW w:w="2079" w:type="dxa"/>
            <w:tcBorders>
              <w:top w:val="nil"/>
            </w:tcBorders>
          </w:tcPr>
          <w:p w:rsidR="000C60AB" w:rsidRPr="000C60AB" w:rsidRDefault="000C60AB" w:rsidP="00FE594B">
            <w:pPr>
              <w:pStyle w:val="ConsPlusNormal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Значительный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Критический риск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Существенный риск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Незначительный риск</w:t>
            </w:r>
          </w:p>
        </w:tc>
      </w:tr>
      <w:tr w:rsidR="000C60AB" w:rsidRPr="000C60AB" w:rsidTr="00FE594B">
        <w:tblPrEx>
          <w:tblBorders>
            <w:left w:val="single" w:sz="4" w:space="0" w:color="auto"/>
          </w:tblBorders>
        </w:tblPrEx>
        <w:tc>
          <w:tcPr>
            <w:tcW w:w="734" w:type="dxa"/>
            <w:vMerge/>
          </w:tcPr>
          <w:p w:rsidR="000C60AB" w:rsidRPr="000C60AB" w:rsidRDefault="000C60AB" w:rsidP="00FE59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Существенный риск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Существенный риск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Незначительный риск</w:t>
            </w:r>
          </w:p>
        </w:tc>
      </w:tr>
      <w:tr w:rsidR="000C60AB" w:rsidRPr="000C60AB" w:rsidTr="00FE594B">
        <w:tblPrEx>
          <w:tblBorders>
            <w:left w:val="single" w:sz="4" w:space="0" w:color="auto"/>
          </w:tblBorders>
        </w:tblPrEx>
        <w:tc>
          <w:tcPr>
            <w:tcW w:w="734" w:type="dxa"/>
            <w:vMerge/>
          </w:tcPr>
          <w:p w:rsidR="000C60AB" w:rsidRPr="000C60AB" w:rsidRDefault="000C60AB" w:rsidP="00FE594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Незначительный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Незначительный риск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Незначительный риск</w:t>
            </w:r>
          </w:p>
        </w:tc>
        <w:tc>
          <w:tcPr>
            <w:tcW w:w="2079" w:type="dxa"/>
          </w:tcPr>
          <w:p w:rsidR="000C60AB" w:rsidRPr="000C60AB" w:rsidRDefault="000C60AB" w:rsidP="00FE59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60AB">
              <w:rPr>
                <w:rFonts w:ascii="Times New Roman" w:hAnsi="Times New Roman" w:cs="Times New Roman"/>
              </w:rPr>
              <w:t>Незначительный риск</w:t>
            </w:r>
          </w:p>
        </w:tc>
      </w:tr>
    </w:tbl>
    <w:p w:rsidR="00A733E0" w:rsidRDefault="000C60AB" w:rsidP="000C60AB">
      <w:pPr>
        <w:widowControl w:val="0"/>
        <w:tabs>
          <w:tab w:val="left" w:pos="11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p w:rsidR="00BF2874" w:rsidRDefault="00BF2874" w:rsidP="000C60AB">
      <w:pPr>
        <w:widowControl w:val="0"/>
        <w:tabs>
          <w:tab w:val="left" w:pos="11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Проект карты коррупционных рисков</w:t>
      </w:r>
      <w:r w:rsidR="00E96B6E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разрабатывается </w:t>
      </w:r>
      <w:r w:rsidR="00BC2D27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организационно-правовым управлением администрации округа</w:t>
      </w:r>
      <w:r w:rsidR="00E96B6E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</w:t>
      </w:r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должен пройти всестороннюю оценку. Проект карты коррупционных рисков направляется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1896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согласования </w:t>
      </w:r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прокуратуру </w:t>
      </w:r>
      <w:r w:rsidR="009C4CBB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Лебяжского района Кировской </w:t>
      </w:r>
      <w:proofErr w:type="gramStart"/>
      <w:r w:rsidR="009C4CBB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области</w:t>
      </w:r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</w:t>
      </w:r>
      <w:proofErr w:type="gramEnd"/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1896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для ознакомления в каждое структурное подразделение администрации (в части, касающейся этого структурного подразделения)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С</w:t>
      </w:r>
      <w:r w:rsidR="00621896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рок представления замечаний,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1896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предложений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1896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21896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дополнительной информации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структурными подразделениями составляет 7 (семь) календарных дней</w:t>
      </w:r>
      <w:r w:rsidR="00621896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 так же </w:t>
      </w:r>
      <w:proofErr w:type="gramStart"/>
      <w:r w:rsid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дополнительно </w:t>
      </w:r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размещается</w:t>
      </w:r>
      <w:proofErr w:type="gramEnd"/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официальном сайте </w:t>
      </w:r>
      <w:r w:rsidR="009C4CBB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Лебяжского </w:t>
      </w:r>
      <w:r w:rsidR="009C39FB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муниципального округа</w:t>
      </w:r>
      <w:r w:rsidR="009C4CBB"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Кировской области </w:t>
      </w:r>
      <w:r w:rsidRPr="006218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проведения экспертной оценки представителями заинтересованных институтов гражданского общества,</w:t>
      </w:r>
      <w:r w:rsidRPr="00AF04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объединений и организаций, уставными задачами которых является участие в противодействии коррупции. </w:t>
      </w:r>
    </w:p>
    <w:p w:rsidR="00BF2874" w:rsidRPr="008E139A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результатам </w:t>
      </w:r>
      <w:r w:rsidR="005A29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согласований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 карты коррупционных рисков дорабатывается с учетом представленных замечаний.</w:t>
      </w:r>
    </w:p>
    <w:p w:rsidR="00BF2874" w:rsidRPr="008E139A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6.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Утверждение карты корру</w:t>
      </w:r>
      <w:r w:rsidR="000C6B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пционных рисков осуществляется г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лавой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C6B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Лебяжского муниципального округа Кировской области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посредств</w:t>
      </w:r>
      <w:r w:rsidR="005A29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ом оформления грифа «Утверждаю» по форме согласно </w:t>
      </w:r>
      <w:proofErr w:type="gramStart"/>
      <w:r w:rsidR="005A29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Приложению</w:t>
      </w:r>
      <w:proofErr w:type="gramEnd"/>
      <w:r w:rsidR="005A29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 настоящему Порядку.</w:t>
      </w:r>
    </w:p>
    <w:p w:rsidR="00BF2874" w:rsidRPr="00C40863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7. </w:t>
      </w:r>
      <w:r w:rsidRPr="00C4086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Результаты оценки коррупционных рисков могут являться основанием для</w:t>
      </w:r>
      <w:r w:rsidRPr="00C408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внесения изменений в </w:t>
      </w:r>
      <w:r w:rsidR="002F36D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C408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еречень </w:t>
      </w:r>
      <w:r w:rsidR="002F36D2" w:rsidRPr="002F36D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должностей муниципальной службы в администрации Лебяжского муниципального округа Кировской области, её структурных  и  отраслевых подразделениях, при замещении которых муниципальные служащие администрации Лебяжского муниципального округа Кировской области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Pr="00C4086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2874" w:rsidRPr="008E139A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8.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Оценка коррупционных рисков проводится ежегод</w:t>
      </w:r>
      <w:r w:rsidR="000C6B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но. При её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проведении в текущем году учитываются результаты оценки коррупционных рисков за предшествующий год. При этом определяются необходимость изменений </w:t>
      </w:r>
      <w:proofErr w:type="spellStart"/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коррупционно</w:t>
      </w:r>
      <w:proofErr w:type="spellEnd"/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-опасных функций, перечня должностей с </w:t>
      </w:r>
      <w:proofErr w:type="gramStart"/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высоким  коррупционным</w:t>
      </w:r>
      <w:proofErr w:type="gramEnd"/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риском, результаты мер по минимизации коррупционных рисков.</w:t>
      </w:r>
    </w:p>
    <w:p w:rsidR="0065314F" w:rsidRDefault="00BF2874" w:rsidP="006531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9.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Для проведения оценки коррупционных рисков создается рабочая группа,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состав которой определяется Приложением №</w:t>
      </w:r>
      <w:r w:rsidR="005A29E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 к настоящему </w:t>
      </w:r>
      <w:r w:rsidR="00E958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ию.</w:t>
      </w:r>
    </w:p>
    <w:p w:rsidR="00BF2874" w:rsidRPr="008E139A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10.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Рабочая группа осуществляет следующие функции:</w:t>
      </w:r>
    </w:p>
    <w:p w:rsidR="00BF2874" w:rsidRPr="008E139A" w:rsidRDefault="000C6B51" w:rsidP="000C6B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</w:t>
      </w:r>
      <w:r w:rsidR="00BF2874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одит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заседани</w:t>
      </w:r>
      <w:r w:rsidR="00BF2874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рассмотрению вопросов, входящих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её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компетенцию;</w:t>
      </w:r>
    </w:p>
    <w:p w:rsidR="00BF2874" w:rsidRPr="008E139A" w:rsidRDefault="000C6B51" w:rsidP="000C6B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анализ различного рода информации, поступающей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из внутренних, так и из внешних источников;</w:t>
      </w:r>
    </w:p>
    <w:p w:rsidR="00BF2874" w:rsidRPr="008E139A" w:rsidRDefault="000C6B51" w:rsidP="000C6B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запрашивает </w:t>
      </w:r>
      <w:r w:rsidR="00BF2874" w:rsidRPr="00A749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структурных подразделениях администрации </w:t>
      </w:r>
      <w:r w:rsidR="00BF287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округа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информацию, необходимую для проведения оценки коррупционных рисков;</w:t>
      </w:r>
    </w:p>
    <w:p w:rsidR="00BF2874" w:rsidRPr="008E139A" w:rsidRDefault="000C6B51" w:rsidP="000C6B5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вырабатывает предложения по повышению эффективности мер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минимизации коррупционных рисков, по изменению порядка проведения оценки коррупционных рисков.</w:t>
      </w:r>
    </w:p>
    <w:p w:rsidR="00BF2874" w:rsidRPr="008E139A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11.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Заседания рабочей группы провод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ятся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5314F" w:rsidRPr="0065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реже одного раза</w:t>
      </w:r>
      <w:r w:rsidR="0065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5314F" w:rsidRPr="0065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="0065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</w:t>
      </w:r>
      <w:r w:rsidR="0065314F" w:rsidRPr="006531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 мере необходимости. На рассмотрение рабочей группы вносятся вопросы:</w:t>
      </w:r>
    </w:p>
    <w:p w:rsidR="00BF2874" w:rsidRPr="008E139A" w:rsidRDefault="000C6B51" w:rsidP="00BF2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выделения </w:t>
      </w:r>
      <w:proofErr w:type="spellStart"/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коррупционно</w:t>
      </w:r>
      <w:proofErr w:type="spellEnd"/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-опасных функций;</w:t>
      </w:r>
    </w:p>
    <w:p w:rsidR="00BF2874" w:rsidRPr="008E139A" w:rsidRDefault="000C6B51" w:rsidP="00BF2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и участие в реализации карты коррупционных рисков и мер по их минимизации;</w:t>
      </w:r>
    </w:p>
    <w:p w:rsidR="00BF2874" w:rsidRPr="008E139A" w:rsidRDefault="000C6B51" w:rsidP="00BF2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оценки карты коррупционных рисков; </w:t>
      </w:r>
    </w:p>
    <w:p w:rsidR="00BF2874" w:rsidRPr="008E139A" w:rsidRDefault="000C6B51" w:rsidP="00BF2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в карту коррупционных рисков; </w:t>
      </w:r>
    </w:p>
    <w:p w:rsidR="00BF2874" w:rsidRPr="008E139A" w:rsidRDefault="000C6B51" w:rsidP="00BF28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F2874" w:rsidRPr="008E139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реализуемых мер по минимизации выявленных коррупционных рисков.</w:t>
      </w:r>
    </w:p>
    <w:p w:rsidR="00BF2874" w:rsidRPr="0083048B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12. 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Результаты работы рабочей группы ежегодно, </w:t>
      </w:r>
      <w:r w:rsidRPr="005126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не позднее 29 декабря</w:t>
      </w:r>
      <w:r w:rsidR="000C6B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представляются г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лаве </w:t>
      </w:r>
      <w:r w:rsidR="000C6B5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Лебяжского муниципального округа Кировской области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</w:t>
      </w:r>
      <w:r w:rsidRPr="008E139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виде </w:t>
      </w:r>
      <w:r w:rsidRPr="0083048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докладов или отчетов.</w:t>
      </w:r>
    </w:p>
    <w:p w:rsidR="00BF2874" w:rsidRDefault="00BF2874" w:rsidP="00BF287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2686" w:rsidRDefault="0065314F" w:rsidP="0065314F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_______________</w:t>
      </w:r>
    </w:p>
    <w:p w:rsidR="00512686" w:rsidRDefault="00512686" w:rsidP="00512686">
      <w:pPr>
        <w:rPr>
          <w:rFonts w:ascii="Times New Roman" w:eastAsia="Calibri" w:hAnsi="Times New Roman" w:cs="Times New Roman"/>
          <w:sz w:val="26"/>
          <w:szCs w:val="26"/>
        </w:rPr>
      </w:pPr>
    </w:p>
    <w:p w:rsidR="00512686" w:rsidRDefault="00512686" w:rsidP="00512686">
      <w:pPr>
        <w:tabs>
          <w:tab w:val="left" w:pos="5835"/>
        </w:tabs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</w:p>
    <w:p w:rsidR="00512686" w:rsidRDefault="00512686" w:rsidP="00512686">
      <w:pPr>
        <w:rPr>
          <w:rFonts w:ascii="Times New Roman" w:eastAsia="Calibri" w:hAnsi="Times New Roman" w:cs="Times New Roman"/>
          <w:sz w:val="26"/>
          <w:szCs w:val="26"/>
        </w:rPr>
      </w:pPr>
    </w:p>
    <w:p w:rsidR="00C40863" w:rsidRPr="00512686" w:rsidRDefault="00C40863" w:rsidP="00512686">
      <w:pPr>
        <w:rPr>
          <w:rFonts w:ascii="Times New Roman" w:eastAsia="Calibri" w:hAnsi="Times New Roman" w:cs="Times New Roman"/>
          <w:sz w:val="26"/>
          <w:szCs w:val="26"/>
        </w:rPr>
        <w:sectPr w:rsidR="00C40863" w:rsidRPr="00512686" w:rsidSect="00323D4C">
          <w:headerReference w:type="default" r:id="rId11"/>
          <w:pgSz w:w="11906" w:h="16838"/>
          <w:pgMar w:top="956" w:right="850" w:bottom="1134" w:left="1701" w:header="567" w:footer="708" w:gutter="0"/>
          <w:cols w:space="708"/>
          <w:docGrid w:linePitch="360"/>
        </w:sectPr>
      </w:pPr>
    </w:p>
    <w:p w:rsidR="00C40863" w:rsidRDefault="00ED17AF" w:rsidP="00C40863">
      <w:pPr>
        <w:spacing w:after="0" w:line="240" w:lineRule="auto"/>
        <w:ind w:left="1077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8E139A" w:rsidRPr="008E139A">
        <w:rPr>
          <w:rFonts w:ascii="Times New Roman" w:eastAsia="Calibri" w:hAnsi="Times New Roman" w:cs="Times New Roman"/>
          <w:sz w:val="24"/>
          <w:szCs w:val="24"/>
        </w:rPr>
        <w:t xml:space="preserve">риложение </w:t>
      </w:r>
    </w:p>
    <w:p w:rsidR="003D2991" w:rsidRDefault="003D2991" w:rsidP="00C40863">
      <w:pPr>
        <w:spacing w:after="0" w:line="240" w:lineRule="auto"/>
        <w:ind w:left="10773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8E139A" w:rsidRDefault="008E139A" w:rsidP="00C40863">
      <w:pPr>
        <w:spacing w:after="0" w:line="240" w:lineRule="auto"/>
        <w:ind w:left="1077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E139A">
        <w:rPr>
          <w:rFonts w:ascii="Times New Roman" w:eastAsia="Calibri" w:hAnsi="Times New Roman" w:cs="Times New Roman"/>
          <w:sz w:val="24"/>
          <w:szCs w:val="24"/>
        </w:rPr>
        <w:t>к Порядку проведения оценки</w:t>
      </w:r>
      <w:r w:rsidR="000C6B5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139A">
        <w:rPr>
          <w:rFonts w:ascii="Times New Roman" w:eastAsia="Calibri" w:hAnsi="Times New Roman" w:cs="Times New Roman"/>
          <w:sz w:val="24"/>
          <w:szCs w:val="24"/>
        </w:rPr>
        <w:t xml:space="preserve">коррупционных рисков </w:t>
      </w:r>
      <w:r w:rsidR="00963D91">
        <w:rPr>
          <w:rFonts w:ascii="Times New Roman" w:eastAsia="Calibri" w:hAnsi="Times New Roman" w:cs="Times New Roman"/>
          <w:sz w:val="24"/>
          <w:szCs w:val="24"/>
        </w:rPr>
        <w:t xml:space="preserve">в                                                                                              администрации </w:t>
      </w:r>
      <w:r w:rsidR="000C6B51">
        <w:rPr>
          <w:rFonts w:ascii="Times New Roman" w:eastAsia="Calibri" w:hAnsi="Times New Roman" w:cs="Times New Roman"/>
          <w:sz w:val="24"/>
          <w:szCs w:val="24"/>
        </w:rPr>
        <w:t>Лебяжский муниципальный округ Кировской области</w:t>
      </w:r>
    </w:p>
    <w:p w:rsidR="00512686" w:rsidRDefault="00B52F82" w:rsidP="00C40863">
      <w:pPr>
        <w:spacing w:after="0" w:line="240" w:lineRule="auto"/>
        <w:ind w:left="10773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</w:t>
      </w:r>
    </w:p>
    <w:p w:rsidR="00692329" w:rsidRPr="00512686" w:rsidRDefault="00B52F82" w:rsidP="00512686">
      <w:pPr>
        <w:spacing w:after="0" w:line="240" w:lineRule="auto"/>
        <w:ind w:left="10773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512686">
        <w:rPr>
          <w:rFonts w:ascii="Times New Roman" w:eastAsia="Calibri" w:hAnsi="Times New Roman" w:cs="Times New Roman"/>
          <w:b/>
          <w:sz w:val="24"/>
          <w:szCs w:val="24"/>
        </w:rPr>
        <w:t>Ф О Р М А</w:t>
      </w:r>
    </w:p>
    <w:p w:rsidR="008E139A" w:rsidRPr="008E139A" w:rsidRDefault="008E139A" w:rsidP="00C40863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8E139A">
        <w:rPr>
          <w:rFonts w:ascii="Times New Roman" w:eastAsia="Calibri" w:hAnsi="Times New Roman" w:cs="Times New Roman"/>
          <w:sz w:val="26"/>
          <w:szCs w:val="26"/>
        </w:rPr>
        <w:t>УТВЕРЖДАЮ</w:t>
      </w:r>
    </w:p>
    <w:p w:rsidR="003D2991" w:rsidRDefault="003D2991" w:rsidP="00C40863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8E139A" w:rsidRDefault="008E139A" w:rsidP="00C40863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8E139A">
        <w:rPr>
          <w:rFonts w:ascii="Times New Roman" w:eastAsia="Calibri" w:hAnsi="Times New Roman" w:cs="Times New Roman"/>
          <w:sz w:val="26"/>
          <w:szCs w:val="26"/>
        </w:rPr>
        <w:t xml:space="preserve">Глава </w:t>
      </w:r>
      <w:r w:rsidR="000C6B51">
        <w:rPr>
          <w:rFonts w:ascii="Times New Roman" w:eastAsia="Calibri" w:hAnsi="Times New Roman" w:cs="Times New Roman"/>
          <w:sz w:val="26"/>
          <w:szCs w:val="26"/>
        </w:rPr>
        <w:t>Лебяжского</w:t>
      </w:r>
    </w:p>
    <w:p w:rsidR="00963D91" w:rsidRDefault="000C6B51" w:rsidP="00C40863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муниципального округа</w:t>
      </w:r>
    </w:p>
    <w:p w:rsidR="000C6B51" w:rsidRPr="008E139A" w:rsidRDefault="000C6B51" w:rsidP="00C40863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Кировской области</w:t>
      </w:r>
    </w:p>
    <w:p w:rsidR="008E139A" w:rsidRPr="008E139A" w:rsidRDefault="00963D91" w:rsidP="003D2991">
      <w:pPr>
        <w:spacing w:before="240"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40863">
        <w:rPr>
          <w:rFonts w:ascii="Times New Roman" w:eastAsia="Calibri" w:hAnsi="Times New Roman" w:cs="Times New Roman"/>
          <w:sz w:val="26"/>
          <w:szCs w:val="26"/>
          <w:u w:val="single"/>
        </w:rPr>
        <w:t>_______</w:t>
      </w:r>
      <w:r w:rsidR="008E139A" w:rsidRPr="00C40863">
        <w:rPr>
          <w:rFonts w:ascii="Times New Roman" w:eastAsia="Calibri" w:hAnsi="Times New Roman" w:cs="Times New Roman"/>
          <w:sz w:val="26"/>
          <w:szCs w:val="26"/>
          <w:u w:val="single"/>
        </w:rPr>
        <w:t>___________</w:t>
      </w:r>
      <w:r w:rsidR="000C6B51">
        <w:rPr>
          <w:rFonts w:ascii="Times New Roman" w:eastAsia="Calibri" w:hAnsi="Times New Roman" w:cs="Times New Roman"/>
          <w:sz w:val="26"/>
          <w:szCs w:val="26"/>
        </w:rPr>
        <w:t>Т.А.</w:t>
      </w:r>
      <w:r w:rsidR="003D299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C6B51">
        <w:rPr>
          <w:rFonts w:ascii="Times New Roman" w:eastAsia="Calibri" w:hAnsi="Times New Roman" w:cs="Times New Roman"/>
          <w:sz w:val="26"/>
          <w:szCs w:val="26"/>
        </w:rPr>
        <w:t>Обухова</w:t>
      </w:r>
    </w:p>
    <w:p w:rsidR="008E139A" w:rsidRPr="008E139A" w:rsidRDefault="008E139A" w:rsidP="00C40863">
      <w:pPr>
        <w:spacing w:after="0" w:line="240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8E139A">
        <w:rPr>
          <w:rFonts w:ascii="Times New Roman" w:eastAsia="Calibri" w:hAnsi="Times New Roman" w:cs="Times New Roman"/>
          <w:sz w:val="26"/>
          <w:szCs w:val="26"/>
        </w:rPr>
        <w:t>«__</w:t>
      </w:r>
      <w:proofErr w:type="gramStart"/>
      <w:r w:rsidRPr="008E139A">
        <w:rPr>
          <w:rFonts w:ascii="Times New Roman" w:eastAsia="Calibri" w:hAnsi="Times New Roman" w:cs="Times New Roman"/>
          <w:sz w:val="26"/>
          <w:szCs w:val="26"/>
        </w:rPr>
        <w:t>_»_</w:t>
      </w:r>
      <w:proofErr w:type="gramEnd"/>
      <w:r w:rsidRPr="008E139A">
        <w:rPr>
          <w:rFonts w:ascii="Times New Roman" w:eastAsia="Calibri" w:hAnsi="Times New Roman" w:cs="Times New Roman"/>
          <w:sz w:val="26"/>
          <w:szCs w:val="26"/>
        </w:rPr>
        <w:t>___________ 20__ года</w:t>
      </w:r>
    </w:p>
    <w:p w:rsidR="008E139A" w:rsidRDefault="008E139A" w:rsidP="008E139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5A29E2" w:rsidRPr="005A29E2" w:rsidRDefault="005A29E2" w:rsidP="005A29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5A29E2">
        <w:rPr>
          <w:rFonts w:ascii="Times New Roman" w:eastAsia="Calibri" w:hAnsi="Times New Roman" w:cs="Times New Roman"/>
          <w:bCs/>
          <w:sz w:val="26"/>
          <w:szCs w:val="26"/>
        </w:rPr>
        <w:t>Карта  коррупционных</w:t>
      </w:r>
      <w:proofErr w:type="gramEnd"/>
      <w:r w:rsidRPr="005A29E2">
        <w:rPr>
          <w:rFonts w:ascii="Times New Roman" w:eastAsia="Calibri" w:hAnsi="Times New Roman" w:cs="Times New Roman"/>
          <w:bCs/>
          <w:sz w:val="26"/>
          <w:szCs w:val="26"/>
        </w:rPr>
        <w:t xml:space="preserve"> рисков </w:t>
      </w:r>
    </w:p>
    <w:p w:rsidR="003D2991" w:rsidRDefault="005A29E2" w:rsidP="005A29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5A29E2">
        <w:rPr>
          <w:rFonts w:ascii="Times New Roman" w:eastAsia="Calibri" w:hAnsi="Times New Roman" w:cs="Times New Roman"/>
          <w:bCs/>
          <w:sz w:val="26"/>
          <w:szCs w:val="26"/>
        </w:rPr>
        <w:t>администрации Лебяжского муниципального округа Кировской области</w:t>
      </w:r>
    </w:p>
    <w:p w:rsidR="005A29E2" w:rsidRDefault="005A29E2" w:rsidP="005A29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5A29E2" w:rsidRDefault="005A29E2" w:rsidP="005A29E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5190" w:type="dxa"/>
        <w:tblInd w:w="2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9"/>
        <w:gridCol w:w="2682"/>
        <w:gridCol w:w="3199"/>
        <w:gridCol w:w="2739"/>
        <w:gridCol w:w="3215"/>
        <w:gridCol w:w="1349"/>
        <w:gridCol w:w="1417"/>
      </w:tblGrid>
      <w:tr w:rsidR="005A29E2" w:rsidRPr="005A29E2" w:rsidTr="005A29E2">
        <w:tc>
          <w:tcPr>
            <w:tcW w:w="5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№ п/п</w:t>
            </w:r>
          </w:p>
        </w:tc>
        <w:tc>
          <w:tcPr>
            <w:tcW w:w="26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Административная процедура (действие)</w:t>
            </w:r>
          </w:p>
        </w:tc>
        <w:tc>
          <w:tcPr>
            <w:tcW w:w="31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Коррупционный риск (краткое описание возможной коррупционной схемы)</w:t>
            </w:r>
          </w:p>
        </w:tc>
        <w:tc>
          <w:tcPr>
            <w:tcW w:w="27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Наименование должностей, замещение которых связано с коррупционными рисками</w:t>
            </w:r>
          </w:p>
        </w:tc>
        <w:tc>
          <w:tcPr>
            <w:tcW w:w="321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Предлагаемые меры по минимизации (устранению) коррупционных рисков</w:t>
            </w:r>
          </w:p>
        </w:tc>
        <w:tc>
          <w:tcPr>
            <w:tcW w:w="13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Срок реализации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Степень риска</w:t>
            </w:r>
          </w:p>
          <w:p w:rsidR="005A29E2" w:rsidRPr="005A29E2" w:rsidRDefault="005A29E2" w:rsidP="005A2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</w:pPr>
            <w:r w:rsidRPr="005A29E2">
              <w:rPr>
                <w:rFonts w:ascii="Times New Roman" w:hAnsi="Times New Roman" w:cs="Times New Roman"/>
                <w:color w:val="000000"/>
                <w:sz w:val="20"/>
                <w:szCs w:val="28"/>
                <w:lang w:eastAsia="ru-RU"/>
              </w:rPr>
              <w:t>(высокая, низкая, средняя)</w:t>
            </w:r>
          </w:p>
        </w:tc>
      </w:tr>
      <w:tr w:rsidR="005A29E2" w:rsidRPr="005A29E2" w:rsidTr="005A29E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tabs>
                <w:tab w:val="left" w:pos="57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9E2" w:rsidRPr="005A29E2" w:rsidRDefault="005A29E2" w:rsidP="00E34C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A29E2" w:rsidRPr="005A29E2" w:rsidTr="005A29E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tabs>
                <w:tab w:val="left" w:pos="57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9E2" w:rsidRPr="005A29E2" w:rsidRDefault="005A29E2" w:rsidP="00E34C6A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29E2" w:rsidRPr="005A29E2" w:rsidRDefault="005A29E2" w:rsidP="00E34C6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A29E2" w:rsidRDefault="005A29E2" w:rsidP="003D299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D2991" w:rsidRDefault="003D2991" w:rsidP="003D2991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73514" w:rsidRDefault="00F73514" w:rsidP="00F7351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</w:t>
      </w:r>
    </w:p>
    <w:sectPr w:rsidR="00F73514" w:rsidSect="00512686">
      <w:pgSz w:w="16838" w:h="11906" w:orient="landscape"/>
      <w:pgMar w:top="989" w:right="1134" w:bottom="851" w:left="56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32C" w:rsidRDefault="00F2532C" w:rsidP="00F2532C">
      <w:pPr>
        <w:spacing w:after="0" w:line="240" w:lineRule="auto"/>
      </w:pPr>
      <w:r>
        <w:separator/>
      </w:r>
    </w:p>
  </w:endnote>
  <w:endnote w:type="continuationSeparator" w:id="0">
    <w:p w:rsidR="00F2532C" w:rsidRDefault="00F2532C" w:rsidP="00F25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32C" w:rsidRDefault="00F2532C" w:rsidP="00F2532C">
      <w:pPr>
        <w:spacing w:after="0" w:line="240" w:lineRule="auto"/>
      </w:pPr>
      <w:r>
        <w:separator/>
      </w:r>
    </w:p>
  </w:footnote>
  <w:footnote w:type="continuationSeparator" w:id="0">
    <w:p w:rsidR="00F2532C" w:rsidRDefault="00F2532C" w:rsidP="00F25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2C" w:rsidRDefault="00F2532C" w:rsidP="00F2532C">
    <w:pPr>
      <w:pStyle w:val="a7"/>
      <w:tabs>
        <w:tab w:val="clear" w:pos="4677"/>
        <w:tab w:val="clear" w:pos="9355"/>
        <w:tab w:val="left" w:pos="15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B745C"/>
    <w:multiLevelType w:val="hybridMultilevel"/>
    <w:tmpl w:val="4F8867E8"/>
    <w:lvl w:ilvl="0" w:tplc="5A364B0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725A31"/>
    <w:multiLevelType w:val="hybridMultilevel"/>
    <w:tmpl w:val="8DA2FF1A"/>
    <w:lvl w:ilvl="0" w:tplc="A3A6A9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20198"/>
    <w:multiLevelType w:val="hybridMultilevel"/>
    <w:tmpl w:val="4F8867E8"/>
    <w:lvl w:ilvl="0" w:tplc="5A364B0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A1096F"/>
    <w:multiLevelType w:val="multilevel"/>
    <w:tmpl w:val="5BBA715A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4" w15:restartNumberingAfterBreak="0">
    <w:nsid w:val="4E512F23"/>
    <w:multiLevelType w:val="multilevel"/>
    <w:tmpl w:val="0548EB0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5" w15:restartNumberingAfterBreak="0">
    <w:nsid w:val="673F2B34"/>
    <w:multiLevelType w:val="multilevel"/>
    <w:tmpl w:val="361E906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6" w15:restartNumberingAfterBreak="0">
    <w:nsid w:val="7EDE5E5F"/>
    <w:multiLevelType w:val="hybridMultilevel"/>
    <w:tmpl w:val="5CA6A354"/>
    <w:lvl w:ilvl="0" w:tplc="A3A6A9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08B"/>
    <w:rsid w:val="00027EAF"/>
    <w:rsid w:val="00030B2F"/>
    <w:rsid w:val="00031FA9"/>
    <w:rsid w:val="00045292"/>
    <w:rsid w:val="0008720B"/>
    <w:rsid w:val="000C60AB"/>
    <w:rsid w:val="000C6B51"/>
    <w:rsid w:val="000D701E"/>
    <w:rsid w:val="000F3776"/>
    <w:rsid w:val="0010008B"/>
    <w:rsid w:val="00106291"/>
    <w:rsid w:val="001126E3"/>
    <w:rsid w:val="00136DDD"/>
    <w:rsid w:val="001521BF"/>
    <w:rsid w:val="001569B1"/>
    <w:rsid w:val="00165F6F"/>
    <w:rsid w:val="00180058"/>
    <w:rsid w:val="001A6C96"/>
    <w:rsid w:val="001E4061"/>
    <w:rsid w:val="002227D4"/>
    <w:rsid w:val="00296CB7"/>
    <w:rsid w:val="002E1180"/>
    <w:rsid w:val="002F36D2"/>
    <w:rsid w:val="002F6C7C"/>
    <w:rsid w:val="00323D4C"/>
    <w:rsid w:val="00332DF6"/>
    <w:rsid w:val="00342FAD"/>
    <w:rsid w:val="00395738"/>
    <w:rsid w:val="003D2991"/>
    <w:rsid w:val="003E63DA"/>
    <w:rsid w:val="004D4742"/>
    <w:rsid w:val="00512686"/>
    <w:rsid w:val="00514A2B"/>
    <w:rsid w:val="005177F4"/>
    <w:rsid w:val="00520D9C"/>
    <w:rsid w:val="00556089"/>
    <w:rsid w:val="005A29E2"/>
    <w:rsid w:val="005A3B33"/>
    <w:rsid w:val="00611F5C"/>
    <w:rsid w:val="00621896"/>
    <w:rsid w:val="006304ED"/>
    <w:rsid w:val="0064438C"/>
    <w:rsid w:val="0065314F"/>
    <w:rsid w:val="00653616"/>
    <w:rsid w:val="00661AAC"/>
    <w:rsid w:val="00672057"/>
    <w:rsid w:val="00675627"/>
    <w:rsid w:val="00691859"/>
    <w:rsid w:val="00692329"/>
    <w:rsid w:val="006A5FAB"/>
    <w:rsid w:val="00723286"/>
    <w:rsid w:val="007B5E6F"/>
    <w:rsid w:val="007F52B7"/>
    <w:rsid w:val="008224FC"/>
    <w:rsid w:val="00884D51"/>
    <w:rsid w:val="008E139A"/>
    <w:rsid w:val="008E61CE"/>
    <w:rsid w:val="00925389"/>
    <w:rsid w:val="00963D91"/>
    <w:rsid w:val="00976D8C"/>
    <w:rsid w:val="009C39FB"/>
    <w:rsid w:val="009C4CBB"/>
    <w:rsid w:val="00A00E17"/>
    <w:rsid w:val="00A14393"/>
    <w:rsid w:val="00A733E0"/>
    <w:rsid w:val="00AA630C"/>
    <w:rsid w:val="00AA76B2"/>
    <w:rsid w:val="00AE0018"/>
    <w:rsid w:val="00B10CEA"/>
    <w:rsid w:val="00B13BAA"/>
    <w:rsid w:val="00B146F3"/>
    <w:rsid w:val="00B16CDD"/>
    <w:rsid w:val="00B52F82"/>
    <w:rsid w:val="00B575C4"/>
    <w:rsid w:val="00B76AF4"/>
    <w:rsid w:val="00B776BC"/>
    <w:rsid w:val="00BB1900"/>
    <w:rsid w:val="00BC2D27"/>
    <w:rsid w:val="00BE272E"/>
    <w:rsid w:val="00BF2874"/>
    <w:rsid w:val="00C16C2D"/>
    <w:rsid w:val="00C40863"/>
    <w:rsid w:val="00CA1891"/>
    <w:rsid w:val="00CB3776"/>
    <w:rsid w:val="00CD3B9B"/>
    <w:rsid w:val="00D54D0B"/>
    <w:rsid w:val="00DB1863"/>
    <w:rsid w:val="00E16638"/>
    <w:rsid w:val="00E9580D"/>
    <w:rsid w:val="00E96B6E"/>
    <w:rsid w:val="00ED17AF"/>
    <w:rsid w:val="00EE6837"/>
    <w:rsid w:val="00F072E2"/>
    <w:rsid w:val="00F1750A"/>
    <w:rsid w:val="00F2532C"/>
    <w:rsid w:val="00F73514"/>
    <w:rsid w:val="00F73D6F"/>
    <w:rsid w:val="00F93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D8786F"/>
  <w15:docId w15:val="{AFAE06CC-553E-4921-BEB3-C0574875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291"/>
  </w:style>
  <w:style w:type="paragraph" w:styleId="1">
    <w:name w:val="heading 1"/>
    <w:basedOn w:val="Standard"/>
    <w:next w:val="Standard"/>
    <w:link w:val="10"/>
    <w:qFormat/>
    <w:rsid w:val="00B10CEA"/>
    <w:pPr>
      <w:keepNext/>
      <w:tabs>
        <w:tab w:val="left" w:pos="360"/>
      </w:tabs>
      <w:jc w:val="center"/>
      <w:outlineLvl w:val="0"/>
    </w:pPr>
    <w:rPr>
      <w:b/>
      <w:spacing w:val="28"/>
      <w:sz w:val="28"/>
    </w:rPr>
  </w:style>
  <w:style w:type="paragraph" w:styleId="2">
    <w:name w:val="heading 2"/>
    <w:basedOn w:val="Standard"/>
    <w:next w:val="Standard"/>
    <w:link w:val="20"/>
    <w:semiHidden/>
    <w:unhideWhenUsed/>
    <w:qFormat/>
    <w:rsid w:val="00B10CEA"/>
    <w:pPr>
      <w:keepNext/>
      <w:tabs>
        <w:tab w:val="left" w:pos="360"/>
      </w:tabs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B2F"/>
    <w:pPr>
      <w:ind w:left="720"/>
      <w:contextualSpacing/>
    </w:pPr>
  </w:style>
  <w:style w:type="table" w:styleId="a4">
    <w:name w:val="Table Grid"/>
    <w:basedOn w:val="a1"/>
    <w:uiPriority w:val="59"/>
    <w:rsid w:val="00EE68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7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701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10CEA"/>
    <w:rPr>
      <w:rFonts w:ascii="Times New Roman" w:eastAsia="Arial" w:hAnsi="Times New Roman" w:cs="Times New Roman"/>
      <w:b/>
      <w:spacing w:val="28"/>
      <w:kern w:val="3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B10CEA"/>
    <w:rPr>
      <w:rFonts w:ascii="Times New Roman" w:eastAsia="Arial" w:hAnsi="Times New Roman" w:cs="Times New Roman"/>
      <w:b/>
      <w:kern w:val="3"/>
      <w:sz w:val="32"/>
      <w:szCs w:val="24"/>
      <w:lang w:eastAsia="zh-CN"/>
    </w:rPr>
  </w:style>
  <w:style w:type="paragraph" w:customStyle="1" w:styleId="Standard">
    <w:name w:val="Standard"/>
    <w:rsid w:val="00B10CEA"/>
    <w:pPr>
      <w:widowControl w:val="0"/>
      <w:suppressAutoHyphens/>
      <w:autoSpaceDN w:val="0"/>
      <w:spacing w:after="0" w:line="240" w:lineRule="auto"/>
    </w:pPr>
    <w:rPr>
      <w:rFonts w:ascii="Times New Roman" w:eastAsia="Arial" w:hAnsi="Times New Roman" w:cs="Times New Roman"/>
      <w:kern w:val="3"/>
      <w:sz w:val="20"/>
      <w:szCs w:val="24"/>
      <w:lang w:eastAsia="zh-CN"/>
    </w:rPr>
  </w:style>
  <w:style w:type="paragraph" w:customStyle="1" w:styleId="Textbody">
    <w:name w:val="Text body"/>
    <w:basedOn w:val="Standard"/>
    <w:rsid w:val="00B10CEA"/>
    <w:pPr>
      <w:spacing w:after="120"/>
    </w:pPr>
  </w:style>
  <w:style w:type="paragraph" w:styleId="a7">
    <w:name w:val="header"/>
    <w:basedOn w:val="Standard"/>
    <w:link w:val="a8"/>
    <w:unhideWhenUsed/>
    <w:rsid w:val="00B10CEA"/>
    <w:pPr>
      <w:tabs>
        <w:tab w:val="center" w:pos="4677"/>
        <w:tab w:val="right" w:pos="9355"/>
      </w:tabs>
    </w:pPr>
    <w:rPr>
      <w:sz w:val="24"/>
    </w:rPr>
  </w:style>
  <w:style w:type="character" w:customStyle="1" w:styleId="a8">
    <w:name w:val="Верхний колонтитул Знак"/>
    <w:basedOn w:val="a0"/>
    <w:link w:val="a7"/>
    <w:rsid w:val="00B10CEA"/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F25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532C"/>
  </w:style>
  <w:style w:type="paragraph" w:customStyle="1" w:styleId="ConsPlusNormal">
    <w:name w:val="ConsPlusNormal"/>
    <w:rsid w:val="000C6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C60A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9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tool\Downloads\5-rg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mintru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BA1B1-F3C1-40BA-87AB-58744952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tool</dc:creator>
  <cp:lastModifiedBy>ПК</cp:lastModifiedBy>
  <cp:revision>35</cp:revision>
  <cp:lastPrinted>2024-11-27T08:25:00Z</cp:lastPrinted>
  <dcterms:created xsi:type="dcterms:W3CDTF">2019-11-21T07:29:00Z</dcterms:created>
  <dcterms:modified xsi:type="dcterms:W3CDTF">2024-11-28T13:52:00Z</dcterms:modified>
</cp:coreProperties>
</file>