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A8" w:rsidRPr="007D7A57" w:rsidRDefault="009150A8" w:rsidP="009150A8">
      <w:pPr>
        <w:jc w:val="center"/>
        <w:rPr>
          <w:szCs w:val="28"/>
        </w:rPr>
      </w:pPr>
      <w:r w:rsidRPr="007D7A57">
        <w:rPr>
          <w:noProof/>
          <w:szCs w:val="28"/>
          <w:lang w:eastAsia="ru-RU"/>
        </w:rPr>
        <w:drawing>
          <wp:inline distT="0" distB="0" distL="0" distR="0" wp14:anchorId="6F4713C4" wp14:editId="14CE4AFB">
            <wp:extent cx="581025" cy="7143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0A8" w:rsidRPr="007D7A57" w:rsidRDefault="009150A8" w:rsidP="009150A8">
      <w:pPr>
        <w:rPr>
          <w:szCs w:val="28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1134"/>
      </w:tblGrid>
      <w:tr w:rsidR="009150A8" w:rsidRPr="007D7A57" w:rsidTr="0015418E">
        <w:trPr>
          <w:trHeight w:hRule="exact" w:val="2159"/>
        </w:trPr>
        <w:tc>
          <w:tcPr>
            <w:tcW w:w="9072" w:type="dxa"/>
            <w:gridSpan w:val="4"/>
            <w:shd w:val="clear" w:color="auto" w:fill="auto"/>
          </w:tcPr>
          <w:p w:rsidR="009150A8" w:rsidRPr="007D7A57" w:rsidRDefault="009150A8" w:rsidP="0015418E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7D7A57">
              <w:rPr>
                <w:szCs w:val="28"/>
              </w:rPr>
              <w:t xml:space="preserve">АДМИНИСТРАЦИЯ ЛЕБЯЖСКОГО </w:t>
            </w:r>
            <w:r w:rsidR="0015418E" w:rsidRPr="007D7A57">
              <w:rPr>
                <w:szCs w:val="28"/>
              </w:rPr>
              <w:t xml:space="preserve">МУНИЦИПАЛЬНОГО ОКРУГА </w:t>
            </w:r>
            <w:r w:rsidRPr="007D7A57">
              <w:rPr>
                <w:szCs w:val="28"/>
              </w:rPr>
              <w:t>КИРОВСКОЙ ОБЛАСТИ</w:t>
            </w:r>
          </w:p>
          <w:p w:rsidR="0015418E" w:rsidRPr="007D7A57" w:rsidRDefault="0015418E" w:rsidP="0015418E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</w:p>
          <w:p w:rsidR="009150A8" w:rsidRPr="007D7A57" w:rsidRDefault="009150A8" w:rsidP="0052727D">
            <w:pPr>
              <w:pStyle w:val="a5"/>
              <w:keepLines w:val="0"/>
              <w:spacing w:before="0" w:after="480"/>
              <w:rPr>
                <w:sz w:val="28"/>
                <w:szCs w:val="28"/>
              </w:rPr>
            </w:pPr>
            <w:r w:rsidRPr="007D7A57">
              <w:rPr>
                <w:sz w:val="28"/>
                <w:szCs w:val="28"/>
              </w:rPr>
              <w:t>ПОСТАНОВЛЕНИЕ</w:t>
            </w:r>
          </w:p>
          <w:p w:rsidR="009150A8" w:rsidRPr="007D7A57" w:rsidRDefault="009150A8" w:rsidP="0052727D">
            <w:pPr>
              <w:tabs>
                <w:tab w:val="left" w:pos="2160"/>
              </w:tabs>
              <w:rPr>
                <w:szCs w:val="28"/>
              </w:rPr>
            </w:pPr>
            <w:r w:rsidRPr="007D7A57">
              <w:rPr>
                <w:szCs w:val="28"/>
              </w:rPr>
              <w:tab/>
            </w:r>
          </w:p>
        </w:tc>
      </w:tr>
      <w:tr w:rsidR="009150A8" w:rsidRPr="007D7A57" w:rsidTr="0052727D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:rsidR="009150A8" w:rsidRPr="007D7A57" w:rsidRDefault="009150A8" w:rsidP="0052727D">
            <w:pPr>
              <w:tabs>
                <w:tab w:val="left" w:pos="2765"/>
              </w:tabs>
              <w:snapToGrid w:val="0"/>
              <w:jc w:val="center"/>
              <w:rPr>
                <w:szCs w:val="28"/>
              </w:rPr>
            </w:pPr>
          </w:p>
        </w:tc>
        <w:tc>
          <w:tcPr>
            <w:tcW w:w="2731" w:type="dxa"/>
            <w:shd w:val="clear" w:color="auto" w:fill="auto"/>
          </w:tcPr>
          <w:p w:rsidR="009150A8" w:rsidRPr="007D7A57" w:rsidRDefault="009150A8" w:rsidP="0052727D">
            <w:pPr>
              <w:snapToGrid w:val="0"/>
              <w:jc w:val="center"/>
              <w:rPr>
                <w:position w:val="-4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:rsidR="009150A8" w:rsidRPr="007D7A57" w:rsidRDefault="009150A8" w:rsidP="0052727D">
            <w:pPr>
              <w:jc w:val="right"/>
              <w:rPr>
                <w:szCs w:val="28"/>
              </w:rPr>
            </w:pPr>
            <w:r w:rsidRPr="007D7A57">
              <w:rPr>
                <w:position w:val="-5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:rsidR="009150A8" w:rsidRPr="007D7A57" w:rsidRDefault="009150A8" w:rsidP="0052727D">
            <w:pPr>
              <w:snapToGrid w:val="0"/>
              <w:jc w:val="center"/>
              <w:rPr>
                <w:szCs w:val="28"/>
              </w:rPr>
            </w:pPr>
          </w:p>
        </w:tc>
      </w:tr>
      <w:tr w:rsidR="009150A8" w:rsidRPr="007D7A57" w:rsidTr="0052727D">
        <w:tblPrEx>
          <w:tblCellMar>
            <w:left w:w="70" w:type="dxa"/>
            <w:right w:w="70" w:type="dxa"/>
          </w:tblCellMar>
        </w:tblPrEx>
        <w:tc>
          <w:tcPr>
            <w:tcW w:w="9072" w:type="dxa"/>
            <w:gridSpan w:val="4"/>
            <w:shd w:val="clear" w:color="auto" w:fill="auto"/>
          </w:tcPr>
          <w:p w:rsidR="009150A8" w:rsidRPr="007D7A57" w:rsidRDefault="009150A8" w:rsidP="0052727D">
            <w:pPr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 w:rsidRPr="007D7A57">
              <w:rPr>
                <w:szCs w:val="28"/>
              </w:rPr>
              <w:t>пгт</w:t>
            </w:r>
            <w:proofErr w:type="spellEnd"/>
            <w:r w:rsidRPr="007D7A57">
              <w:rPr>
                <w:szCs w:val="28"/>
              </w:rPr>
              <w:t xml:space="preserve">. Лебяжье </w:t>
            </w:r>
          </w:p>
          <w:p w:rsidR="000260B9" w:rsidRPr="007D7A57" w:rsidRDefault="000260B9" w:rsidP="0052727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9150A8" w:rsidRPr="007D7A57" w:rsidRDefault="009150A8" w:rsidP="000260B9">
      <w:pPr>
        <w:ind w:right="-1"/>
        <w:jc w:val="center"/>
        <w:rPr>
          <w:b/>
          <w:color w:val="000000"/>
          <w:szCs w:val="28"/>
        </w:rPr>
      </w:pPr>
      <w:r w:rsidRPr="007D7A57">
        <w:rPr>
          <w:b/>
          <w:szCs w:val="28"/>
        </w:rPr>
        <w:t xml:space="preserve">О внесении изменений в постановление администрации </w:t>
      </w:r>
      <w:proofErr w:type="spellStart"/>
      <w:r w:rsidRPr="007D7A57">
        <w:rPr>
          <w:b/>
          <w:szCs w:val="28"/>
        </w:rPr>
        <w:t>Лебяжского</w:t>
      </w:r>
      <w:proofErr w:type="spellEnd"/>
      <w:r w:rsidRPr="007D7A57">
        <w:rPr>
          <w:b/>
          <w:szCs w:val="28"/>
        </w:rPr>
        <w:t xml:space="preserve"> района Кировской области от 24.11.2021 №436</w:t>
      </w:r>
      <w:r w:rsidRPr="007D7A57">
        <w:rPr>
          <w:b/>
          <w:bCs/>
          <w:szCs w:val="28"/>
          <w:lang w:eastAsia="ar-SA"/>
        </w:rPr>
        <w:t>«</w:t>
      </w:r>
      <w:r w:rsidRPr="007D7A57">
        <w:rPr>
          <w:b/>
          <w:color w:val="000000"/>
          <w:szCs w:val="28"/>
        </w:rPr>
        <w:t xml:space="preserve">Об утверждении муниципальной программы </w:t>
      </w:r>
      <w:proofErr w:type="spellStart"/>
      <w:r w:rsidRPr="007D7A57">
        <w:rPr>
          <w:b/>
          <w:color w:val="000000"/>
          <w:szCs w:val="28"/>
        </w:rPr>
        <w:t>Лебяжского</w:t>
      </w:r>
      <w:proofErr w:type="spellEnd"/>
      <w:r w:rsidRPr="007D7A57">
        <w:rPr>
          <w:b/>
          <w:color w:val="000000"/>
          <w:szCs w:val="28"/>
        </w:rPr>
        <w:t xml:space="preserve"> муниципального округа Кировской области «Профилактика правонарушений и борьба с преступностью в </w:t>
      </w:r>
      <w:proofErr w:type="spellStart"/>
      <w:r w:rsidRPr="007D7A57">
        <w:rPr>
          <w:b/>
          <w:color w:val="000000"/>
          <w:szCs w:val="28"/>
        </w:rPr>
        <w:t>Лебяжском</w:t>
      </w:r>
      <w:proofErr w:type="spellEnd"/>
      <w:r w:rsidRPr="007D7A57">
        <w:rPr>
          <w:b/>
          <w:color w:val="000000"/>
          <w:szCs w:val="28"/>
        </w:rPr>
        <w:t xml:space="preserve"> муниципальном округе»</w:t>
      </w:r>
    </w:p>
    <w:p w:rsidR="000260B9" w:rsidRPr="007D7A57" w:rsidRDefault="000260B9" w:rsidP="000260B9">
      <w:pPr>
        <w:ind w:right="-1"/>
        <w:jc w:val="center"/>
        <w:rPr>
          <w:b/>
          <w:color w:val="000000"/>
          <w:szCs w:val="28"/>
        </w:rPr>
      </w:pPr>
    </w:p>
    <w:p w:rsidR="009150A8" w:rsidRPr="007D7A57" w:rsidRDefault="009150A8" w:rsidP="0033452D">
      <w:pPr>
        <w:pStyle w:val="2"/>
        <w:shd w:val="clear" w:color="auto" w:fill="auto"/>
        <w:spacing w:before="0" w:after="0" w:line="276" w:lineRule="auto"/>
        <w:ind w:firstLine="658"/>
        <w:jc w:val="both"/>
        <w:rPr>
          <w:sz w:val="28"/>
          <w:szCs w:val="28"/>
        </w:rPr>
      </w:pPr>
      <w:r w:rsidRPr="007D7A57"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7D7A57">
        <w:rPr>
          <w:sz w:val="28"/>
          <w:szCs w:val="28"/>
        </w:rPr>
        <w:t>Лебяжского</w:t>
      </w:r>
      <w:proofErr w:type="spellEnd"/>
      <w:r w:rsidRPr="007D7A57">
        <w:rPr>
          <w:sz w:val="28"/>
          <w:szCs w:val="28"/>
        </w:rPr>
        <w:t xml:space="preserve"> района Кировской области от 10.08.2021 № 278 «О разработке, реализации и оценке эффективности реализации муниципальных программ </w:t>
      </w:r>
      <w:proofErr w:type="spellStart"/>
      <w:r w:rsidRPr="007D7A57">
        <w:rPr>
          <w:sz w:val="28"/>
          <w:szCs w:val="28"/>
        </w:rPr>
        <w:t>Лебяжский</w:t>
      </w:r>
      <w:proofErr w:type="spellEnd"/>
      <w:r w:rsidRPr="007D7A57">
        <w:rPr>
          <w:sz w:val="28"/>
          <w:szCs w:val="28"/>
        </w:rPr>
        <w:t xml:space="preserve"> муниципальный округ Кировской области» администрация </w:t>
      </w:r>
      <w:proofErr w:type="spellStart"/>
      <w:r w:rsidRPr="007D7A57">
        <w:rPr>
          <w:sz w:val="28"/>
          <w:szCs w:val="28"/>
        </w:rPr>
        <w:t>Лебяжского</w:t>
      </w:r>
      <w:proofErr w:type="spellEnd"/>
      <w:r w:rsidRPr="007D7A57">
        <w:rPr>
          <w:sz w:val="28"/>
          <w:szCs w:val="28"/>
        </w:rPr>
        <w:t xml:space="preserve"> муниципального округа ПОСТАНОВЛЯЕТ:</w:t>
      </w:r>
    </w:p>
    <w:p w:rsidR="007473E1" w:rsidRPr="007D7A57" w:rsidRDefault="007473E1" w:rsidP="0033452D">
      <w:pPr>
        <w:spacing w:line="276" w:lineRule="auto"/>
        <w:ind w:firstLine="851"/>
        <w:jc w:val="both"/>
        <w:rPr>
          <w:szCs w:val="28"/>
        </w:rPr>
      </w:pPr>
      <w:r w:rsidRPr="007D7A57">
        <w:rPr>
          <w:szCs w:val="28"/>
        </w:rPr>
        <w:t xml:space="preserve">1. </w:t>
      </w:r>
      <w:r w:rsidR="009150A8" w:rsidRPr="007D7A57">
        <w:rPr>
          <w:szCs w:val="28"/>
        </w:rPr>
        <w:t xml:space="preserve">Внести </w:t>
      </w:r>
      <w:r w:rsidRPr="007D7A57">
        <w:rPr>
          <w:szCs w:val="28"/>
        </w:rPr>
        <w:t xml:space="preserve">следующие </w:t>
      </w:r>
      <w:r w:rsidR="009150A8" w:rsidRPr="007D7A57">
        <w:rPr>
          <w:szCs w:val="28"/>
        </w:rPr>
        <w:t xml:space="preserve">изменения в постановление администрации </w:t>
      </w:r>
      <w:proofErr w:type="spellStart"/>
      <w:r w:rsidR="009150A8" w:rsidRPr="007D7A57">
        <w:rPr>
          <w:szCs w:val="28"/>
        </w:rPr>
        <w:t>Лебяжского</w:t>
      </w:r>
      <w:proofErr w:type="spellEnd"/>
      <w:r w:rsidR="009150A8" w:rsidRPr="007D7A57">
        <w:rPr>
          <w:szCs w:val="28"/>
        </w:rPr>
        <w:t xml:space="preserve"> района от 24.11.2021 № 436 «</w:t>
      </w:r>
      <w:r w:rsidR="009150A8" w:rsidRPr="007D7A57">
        <w:rPr>
          <w:color w:val="000000"/>
          <w:szCs w:val="28"/>
        </w:rPr>
        <w:t xml:space="preserve">Об утверждении муниципальной программы </w:t>
      </w:r>
      <w:proofErr w:type="spellStart"/>
      <w:r w:rsidR="009150A8" w:rsidRPr="007D7A57">
        <w:rPr>
          <w:color w:val="000000"/>
          <w:szCs w:val="28"/>
        </w:rPr>
        <w:t>Лебяжского</w:t>
      </w:r>
      <w:proofErr w:type="spellEnd"/>
      <w:r w:rsidR="009150A8" w:rsidRPr="007D7A57">
        <w:rPr>
          <w:color w:val="000000"/>
          <w:szCs w:val="28"/>
        </w:rPr>
        <w:t xml:space="preserve"> муниципального округа Кировской области «Профилактика правонарушений и борьба с преступностью в </w:t>
      </w:r>
      <w:proofErr w:type="spellStart"/>
      <w:r w:rsidR="009150A8" w:rsidRPr="007D7A57">
        <w:rPr>
          <w:color w:val="000000"/>
          <w:szCs w:val="28"/>
        </w:rPr>
        <w:t>Лебяжском</w:t>
      </w:r>
      <w:proofErr w:type="spellEnd"/>
      <w:r w:rsidR="009150A8" w:rsidRPr="007D7A57">
        <w:rPr>
          <w:color w:val="000000"/>
          <w:szCs w:val="28"/>
        </w:rPr>
        <w:t xml:space="preserve"> муниципальном округе</w:t>
      </w:r>
      <w:r w:rsidR="009150A8" w:rsidRPr="007D7A57">
        <w:rPr>
          <w:szCs w:val="28"/>
        </w:rPr>
        <w:t>»</w:t>
      </w:r>
      <w:r w:rsidRPr="007D7A57">
        <w:rPr>
          <w:szCs w:val="28"/>
        </w:rPr>
        <w:t>:</w:t>
      </w:r>
    </w:p>
    <w:p w:rsidR="003323CA" w:rsidRPr="007D7A57" w:rsidRDefault="002B0BAF" w:rsidP="0033452D">
      <w:pPr>
        <w:spacing w:line="276" w:lineRule="auto"/>
        <w:ind w:firstLine="851"/>
        <w:jc w:val="both"/>
        <w:rPr>
          <w:bCs/>
          <w:szCs w:val="28"/>
        </w:rPr>
      </w:pPr>
      <w:r w:rsidRPr="007D7A57">
        <w:rPr>
          <w:bCs/>
          <w:szCs w:val="28"/>
        </w:rPr>
        <w:t>1.</w:t>
      </w:r>
      <w:r w:rsidR="00623B02" w:rsidRPr="007D7A57">
        <w:rPr>
          <w:bCs/>
          <w:szCs w:val="28"/>
        </w:rPr>
        <w:t>1</w:t>
      </w:r>
      <w:r w:rsidR="003323CA" w:rsidRPr="007D7A57">
        <w:rPr>
          <w:bCs/>
          <w:szCs w:val="28"/>
        </w:rPr>
        <w:t>. Приложение №2 к муниципальной программе «</w:t>
      </w:r>
      <w:r w:rsidR="003323CA" w:rsidRPr="007D7A57">
        <w:rPr>
          <w:szCs w:val="28"/>
        </w:rPr>
        <w:t xml:space="preserve">Прогнозная (справочная) оценка ресурсного обеспечения реализации муниципальной программы </w:t>
      </w:r>
      <w:r w:rsidR="00D17A35" w:rsidRPr="00D17A35">
        <w:rPr>
          <w:szCs w:val="28"/>
        </w:rPr>
        <w:t>за счет средств местного бюджета</w:t>
      </w:r>
      <w:r w:rsidR="003323CA" w:rsidRPr="007D7A57">
        <w:rPr>
          <w:szCs w:val="28"/>
        </w:rPr>
        <w:t xml:space="preserve">» </w:t>
      </w:r>
      <w:r w:rsidR="003323CA" w:rsidRPr="007D7A57">
        <w:rPr>
          <w:bCs/>
          <w:szCs w:val="28"/>
        </w:rPr>
        <w:t xml:space="preserve"> изложить в новой редакции согласно приложению №</w:t>
      </w:r>
      <w:r w:rsidR="00D17A35">
        <w:rPr>
          <w:bCs/>
          <w:szCs w:val="28"/>
        </w:rPr>
        <w:t>1</w:t>
      </w:r>
      <w:r w:rsidR="003323CA" w:rsidRPr="007D7A57">
        <w:rPr>
          <w:bCs/>
          <w:szCs w:val="28"/>
        </w:rPr>
        <w:t>.</w:t>
      </w:r>
    </w:p>
    <w:p w:rsidR="003E464A" w:rsidRPr="007D7A57" w:rsidRDefault="001E679D" w:rsidP="0033452D">
      <w:pPr>
        <w:spacing w:line="276" w:lineRule="auto"/>
        <w:ind w:firstLine="709"/>
        <w:jc w:val="both"/>
        <w:rPr>
          <w:bCs/>
          <w:szCs w:val="28"/>
        </w:rPr>
      </w:pPr>
      <w:r w:rsidRPr="007D7A57">
        <w:rPr>
          <w:bCs/>
          <w:szCs w:val="28"/>
        </w:rPr>
        <w:t>1.</w:t>
      </w:r>
      <w:r w:rsidR="00CA3483" w:rsidRPr="007D7A57">
        <w:rPr>
          <w:bCs/>
          <w:szCs w:val="28"/>
        </w:rPr>
        <w:t>2</w:t>
      </w:r>
      <w:r w:rsidRPr="007D7A57">
        <w:rPr>
          <w:bCs/>
          <w:szCs w:val="28"/>
        </w:rPr>
        <w:t xml:space="preserve">. </w:t>
      </w:r>
      <w:r w:rsidR="003E464A" w:rsidRPr="007D7A57">
        <w:rPr>
          <w:bCs/>
          <w:szCs w:val="28"/>
        </w:rPr>
        <w:t>Приложение №</w:t>
      </w:r>
      <w:r w:rsidRPr="007D7A57">
        <w:rPr>
          <w:bCs/>
          <w:szCs w:val="28"/>
        </w:rPr>
        <w:t>3</w:t>
      </w:r>
      <w:r w:rsidR="003E464A" w:rsidRPr="007D7A57">
        <w:rPr>
          <w:bCs/>
          <w:szCs w:val="28"/>
        </w:rPr>
        <w:t xml:space="preserve"> к муниципальной программе «</w:t>
      </w:r>
      <w:r w:rsidR="003E464A" w:rsidRPr="007D7A57">
        <w:rPr>
          <w:szCs w:val="28"/>
        </w:rPr>
        <w:t xml:space="preserve">Прогнозная (справочная) оценка ресурсного обеспечения реализации муниципальной программы за счет всех источников финансирования» </w:t>
      </w:r>
      <w:r w:rsidR="003E464A" w:rsidRPr="007D7A57">
        <w:rPr>
          <w:bCs/>
          <w:szCs w:val="28"/>
        </w:rPr>
        <w:t xml:space="preserve"> изложить в новой редакции согласно приложению №</w:t>
      </w:r>
      <w:r w:rsidR="00D17A35">
        <w:rPr>
          <w:bCs/>
          <w:szCs w:val="28"/>
        </w:rPr>
        <w:t>2</w:t>
      </w:r>
      <w:r w:rsidR="003E464A" w:rsidRPr="007D7A57">
        <w:rPr>
          <w:bCs/>
          <w:szCs w:val="28"/>
        </w:rPr>
        <w:t>.</w:t>
      </w:r>
    </w:p>
    <w:p w:rsidR="008D01A6" w:rsidRPr="00D17A35" w:rsidRDefault="0052727D" w:rsidP="0033452D">
      <w:pPr>
        <w:pStyle w:val="ad"/>
        <w:snapToGri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7D7A57">
        <w:rPr>
          <w:bCs/>
          <w:sz w:val="28"/>
          <w:szCs w:val="28"/>
        </w:rPr>
        <w:t>1.</w:t>
      </w:r>
      <w:r w:rsidR="00CA3483" w:rsidRPr="00D17A35">
        <w:rPr>
          <w:bCs/>
          <w:sz w:val="28"/>
          <w:szCs w:val="28"/>
        </w:rPr>
        <w:t>3</w:t>
      </w:r>
      <w:r w:rsidR="008D01A6" w:rsidRPr="007D7A57">
        <w:rPr>
          <w:bCs/>
          <w:sz w:val="28"/>
          <w:szCs w:val="28"/>
        </w:rPr>
        <w:t>. В Паспорте программы</w:t>
      </w:r>
      <w:r w:rsidR="00D17A35">
        <w:rPr>
          <w:color w:val="000000"/>
          <w:szCs w:val="28"/>
        </w:rPr>
        <w:t xml:space="preserve"> </w:t>
      </w:r>
      <w:r w:rsidR="00DE0C7B" w:rsidRPr="007D7A57">
        <w:rPr>
          <w:color w:val="000000"/>
          <w:szCs w:val="28"/>
        </w:rPr>
        <w:t xml:space="preserve"> </w:t>
      </w:r>
      <w:r w:rsidR="00DE0C7B" w:rsidRPr="00D17A35">
        <w:rPr>
          <w:color w:val="000000"/>
          <w:sz w:val="28"/>
          <w:szCs w:val="28"/>
        </w:rPr>
        <w:t>Раздел</w:t>
      </w:r>
      <w:r w:rsidR="008D01A6" w:rsidRPr="00D17A35">
        <w:rPr>
          <w:bCs/>
          <w:sz w:val="28"/>
          <w:szCs w:val="28"/>
        </w:rPr>
        <w:t xml:space="preserve"> «Объемы ассигнований муниципальной программы» изложить в новой редакции следующего содержания:</w:t>
      </w:r>
    </w:p>
    <w:p w:rsidR="008D01A6" w:rsidRPr="007D7A57" w:rsidRDefault="008D01A6" w:rsidP="0033452D">
      <w:pPr>
        <w:pStyle w:val="ConsPlusCell"/>
        <w:snapToGrid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7A57">
        <w:rPr>
          <w:rFonts w:ascii="Times New Roman" w:hAnsi="Times New Roman" w:cs="Times New Roman"/>
          <w:color w:val="000000"/>
          <w:sz w:val="28"/>
          <w:szCs w:val="28"/>
        </w:rPr>
        <w:t xml:space="preserve">«Объём ассигнований на реализацию муниципальной программы составляет – </w:t>
      </w:r>
      <w:r w:rsidR="002A7125" w:rsidRPr="002A7125">
        <w:rPr>
          <w:rFonts w:ascii="Times New Roman" w:hAnsi="Times New Roman" w:cs="Times New Roman"/>
          <w:sz w:val="28"/>
          <w:szCs w:val="28"/>
        </w:rPr>
        <w:t>3414731</w:t>
      </w:r>
      <w:r w:rsidR="003323CA" w:rsidRPr="007D7A57">
        <w:rPr>
          <w:rFonts w:ascii="Times New Roman" w:hAnsi="Times New Roman" w:cs="Times New Roman"/>
          <w:sz w:val="28"/>
          <w:szCs w:val="28"/>
        </w:rPr>
        <w:t>,</w:t>
      </w:r>
      <w:r w:rsidR="004E0AC6" w:rsidRPr="007D7A57">
        <w:rPr>
          <w:rFonts w:ascii="Times New Roman" w:hAnsi="Times New Roman" w:cs="Times New Roman"/>
          <w:sz w:val="28"/>
          <w:szCs w:val="28"/>
        </w:rPr>
        <w:t>00</w:t>
      </w:r>
      <w:r w:rsidRPr="007D7A57">
        <w:rPr>
          <w:rFonts w:ascii="Times New Roman" w:hAnsi="Times New Roman" w:cs="Times New Roman"/>
          <w:color w:val="000000"/>
          <w:sz w:val="28"/>
          <w:szCs w:val="28"/>
        </w:rPr>
        <w:t xml:space="preserve">рублей </w:t>
      </w:r>
      <w:r w:rsidR="00114C2A" w:rsidRPr="007D7A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7A57">
        <w:rPr>
          <w:rFonts w:ascii="Times New Roman" w:hAnsi="Times New Roman" w:cs="Times New Roman"/>
          <w:color w:val="000000"/>
          <w:sz w:val="28"/>
          <w:szCs w:val="28"/>
        </w:rPr>
        <w:t>в том числе: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18"/>
        <w:gridCol w:w="1417"/>
        <w:gridCol w:w="1524"/>
        <w:gridCol w:w="1417"/>
        <w:gridCol w:w="1558"/>
        <w:gridCol w:w="1313"/>
      </w:tblGrid>
      <w:tr w:rsidR="003323CA" w:rsidRPr="0033452D" w:rsidTr="007D7A57">
        <w:tc>
          <w:tcPr>
            <w:tcW w:w="1668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1"/>
              </w:tabs>
              <w:snapToGrid w:val="0"/>
              <w:spacing w:line="276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  <w:p w:rsidR="003323CA" w:rsidRPr="0033452D" w:rsidRDefault="003323CA" w:rsidP="0033452D">
            <w:pPr>
              <w:pStyle w:val="ad"/>
              <w:tabs>
                <w:tab w:val="num" w:pos="1"/>
              </w:tabs>
              <w:snapToGrid w:val="0"/>
              <w:spacing w:line="276" w:lineRule="auto"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524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58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2026</w:t>
            </w:r>
          </w:p>
        </w:tc>
        <w:tc>
          <w:tcPr>
            <w:tcW w:w="1313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3323CA" w:rsidRPr="0033452D" w:rsidTr="007D7A57">
        <w:tc>
          <w:tcPr>
            <w:tcW w:w="1668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513750,00</w:t>
            </w:r>
          </w:p>
        </w:tc>
        <w:tc>
          <w:tcPr>
            <w:tcW w:w="1417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650349,00</w:t>
            </w:r>
          </w:p>
        </w:tc>
        <w:tc>
          <w:tcPr>
            <w:tcW w:w="1524" w:type="dxa"/>
            <w:shd w:val="clear" w:color="auto" w:fill="auto"/>
          </w:tcPr>
          <w:p w:rsidR="003323CA" w:rsidRPr="0033452D" w:rsidRDefault="002A7125" w:rsidP="0033452D">
            <w:pPr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1093728</w:t>
            </w:r>
            <w:r w:rsidR="0033452D" w:rsidRPr="0033452D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578452,00</w:t>
            </w:r>
          </w:p>
        </w:tc>
        <w:tc>
          <w:tcPr>
            <w:tcW w:w="1558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578452,00</w:t>
            </w:r>
          </w:p>
        </w:tc>
        <w:tc>
          <w:tcPr>
            <w:tcW w:w="1313" w:type="dxa"/>
            <w:shd w:val="clear" w:color="auto" w:fill="auto"/>
          </w:tcPr>
          <w:p w:rsidR="003323CA" w:rsidRPr="0033452D" w:rsidRDefault="002A7125" w:rsidP="0033452D">
            <w:pPr>
              <w:tabs>
                <w:tab w:val="num" w:pos="-108"/>
              </w:tabs>
              <w:spacing w:line="276" w:lineRule="auto"/>
              <w:ind w:hanging="108"/>
              <w:jc w:val="both"/>
              <w:rPr>
                <w:sz w:val="24"/>
                <w:szCs w:val="24"/>
              </w:rPr>
            </w:pPr>
            <w:r w:rsidRPr="002A7125">
              <w:rPr>
                <w:sz w:val="24"/>
                <w:szCs w:val="24"/>
              </w:rPr>
              <w:t>3414731</w:t>
            </w:r>
            <w:r w:rsidR="003323CA" w:rsidRPr="002A7125">
              <w:rPr>
                <w:sz w:val="24"/>
                <w:szCs w:val="24"/>
              </w:rPr>
              <w:t>,</w:t>
            </w:r>
            <w:r w:rsidR="003323CA" w:rsidRPr="0033452D">
              <w:rPr>
                <w:sz w:val="24"/>
                <w:szCs w:val="24"/>
              </w:rPr>
              <w:t>00</w:t>
            </w:r>
          </w:p>
        </w:tc>
      </w:tr>
      <w:tr w:rsidR="003323CA" w:rsidRPr="0033452D" w:rsidTr="007D7A57">
        <w:trPr>
          <w:trHeight w:val="462"/>
        </w:trPr>
        <w:tc>
          <w:tcPr>
            <w:tcW w:w="1668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1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-108"/>
              </w:tabs>
              <w:spacing w:line="276" w:lineRule="auto"/>
              <w:ind w:right="87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87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24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87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87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87"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87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23CA" w:rsidRPr="0033452D" w:rsidTr="007D7A57">
        <w:trPr>
          <w:trHeight w:val="514"/>
        </w:trPr>
        <w:tc>
          <w:tcPr>
            <w:tcW w:w="1668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left" w:pos="0"/>
              </w:tabs>
              <w:spacing w:line="276" w:lineRule="auto"/>
              <w:ind w:right="222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503750</w:t>
            </w:r>
            <w:r w:rsidRPr="0033452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614630,00</w:t>
            </w:r>
          </w:p>
        </w:tc>
        <w:tc>
          <w:tcPr>
            <w:tcW w:w="1524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578200,00</w:t>
            </w:r>
          </w:p>
        </w:tc>
        <w:tc>
          <w:tcPr>
            <w:tcW w:w="1417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578200,00</w:t>
            </w:r>
          </w:p>
        </w:tc>
        <w:tc>
          <w:tcPr>
            <w:tcW w:w="1558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578200,00</w:t>
            </w:r>
          </w:p>
        </w:tc>
        <w:tc>
          <w:tcPr>
            <w:tcW w:w="1313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2852980,00</w:t>
            </w:r>
          </w:p>
        </w:tc>
      </w:tr>
      <w:tr w:rsidR="003323CA" w:rsidRPr="0033452D" w:rsidTr="007D7A57">
        <w:trPr>
          <w:trHeight w:val="552"/>
        </w:trPr>
        <w:tc>
          <w:tcPr>
            <w:tcW w:w="1668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left" w:pos="0"/>
              </w:tabs>
              <w:spacing w:line="276" w:lineRule="auto"/>
              <w:ind w:right="222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3323CA" w:rsidRPr="0033452D" w:rsidRDefault="003323CA" w:rsidP="0033452D">
            <w:pPr>
              <w:pStyle w:val="ad"/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10000,00</w:t>
            </w:r>
          </w:p>
        </w:tc>
        <w:tc>
          <w:tcPr>
            <w:tcW w:w="1417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color w:val="000000"/>
                <w:sz w:val="24"/>
                <w:szCs w:val="24"/>
              </w:rPr>
              <w:t>35719,00</w:t>
            </w:r>
          </w:p>
        </w:tc>
        <w:tc>
          <w:tcPr>
            <w:tcW w:w="1524" w:type="dxa"/>
            <w:shd w:val="clear" w:color="auto" w:fill="auto"/>
          </w:tcPr>
          <w:p w:rsidR="003323CA" w:rsidRPr="0033452D" w:rsidRDefault="002A7125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515528</w:t>
            </w:r>
            <w:r w:rsidR="003323CA" w:rsidRPr="0033452D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252,00</w:t>
            </w:r>
          </w:p>
        </w:tc>
        <w:tc>
          <w:tcPr>
            <w:tcW w:w="1558" w:type="dxa"/>
            <w:shd w:val="clear" w:color="auto" w:fill="auto"/>
          </w:tcPr>
          <w:p w:rsidR="003323CA" w:rsidRPr="0033452D" w:rsidRDefault="003323CA" w:rsidP="0033452D">
            <w:pPr>
              <w:tabs>
                <w:tab w:val="num" w:pos="-108"/>
              </w:tabs>
              <w:spacing w:line="276" w:lineRule="auto"/>
              <w:ind w:right="222" w:hanging="108"/>
              <w:jc w:val="both"/>
              <w:rPr>
                <w:sz w:val="24"/>
                <w:szCs w:val="24"/>
              </w:rPr>
            </w:pPr>
            <w:r w:rsidRPr="0033452D">
              <w:rPr>
                <w:sz w:val="24"/>
                <w:szCs w:val="24"/>
              </w:rPr>
              <w:t>252,00</w:t>
            </w:r>
          </w:p>
        </w:tc>
        <w:tc>
          <w:tcPr>
            <w:tcW w:w="1313" w:type="dxa"/>
            <w:shd w:val="clear" w:color="auto" w:fill="auto"/>
          </w:tcPr>
          <w:p w:rsidR="003323CA" w:rsidRPr="0033452D" w:rsidRDefault="002A7125" w:rsidP="002A7125">
            <w:pPr>
              <w:tabs>
                <w:tab w:val="num" w:pos="-108"/>
              </w:tabs>
              <w:spacing w:line="276" w:lineRule="auto"/>
              <w:ind w:right="-107" w:hanging="10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561751</w:t>
            </w:r>
            <w:r w:rsidR="0033452D" w:rsidRPr="0033452D">
              <w:rPr>
                <w:color w:val="000000"/>
                <w:sz w:val="24"/>
                <w:szCs w:val="24"/>
              </w:rPr>
              <w:t>,</w:t>
            </w:r>
            <w:r w:rsidR="003323CA" w:rsidRPr="0033452D">
              <w:rPr>
                <w:color w:val="000000"/>
                <w:sz w:val="24"/>
                <w:szCs w:val="24"/>
              </w:rPr>
              <w:t>00</w:t>
            </w:r>
          </w:p>
        </w:tc>
      </w:tr>
    </w:tbl>
    <w:p w:rsidR="00CC1C79" w:rsidRPr="007D7A57" w:rsidRDefault="00CC1C79" w:rsidP="0033452D">
      <w:pPr>
        <w:pStyle w:val="ConsPlusCell"/>
        <w:snapToGri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C2A" w:rsidRPr="007D7A57" w:rsidRDefault="008D01A6" w:rsidP="0033452D">
      <w:pPr>
        <w:spacing w:line="276" w:lineRule="auto"/>
        <w:ind w:firstLine="851"/>
        <w:jc w:val="both"/>
        <w:rPr>
          <w:color w:val="000000"/>
          <w:szCs w:val="28"/>
        </w:rPr>
      </w:pPr>
      <w:r w:rsidRPr="007D7A57">
        <w:rPr>
          <w:bCs/>
          <w:szCs w:val="28"/>
        </w:rPr>
        <w:t xml:space="preserve"> </w:t>
      </w:r>
      <w:r w:rsidR="00114C2A" w:rsidRPr="007D7A57">
        <w:rPr>
          <w:color w:val="000000"/>
          <w:szCs w:val="28"/>
        </w:rPr>
        <w:t>1.</w:t>
      </w:r>
      <w:r w:rsidR="00CA3483" w:rsidRPr="007D7A57">
        <w:rPr>
          <w:color w:val="000000"/>
          <w:szCs w:val="28"/>
        </w:rPr>
        <w:t>4</w:t>
      </w:r>
      <w:r w:rsidR="00114C2A" w:rsidRPr="007D7A57">
        <w:rPr>
          <w:color w:val="000000"/>
          <w:szCs w:val="28"/>
        </w:rPr>
        <w:t>. В раздел</w:t>
      </w:r>
      <w:r w:rsidR="00D17A35">
        <w:rPr>
          <w:color w:val="000000"/>
          <w:szCs w:val="28"/>
        </w:rPr>
        <w:t>е</w:t>
      </w:r>
      <w:r w:rsidR="00114C2A" w:rsidRPr="007D7A57">
        <w:rPr>
          <w:color w:val="000000"/>
          <w:szCs w:val="28"/>
        </w:rPr>
        <w:t xml:space="preserve"> </w:t>
      </w:r>
      <w:r w:rsidR="00A13228" w:rsidRPr="007D7A57">
        <w:rPr>
          <w:color w:val="000000"/>
          <w:szCs w:val="28"/>
        </w:rPr>
        <w:t>4</w:t>
      </w:r>
      <w:r w:rsidR="00114C2A" w:rsidRPr="007D7A57">
        <w:rPr>
          <w:color w:val="000000"/>
          <w:szCs w:val="28"/>
        </w:rPr>
        <w:t xml:space="preserve"> «</w:t>
      </w:r>
      <w:r w:rsidR="00114C2A" w:rsidRPr="007D7A57">
        <w:rPr>
          <w:szCs w:val="28"/>
        </w:rPr>
        <w:t>Ресурсное обеспечение муниципальной программы» абзацы 2 и 3 изложить в новой редакции: «</w:t>
      </w:r>
      <w:r w:rsidR="00114C2A" w:rsidRPr="007D7A57">
        <w:rPr>
          <w:color w:val="000000"/>
          <w:szCs w:val="28"/>
        </w:rPr>
        <w:t xml:space="preserve">Общий объём бюджетных ассигнований на реализацию муниципальной программы составит — </w:t>
      </w:r>
      <w:r w:rsidR="0033452D">
        <w:rPr>
          <w:szCs w:val="28"/>
        </w:rPr>
        <w:t>3155731</w:t>
      </w:r>
      <w:r w:rsidR="004E0AC6" w:rsidRPr="007D7A57">
        <w:rPr>
          <w:szCs w:val="28"/>
        </w:rPr>
        <w:t>,00</w:t>
      </w:r>
      <w:r w:rsidR="00114C2A" w:rsidRPr="007D7A57">
        <w:rPr>
          <w:color w:val="000000"/>
          <w:szCs w:val="28"/>
        </w:rPr>
        <w:t xml:space="preserve">рублей, </w:t>
      </w:r>
    </w:p>
    <w:p w:rsidR="00114C2A" w:rsidRPr="007D7A57" w:rsidRDefault="00114C2A" w:rsidP="0033452D">
      <w:pPr>
        <w:tabs>
          <w:tab w:val="num" w:pos="1"/>
        </w:tabs>
        <w:autoSpaceDE w:val="0"/>
        <w:spacing w:line="276" w:lineRule="auto"/>
        <w:ind w:firstLine="709"/>
        <w:jc w:val="both"/>
        <w:rPr>
          <w:color w:val="000000"/>
          <w:szCs w:val="28"/>
        </w:rPr>
      </w:pPr>
      <w:proofErr w:type="gramStart"/>
      <w:r w:rsidRPr="007D7A57">
        <w:rPr>
          <w:color w:val="000000"/>
          <w:szCs w:val="28"/>
        </w:rPr>
        <w:t>В том числе за счет средств областного бюджета –</w:t>
      </w:r>
      <w:r w:rsidR="004E0AC6" w:rsidRPr="007D7A57">
        <w:rPr>
          <w:szCs w:val="28"/>
        </w:rPr>
        <w:t>2</w:t>
      </w:r>
      <w:r w:rsidR="003323CA" w:rsidRPr="007D7A57">
        <w:rPr>
          <w:szCs w:val="28"/>
        </w:rPr>
        <w:t>85298</w:t>
      </w:r>
      <w:r w:rsidR="004E0AC6" w:rsidRPr="007D7A57">
        <w:rPr>
          <w:szCs w:val="28"/>
        </w:rPr>
        <w:t>0</w:t>
      </w:r>
      <w:r w:rsidR="004E0AC6" w:rsidRPr="007D7A57">
        <w:rPr>
          <w:color w:val="000000"/>
          <w:szCs w:val="28"/>
        </w:rPr>
        <w:t>,00</w:t>
      </w:r>
      <w:r w:rsidRPr="007D7A57">
        <w:rPr>
          <w:color w:val="000000"/>
          <w:szCs w:val="28"/>
        </w:rPr>
        <w:t xml:space="preserve">рублей: 2022 год — </w:t>
      </w:r>
      <w:r w:rsidR="006A40B4" w:rsidRPr="007D7A57">
        <w:rPr>
          <w:szCs w:val="28"/>
        </w:rPr>
        <w:t>5</w:t>
      </w:r>
      <w:r w:rsidR="00BE7F43">
        <w:rPr>
          <w:szCs w:val="28"/>
        </w:rPr>
        <w:t>0</w:t>
      </w:r>
      <w:r w:rsidR="006A40B4" w:rsidRPr="007D7A57">
        <w:rPr>
          <w:szCs w:val="28"/>
        </w:rPr>
        <w:t>3750,00</w:t>
      </w:r>
      <w:r w:rsidRPr="007D7A57">
        <w:rPr>
          <w:color w:val="000000"/>
          <w:szCs w:val="28"/>
        </w:rPr>
        <w:t>рублей; 2023 год —</w:t>
      </w:r>
      <w:r w:rsidR="003323CA" w:rsidRPr="007D7A57">
        <w:rPr>
          <w:color w:val="000000"/>
          <w:szCs w:val="28"/>
        </w:rPr>
        <w:t>6</w:t>
      </w:r>
      <w:r w:rsidR="00BE7F43">
        <w:rPr>
          <w:color w:val="000000"/>
          <w:szCs w:val="28"/>
        </w:rPr>
        <w:t>14630</w:t>
      </w:r>
      <w:r w:rsidR="004E0AC6" w:rsidRPr="007D7A57">
        <w:rPr>
          <w:color w:val="000000"/>
          <w:szCs w:val="28"/>
        </w:rPr>
        <w:t>,00</w:t>
      </w:r>
      <w:r w:rsidRPr="007D7A57">
        <w:rPr>
          <w:color w:val="000000"/>
          <w:szCs w:val="28"/>
        </w:rPr>
        <w:t xml:space="preserve">рублей; 2024 год — </w:t>
      </w:r>
      <w:r w:rsidR="00901090" w:rsidRPr="007D7A57">
        <w:rPr>
          <w:color w:val="000000"/>
          <w:szCs w:val="28"/>
        </w:rPr>
        <w:t>5</w:t>
      </w:r>
      <w:r w:rsidR="00BE7F43">
        <w:rPr>
          <w:color w:val="000000"/>
          <w:szCs w:val="28"/>
        </w:rPr>
        <w:t>78200</w:t>
      </w:r>
      <w:r w:rsidR="00901090" w:rsidRPr="007D7A57">
        <w:rPr>
          <w:color w:val="000000"/>
          <w:szCs w:val="28"/>
        </w:rPr>
        <w:t>,00</w:t>
      </w:r>
      <w:r w:rsidRPr="007D7A57">
        <w:rPr>
          <w:color w:val="000000"/>
          <w:szCs w:val="28"/>
        </w:rPr>
        <w:t xml:space="preserve"> рублей; 2025 год — </w:t>
      </w:r>
      <w:r w:rsidR="003323CA" w:rsidRPr="007D7A57">
        <w:rPr>
          <w:color w:val="000000"/>
          <w:szCs w:val="28"/>
        </w:rPr>
        <w:t>5782</w:t>
      </w:r>
      <w:r w:rsidR="00BE7F43">
        <w:rPr>
          <w:color w:val="000000"/>
          <w:szCs w:val="28"/>
        </w:rPr>
        <w:t>00</w:t>
      </w:r>
      <w:r w:rsidR="003323CA" w:rsidRPr="007D7A57">
        <w:rPr>
          <w:color w:val="000000"/>
          <w:szCs w:val="28"/>
        </w:rPr>
        <w:t xml:space="preserve">,00 </w:t>
      </w:r>
      <w:r w:rsidRPr="007D7A57">
        <w:rPr>
          <w:color w:val="000000"/>
          <w:szCs w:val="28"/>
        </w:rPr>
        <w:t>рублей</w:t>
      </w:r>
      <w:r w:rsidR="003323CA" w:rsidRPr="007D7A57">
        <w:rPr>
          <w:color w:val="000000"/>
          <w:szCs w:val="28"/>
        </w:rPr>
        <w:t>; 2026 год — 5782</w:t>
      </w:r>
      <w:r w:rsidR="00BE7F43">
        <w:rPr>
          <w:color w:val="000000"/>
          <w:szCs w:val="28"/>
        </w:rPr>
        <w:t>00</w:t>
      </w:r>
      <w:bookmarkStart w:id="0" w:name="_GoBack"/>
      <w:bookmarkEnd w:id="0"/>
      <w:r w:rsidR="003323CA" w:rsidRPr="007D7A57">
        <w:rPr>
          <w:color w:val="000000"/>
          <w:szCs w:val="28"/>
        </w:rPr>
        <w:t>,00 рублей</w:t>
      </w:r>
      <w:r w:rsidRPr="007D7A57">
        <w:rPr>
          <w:color w:val="000000"/>
          <w:szCs w:val="28"/>
        </w:rPr>
        <w:t>.</w:t>
      </w:r>
      <w:proofErr w:type="gramEnd"/>
      <w:r w:rsidR="001E679D" w:rsidRPr="007D7A57">
        <w:rPr>
          <w:color w:val="000000"/>
          <w:szCs w:val="28"/>
        </w:rPr>
        <w:t xml:space="preserve"> </w:t>
      </w:r>
      <w:proofErr w:type="gramStart"/>
      <w:r w:rsidR="001E679D" w:rsidRPr="007D7A57">
        <w:rPr>
          <w:color w:val="000000"/>
          <w:szCs w:val="28"/>
        </w:rPr>
        <w:t xml:space="preserve">За </w:t>
      </w:r>
      <w:r w:rsidR="003323CA" w:rsidRPr="007D7A57">
        <w:rPr>
          <w:color w:val="000000"/>
          <w:szCs w:val="28"/>
        </w:rPr>
        <w:t xml:space="preserve">счет средств местного бюджета: </w:t>
      </w:r>
      <w:r w:rsidR="002A7125" w:rsidRPr="002A7125">
        <w:rPr>
          <w:color w:val="000000"/>
          <w:szCs w:val="28"/>
        </w:rPr>
        <w:t>561751</w:t>
      </w:r>
      <w:r w:rsidR="001E679D" w:rsidRPr="007D7A57">
        <w:rPr>
          <w:color w:val="000000"/>
          <w:szCs w:val="28"/>
        </w:rPr>
        <w:t xml:space="preserve">,00 рублей: 2022 год – 10000,00 рублей; 2023 год – </w:t>
      </w:r>
      <w:r w:rsidR="003323CA" w:rsidRPr="007D7A57">
        <w:rPr>
          <w:color w:val="000000"/>
          <w:szCs w:val="28"/>
        </w:rPr>
        <w:t>35719,00</w:t>
      </w:r>
      <w:r w:rsidR="001E679D" w:rsidRPr="007D7A57">
        <w:rPr>
          <w:color w:val="000000"/>
          <w:szCs w:val="28"/>
        </w:rPr>
        <w:t xml:space="preserve"> рублей; 2024 год –</w:t>
      </w:r>
      <w:r w:rsidR="002A7125" w:rsidRPr="002A7125">
        <w:rPr>
          <w:color w:val="000000"/>
          <w:szCs w:val="28"/>
        </w:rPr>
        <w:t>515528</w:t>
      </w:r>
      <w:r w:rsidR="003323CA" w:rsidRPr="007D7A57">
        <w:rPr>
          <w:color w:val="000000"/>
          <w:szCs w:val="28"/>
        </w:rPr>
        <w:t>,00</w:t>
      </w:r>
      <w:r w:rsidR="001E679D" w:rsidRPr="007D7A57">
        <w:rPr>
          <w:color w:val="000000"/>
          <w:szCs w:val="28"/>
        </w:rPr>
        <w:t xml:space="preserve"> рублей; 2025 год – </w:t>
      </w:r>
      <w:r w:rsidR="003323CA" w:rsidRPr="007D7A57">
        <w:rPr>
          <w:color w:val="000000"/>
          <w:szCs w:val="28"/>
        </w:rPr>
        <w:t>252,00</w:t>
      </w:r>
      <w:r w:rsidR="001E679D" w:rsidRPr="007D7A57">
        <w:rPr>
          <w:color w:val="000000"/>
          <w:szCs w:val="28"/>
        </w:rPr>
        <w:t xml:space="preserve"> рублей</w:t>
      </w:r>
      <w:r w:rsidR="003323CA" w:rsidRPr="007D7A57">
        <w:rPr>
          <w:color w:val="000000"/>
          <w:szCs w:val="28"/>
        </w:rPr>
        <w:t>; 2026 год – 252,00 рублей</w:t>
      </w:r>
      <w:r w:rsidR="001E679D" w:rsidRPr="007D7A57">
        <w:rPr>
          <w:color w:val="000000"/>
          <w:szCs w:val="28"/>
        </w:rPr>
        <w:t>.</w:t>
      </w:r>
      <w:r w:rsidRPr="007D7A57">
        <w:rPr>
          <w:color w:val="000000"/>
          <w:szCs w:val="28"/>
        </w:rPr>
        <w:t>».</w:t>
      </w:r>
      <w:proofErr w:type="gramEnd"/>
    </w:p>
    <w:p w:rsidR="009150A8" w:rsidRDefault="000336EF" w:rsidP="0033452D">
      <w:pPr>
        <w:tabs>
          <w:tab w:val="num" w:pos="1"/>
        </w:tabs>
        <w:autoSpaceDE w:val="0"/>
        <w:spacing w:line="276" w:lineRule="auto"/>
        <w:ind w:firstLine="709"/>
        <w:jc w:val="both"/>
        <w:rPr>
          <w:rStyle w:val="1"/>
          <w:szCs w:val="28"/>
        </w:rPr>
      </w:pPr>
      <w:r w:rsidRPr="007D7A57">
        <w:rPr>
          <w:color w:val="000000"/>
          <w:szCs w:val="28"/>
        </w:rPr>
        <w:t xml:space="preserve"> </w:t>
      </w:r>
      <w:r w:rsidR="009150A8" w:rsidRPr="007D7A57">
        <w:rPr>
          <w:rStyle w:val="1"/>
          <w:szCs w:val="28"/>
        </w:rPr>
        <w:t xml:space="preserve">2. </w:t>
      </w:r>
      <w:proofErr w:type="gramStart"/>
      <w:r w:rsidR="009150A8" w:rsidRPr="007D7A57">
        <w:rPr>
          <w:rStyle w:val="1"/>
          <w:szCs w:val="28"/>
        </w:rPr>
        <w:t>Контроль за</w:t>
      </w:r>
      <w:proofErr w:type="gramEnd"/>
      <w:r w:rsidR="009150A8" w:rsidRPr="007D7A57">
        <w:rPr>
          <w:rStyle w:val="1"/>
          <w:szCs w:val="28"/>
        </w:rPr>
        <w:t xml:space="preserve"> выполнением постановления возложить на первого заместителя главы администрации Бердникову А.Е.</w:t>
      </w:r>
    </w:p>
    <w:p w:rsidR="009150A8" w:rsidRPr="007D7A57" w:rsidRDefault="009150A8" w:rsidP="0033452D">
      <w:pPr>
        <w:tabs>
          <w:tab w:val="left" w:pos="0"/>
        </w:tabs>
        <w:spacing w:line="276" w:lineRule="auto"/>
        <w:ind w:firstLine="709"/>
        <w:jc w:val="both"/>
        <w:rPr>
          <w:szCs w:val="28"/>
        </w:rPr>
      </w:pPr>
      <w:r w:rsidRPr="007D7A57">
        <w:rPr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0047F0" w:rsidRDefault="000047F0" w:rsidP="0033452D">
      <w:pPr>
        <w:spacing w:line="276" w:lineRule="auto"/>
        <w:ind w:firstLine="709"/>
        <w:jc w:val="both"/>
        <w:rPr>
          <w:szCs w:val="28"/>
        </w:rPr>
      </w:pPr>
    </w:p>
    <w:p w:rsidR="0033452D" w:rsidRPr="007D7A57" w:rsidRDefault="0033452D" w:rsidP="0033452D">
      <w:pPr>
        <w:spacing w:line="276" w:lineRule="auto"/>
        <w:ind w:firstLine="709"/>
        <w:jc w:val="both"/>
        <w:rPr>
          <w:szCs w:val="28"/>
        </w:rPr>
      </w:pPr>
    </w:p>
    <w:p w:rsidR="00EC039B" w:rsidRPr="007D7A57" w:rsidRDefault="00EC039B" w:rsidP="0033452D">
      <w:pPr>
        <w:spacing w:line="276" w:lineRule="auto"/>
        <w:ind w:firstLine="709"/>
        <w:jc w:val="both"/>
        <w:rPr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2634"/>
        <w:gridCol w:w="3144"/>
      </w:tblGrid>
      <w:tr w:rsidR="009150A8" w:rsidRPr="007D7A57" w:rsidTr="00ED5C50">
        <w:tc>
          <w:tcPr>
            <w:tcW w:w="3651" w:type="dxa"/>
          </w:tcPr>
          <w:p w:rsidR="009150A8" w:rsidRPr="007D7A57" w:rsidRDefault="006A40B4" w:rsidP="00D6618A">
            <w:pPr>
              <w:spacing w:line="276" w:lineRule="auto"/>
              <w:rPr>
                <w:szCs w:val="28"/>
              </w:rPr>
            </w:pPr>
            <w:r w:rsidRPr="007D7A57">
              <w:rPr>
                <w:szCs w:val="28"/>
              </w:rPr>
              <w:t>Г</w:t>
            </w:r>
            <w:r w:rsidR="009150A8" w:rsidRPr="007D7A57">
              <w:rPr>
                <w:szCs w:val="28"/>
              </w:rPr>
              <w:t>лав</w:t>
            </w:r>
            <w:r w:rsidRPr="007D7A57">
              <w:rPr>
                <w:szCs w:val="28"/>
              </w:rPr>
              <w:t>а</w:t>
            </w:r>
            <w:r w:rsidR="009150A8" w:rsidRPr="007D7A57">
              <w:rPr>
                <w:szCs w:val="28"/>
              </w:rPr>
              <w:t xml:space="preserve"> </w:t>
            </w:r>
            <w:proofErr w:type="spellStart"/>
            <w:r w:rsidR="009150A8" w:rsidRPr="007D7A57">
              <w:rPr>
                <w:szCs w:val="28"/>
              </w:rPr>
              <w:t>Лебяжского</w:t>
            </w:r>
            <w:proofErr w:type="spellEnd"/>
            <w:r w:rsidR="009150A8" w:rsidRPr="007D7A57">
              <w:rPr>
                <w:szCs w:val="28"/>
              </w:rPr>
              <w:t xml:space="preserve"> муниципального округа</w:t>
            </w:r>
          </w:p>
        </w:tc>
        <w:tc>
          <w:tcPr>
            <w:tcW w:w="2634" w:type="dxa"/>
          </w:tcPr>
          <w:p w:rsidR="009150A8" w:rsidRPr="007D7A57" w:rsidRDefault="009150A8" w:rsidP="00D6618A">
            <w:pPr>
              <w:spacing w:line="276" w:lineRule="auto"/>
              <w:rPr>
                <w:szCs w:val="28"/>
              </w:rPr>
            </w:pPr>
          </w:p>
        </w:tc>
        <w:tc>
          <w:tcPr>
            <w:tcW w:w="3144" w:type="dxa"/>
            <w:vAlign w:val="bottom"/>
          </w:tcPr>
          <w:p w:rsidR="009150A8" w:rsidRPr="007D7A57" w:rsidRDefault="006A40B4" w:rsidP="00D6618A">
            <w:pPr>
              <w:spacing w:line="276" w:lineRule="auto"/>
              <w:jc w:val="right"/>
              <w:rPr>
                <w:szCs w:val="28"/>
              </w:rPr>
            </w:pPr>
            <w:r w:rsidRPr="007D7A57">
              <w:rPr>
                <w:szCs w:val="28"/>
              </w:rPr>
              <w:t>Т.А. Обухова</w:t>
            </w:r>
          </w:p>
        </w:tc>
      </w:tr>
    </w:tbl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850"/>
        <w:gridCol w:w="3119"/>
      </w:tblGrid>
      <w:tr w:rsidR="009150A8" w:rsidRPr="007D7A57" w:rsidTr="0052727D">
        <w:trPr>
          <w:trHeight w:val="322"/>
        </w:trPr>
        <w:tc>
          <w:tcPr>
            <w:tcW w:w="5529" w:type="dxa"/>
            <w:shd w:val="clear" w:color="auto" w:fill="auto"/>
            <w:vAlign w:val="bottom"/>
          </w:tcPr>
          <w:p w:rsidR="007473E1" w:rsidRPr="007D7A57" w:rsidRDefault="007473E1" w:rsidP="0052727D">
            <w:pPr>
              <w:rPr>
                <w:szCs w:val="28"/>
              </w:rPr>
            </w:pPr>
          </w:p>
          <w:p w:rsidR="00EC039B" w:rsidRPr="007D7A57" w:rsidRDefault="00EC039B" w:rsidP="0052727D">
            <w:pPr>
              <w:rPr>
                <w:szCs w:val="28"/>
              </w:rPr>
            </w:pPr>
          </w:p>
          <w:p w:rsidR="00EC039B" w:rsidRPr="007D7A57" w:rsidRDefault="00EC039B" w:rsidP="0052727D">
            <w:pPr>
              <w:rPr>
                <w:szCs w:val="28"/>
              </w:rPr>
            </w:pPr>
          </w:p>
          <w:p w:rsidR="00EC039B" w:rsidRPr="007D7A57" w:rsidRDefault="00EC039B" w:rsidP="0052727D">
            <w:pPr>
              <w:rPr>
                <w:szCs w:val="28"/>
              </w:rPr>
            </w:pPr>
          </w:p>
          <w:p w:rsidR="00EC039B" w:rsidRPr="007D7A57" w:rsidRDefault="00EC039B" w:rsidP="0052727D">
            <w:pPr>
              <w:rPr>
                <w:szCs w:val="28"/>
                <w:lang w:val="en-US"/>
              </w:rPr>
            </w:pPr>
          </w:p>
          <w:p w:rsidR="00911255" w:rsidRPr="007D7A57" w:rsidRDefault="00911255" w:rsidP="0052727D">
            <w:pPr>
              <w:rPr>
                <w:szCs w:val="28"/>
                <w:lang w:val="en-US"/>
              </w:rPr>
            </w:pPr>
          </w:p>
          <w:p w:rsidR="00911255" w:rsidRPr="007D7A57" w:rsidRDefault="00911255" w:rsidP="0052727D">
            <w:pPr>
              <w:rPr>
                <w:szCs w:val="28"/>
                <w:lang w:val="en-US"/>
              </w:rPr>
            </w:pPr>
          </w:p>
          <w:p w:rsidR="00911255" w:rsidRPr="007D7A57" w:rsidRDefault="00911255" w:rsidP="0052727D">
            <w:pPr>
              <w:rPr>
                <w:szCs w:val="28"/>
                <w:lang w:val="en-US"/>
              </w:rPr>
            </w:pPr>
          </w:p>
          <w:p w:rsidR="00911255" w:rsidRPr="007D7A57" w:rsidRDefault="00911255" w:rsidP="0052727D">
            <w:pPr>
              <w:rPr>
                <w:szCs w:val="28"/>
                <w:lang w:val="en-US"/>
              </w:rPr>
            </w:pPr>
          </w:p>
          <w:p w:rsidR="00911255" w:rsidRPr="007D7A57" w:rsidRDefault="00911255" w:rsidP="0052727D">
            <w:pPr>
              <w:rPr>
                <w:szCs w:val="28"/>
                <w:lang w:val="en-US"/>
              </w:rPr>
            </w:pPr>
          </w:p>
          <w:p w:rsidR="00911255" w:rsidRPr="007D7A57" w:rsidRDefault="00911255" w:rsidP="0052727D">
            <w:pPr>
              <w:rPr>
                <w:szCs w:val="28"/>
                <w:lang w:val="en-US"/>
              </w:rPr>
            </w:pPr>
          </w:p>
          <w:p w:rsidR="00911255" w:rsidRPr="007D7A57" w:rsidRDefault="00911255" w:rsidP="0052727D">
            <w:pPr>
              <w:rPr>
                <w:szCs w:val="28"/>
                <w:lang w:val="en-US"/>
              </w:rPr>
            </w:pPr>
          </w:p>
          <w:p w:rsidR="00911255" w:rsidRPr="007D7A57" w:rsidRDefault="00911255" w:rsidP="0052727D">
            <w:pPr>
              <w:rPr>
                <w:szCs w:val="28"/>
                <w:lang w:val="en-US"/>
              </w:rPr>
            </w:pPr>
          </w:p>
          <w:p w:rsidR="009150A8" w:rsidRPr="007D7A57" w:rsidRDefault="009150A8" w:rsidP="0052727D">
            <w:pPr>
              <w:rPr>
                <w:szCs w:val="28"/>
              </w:rPr>
            </w:pPr>
            <w:r w:rsidRPr="007D7A57">
              <w:rPr>
                <w:szCs w:val="28"/>
              </w:rPr>
              <w:lastRenderedPageBreak/>
              <w:br w:type="page"/>
            </w:r>
            <w:r w:rsidRPr="007D7A57">
              <w:rPr>
                <w:szCs w:val="28"/>
              </w:rPr>
              <w:br w:type="page"/>
              <w:t>ПОДГОТОВЛЕНО</w:t>
            </w:r>
            <w:r w:rsidR="007473E1" w:rsidRPr="007D7A57">
              <w:rPr>
                <w:szCs w:val="28"/>
              </w:rPr>
              <w:t>:</w:t>
            </w:r>
          </w:p>
          <w:p w:rsidR="009150A8" w:rsidRPr="007D7A57" w:rsidRDefault="009150A8" w:rsidP="0052727D">
            <w:pPr>
              <w:rPr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150A8" w:rsidRPr="007D7A57" w:rsidRDefault="009150A8" w:rsidP="0052727D">
            <w:pPr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9150A8" w:rsidRPr="007D7A57" w:rsidRDefault="009150A8" w:rsidP="0052727D">
            <w:pPr>
              <w:ind w:right="147"/>
              <w:rPr>
                <w:szCs w:val="28"/>
              </w:rPr>
            </w:pPr>
          </w:p>
        </w:tc>
      </w:tr>
      <w:tr w:rsidR="009150A8" w:rsidRPr="007D7A57" w:rsidTr="0052727D">
        <w:trPr>
          <w:trHeight w:val="907"/>
        </w:trPr>
        <w:tc>
          <w:tcPr>
            <w:tcW w:w="5529" w:type="dxa"/>
            <w:shd w:val="clear" w:color="auto" w:fill="auto"/>
          </w:tcPr>
          <w:p w:rsidR="009150A8" w:rsidRPr="007D7A57" w:rsidRDefault="009150A8" w:rsidP="0052727D">
            <w:pPr>
              <w:rPr>
                <w:szCs w:val="28"/>
              </w:rPr>
            </w:pPr>
            <w:r w:rsidRPr="007D7A57">
              <w:rPr>
                <w:szCs w:val="28"/>
              </w:rPr>
              <w:lastRenderedPageBreak/>
              <w:t xml:space="preserve">Первый заместитель главы </w:t>
            </w:r>
            <w:r w:rsidR="007D7A57">
              <w:rPr>
                <w:szCs w:val="28"/>
              </w:rPr>
              <w:t xml:space="preserve">администрации </w:t>
            </w:r>
            <w:proofErr w:type="spellStart"/>
            <w:r w:rsidRPr="007D7A57">
              <w:rPr>
                <w:szCs w:val="28"/>
              </w:rPr>
              <w:t>Лебяжского</w:t>
            </w:r>
            <w:proofErr w:type="spellEnd"/>
            <w:r w:rsidRPr="007D7A57">
              <w:rPr>
                <w:szCs w:val="28"/>
              </w:rPr>
              <w:t xml:space="preserve"> муниципального округа</w:t>
            </w:r>
          </w:p>
          <w:p w:rsidR="000047F0" w:rsidRPr="007D7A57" w:rsidRDefault="000047F0" w:rsidP="0052727D">
            <w:pPr>
              <w:rPr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150A8" w:rsidRPr="007D7A57" w:rsidRDefault="009150A8" w:rsidP="0052727D">
            <w:pPr>
              <w:jc w:val="right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7D7A57" w:rsidRDefault="007D7A57" w:rsidP="0052727D">
            <w:pPr>
              <w:ind w:left="846" w:right="147"/>
              <w:rPr>
                <w:szCs w:val="28"/>
              </w:rPr>
            </w:pPr>
          </w:p>
          <w:p w:rsidR="009150A8" w:rsidRPr="007D7A57" w:rsidRDefault="009150A8" w:rsidP="0052727D">
            <w:pPr>
              <w:ind w:left="846" w:right="147"/>
              <w:rPr>
                <w:szCs w:val="28"/>
              </w:rPr>
            </w:pPr>
            <w:r w:rsidRPr="007D7A57">
              <w:rPr>
                <w:szCs w:val="28"/>
              </w:rPr>
              <w:t>А.Е. Бердникова</w:t>
            </w:r>
          </w:p>
        </w:tc>
      </w:tr>
      <w:tr w:rsidR="009150A8" w:rsidRPr="007D7A57" w:rsidTr="0052727D">
        <w:trPr>
          <w:trHeight w:val="791"/>
        </w:trPr>
        <w:tc>
          <w:tcPr>
            <w:tcW w:w="5529" w:type="dxa"/>
            <w:shd w:val="clear" w:color="auto" w:fill="auto"/>
          </w:tcPr>
          <w:p w:rsidR="009150A8" w:rsidRPr="007D7A57" w:rsidRDefault="009150A8" w:rsidP="0052727D">
            <w:pPr>
              <w:rPr>
                <w:szCs w:val="28"/>
              </w:rPr>
            </w:pPr>
            <w:r w:rsidRPr="007D7A57">
              <w:rPr>
                <w:szCs w:val="28"/>
              </w:rPr>
              <w:t>СОГЛАСОВАНО</w:t>
            </w:r>
            <w:r w:rsidR="007473E1" w:rsidRPr="007D7A57">
              <w:rPr>
                <w:szCs w:val="28"/>
              </w:rPr>
              <w:t>:</w:t>
            </w:r>
          </w:p>
        </w:tc>
        <w:tc>
          <w:tcPr>
            <w:tcW w:w="850" w:type="dxa"/>
            <w:shd w:val="clear" w:color="auto" w:fill="auto"/>
          </w:tcPr>
          <w:p w:rsidR="009150A8" w:rsidRPr="007D7A57" w:rsidRDefault="009150A8" w:rsidP="0052727D">
            <w:pPr>
              <w:jc w:val="right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9150A8" w:rsidRPr="007D7A57" w:rsidRDefault="009150A8" w:rsidP="0052727D">
            <w:pPr>
              <w:ind w:left="846" w:right="147"/>
              <w:rPr>
                <w:szCs w:val="28"/>
              </w:rPr>
            </w:pPr>
          </w:p>
        </w:tc>
      </w:tr>
      <w:tr w:rsidR="009150A8" w:rsidRPr="007D7A57" w:rsidTr="0052727D">
        <w:trPr>
          <w:trHeight w:val="779"/>
        </w:trPr>
        <w:tc>
          <w:tcPr>
            <w:tcW w:w="5529" w:type="dxa"/>
            <w:shd w:val="clear" w:color="auto" w:fill="auto"/>
          </w:tcPr>
          <w:p w:rsidR="009150A8" w:rsidRPr="007D7A57" w:rsidRDefault="00C70055" w:rsidP="00B169FD">
            <w:pPr>
              <w:tabs>
                <w:tab w:val="left" w:pos="2209"/>
              </w:tabs>
              <w:snapToGrid w:val="0"/>
              <w:rPr>
                <w:szCs w:val="28"/>
              </w:rPr>
            </w:pPr>
            <w:r>
              <w:rPr>
                <w:szCs w:val="28"/>
              </w:rPr>
              <w:t>Главный специалист отдела</w:t>
            </w:r>
            <w:r w:rsidR="009150A8" w:rsidRPr="007D7A57">
              <w:rPr>
                <w:szCs w:val="28"/>
              </w:rPr>
              <w:t xml:space="preserve"> экономик</w:t>
            </w:r>
            <w:r w:rsidR="0015418E" w:rsidRPr="007D7A57">
              <w:rPr>
                <w:szCs w:val="28"/>
              </w:rPr>
              <w:t>и и государственной поддержки</w:t>
            </w:r>
            <w:r w:rsidR="009150A8" w:rsidRPr="007D7A57">
              <w:rPr>
                <w:szCs w:val="28"/>
              </w:rPr>
              <w:t xml:space="preserve"> сельского хозяйства</w:t>
            </w:r>
          </w:p>
          <w:p w:rsidR="009150A8" w:rsidRPr="007D7A57" w:rsidRDefault="009150A8" w:rsidP="0052727D">
            <w:pPr>
              <w:rPr>
                <w:spacing w:val="-6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150A8" w:rsidRPr="007D7A57" w:rsidRDefault="009150A8" w:rsidP="0052727D">
            <w:pPr>
              <w:jc w:val="right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9150A8" w:rsidRPr="007D7A57" w:rsidRDefault="009150A8" w:rsidP="0052727D">
            <w:pPr>
              <w:ind w:left="846" w:right="147"/>
              <w:rPr>
                <w:szCs w:val="28"/>
              </w:rPr>
            </w:pPr>
          </w:p>
          <w:p w:rsidR="009150A8" w:rsidRPr="007D7A57" w:rsidRDefault="009150A8" w:rsidP="0052727D">
            <w:pPr>
              <w:ind w:left="846" w:right="147"/>
              <w:rPr>
                <w:szCs w:val="28"/>
              </w:rPr>
            </w:pPr>
          </w:p>
          <w:p w:rsidR="009150A8" w:rsidRPr="007D7A57" w:rsidRDefault="00C70055" w:rsidP="0052727D">
            <w:pPr>
              <w:ind w:left="846" w:right="147"/>
              <w:rPr>
                <w:szCs w:val="28"/>
              </w:rPr>
            </w:pPr>
            <w:r>
              <w:rPr>
                <w:szCs w:val="28"/>
              </w:rPr>
              <w:t>Е.М. Зяблицева</w:t>
            </w:r>
          </w:p>
        </w:tc>
      </w:tr>
      <w:tr w:rsidR="009150A8" w:rsidRPr="007D7A57" w:rsidTr="00114C2A">
        <w:trPr>
          <w:trHeight w:val="1467"/>
        </w:trPr>
        <w:tc>
          <w:tcPr>
            <w:tcW w:w="5529" w:type="dxa"/>
            <w:shd w:val="clear" w:color="auto" w:fill="auto"/>
          </w:tcPr>
          <w:p w:rsidR="009150A8" w:rsidRDefault="009150A8" w:rsidP="0052727D">
            <w:pPr>
              <w:rPr>
                <w:szCs w:val="28"/>
              </w:rPr>
            </w:pPr>
            <w:r w:rsidRPr="007D7A57">
              <w:rPr>
                <w:szCs w:val="28"/>
              </w:rPr>
              <w:t>Заместитель начальник</w:t>
            </w:r>
            <w:r w:rsidR="002A7125">
              <w:rPr>
                <w:szCs w:val="28"/>
              </w:rPr>
              <w:t>а</w:t>
            </w:r>
            <w:r w:rsidRPr="007D7A57">
              <w:rPr>
                <w:szCs w:val="28"/>
              </w:rPr>
              <w:t xml:space="preserve"> финансового управления</w:t>
            </w:r>
            <w:r w:rsidR="002A7125">
              <w:rPr>
                <w:szCs w:val="28"/>
              </w:rPr>
              <w:t>, начальник отдела планирования</w:t>
            </w:r>
          </w:p>
          <w:p w:rsidR="002A7125" w:rsidRPr="007D7A57" w:rsidRDefault="002A7125" w:rsidP="0052727D">
            <w:pPr>
              <w:rPr>
                <w:szCs w:val="28"/>
              </w:rPr>
            </w:pPr>
            <w:r>
              <w:rPr>
                <w:szCs w:val="28"/>
              </w:rPr>
              <w:t>И исполнения бюджета</w:t>
            </w:r>
          </w:p>
          <w:p w:rsidR="009150A8" w:rsidRPr="007D7A57" w:rsidRDefault="009150A8" w:rsidP="0052727D">
            <w:pPr>
              <w:rPr>
                <w:spacing w:val="-6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150A8" w:rsidRPr="007D7A57" w:rsidRDefault="009150A8" w:rsidP="0052727D">
            <w:pPr>
              <w:jc w:val="right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9150A8" w:rsidRPr="007D7A57" w:rsidRDefault="009150A8" w:rsidP="0052727D">
            <w:pPr>
              <w:ind w:left="846" w:right="147"/>
              <w:rPr>
                <w:szCs w:val="28"/>
              </w:rPr>
            </w:pPr>
          </w:p>
          <w:p w:rsidR="009150A8" w:rsidRPr="007D7A57" w:rsidRDefault="009150A8" w:rsidP="0052727D">
            <w:pPr>
              <w:ind w:left="846" w:right="147"/>
              <w:rPr>
                <w:szCs w:val="28"/>
              </w:rPr>
            </w:pPr>
          </w:p>
          <w:p w:rsidR="009150A8" w:rsidRPr="007D7A57" w:rsidRDefault="002A7125" w:rsidP="0052727D">
            <w:pPr>
              <w:ind w:left="846" w:right="147"/>
              <w:rPr>
                <w:szCs w:val="28"/>
              </w:rPr>
            </w:pPr>
            <w:r>
              <w:rPr>
                <w:szCs w:val="28"/>
              </w:rPr>
              <w:t xml:space="preserve">Е.П. </w:t>
            </w:r>
            <w:proofErr w:type="spellStart"/>
            <w:r>
              <w:rPr>
                <w:szCs w:val="28"/>
              </w:rPr>
              <w:t>Бушмелева</w:t>
            </w:r>
            <w:proofErr w:type="spellEnd"/>
          </w:p>
        </w:tc>
      </w:tr>
      <w:tr w:rsidR="00ED5C50" w:rsidRPr="007D7A57" w:rsidTr="0052727D">
        <w:trPr>
          <w:trHeight w:val="562"/>
        </w:trPr>
        <w:tc>
          <w:tcPr>
            <w:tcW w:w="5529" w:type="dxa"/>
            <w:shd w:val="clear" w:color="auto" w:fill="auto"/>
            <w:vAlign w:val="center"/>
          </w:tcPr>
          <w:p w:rsidR="00ED5C50" w:rsidRPr="007D7A57" w:rsidRDefault="00ED5C50" w:rsidP="0052727D">
            <w:pPr>
              <w:rPr>
                <w:szCs w:val="28"/>
              </w:rPr>
            </w:pPr>
            <w:r w:rsidRPr="007D7A57">
              <w:rPr>
                <w:szCs w:val="28"/>
              </w:rPr>
              <w:t>Разослать: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C50" w:rsidRPr="007D7A57" w:rsidRDefault="00ED5C50" w:rsidP="0052727D">
            <w:pPr>
              <w:snapToGrid w:val="0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D5C50" w:rsidRPr="007D7A57" w:rsidRDefault="00ED5C50" w:rsidP="0052727D">
            <w:pPr>
              <w:snapToGrid w:val="0"/>
              <w:rPr>
                <w:szCs w:val="28"/>
              </w:rPr>
            </w:pPr>
          </w:p>
        </w:tc>
      </w:tr>
      <w:tr w:rsidR="00ED5C50" w:rsidRPr="007D7A57" w:rsidTr="0052727D">
        <w:trPr>
          <w:trHeight w:val="603"/>
        </w:trPr>
        <w:tc>
          <w:tcPr>
            <w:tcW w:w="5529" w:type="dxa"/>
            <w:shd w:val="clear" w:color="auto" w:fill="auto"/>
            <w:vAlign w:val="center"/>
          </w:tcPr>
          <w:p w:rsidR="00ED5C50" w:rsidRPr="007D7A57" w:rsidRDefault="00ED5C50" w:rsidP="0052727D">
            <w:pPr>
              <w:snapToGrid w:val="0"/>
              <w:rPr>
                <w:spacing w:val="-6"/>
                <w:szCs w:val="28"/>
              </w:rPr>
            </w:pPr>
            <w:r w:rsidRPr="007D7A57">
              <w:rPr>
                <w:spacing w:val="-6"/>
                <w:szCs w:val="28"/>
              </w:rPr>
              <w:t>Подлинный экземпляр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C50" w:rsidRPr="007D7A57" w:rsidRDefault="00ED5C50" w:rsidP="00ED5C50">
            <w:pPr>
              <w:snapToGrid w:val="0"/>
              <w:rPr>
                <w:spacing w:val="-6"/>
                <w:szCs w:val="28"/>
              </w:rPr>
            </w:pPr>
            <w:r w:rsidRPr="007D7A57">
              <w:rPr>
                <w:spacing w:val="-6"/>
                <w:szCs w:val="28"/>
              </w:rPr>
              <w:t>-№1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D5C50" w:rsidRPr="007D7A57" w:rsidRDefault="00ED5C50" w:rsidP="0052727D">
            <w:pPr>
              <w:snapToGrid w:val="0"/>
              <w:rPr>
                <w:spacing w:val="-6"/>
                <w:szCs w:val="28"/>
              </w:rPr>
            </w:pPr>
          </w:p>
        </w:tc>
      </w:tr>
      <w:tr w:rsidR="00ED5C50" w:rsidRPr="007D7A57" w:rsidTr="0052727D">
        <w:trPr>
          <w:trHeight w:val="659"/>
        </w:trPr>
        <w:tc>
          <w:tcPr>
            <w:tcW w:w="5529" w:type="dxa"/>
            <w:shd w:val="clear" w:color="auto" w:fill="auto"/>
            <w:vAlign w:val="center"/>
          </w:tcPr>
          <w:p w:rsidR="00ED5C50" w:rsidRPr="007D7A57" w:rsidRDefault="00ED5C50" w:rsidP="00ED5C50">
            <w:pPr>
              <w:rPr>
                <w:szCs w:val="28"/>
                <w:lang w:val="en-US"/>
              </w:rPr>
            </w:pPr>
            <w:r w:rsidRPr="007D7A57">
              <w:rPr>
                <w:spacing w:val="-6"/>
                <w:szCs w:val="28"/>
              </w:rPr>
              <w:t>прокуратура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5C50" w:rsidRPr="007D7A57" w:rsidRDefault="00ED5C50" w:rsidP="00ED5C50">
            <w:pPr>
              <w:snapToGrid w:val="0"/>
              <w:rPr>
                <w:szCs w:val="28"/>
              </w:rPr>
            </w:pPr>
            <w:r w:rsidRPr="007D7A57">
              <w:rPr>
                <w:szCs w:val="28"/>
              </w:rPr>
              <w:t>- №2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D5C50" w:rsidRPr="007D7A57" w:rsidRDefault="00ED5C50" w:rsidP="0052727D">
            <w:pPr>
              <w:snapToGrid w:val="0"/>
              <w:rPr>
                <w:szCs w:val="28"/>
                <w:lang w:val="en-US"/>
              </w:rPr>
            </w:pPr>
          </w:p>
          <w:p w:rsidR="00ED5C50" w:rsidRPr="007D7A57" w:rsidRDefault="00ED5C50" w:rsidP="0052727D">
            <w:pPr>
              <w:snapToGrid w:val="0"/>
              <w:rPr>
                <w:szCs w:val="28"/>
                <w:lang w:val="en-US"/>
              </w:rPr>
            </w:pPr>
          </w:p>
          <w:p w:rsidR="00ED5C50" w:rsidRPr="007D7A57" w:rsidRDefault="00ED5C50" w:rsidP="0052727D">
            <w:pPr>
              <w:snapToGrid w:val="0"/>
              <w:rPr>
                <w:szCs w:val="28"/>
                <w:lang w:val="en-US"/>
              </w:rPr>
            </w:pPr>
          </w:p>
        </w:tc>
      </w:tr>
      <w:tr w:rsidR="00ED5C50" w:rsidRPr="007D7A57" w:rsidTr="0052727D">
        <w:trPr>
          <w:trHeight w:val="646"/>
        </w:trPr>
        <w:tc>
          <w:tcPr>
            <w:tcW w:w="5529" w:type="dxa"/>
            <w:shd w:val="clear" w:color="auto" w:fill="auto"/>
            <w:vAlign w:val="center"/>
          </w:tcPr>
          <w:p w:rsidR="00ED5C50" w:rsidRPr="007D7A57" w:rsidRDefault="00ED5C50" w:rsidP="0015418E">
            <w:pPr>
              <w:rPr>
                <w:szCs w:val="28"/>
              </w:rPr>
            </w:pPr>
            <w:r w:rsidRPr="007D7A57">
              <w:rPr>
                <w:szCs w:val="28"/>
              </w:rPr>
              <w:t xml:space="preserve">отдел экономики и государственной поддержки сельского хозяйства   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D5C50" w:rsidRPr="007D7A57" w:rsidRDefault="00ED5C50" w:rsidP="0052727D">
            <w:pPr>
              <w:snapToGrid w:val="0"/>
              <w:rPr>
                <w:szCs w:val="28"/>
              </w:rPr>
            </w:pPr>
            <w:r w:rsidRPr="007D7A57">
              <w:rPr>
                <w:szCs w:val="28"/>
              </w:rPr>
              <w:t>- №3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D5C50" w:rsidRPr="007D7A57" w:rsidRDefault="00ED5C50" w:rsidP="0052727D">
            <w:pPr>
              <w:snapToGrid w:val="0"/>
              <w:rPr>
                <w:spacing w:val="-6"/>
                <w:szCs w:val="28"/>
              </w:rPr>
            </w:pPr>
          </w:p>
        </w:tc>
      </w:tr>
      <w:tr w:rsidR="00ED5C50" w:rsidRPr="007D7A57" w:rsidTr="0052727D">
        <w:trPr>
          <w:trHeight w:val="485"/>
        </w:trPr>
        <w:tc>
          <w:tcPr>
            <w:tcW w:w="5529" w:type="dxa"/>
            <w:shd w:val="clear" w:color="auto" w:fill="auto"/>
            <w:vAlign w:val="center"/>
          </w:tcPr>
          <w:p w:rsidR="00ED5C50" w:rsidRPr="007D7A57" w:rsidRDefault="00ED5C50" w:rsidP="0052727D">
            <w:pPr>
              <w:snapToGrid w:val="0"/>
              <w:rPr>
                <w:spacing w:val="-6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D5C50" w:rsidRPr="007D7A57" w:rsidRDefault="00ED5C50" w:rsidP="0052727D">
            <w:pPr>
              <w:snapToGrid w:val="0"/>
              <w:rPr>
                <w:spacing w:val="-6"/>
                <w:szCs w:val="2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ED5C50" w:rsidRPr="007D7A57" w:rsidRDefault="00ED5C50" w:rsidP="0052727D">
            <w:pPr>
              <w:snapToGrid w:val="0"/>
              <w:rPr>
                <w:szCs w:val="28"/>
              </w:rPr>
            </w:pPr>
          </w:p>
        </w:tc>
      </w:tr>
      <w:tr w:rsidR="00ED5C50" w:rsidRPr="007D7A57" w:rsidTr="0052727D">
        <w:trPr>
          <w:trHeight w:val="485"/>
        </w:trPr>
        <w:tc>
          <w:tcPr>
            <w:tcW w:w="5529" w:type="dxa"/>
            <w:shd w:val="clear" w:color="auto" w:fill="auto"/>
            <w:vAlign w:val="center"/>
          </w:tcPr>
          <w:p w:rsidR="00ED5C50" w:rsidRPr="007D7A57" w:rsidRDefault="00ED5C50" w:rsidP="0052727D">
            <w:pPr>
              <w:rPr>
                <w:szCs w:val="28"/>
              </w:rPr>
            </w:pPr>
            <w:r w:rsidRPr="007D7A57">
              <w:rPr>
                <w:szCs w:val="28"/>
              </w:rPr>
              <w:t xml:space="preserve">финансовое управление </w:t>
            </w:r>
            <w:r w:rsidRPr="007D7A57">
              <w:rPr>
                <w:szCs w:val="28"/>
              </w:rPr>
              <w:tab/>
            </w:r>
            <w:r w:rsidRPr="007D7A57">
              <w:rPr>
                <w:szCs w:val="28"/>
              </w:rPr>
              <w:tab/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D5C50" w:rsidRPr="007D7A57" w:rsidRDefault="00ED5C50" w:rsidP="0052727D">
            <w:pPr>
              <w:snapToGrid w:val="0"/>
              <w:rPr>
                <w:szCs w:val="28"/>
              </w:rPr>
            </w:pPr>
            <w:r w:rsidRPr="007D7A57">
              <w:rPr>
                <w:szCs w:val="28"/>
              </w:rPr>
              <w:t>- №4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D5C50" w:rsidRPr="007D7A57" w:rsidRDefault="00ED5C50" w:rsidP="0052727D">
            <w:pPr>
              <w:snapToGrid w:val="0"/>
              <w:rPr>
                <w:szCs w:val="28"/>
              </w:rPr>
            </w:pPr>
          </w:p>
        </w:tc>
      </w:tr>
    </w:tbl>
    <w:p w:rsidR="009150A8" w:rsidRPr="007D7A57" w:rsidRDefault="009150A8" w:rsidP="009150A8">
      <w:pPr>
        <w:rPr>
          <w:szCs w:val="28"/>
          <w:lang w:eastAsia="ar-SA"/>
        </w:rPr>
      </w:pPr>
    </w:p>
    <w:p w:rsidR="009150A8" w:rsidRPr="007D7A57" w:rsidRDefault="009150A8" w:rsidP="009150A8">
      <w:pPr>
        <w:rPr>
          <w:szCs w:val="28"/>
        </w:rPr>
      </w:pPr>
      <w:r w:rsidRPr="007D7A57">
        <w:rPr>
          <w:szCs w:val="28"/>
        </w:rPr>
        <w:t>Правовая экспертиза проведена:</w:t>
      </w:r>
    </w:p>
    <w:p w:rsidR="009150A8" w:rsidRPr="007D7A57" w:rsidRDefault="009150A8" w:rsidP="009150A8">
      <w:pPr>
        <w:rPr>
          <w:szCs w:val="28"/>
        </w:rPr>
      </w:pPr>
    </w:p>
    <w:p w:rsidR="009150A8" w:rsidRPr="007D7A57" w:rsidRDefault="009150A8" w:rsidP="009150A8">
      <w:pPr>
        <w:rPr>
          <w:szCs w:val="28"/>
        </w:rPr>
      </w:pPr>
      <w:r w:rsidRPr="007D7A57">
        <w:rPr>
          <w:szCs w:val="28"/>
        </w:rPr>
        <w:t>Заключительная</w:t>
      </w:r>
    </w:p>
    <w:p w:rsidR="009150A8" w:rsidRPr="007D7A57" w:rsidRDefault="009150A8" w:rsidP="009150A8">
      <w:pPr>
        <w:rPr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529"/>
        <w:gridCol w:w="708"/>
        <w:gridCol w:w="3510"/>
      </w:tblGrid>
      <w:tr w:rsidR="009150A8" w:rsidRPr="007D7A57" w:rsidTr="00646862">
        <w:trPr>
          <w:trHeight w:val="697"/>
        </w:trPr>
        <w:tc>
          <w:tcPr>
            <w:tcW w:w="5529" w:type="dxa"/>
            <w:shd w:val="clear" w:color="auto" w:fill="auto"/>
          </w:tcPr>
          <w:p w:rsidR="00F032DF" w:rsidRPr="007D7A57" w:rsidRDefault="00F032DF" w:rsidP="00F032DF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7D7A57">
              <w:rPr>
                <w:szCs w:val="28"/>
              </w:rPr>
              <w:t xml:space="preserve">Главный специалист </w:t>
            </w:r>
            <w:r w:rsidR="002A7125">
              <w:rPr>
                <w:szCs w:val="28"/>
              </w:rPr>
              <w:t>по кадровой работе</w:t>
            </w:r>
          </w:p>
          <w:p w:rsidR="000260B9" w:rsidRPr="007D7A57" w:rsidRDefault="00F032DF" w:rsidP="00F032DF">
            <w:pPr>
              <w:tabs>
                <w:tab w:val="left" w:pos="7440"/>
              </w:tabs>
              <w:suppressAutoHyphens/>
              <w:rPr>
                <w:szCs w:val="28"/>
              </w:rPr>
            </w:pPr>
            <w:r w:rsidRPr="007D7A57">
              <w:rPr>
                <w:szCs w:val="28"/>
              </w:rPr>
              <w:t>организационно-правового управления</w:t>
            </w:r>
          </w:p>
        </w:tc>
        <w:tc>
          <w:tcPr>
            <w:tcW w:w="708" w:type="dxa"/>
            <w:shd w:val="clear" w:color="auto" w:fill="auto"/>
          </w:tcPr>
          <w:p w:rsidR="009150A8" w:rsidRPr="007D7A57" w:rsidRDefault="009150A8" w:rsidP="0052727D">
            <w:pPr>
              <w:snapToGrid w:val="0"/>
              <w:rPr>
                <w:szCs w:val="28"/>
              </w:rPr>
            </w:pPr>
          </w:p>
        </w:tc>
        <w:tc>
          <w:tcPr>
            <w:tcW w:w="3510" w:type="dxa"/>
            <w:shd w:val="clear" w:color="auto" w:fill="auto"/>
          </w:tcPr>
          <w:p w:rsidR="009150A8" w:rsidRPr="007D7A57" w:rsidRDefault="009150A8" w:rsidP="0052727D">
            <w:pPr>
              <w:snapToGrid w:val="0"/>
              <w:ind w:left="851"/>
              <w:rPr>
                <w:szCs w:val="28"/>
              </w:rPr>
            </w:pPr>
          </w:p>
          <w:p w:rsidR="009150A8" w:rsidRPr="007D7A57" w:rsidRDefault="002A7125" w:rsidP="0052727D">
            <w:pPr>
              <w:ind w:left="851"/>
              <w:rPr>
                <w:szCs w:val="28"/>
              </w:rPr>
            </w:pPr>
            <w:r>
              <w:rPr>
                <w:szCs w:val="28"/>
              </w:rPr>
              <w:t>О.В. Санникова</w:t>
            </w:r>
          </w:p>
        </w:tc>
      </w:tr>
      <w:tr w:rsidR="009150A8" w:rsidRPr="007D7A57" w:rsidTr="00646862">
        <w:trPr>
          <w:trHeight w:val="697"/>
        </w:trPr>
        <w:tc>
          <w:tcPr>
            <w:tcW w:w="5529" w:type="dxa"/>
            <w:shd w:val="clear" w:color="auto" w:fill="auto"/>
          </w:tcPr>
          <w:p w:rsidR="009150A8" w:rsidRPr="007D7A57" w:rsidRDefault="009150A8" w:rsidP="0052727D">
            <w:pPr>
              <w:rPr>
                <w:szCs w:val="28"/>
              </w:rPr>
            </w:pPr>
          </w:p>
          <w:p w:rsidR="009150A8" w:rsidRPr="007D7A57" w:rsidRDefault="009150A8" w:rsidP="0052727D">
            <w:pPr>
              <w:rPr>
                <w:szCs w:val="28"/>
              </w:rPr>
            </w:pPr>
            <w:r w:rsidRPr="007D7A57">
              <w:rPr>
                <w:szCs w:val="28"/>
              </w:rPr>
              <w:t>Лингвистическая экспертиза проведена:</w:t>
            </w:r>
          </w:p>
        </w:tc>
        <w:tc>
          <w:tcPr>
            <w:tcW w:w="708" w:type="dxa"/>
            <w:shd w:val="clear" w:color="auto" w:fill="auto"/>
          </w:tcPr>
          <w:p w:rsidR="009150A8" w:rsidRPr="007D7A57" w:rsidRDefault="009150A8" w:rsidP="0052727D">
            <w:pPr>
              <w:snapToGrid w:val="0"/>
              <w:rPr>
                <w:szCs w:val="28"/>
              </w:rPr>
            </w:pPr>
          </w:p>
        </w:tc>
        <w:tc>
          <w:tcPr>
            <w:tcW w:w="3510" w:type="dxa"/>
            <w:shd w:val="clear" w:color="auto" w:fill="auto"/>
          </w:tcPr>
          <w:p w:rsidR="009150A8" w:rsidRPr="007D7A57" w:rsidRDefault="009150A8" w:rsidP="0052727D">
            <w:pPr>
              <w:snapToGrid w:val="0"/>
              <w:ind w:left="851"/>
              <w:rPr>
                <w:szCs w:val="28"/>
              </w:rPr>
            </w:pPr>
          </w:p>
        </w:tc>
      </w:tr>
      <w:tr w:rsidR="009150A8" w:rsidRPr="007D7A57" w:rsidTr="00646862">
        <w:trPr>
          <w:trHeight w:val="697"/>
        </w:trPr>
        <w:tc>
          <w:tcPr>
            <w:tcW w:w="5529" w:type="dxa"/>
            <w:shd w:val="clear" w:color="auto" w:fill="auto"/>
          </w:tcPr>
          <w:p w:rsidR="009150A8" w:rsidRPr="007D7A57" w:rsidRDefault="009150A8" w:rsidP="0052727D">
            <w:pPr>
              <w:rPr>
                <w:szCs w:val="28"/>
              </w:rPr>
            </w:pPr>
          </w:p>
          <w:p w:rsidR="009150A8" w:rsidRPr="007D7A57" w:rsidRDefault="009150A8" w:rsidP="0052727D">
            <w:pPr>
              <w:rPr>
                <w:szCs w:val="28"/>
              </w:rPr>
            </w:pPr>
            <w:r w:rsidRPr="007D7A57">
              <w:rPr>
                <w:szCs w:val="28"/>
              </w:rPr>
              <w:t>Заключительная</w:t>
            </w:r>
          </w:p>
          <w:p w:rsidR="009150A8" w:rsidRPr="007D7A57" w:rsidRDefault="009150A8" w:rsidP="0052727D">
            <w:pPr>
              <w:rPr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9150A8" w:rsidRPr="007D7A57" w:rsidRDefault="009150A8" w:rsidP="0052727D">
            <w:pPr>
              <w:snapToGrid w:val="0"/>
              <w:rPr>
                <w:szCs w:val="28"/>
              </w:rPr>
            </w:pPr>
          </w:p>
        </w:tc>
        <w:tc>
          <w:tcPr>
            <w:tcW w:w="3510" w:type="dxa"/>
            <w:shd w:val="clear" w:color="auto" w:fill="auto"/>
          </w:tcPr>
          <w:p w:rsidR="009150A8" w:rsidRPr="007D7A57" w:rsidRDefault="009150A8" w:rsidP="0052727D">
            <w:pPr>
              <w:snapToGrid w:val="0"/>
              <w:ind w:left="851"/>
              <w:rPr>
                <w:szCs w:val="28"/>
              </w:rPr>
            </w:pPr>
          </w:p>
        </w:tc>
      </w:tr>
      <w:tr w:rsidR="009150A8" w:rsidRPr="007D7A57" w:rsidTr="00646862">
        <w:trPr>
          <w:trHeight w:val="697"/>
        </w:trPr>
        <w:tc>
          <w:tcPr>
            <w:tcW w:w="5529" w:type="dxa"/>
            <w:shd w:val="clear" w:color="auto" w:fill="auto"/>
          </w:tcPr>
          <w:p w:rsidR="009150A8" w:rsidRPr="007D7A57" w:rsidRDefault="002A7125" w:rsidP="0052727D">
            <w:pPr>
              <w:rPr>
                <w:szCs w:val="28"/>
              </w:rPr>
            </w:pPr>
            <w:r>
              <w:rPr>
                <w:szCs w:val="28"/>
              </w:rPr>
              <w:t xml:space="preserve"> Заместитель начальника организационно-правового управления</w:t>
            </w:r>
          </w:p>
          <w:p w:rsidR="000260B9" w:rsidRPr="007D7A57" w:rsidRDefault="000260B9" w:rsidP="0052727D">
            <w:pPr>
              <w:rPr>
                <w:szCs w:val="28"/>
              </w:rPr>
            </w:pPr>
          </w:p>
          <w:p w:rsidR="000260B9" w:rsidRPr="007D7A57" w:rsidRDefault="000260B9" w:rsidP="0052727D">
            <w:pPr>
              <w:rPr>
                <w:szCs w:val="28"/>
              </w:rPr>
            </w:pPr>
          </w:p>
          <w:p w:rsidR="000260B9" w:rsidRPr="007D7A57" w:rsidRDefault="000260B9" w:rsidP="0052727D">
            <w:pPr>
              <w:rPr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9150A8" w:rsidRPr="007D7A57" w:rsidRDefault="009150A8" w:rsidP="0052727D">
            <w:pPr>
              <w:snapToGrid w:val="0"/>
              <w:rPr>
                <w:szCs w:val="28"/>
              </w:rPr>
            </w:pPr>
          </w:p>
        </w:tc>
        <w:tc>
          <w:tcPr>
            <w:tcW w:w="3510" w:type="dxa"/>
            <w:shd w:val="clear" w:color="auto" w:fill="auto"/>
          </w:tcPr>
          <w:p w:rsidR="009150A8" w:rsidRPr="007D7A57" w:rsidRDefault="002A7125" w:rsidP="0052727D">
            <w:pPr>
              <w:snapToGrid w:val="0"/>
              <w:ind w:left="851"/>
              <w:rPr>
                <w:szCs w:val="28"/>
              </w:rPr>
            </w:pPr>
            <w:r>
              <w:rPr>
                <w:szCs w:val="28"/>
              </w:rPr>
              <w:t>К.С. Орлова</w:t>
            </w:r>
          </w:p>
        </w:tc>
      </w:tr>
    </w:tbl>
    <w:p w:rsidR="009150A8" w:rsidRPr="007D7A57" w:rsidRDefault="009150A8" w:rsidP="002A7125">
      <w:pPr>
        <w:rPr>
          <w:b/>
          <w:szCs w:val="28"/>
        </w:rPr>
      </w:pPr>
    </w:p>
    <w:sectPr w:rsidR="009150A8" w:rsidRPr="007D7A57" w:rsidSect="007D7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125" w:rsidRDefault="002A7125" w:rsidP="00423F21">
      <w:r>
        <w:separator/>
      </w:r>
    </w:p>
  </w:endnote>
  <w:endnote w:type="continuationSeparator" w:id="0">
    <w:p w:rsidR="002A7125" w:rsidRDefault="002A7125" w:rsidP="0042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125" w:rsidRDefault="002A71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125" w:rsidRDefault="002A712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125" w:rsidRDefault="002A712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125" w:rsidRDefault="002A7125" w:rsidP="00423F21">
      <w:r>
        <w:separator/>
      </w:r>
    </w:p>
  </w:footnote>
  <w:footnote w:type="continuationSeparator" w:id="0">
    <w:p w:rsidR="002A7125" w:rsidRDefault="002A7125" w:rsidP="00423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125" w:rsidRDefault="002A71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125" w:rsidRDefault="002A712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125" w:rsidRDefault="002A71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ascii="Times New Roman" w:hAnsi="Times New Roman" w:cs="Calibri" w:hint="default"/>
        <w:sz w:val="28"/>
        <w:szCs w:val="28"/>
      </w:rPr>
    </w:lvl>
  </w:abstractNum>
  <w:abstractNum w:abstractNumId="1">
    <w:nsid w:val="3F3E7F70"/>
    <w:multiLevelType w:val="hybridMultilevel"/>
    <w:tmpl w:val="EC30B5FC"/>
    <w:lvl w:ilvl="0" w:tplc="19565C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F965B23"/>
    <w:multiLevelType w:val="hybridMultilevel"/>
    <w:tmpl w:val="9CD2BC5E"/>
    <w:lvl w:ilvl="0" w:tplc="8CA4E11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A8"/>
    <w:rsid w:val="000047F0"/>
    <w:rsid w:val="00022239"/>
    <w:rsid w:val="000260B9"/>
    <w:rsid w:val="000336EF"/>
    <w:rsid w:val="0006312A"/>
    <w:rsid w:val="000A0A06"/>
    <w:rsid w:val="00110C3C"/>
    <w:rsid w:val="00114C2A"/>
    <w:rsid w:val="0015418E"/>
    <w:rsid w:val="001C69AA"/>
    <w:rsid w:val="001E679D"/>
    <w:rsid w:val="002A2D0A"/>
    <w:rsid w:val="002A7125"/>
    <w:rsid w:val="002B0BAF"/>
    <w:rsid w:val="002E336A"/>
    <w:rsid w:val="003323CA"/>
    <w:rsid w:val="0033452D"/>
    <w:rsid w:val="003E464A"/>
    <w:rsid w:val="003E6CCB"/>
    <w:rsid w:val="00404862"/>
    <w:rsid w:val="00423F21"/>
    <w:rsid w:val="004E0AC6"/>
    <w:rsid w:val="0052727D"/>
    <w:rsid w:val="00551032"/>
    <w:rsid w:val="005A2D24"/>
    <w:rsid w:val="005A54F8"/>
    <w:rsid w:val="005C7A6D"/>
    <w:rsid w:val="005D4C7F"/>
    <w:rsid w:val="00603A40"/>
    <w:rsid w:val="00623B02"/>
    <w:rsid w:val="00646862"/>
    <w:rsid w:val="006A40B4"/>
    <w:rsid w:val="006C0B77"/>
    <w:rsid w:val="006E05BF"/>
    <w:rsid w:val="007473E1"/>
    <w:rsid w:val="007D7A57"/>
    <w:rsid w:val="007F364F"/>
    <w:rsid w:val="008242FF"/>
    <w:rsid w:val="00870751"/>
    <w:rsid w:val="008D01A6"/>
    <w:rsid w:val="00901090"/>
    <w:rsid w:val="00911255"/>
    <w:rsid w:val="009150A8"/>
    <w:rsid w:val="00922C48"/>
    <w:rsid w:val="00963545"/>
    <w:rsid w:val="00A13228"/>
    <w:rsid w:val="00AF556D"/>
    <w:rsid w:val="00B169FD"/>
    <w:rsid w:val="00B22126"/>
    <w:rsid w:val="00B915B7"/>
    <w:rsid w:val="00BE7F43"/>
    <w:rsid w:val="00C70055"/>
    <w:rsid w:val="00CA3483"/>
    <w:rsid w:val="00CC1C79"/>
    <w:rsid w:val="00D17A35"/>
    <w:rsid w:val="00D62781"/>
    <w:rsid w:val="00D6618A"/>
    <w:rsid w:val="00DD1AB0"/>
    <w:rsid w:val="00DE0C7B"/>
    <w:rsid w:val="00E25D0C"/>
    <w:rsid w:val="00E34163"/>
    <w:rsid w:val="00EA59DF"/>
    <w:rsid w:val="00EB162F"/>
    <w:rsid w:val="00EC039B"/>
    <w:rsid w:val="00ED283B"/>
    <w:rsid w:val="00ED5C50"/>
    <w:rsid w:val="00EE4070"/>
    <w:rsid w:val="00F00849"/>
    <w:rsid w:val="00F032DF"/>
    <w:rsid w:val="00F12C76"/>
    <w:rsid w:val="00F32EE8"/>
    <w:rsid w:val="00F4627C"/>
    <w:rsid w:val="00FA19A3"/>
    <w:rsid w:val="00FD5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50A8"/>
  </w:style>
  <w:style w:type="paragraph" w:styleId="a3">
    <w:name w:val="Body Text"/>
    <w:basedOn w:val="a"/>
    <w:link w:val="a4"/>
    <w:rsid w:val="009150A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Iioaioo">
    <w:name w:val="Ii oaio?o"/>
    <w:basedOn w:val="a"/>
    <w:uiPriority w:val="99"/>
    <w:rsid w:val="009150A8"/>
    <w:pPr>
      <w:keepNext/>
      <w:keepLines/>
      <w:spacing w:before="240" w:after="240"/>
      <w:jc w:val="center"/>
    </w:pPr>
    <w:rPr>
      <w:b/>
    </w:rPr>
  </w:style>
  <w:style w:type="paragraph" w:customStyle="1" w:styleId="a5">
    <w:name w:val="Первая строка заголовка"/>
    <w:basedOn w:val="a"/>
    <w:rsid w:val="009150A8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styleId="a6">
    <w:name w:val="header"/>
    <w:basedOn w:val="a"/>
    <w:link w:val="a7"/>
    <w:rsid w:val="00915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rsid w:val="00915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qFormat/>
    <w:rsid w:val="009150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table" w:styleId="aa">
    <w:name w:val="Table Grid"/>
    <w:basedOn w:val="a1"/>
    <w:uiPriority w:val="59"/>
    <w:rsid w:val="00915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9150A8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50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50A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Содержимое таблицы"/>
    <w:basedOn w:val="a"/>
    <w:rsid w:val="009150A8"/>
    <w:pPr>
      <w:suppressLineNumbers/>
      <w:suppressAutoHyphens/>
    </w:pPr>
    <w:rPr>
      <w:sz w:val="20"/>
    </w:rPr>
  </w:style>
  <w:style w:type="paragraph" w:customStyle="1" w:styleId="ConsPlusTitle">
    <w:name w:val="ConsPlusTitle"/>
    <w:rsid w:val="009150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E34163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e">
    <w:name w:val="List Paragraph"/>
    <w:basedOn w:val="a"/>
    <w:uiPriority w:val="34"/>
    <w:qFormat/>
    <w:rsid w:val="00D62781"/>
    <w:pPr>
      <w:ind w:left="720"/>
      <w:contextualSpacing/>
    </w:pPr>
  </w:style>
  <w:style w:type="character" w:styleId="af">
    <w:name w:val="Strong"/>
    <w:qFormat/>
    <w:rsid w:val="0015418E"/>
    <w:rPr>
      <w:b/>
      <w:bCs/>
    </w:rPr>
  </w:style>
  <w:style w:type="paragraph" w:customStyle="1" w:styleId="Aacao1cionooiii">
    <w:name w:val="Aacao1 c ionooiii"/>
    <w:basedOn w:val="a"/>
    <w:rsid w:val="00F032DF"/>
    <w:pPr>
      <w:suppressAutoHyphens/>
      <w:spacing w:after="60" w:line="360" w:lineRule="exact"/>
      <w:ind w:firstLine="709"/>
      <w:jc w:val="both"/>
    </w:pPr>
  </w:style>
  <w:style w:type="character" w:customStyle="1" w:styleId="WW8Num2z3">
    <w:name w:val="WW8Num2z3"/>
    <w:rsid w:val="003323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50A8"/>
  </w:style>
  <w:style w:type="paragraph" w:styleId="a3">
    <w:name w:val="Body Text"/>
    <w:basedOn w:val="a"/>
    <w:link w:val="a4"/>
    <w:rsid w:val="009150A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Iioaioo">
    <w:name w:val="Ii oaio?o"/>
    <w:basedOn w:val="a"/>
    <w:uiPriority w:val="99"/>
    <w:rsid w:val="009150A8"/>
    <w:pPr>
      <w:keepNext/>
      <w:keepLines/>
      <w:spacing w:before="240" w:after="240"/>
      <w:jc w:val="center"/>
    </w:pPr>
    <w:rPr>
      <w:b/>
    </w:rPr>
  </w:style>
  <w:style w:type="paragraph" w:customStyle="1" w:styleId="a5">
    <w:name w:val="Первая строка заголовка"/>
    <w:basedOn w:val="a"/>
    <w:rsid w:val="009150A8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styleId="a6">
    <w:name w:val="header"/>
    <w:basedOn w:val="a"/>
    <w:link w:val="a7"/>
    <w:rsid w:val="00915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rsid w:val="00915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qFormat/>
    <w:rsid w:val="009150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table" w:styleId="aa">
    <w:name w:val="Table Grid"/>
    <w:basedOn w:val="a1"/>
    <w:uiPriority w:val="59"/>
    <w:rsid w:val="00915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9150A8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50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50A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Содержимое таблицы"/>
    <w:basedOn w:val="a"/>
    <w:rsid w:val="009150A8"/>
    <w:pPr>
      <w:suppressLineNumbers/>
      <w:suppressAutoHyphens/>
    </w:pPr>
    <w:rPr>
      <w:sz w:val="20"/>
    </w:rPr>
  </w:style>
  <w:style w:type="paragraph" w:customStyle="1" w:styleId="ConsPlusTitle">
    <w:name w:val="ConsPlusTitle"/>
    <w:rsid w:val="009150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E34163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e">
    <w:name w:val="List Paragraph"/>
    <w:basedOn w:val="a"/>
    <w:uiPriority w:val="34"/>
    <w:qFormat/>
    <w:rsid w:val="00D62781"/>
    <w:pPr>
      <w:ind w:left="720"/>
      <w:contextualSpacing/>
    </w:pPr>
  </w:style>
  <w:style w:type="character" w:styleId="af">
    <w:name w:val="Strong"/>
    <w:qFormat/>
    <w:rsid w:val="0015418E"/>
    <w:rPr>
      <w:b/>
      <w:bCs/>
    </w:rPr>
  </w:style>
  <w:style w:type="paragraph" w:customStyle="1" w:styleId="Aacao1cionooiii">
    <w:name w:val="Aacao1 c ionooiii"/>
    <w:basedOn w:val="a"/>
    <w:rsid w:val="00F032DF"/>
    <w:pPr>
      <w:suppressAutoHyphens/>
      <w:spacing w:after="60" w:line="360" w:lineRule="exact"/>
      <w:ind w:firstLine="709"/>
      <w:jc w:val="both"/>
    </w:pPr>
  </w:style>
  <w:style w:type="character" w:customStyle="1" w:styleId="WW8Num2z3">
    <w:name w:val="WW8Num2z3"/>
    <w:rsid w:val="0033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3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u0102</cp:lastModifiedBy>
  <cp:revision>3</cp:revision>
  <cp:lastPrinted>2024-08-27T12:57:00Z</cp:lastPrinted>
  <dcterms:created xsi:type="dcterms:W3CDTF">2024-08-27T13:15:00Z</dcterms:created>
  <dcterms:modified xsi:type="dcterms:W3CDTF">2024-09-04T08:10:00Z</dcterms:modified>
</cp:coreProperties>
</file>