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37E5D4" w14:textId="77777777" w:rsidR="00127E25" w:rsidRPr="00127E25" w:rsidRDefault="00127E25" w:rsidP="00127E25">
      <w:pPr>
        <w:keepNext/>
        <w:jc w:val="center"/>
        <w:outlineLvl w:val="1"/>
        <w:rPr>
          <w:rFonts w:ascii="Times New Roman" w:hAnsi="Times New Roman"/>
          <w:b/>
          <w:bCs/>
          <w:sz w:val="32"/>
        </w:rPr>
      </w:pPr>
      <w:r w:rsidRPr="00127E25">
        <w:rPr>
          <w:rFonts w:ascii="Times New Roman" w:hAnsi="Times New Roman"/>
          <w:b/>
          <w:bCs/>
          <w:sz w:val="32"/>
        </w:rPr>
        <w:t xml:space="preserve">                                                             </w:t>
      </w:r>
    </w:p>
    <w:p w14:paraId="6D78BF38" w14:textId="77777777" w:rsidR="00127E25" w:rsidRPr="00127E25" w:rsidRDefault="00127E25" w:rsidP="00127E25">
      <w:pPr>
        <w:jc w:val="left"/>
        <w:rPr>
          <w:rFonts w:ascii="Times New Roman" w:hAnsi="Times New Roman"/>
          <w:sz w:val="24"/>
        </w:rPr>
      </w:pPr>
    </w:p>
    <w:p w14:paraId="4C4CB2F1" w14:textId="77777777" w:rsidR="00127E25" w:rsidRPr="00127E25" w:rsidRDefault="00127E25" w:rsidP="00127E25">
      <w:pPr>
        <w:jc w:val="left"/>
        <w:rPr>
          <w:rFonts w:ascii="Times New Roman" w:hAnsi="Times New Roman"/>
          <w:sz w:val="24"/>
        </w:rPr>
      </w:pPr>
      <w:r w:rsidRPr="00127E25">
        <w:rPr>
          <w:rFonts w:ascii="Times New Roman" w:hAnsi="Times New Roman"/>
          <w:sz w:val="24"/>
        </w:rPr>
        <w:t xml:space="preserve">                                                                         </w:t>
      </w:r>
      <w:r>
        <w:rPr>
          <w:rFonts w:ascii="Times New Roman" w:hAnsi="Times New Roman"/>
          <w:noProof/>
          <w:sz w:val="24"/>
        </w:rPr>
        <w:drawing>
          <wp:inline distT="0" distB="0" distL="0" distR="0" wp14:anchorId="7027E511" wp14:editId="458BA733">
            <wp:extent cx="552450" cy="704850"/>
            <wp:effectExtent l="19050" t="0" r="0" b="0"/>
            <wp:docPr id="14" name="Рисунок 14" descr="Лебяжский%20р-н%20(герб)%20с%20вольн%20част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Лебяжский%20р-н%20(герб)%20с%20вольн%20частью"/>
                    <pic:cNvPicPr>
                      <a:picLocks noChangeAspect="1" noChangeArrowheads="1"/>
                    </pic:cNvPicPr>
                  </pic:nvPicPr>
                  <pic:blipFill>
                    <a:blip r:embed="rId9" cstate="print">
                      <a:grayscl/>
                    </a:blip>
                    <a:srcRect/>
                    <a:stretch>
                      <a:fillRect/>
                    </a:stretch>
                  </pic:blipFill>
                  <pic:spPr bwMode="auto">
                    <a:xfrm>
                      <a:off x="0" y="0"/>
                      <a:ext cx="552450" cy="704850"/>
                    </a:xfrm>
                    <a:prstGeom prst="rect">
                      <a:avLst/>
                    </a:prstGeom>
                    <a:noFill/>
                    <a:ln w="9525">
                      <a:noFill/>
                      <a:miter lim="800000"/>
                      <a:headEnd/>
                      <a:tailEnd/>
                    </a:ln>
                  </pic:spPr>
                </pic:pic>
              </a:graphicData>
            </a:graphic>
          </wp:inline>
        </w:drawing>
      </w:r>
    </w:p>
    <w:p w14:paraId="35799B19" w14:textId="77777777" w:rsidR="00127E25" w:rsidRPr="00127E25" w:rsidRDefault="00127E25" w:rsidP="00127E25">
      <w:pPr>
        <w:jc w:val="left"/>
        <w:rPr>
          <w:rFonts w:ascii="Times New Roman" w:hAnsi="Times New Roman"/>
          <w:sz w:val="36"/>
          <w:szCs w:val="36"/>
        </w:rPr>
      </w:pPr>
    </w:p>
    <w:p w14:paraId="08053186" w14:textId="7A9CCF62" w:rsidR="00127E25" w:rsidRPr="00127E25" w:rsidRDefault="00127E25" w:rsidP="004D0C62">
      <w:pPr>
        <w:keepNext/>
        <w:jc w:val="center"/>
        <w:outlineLvl w:val="0"/>
        <w:rPr>
          <w:rFonts w:ascii="Times New Roman" w:hAnsi="Times New Roman"/>
          <w:b/>
          <w:bCs/>
          <w:spacing w:val="28"/>
          <w:sz w:val="28"/>
        </w:rPr>
      </w:pPr>
      <w:r w:rsidRPr="00127E25">
        <w:rPr>
          <w:rFonts w:ascii="Times New Roman" w:hAnsi="Times New Roman"/>
          <w:b/>
          <w:bCs/>
          <w:spacing w:val="28"/>
          <w:sz w:val="28"/>
        </w:rPr>
        <w:t>АДМИНИСТРАЦИЯ ЛЕБЯЖСКОГО МУНИЦИПАЛЬНОГО ОКРУГ</w:t>
      </w:r>
      <w:r w:rsidR="004D0C62">
        <w:rPr>
          <w:rFonts w:ascii="Times New Roman" w:hAnsi="Times New Roman"/>
          <w:b/>
          <w:bCs/>
          <w:spacing w:val="28"/>
          <w:sz w:val="28"/>
        </w:rPr>
        <w:t>А</w:t>
      </w:r>
      <w:r w:rsidR="000F50E3">
        <w:rPr>
          <w:rFonts w:ascii="Times New Roman" w:hAnsi="Times New Roman"/>
          <w:b/>
          <w:bCs/>
          <w:spacing w:val="28"/>
          <w:sz w:val="28"/>
        </w:rPr>
        <w:t xml:space="preserve"> </w:t>
      </w:r>
      <w:r w:rsidR="004D0C62">
        <w:rPr>
          <w:rFonts w:ascii="Times New Roman" w:hAnsi="Times New Roman"/>
          <w:b/>
          <w:bCs/>
          <w:spacing w:val="28"/>
          <w:sz w:val="28"/>
        </w:rPr>
        <w:t xml:space="preserve"> </w:t>
      </w:r>
      <w:r w:rsidRPr="00127E25">
        <w:rPr>
          <w:rFonts w:ascii="Times New Roman" w:hAnsi="Times New Roman"/>
          <w:b/>
          <w:bCs/>
          <w:spacing w:val="28"/>
          <w:sz w:val="28"/>
        </w:rPr>
        <w:t>КИРОВСКОЙ ОБЛАСТИ</w:t>
      </w:r>
    </w:p>
    <w:p w14:paraId="4A49A258" w14:textId="77777777" w:rsidR="00127E25" w:rsidRPr="00127E25" w:rsidRDefault="00127E25" w:rsidP="00127E25">
      <w:pPr>
        <w:keepNext/>
        <w:jc w:val="center"/>
        <w:outlineLvl w:val="1"/>
        <w:rPr>
          <w:rFonts w:ascii="Times New Roman" w:hAnsi="Times New Roman"/>
          <w:b/>
          <w:bCs/>
          <w:sz w:val="36"/>
          <w:szCs w:val="36"/>
        </w:rPr>
      </w:pPr>
    </w:p>
    <w:p w14:paraId="05E5DA72" w14:textId="77777777" w:rsidR="00127E25" w:rsidRPr="00127E25" w:rsidRDefault="00127E25" w:rsidP="00127E25">
      <w:pPr>
        <w:keepNext/>
        <w:spacing w:after="360"/>
        <w:jc w:val="center"/>
        <w:outlineLvl w:val="1"/>
        <w:rPr>
          <w:rFonts w:ascii="Times New Roman" w:hAnsi="Times New Roman"/>
          <w:b/>
          <w:bCs/>
          <w:sz w:val="32"/>
          <w:szCs w:val="32"/>
        </w:rPr>
      </w:pPr>
      <w:r w:rsidRPr="00127E25">
        <w:rPr>
          <w:rFonts w:ascii="Times New Roman" w:hAnsi="Times New Roman"/>
          <w:b/>
          <w:bCs/>
          <w:sz w:val="32"/>
        </w:rPr>
        <w:t>ПОСТАНОВЛЕНИЕ</w:t>
      </w:r>
    </w:p>
    <w:tbl>
      <w:tblPr>
        <w:tblW w:w="0" w:type="auto"/>
        <w:tblInd w:w="108" w:type="dxa"/>
        <w:tblLayout w:type="fixed"/>
        <w:tblLook w:val="0000" w:firstRow="0" w:lastRow="0" w:firstColumn="0" w:lastColumn="0" w:noHBand="0" w:noVBand="0"/>
      </w:tblPr>
      <w:tblGrid>
        <w:gridCol w:w="9600"/>
      </w:tblGrid>
      <w:tr w:rsidR="00127E25" w:rsidRPr="00127E25" w14:paraId="7C826A91" w14:textId="77777777" w:rsidTr="00127E25">
        <w:trPr>
          <w:trHeight w:val="668"/>
        </w:trPr>
        <w:tc>
          <w:tcPr>
            <w:tcW w:w="9600" w:type="dxa"/>
          </w:tcPr>
          <w:p w14:paraId="5DF9FE09" w14:textId="2EA8AF7D" w:rsidR="00127E25" w:rsidRPr="00127E25" w:rsidRDefault="00127E25" w:rsidP="00127E25">
            <w:pPr>
              <w:tabs>
                <w:tab w:val="left" w:pos="708"/>
                <w:tab w:val="center" w:pos="4677"/>
                <w:tab w:val="right" w:pos="9492"/>
              </w:tabs>
              <w:jc w:val="left"/>
              <w:rPr>
                <w:rFonts w:ascii="Times New Roman" w:hAnsi="Times New Roman"/>
                <w:sz w:val="24"/>
              </w:rPr>
            </w:pPr>
            <w:r w:rsidRPr="00127E25">
              <w:rPr>
                <w:rFonts w:ascii="Times New Roman" w:hAnsi="Times New Roman"/>
                <w:sz w:val="24"/>
              </w:rPr>
              <w:t xml:space="preserve"> </w:t>
            </w:r>
            <w:r w:rsidR="006A4109" w:rsidRPr="006A4109">
              <w:rPr>
                <w:rFonts w:ascii="Times New Roman" w:hAnsi="Times New Roman"/>
                <w:sz w:val="28"/>
                <w:u w:val="single"/>
              </w:rPr>
              <w:t>07.06.2024</w:t>
            </w:r>
            <w:r w:rsidRPr="006A4109">
              <w:rPr>
                <w:rFonts w:ascii="Times New Roman" w:hAnsi="Times New Roman"/>
                <w:sz w:val="28"/>
              </w:rPr>
              <w:t xml:space="preserve">                                                                                                </w:t>
            </w:r>
            <w:r w:rsidR="006A4109">
              <w:rPr>
                <w:rFonts w:ascii="Times New Roman" w:hAnsi="Times New Roman"/>
                <w:sz w:val="28"/>
              </w:rPr>
              <w:t xml:space="preserve">        </w:t>
            </w:r>
            <w:r w:rsidRPr="006A4109">
              <w:rPr>
                <w:rFonts w:ascii="Times New Roman" w:hAnsi="Times New Roman"/>
                <w:sz w:val="28"/>
              </w:rPr>
              <w:t xml:space="preserve">№ </w:t>
            </w:r>
            <w:r w:rsidR="006A4109" w:rsidRPr="006A4109">
              <w:rPr>
                <w:rFonts w:ascii="Times New Roman" w:hAnsi="Times New Roman"/>
                <w:sz w:val="28"/>
                <w:u w:val="single"/>
              </w:rPr>
              <w:t>307</w:t>
            </w:r>
          </w:p>
          <w:p w14:paraId="5A938911" w14:textId="77777777" w:rsidR="00127E25" w:rsidRPr="00127E25" w:rsidRDefault="00127E25" w:rsidP="00127E25">
            <w:pPr>
              <w:jc w:val="center"/>
              <w:rPr>
                <w:rFonts w:ascii="Times New Roman" w:hAnsi="Times New Roman"/>
                <w:sz w:val="28"/>
                <w:szCs w:val="28"/>
              </w:rPr>
            </w:pPr>
            <w:r w:rsidRPr="00127E25">
              <w:rPr>
                <w:rFonts w:ascii="Times New Roman" w:hAnsi="Times New Roman"/>
                <w:sz w:val="28"/>
                <w:szCs w:val="28"/>
              </w:rPr>
              <w:t>пгт Лебяжье</w:t>
            </w:r>
          </w:p>
          <w:p w14:paraId="68FE3D4C" w14:textId="77777777" w:rsidR="00127E25" w:rsidRPr="00127E25" w:rsidRDefault="00127E25" w:rsidP="00127E25">
            <w:pPr>
              <w:jc w:val="center"/>
              <w:rPr>
                <w:rFonts w:ascii="Times New Roman" w:hAnsi="Times New Roman"/>
                <w:sz w:val="48"/>
                <w:szCs w:val="48"/>
              </w:rPr>
            </w:pPr>
          </w:p>
        </w:tc>
      </w:tr>
      <w:tr w:rsidR="00127E25" w:rsidRPr="00127E25" w14:paraId="3DC7A43B" w14:textId="77777777" w:rsidTr="00127E25">
        <w:trPr>
          <w:trHeight w:val="1084"/>
        </w:trPr>
        <w:tc>
          <w:tcPr>
            <w:tcW w:w="9600" w:type="dxa"/>
          </w:tcPr>
          <w:p w14:paraId="323F3456" w14:textId="5D07A0E3" w:rsidR="004D0C62" w:rsidRPr="004D0C62" w:rsidRDefault="00127E25" w:rsidP="004D0C62">
            <w:pPr>
              <w:jc w:val="center"/>
              <w:rPr>
                <w:rFonts w:ascii="Times New Roman" w:hAnsi="Times New Roman"/>
                <w:b/>
                <w:sz w:val="28"/>
                <w:szCs w:val="28"/>
              </w:rPr>
            </w:pPr>
            <w:r w:rsidRPr="00127E25">
              <w:rPr>
                <w:rFonts w:ascii="Times New Roman" w:hAnsi="Times New Roman"/>
                <w:b/>
                <w:sz w:val="28"/>
                <w:szCs w:val="28"/>
              </w:rPr>
              <w:t xml:space="preserve">Об </w:t>
            </w:r>
            <w:r>
              <w:rPr>
                <w:rFonts w:ascii="Times New Roman" w:hAnsi="Times New Roman"/>
                <w:b/>
                <w:sz w:val="28"/>
                <w:szCs w:val="28"/>
              </w:rPr>
              <w:t>утверждении схемы водоснабжения и водоотведения Лебяжского муниципального округа Кировской области</w:t>
            </w:r>
            <w:r w:rsidR="00E56F5A">
              <w:t xml:space="preserve"> </w:t>
            </w:r>
            <w:r w:rsidR="00E56F5A" w:rsidRPr="00E56F5A">
              <w:rPr>
                <w:rFonts w:ascii="Times New Roman" w:hAnsi="Times New Roman"/>
                <w:b/>
                <w:sz w:val="28"/>
                <w:szCs w:val="28"/>
              </w:rPr>
              <w:t>на перспективу до 2034 года</w:t>
            </w:r>
          </w:p>
        </w:tc>
      </w:tr>
    </w:tbl>
    <w:p w14:paraId="68B6E6C5" w14:textId="77777777" w:rsidR="00127E25" w:rsidRDefault="00127E25" w:rsidP="00127E25">
      <w:pPr>
        <w:pStyle w:val="15"/>
        <w:spacing w:line="276" w:lineRule="auto"/>
        <w:rPr>
          <w:szCs w:val="24"/>
        </w:rPr>
      </w:pPr>
    </w:p>
    <w:p w14:paraId="4BBFF187" w14:textId="06645F2A" w:rsidR="00127E25" w:rsidRPr="00127E25" w:rsidRDefault="00127E25" w:rsidP="001552EC">
      <w:pPr>
        <w:pStyle w:val="15"/>
        <w:spacing w:line="276" w:lineRule="auto"/>
        <w:ind w:firstLine="709"/>
        <w:rPr>
          <w:sz w:val="28"/>
          <w:szCs w:val="28"/>
        </w:rPr>
      </w:pPr>
      <w:r w:rsidRPr="00127E25">
        <w:rPr>
          <w:sz w:val="28"/>
          <w:szCs w:val="28"/>
        </w:rPr>
        <w:t>На основании Федерального закона от 06 октября № 131 – ФЗ «Об общих принципах организации местного самоуправления в Российской Федерации», Федерального закона от 07.12.2011 г. № 416 – ФЗ «О водоснабжении и водоотведени</w:t>
      </w:r>
      <w:r w:rsidR="000571B1">
        <w:rPr>
          <w:sz w:val="28"/>
          <w:szCs w:val="28"/>
        </w:rPr>
        <w:t xml:space="preserve">и», </w:t>
      </w:r>
      <w:r w:rsidR="000F50E3">
        <w:rPr>
          <w:sz w:val="28"/>
          <w:szCs w:val="28"/>
        </w:rPr>
        <w:t>п</w:t>
      </w:r>
      <w:r w:rsidR="000571B1">
        <w:rPr>
          <w:sz w:val="28"/>
          <w:szCs w:val="28"/>
        </w:rPr>
        <w:t>остановления Правительства РФ от 05.09.2013 № 782 «О схемах водоснабжения и водоотведения»</w:t>
      </w:r>
      <w:r w:rsidRPr="00127E25">
        <w:rPr>
          <w:sz w:val="28"/>
          <w:szCs w:val="28"/>
        </w:rPr>
        <w:t xml:space="preserve">, администрация Лебяжского </w:t>
      </w:r>
      <w:r w:rsidR="000571B1">
        <w:rPr>
          <w:sz w:val="28"/>
          <w:szCs w:val="28"/>
        </w:rPr>
        <w:t>муниципального округа</w:t>
      </w:r>
      <w:r w:rsidR="000F50E3">
        <w:rPr>
          <w:sz w:val="28"/>
          <w:szCs w:val="28"/>
        </w:rPr>
        <w:t xml:space="preserve"> Кировской обла</w:t>
      </w:r>
      <w:r w:rsidR="00A145BB">
        <w:rPr>
          <w:sz w:val="28"/>
          <w:szCs w:val="28"/>
        </w:rPr>
        <w:t>ст</w:t>
      </w:r>
      <w:r w:rsidR="000F50E3">
        <w:rPr>
          <w:sz w:val="28"/>
          <w:szCs w:val="28"/>
        </w:rPr>
        <w:t>и</w:t>
      </w:r>
      <w:r w:rsidRPr="00127E25">
        <w:rPr>
          <w:sz w:val="28"/>
          <w:szCs w:val="28"/>
        </w:rPr>
        <w:t xml:space="preserve"> ПОСТАНОВЛЯЕТ:</w:t>
      </w:r>
    </w:p>
    <w:p w14:paraId="1DA19958" w14:textId="77777777" w:rsidR="000571B1" w:rsidRPr="000571B1" w:rsidRDefault="000571B1" w:rsidP="001552EC">
      <w:pPr>
        <w:pStyle w:val="15"/>
        <w:spacing w:line="276" w:lineRule="auto"/>
        <w:ind w:firstLine="709"/>
        <w:rPr>
          <w:sz w:val="28"/>
          <w:szCs w:val="28"/>
        </w:rPr>
      </w:pPr>
      <w:r w:rsidRPr="000571B1">
        <w:rPr>
          <w:sz w:val="28"/>
          <w:szCs w:val="28"/>
        </w:rPr>
        <w:t>1.</w:t>
      </w:r>
      <w:r w:rsidR="00C931B9">
        <w:rPr>
          <w:sz w:val="28"/>
          <w:szCs w:val="28"/>
        </w:rPr>
        <w:t xml:space="preserve"> </w:t>
      </w:r>
      <w:r w:rsidRPr="000571B1">
        <w:rPr>
          <w:sz w:val="28"/>
          <w:szCs w:val="28"/>
        </w:rPr>
        <w:t xml:space="preserve">Утвердить схему водоснабжения и водоотведения Лебяжского </w:t>
      </w:r>
      <w:r w:rsidR="009A2D00">
        <w:rPr>
          <w:sz w:val="28"/>
          <w:szCs w:val="28"/>
        </w:rPr>
        <w:t>муниципального округа</w:t>
      </w:r>
      <w:r w:rsidR="009A2D00" w:rsidRPr="000571B1">
        <w:rPr>
          <w:sz w:val="28"/>
          <w:szCs w:val="28"/>
        </w:rPr>
        <w:t xml:space="preserve"> </w:t>
      </w:r>
      <w:r w:rsidRPr="000571B1">
        <w:rPr>
          <w:sz w:val="28"/>
          <w:szCs w:val="28"/>
        </w:rPr>
        <w:t>Кировской области</w:t>
      </w:r>
      <w:r w:rsidR="009A2D00" w:rsidRPr="000571B1">
        <w:rPr>
          <w:sz w:val="28"/>
          <w:szCs w:val="28"/>
        </w:rPr>
        <w:t xml:space="preserve"> </w:t>
      </w:r>
      <w:r w:rsidR="009A2D00">
        <w:rPr>
          <w:sz w:val="28"/>
          <w:szCs w:val="28"/>
        </w:rPr>
        <w:t xml:space="preserve"> на перспективу до 2034 года</w:t>
      </w:r>
      <w:r w:rsidRPr="000571B1">
        <w:rPr>
          <w:sz w:val="28"/>
          <w:szCs w:val="28"/>
        </w:rPr>
        <w:t>. Прилагается.</w:t>
      </w:r>
    </w:p>
    <w:p w14:paraId="5B847B84" w14:textId="77777777" w:rsidR="000571B1" w:rsidRPr="000571B1" w:rsidRDefault="000571B1" w:rsidP="001552EC">
      <w:pPr>
        <w:pStyle w:val="15"/>
        <w:spacing w:line="276" w:lineRule="auto"/>
        <w:ind w:firstLine="709"/>
        <w:rPr>
          <w:sz w:val="28"/>
          <w:szCs w:val="28"/>
        </w:rPr>
      </w:pPr>
      <w:r w:rsidRPr="000571B1">
        <w:rPr>
          <w:sz w:val="28"/>
          <w:szCs w:val="28"/>
        </w:rPr>
        <w:t xml:space="preserve">2. Опубликовать настоящее постановление и схемы водоснабжения и водоотведения на сайте администрации Лебяжского </w:t>
      </w:r>
      <w:r>
        <w:rPr>
          <w:sz w:val="28"/>
          <w:szCs w:val="28"/>
        </w:rPr>
        <w:t>муниципального округ</w:t>
      </w:r>
      <w:r w:rsidRPr="000571B1">
        <w:rPr>
          <w:sz w:val="28"/>
          <w:szCs w:val="28"/>
        </w:rPr>
        <w:t>а.</w:t>
      </w:r>
    </w:p>
    <w:p w14:paraId="048359CA" w14:textId="77777777" w:rsidR="000571B1" w:rsidRDefault="000571B1" w:rsidP="001552EC">
      <w:pPr>
        <w:pStyle w:val="15"/>
        <w:spacing w:line="276" w:lineRule="auto"/>
        <w:ind w:firstLine="709"/>
        <w:rPr>
          <w:sz w:val="28"/>
          <w:szCs w:val="28"/>
        </w:rPr>
      </w:pPr>
      <w:r w:rsidRPr="000571B1">
        <w:rPr>
          <w:sz w:val="28"/>
          <w:szCs w:val="28"/>
        </w:rPr>
        <w:t xml:space="preserve">3. </w:t>
      </w:r>
      <w:r>
        <w:rPr>
          <w:spacing w:val="-2"/>
          <w:sz w:val="28"/>
          <w:szCs w:val="28"/>
        </w:rPr>
        <w:t xml:space="preserve">Настоящее постановление вступает в силу </w:t>
      </w:r>
      <w:r w:rsidR="00CC1C36">
        <w:rPr>
          <w:spacing w:val="-2"/>
          <w:sz w:val="28"/>
          <w:szCs w:val="28"/>
        </w:rPr>
        <w:t>с момента опубликования</w:t>
      </w:r>
      <w:r w:rsidRPr="000571B1">
        <w:rPr>
          <w:sz w:val="28"/>
          <w:szCs w:val="28"/>
        </w:rPr>
        <w:t>.</w:t>
      </w:r>
    </w:p>
    <w:p w14:paraId="3E183DE6" w14:textId="77777777" w:rsidR="001552EC" w:rsidRDefault="001552EC" w:rsidP="000571B1">
      <w:pPr>
        <w:pStyle w:val="15"/>
        <w:spacing w:line="276" w:lineRule="auto"/>
        <w:ind w:firstLine="709"/>
        <w:rPr>
          <w:sz w:val="28"/>
          <w:szCs w:val="28"/>
        </w:rPr>
      </w:pPr>
    </w:p>
    <w:p w14:paraId="430B7E24" w14:textId="77777777" w:rsidR="001552EC" w:rsidRPr="001552EC" w:rsidRDefault="001552EC" w:rsidP="00C6741A">
      <w:pPr>
        <w:pStyle w:val="15"/>
        <w:spacing w:line="276" w:lineRule="auto"/>
        <w:rPr>
          <w:sz w:val="28"/>
          <w:szCs w:val="28"/>
        </w:rPr>
      </w:pPr>
      <w:r w:rsidRPr="001552EC">
        <w:rPr>
          <w:sz w:val="28"/>
          <w:szCs w:val="28"/>
        </w:rPr>
        <w:t>Глава Лебяжского</w:t>
      </w:r>
    </w:p>
    <w:p w14:paraId="2AF2FFE6" w14:textId="62EAE68A" w:rsidR="001552EC" w:rsidRPr="001552EC" w:rsidRDefault="001552EC" w:rsidP="00C6741A">
      <w:pPr>
        <w:pStyle w:val="15"/>
        <w:spacing w:line="276" w:lineRule="auto"/>
        <w:rPr>
          <w:sz w:val="28"/>
          <w:szCs w:val="28"/>
        </w:rPr>
      </w:pPr>
      <w:r w:rsidRPr="001552EC">
        <w:rPr>
          <w:sz w:val="28"/>
          <w:szCs w:val="28"/>
        </w:rPr>
        <w:t xml:space="preserve">муниципального округа  </w:t>
      </w:r>
      <w:bookmarkStart w:id="0" w:name="_GoBack"/>
      <w:bookmarkEnd w:id="0"/>
      <w:r w:rsidRPr="001552EC">
        <w:rPr>
          <w:sz w:val="28"/>
          <w:szCs w:val="28"/>
        </w:rPr>
        <w:t>Т.А. Обухова</w:t>
      </w:r>
    </w:p>
    <w:p w14:paraId="5953B7E3" w14:textId="18612B40" w:rsidR="004D0C62" w:rsidRDefault="004D0C62" w:rsidP="004D0C62">
      <w:pPr>
        <w:jc w:val="left"/>
        <w:rPr>
          <w:rFonts w:ascii="Times New Roman" w:hAnsi="Times New Roman"/>
          <w:sz w:val="18"/>
          <w:szCs w:val="18"/>
        </w:rPr>
      </w:pPr>
    </w:p>
    <w:p w14:paraId="62C4EBBF" w14:textId="77777777" w:rsidR="006A4109" w:rsidRDefault="006A4109" w:rsidP="004D0C62">
      <w:pPr>
        <w:jc w:val="left"/>
        <w:rPr>
          <w:rFonts w:ascii="Times New Roman" w:hAnsi="Times New Roman"/>
          <w:sz w:val="18"/>
          <w:szCs w:val="18"/>
        </w:rPr>
      </w:pPr>
    </w:p>
    <w:p w14:paraId="3794F2C0" w14:textId="77777777" w:rsidR="006A4109" w:rsidRDefault="006A4109" w:rsidP="004D0C62">
      <w:pPr>
        <w:jc w:val="left"/>
        <w:rPr>
          <w:rFonts w:ascii="Times New Roman" w:hAnsi="Times New Roman"/>
          <w:sz w:val="18"/>
          <w:szCs w:val="18"/>
        </w:rPr>
      </w:pPr>
    </w:p>
    <w:p w14:paraId="68318CF5" w14:textId="77777777" w:rsidR="006A4109" w:rsidRDefault="006A4109" w:rsidP="004D0C62">
      <w:pPr>
        <w:jc w:val="left"/>
        <w:rPr>
          <w:rFonts w:ascii="Times New Roman" w:hAnsi="Times New Roman"/>
          <w:sz w:val="18"/>
          <w:szCs w:val="18"/>
        </w:rPr>
      </w:pPr>
    </w:p>
    <w:p w14:paraId="4FF991B5" w14:textId="77777777" w:rsidR="006A4109" w:rsidRDefault="006A4109" w:rsidP="004D0C62">
      <w:pPr>
        <w:jc w:val="left"/>
        <w:rPr>
          <w:rFonts w:ascii="Times New Roman" w:hAnsi="Times New Roman"/>
          <w:sz w:val="18"/>
          <w:szCs w:val="18"/>
        </w:rPr>
      </w:pPr>
    </w:p>
    <w:p w14:paraId="3457AC83" w14:textId="77777777" w:rsidR="006A4109" w:rsidRDefault="006A4109" w:rsidP="004D0C62">
      <w:pPr>
        <w:jc w:val="left"/>
        <w:rPr>
          <w:rFonts w:ascii="Times New Roman" w:hAnsi="Times New Roman"/>
          <w:sz w:val="18"/>
          <w:szCs w:val="18"/>
        </w:rPr>
      </w:pPr>
    </w:p>
    <w:p w14:paraId="2281FCAD" w14:textId="77777777" w:rsidR="006A4109" w:rsidRDefault="006A4109" w:rsidP="004D0C62">
      <w:pPr>
        <w:jc w:val="left"/>
        <w:rPr>
          <w:rFonts w:ascii="Times New Roman" w:hAnsi="Times New Roman"/>
          <w:sz w:val="18"/>
          <w:szCs w:val="18"/>
        </w:rPr>
      </w:pPr>
    </w:p>
    <w:p w14:paraId="6FC73F94" w14:textId="77777777" w:rsidR="006A4109" w:rsidRDefault="006A4109" w:rsidP="004D0C62">
      <w:pPr>
        <w:jc w:val="left"/>
        <w:rPr>
          <w:rFonts w:ascii="Times New Roman" w:hAnsi="Times New Roman"/>
          <w:sz w:val="18"/>
          <w:szCs w:val="18"/>
        </w:rPr>
      </w:pPr>
    </w:p>
    <w:p w14:paraId="49DEFC96" w14:textId="77777777" w:rsidR="006A4109" w:rsidRDefault="006A4109" w:rsidP="004D0C62">
      <w:pPr>
        <w:jc w:val="left"/>
        <w:rPr>
          <w:rFonts w:ascii="Times New Roman" w:hAnsi="Times New Roman"/>
          <w:sz w:val="18"/>
          <w:szCs w:val="18"/>
        </w:rPr>
      </w:pPr>
    </w:p>
    <w:p w14:paraId="0A8CEF05" w14:textId="77777777" w:rsidR="006A4109" w:rsidRPr="004D0C62" w:rsidRDefault="006A4109" w:rsidP="004D0C62">
      <w:pPr>
        <w:jc w:val="left"/>
        <w:rPr>
          <w:rFonts w:ascii="Times New Roman" w:hAnsi="Times New Roman"/>
          <w:sz w:val="18"/>
          <w:szCs w:val="18"/>
        </w:rPr>
      </w:pPr>
    </w:p>
    <w:p w14:paraId="6B1F490A" w14:textId="77777777" w:rsidR="004D0C62" w:rsidRDefault="004D0C62" w:rsidP="004D0C62">
      <w:pPr>
        <w:jc w:val="right"/>
      </w:pPr>
    </w:p>
    <w:p w14:paraId="1EB412C1" w14:textId="77777777" w:rsidR="004D0C62" w:rsidRDefault="004D0C62" w:rsidP="00B026D2">
      <w:pPr>
        <w:jc w:val="right"/>
        <w:rPr>
          <w:rFonts w:ascii="Times New Roman" w:hAnsi="Times New Roman"/>
          <w:sz w:val="24"/>
          <w:lang w:eastAsia="en-US"/>
        </w:rPr>
      </w:pPr>
    </w:p>
    <w:p w14:paraId="0BB31768" w14:textId="0511BFB6" w:rsidR="00127E25" w:rsidRDefault="00B026D2" w:rsidP="00B026D2">
      <w:pPr>
        <w:jc w:val="right"/>
        <w:rPr>
          <w:rFonts w:ascii="Times New Roman" w:hAnsi="Times New Roman"/>
          <w:sz w:val="24"/>
          <w:lang w:eastAsia="en-US"/>
        </w:rPr>
      </w:pPr>
      <w:r>
        <w:rPr>
          <w:rFonts w:ascii="Times New Roman" w:hAnsi="Times New Roman"/>
          <w:sz w:val="24"/>
          <w:lang w:eastAsia="en-US"/>
        </w:rPr>
        <w:lastRenderedPageBreak/>
        <w:t>УТВЕРЖДЕ</w:t>
      </w:r>
      <w:r w:rsidR="004D0C62">
        <w:rPr>
          <w:rFonts w:ascii="Times New Roman" w:hAnsi="Times New Roman"/>
          <w:sz w:val="24"/>
          <w:lang w:eastAsia="en-US"/>
        </w:rPr>
        <w:t>НА</w:t>
      </w:r>
    </w:p>
    <w:p w14:paraId="7095AD19" w14:textId="77777777" w:rsidR="00B026D2" w:rsidRDefault="00B026D2" w:rsidP="00B026D2">
      <w:pPr>
        <w:jc w:val="right"/>
        <w:rPr>
          <w:rFonts w:ascii="Times New Roman" w:hAnsi="Times New Roman"/>
          <w:sz w:val="24"/>
          <w:lang w:eastAsia="en-US"/>
        </w:rPr>
      </w:pPr>
      <w:r>
        <w:rPr>
          <w:rFonts w:ascii="Times New Roman" w:hAnsi="Times New Roman"/>
          <w:sz w:val="24"/>
          <w:lang w:eastAsia="en-US"/>
        </w:rPr>
        <w:t>постановлением администрации Лебяжского</w:t>
      </w:r>
    </w:p>
    <w:p w14:paraId="391E7A64" w14:textId="77777777" w:rsidR="00B026D2" w:rsidRDefault="00B026D2" w:rsidP="00B026D2">
      <w:pPr>
        <w:jc w:val="right"/>
        <w:rPr>
          <w:rFonts w:ascii="Times New Roman" w:hAnsi="Times New Roman"/>
          <w:sz w:val="24"/>
          <w:lang w:eastAsia="en-US"/>
        </w:rPr>
      </w:pPr>
      <w:r>
        <w:rPr>
          <w:rFonts w:ascii="Times New Roman" w:hAnsi="Times New Roman"/>
          <w:sz w:val="24"/>
          <w:lang w:eastAsia="en-US"/>
        </w:rPr>
        <w:t>муниципального округа Кировской области</w:t>
      </w:r>
    </w:p>
    <w:p w14:paraId="614A0DCA" w14:textId="58789888" w:rsidR="00B026D2" w:rsidRDefault="00B026D2" w:rsidP="00B026D2">
      <w:pPr>
        <w:jc w:val="right"/>
        <w:rPr>
          <w:rFonts w:ascii="Times New Roman" w:hAnsi="Times New Roman"/>
          <w:sz w:val="24"/>
          <w:lang w:eastAsia="en-US"/>
        </w:rPr>
      </w:pPr>
      <w:r>
        <w:rPr>
          <w:rFonts w:ascii="Times New Roman" w:hAnsi="Times New Roman"/>
          <w:sz w:val="24"/>
          <w:lang w:eastAsia="en-US"/>
        </w:rPr>
        <w:t>№</w:t>
      </w:r>
      <w:r w:rsidR="006A4109">
        <w:rPr>
          <w:rFonts w:ascii="Times New Roman" w:hAnsi="Times New Roman"/>
          <w:sz w:val="24"/>
          <w:lang w:eastAsia="en-US"/>
        </w:rPr>
        <w:t xml:space="preserve"> </w:t>
      </w:r>
      <w:r w:rsidR="006A4109">
        <w:rPr>
          <w:rFonts w:ascii="Times New Roman" w:hAnsi="Times New Roman"/>
          <w:sz w:val="24"/>
          <w:u w:val="single"/>
          <w:lang w:eastAsia="en-US"/>
        </w:rPr>
        <w:t xml:space="preserve">307 </w:t>
      </w:r>
      <w:r>
        <w:rPr>
          <w:rFonts w:ascii="Times New Roman" w:hAnsi="Times New Roman"/>
          <w:sz w:val="24"/>
          <w:lang w:eastAsia="en-US"/>
        </w:rPr>
        <w:t xml:space="preserve">от </w:t>
      </w:r>
      <w:r w:rsidR="006A4109">
        <w:rPr>
          <w:rFonts w:ascii="Times New Roman" w:hAnsi="Times New Roman"/>
          <w:sz w:val="24"/>
          <w:u w:val="single"/>
          <w:lang w:eastAsia="en-US"/>
        </w:rPr>
        <w:t>07.06.2024</w:t>
      </w:r>
    </w:p>
    <w:p w14:paraId="70FFF8D0" w14:textId="77777777" w:rsidR="00EF1D49" w:rsidRDefault="00EF1D49" w:rsidP="00DC6C5A">
      <w:pPr>
        <w:pStyle w:val="15"/>
        <w:spacing w:line="276" w:lineRule="auto"/>
        <w:jc w:val="center"/>
        <w:rPr>
          <w:szCs w:val="24"/>
        </w:rPr>
      </w:pPr>
    </w:p>
    <w:p w14:paraId="26F93C20" w14:textId="77777777" w:rsidR="002403BB" w:rsidRDefault="002403BB" w:rsidP="00DC6C5A">
      <w:pPr>
        <w:pStyle w:val="15"/>
        <w:spacing w:line="276" w:lineRule="auto"/>
        <w:jc w:val="center"/>
        <w:rPr>
          <w:szCs w:val="24"/>
        </w:rPr>
      </w:pPr>
    </w:p>
    <w:p w14:paraId="42845524" w14:textId="77777777" w:rsidR="002403BB" w:rsidRPr="008F12A9" w:rsidRDefault="002403BB" w:rsidP="00DC6C5A">
      <w:pPr>
        <w:pStyle w:val="15"/>
        <w:spacing w:line="276" w:lineRule="auto"/>
        <w:jc w:val="center"/>
        <w:rPr>
          <w:szCs w:val="24"/>
        </w:rPr>
      </w:pPr>
    </w:p>
    <w:p w14:paraId="69C324C9" w14:textId="77777777" w:rsidR="00C819E7" w:rsidRPr="008F12A9" w:rsidRDefault="00C819E7" w:rsidP="00DC6C5A">
      <w:pPr>
        <w:spacing w:line="276" w:lineRule="auto"/>
        <w:jc w:val="center"/>
        <w:rPr>
          <w:rFonts w:ascii="Times New Roman" w:hAnsi="Times New Roman"/>
          <w:noProof/>
          <w:szCs w:val="20"/>
        </w:rPr>
      </w:pPr>
    </w:p>
    <w:p w14:paraId="7E6723A2" w14:textId="77777777" w:rsidR="000712AB" w:rsidRPr="008F12A9" w:rsidRDefault="000712AB" w:rsidP="00DC6C5A">
      <w:pPr>
        <w:spacing w:line="276" w:lineRule="auto"/>
        <w:jc w:val="center"/>
        <w:rPr>
          <w:rFonts w:ascii="Times New Roman" w:hAnsi="Times New Roman"/>
          <w:noProof/>
          <w:szCs w:val="20"/>
        </w:rPr>
      </w:pPr>
    </w:p>
    <w:p w14:paraId="55CEFE47" w14:textId="77777777" w:rsidR="000712AB" w:rsidRPr="008F12A9" w:rsidRDefault="000712AB" w:rsidP="00DC6C5A">
      <w:pPr>
        <w:spacing w:line="276" w:lineRule="auto"/>
        <w:jc w:val="center"/>
        <w:rPr>
          <w:rFonts w:ascii="Times New Roman" w:hAnsi="Times New Roman"/>
          <w:noProof/>
          <w:szCs w:val="20"/>
        </w:rPr>
      </w:pPr>
    </w:p>
    <w:p w14:paraId="00FDD086" w14:textId="77777777" w:rsidR="000712AB" w:rsidRPr="008F12A9" w:rsidRDefault="000712AB" w:rsidP="00B026D2">
      <w:pPr>
        <w:spacing w:line="276" w:lineRule="auto"/>
        <w:rPr>
          <w:rFonts w:ascii="Times New Roman" w:hAnsi="Times New Roman"/>
          <w:noProof/>
          <w:szCs w:val="20"/>
        </w:rPr>
      </w:pPr>
    </w:p>
    <w:p w14:paraId="24355948" w14:textId="77777777" w:rsidR="000712AB" w:rsidRPr="008F12A9" w:rsidRDefault="000712AB" w:rsidP="00DC6C5A">
      <w:pPr>
        <w:spacing w:line="276" w:lineRule="auto"/>
        <w:jc w:val="center"/>
        <w:rPr>
          <w:rFonts w:ascii="Times New Roman" w:hAnsi="Times New Roman"/>
          <w:sz w:val="24"/>
        </w:rPr>
      </w:pPr>
    </w:p>
    <w:p w14:paraId="2DAEE644" w14:textId="77777777" w:rsidR="000712AB" w:rsidRPr="008F12A9" w:rsidRDefault="000712AB" w:rsidP="00DC6C5A">
      <w:pPr>
        <w:spacing w:line="276" w:lineRule="auto"/>
        <w:jc w:val="center"/>
        <w:rPr>
          <w:rFonts w:ascii="Times New Roman" w:hAnsi="Times New Roman"/>
          <w:sz w:val="24"/>
        </w:rPr>
      </w:pPr>
    </w:p>
    <w:p w14:paraId="29C48C25" w14:textId="77777777" w:rsidR="000712AB" w:rsidRPr="008F12A9" w:rsidRDefault="000712AB" w:rsidP="00DC6C5A">
      <w:pPr>
        <w:spacing w:line="276" w:lineRule="auto"/>
        <w:jc w:val="center"/>
        <w:rPr>
          <w:rFonts w:ascii="Times New Roman" w:hAnsi="Times New Roman"/>
          <w:sz w:val="24"/>
        </w:rPr>
      </w:pPr>
    </w:p>
    <w:p w14:paraId="74412392" w14:textId="77777777" w:rsidR="008B5848" w:rsidRPr="00937B55" w:rsidRDefault="008B5848" w:rsidP="008B5848">
      <w:pPr>
        <w:spacing w:line="276" w:lineRule="auto"/>
        <w:jc w:val="center"/>
        <w:rPr>
          <w:rFonts w:ascii="Times New Roman" w:hAnsi="Times New Roman"/>
          <w:b/>
          <w:sz w:val="40"/>
          <w:szCs w:val="32"/>
        </w:rPr>
      </w:pPr>
      <w:r w:rsidRPr="00937B55">
        <w:rPr>
          <w:rFonts w:ascii="Times New Roman" w:hAnsi="Times New Roman"/>
          <w:b/>
          <w:sz w:val="40"/>
          <w:szCs w:val="32"/>
        </w:rPr>
        <w:t xml:space="preserve">СХЕМА </w:t>
      </w:r>
    </w:p>
    <w:p w14:paraId="01FE7C1C" w14:textId="77777777" w:rsidR="008B5848" w:rsidRPr="00937B55" w:rsidRDefault="008B5848" w:rsidP="008B5848">
      <w:pPr>
        <w:spacing w:line="276" w:lineRule="auto"/>
        <w:jc w:val="center"/>
        <w:rPr>
          <w:rFonts w:ascii="Times New Roman" w:hAnsi="Times New Roman"/>
          <w:b/>
          <w:sz w:val="40"/>
          <w:szCs w:val="32"/>
        </w:rPr>
      </w:pPr>
      <w:r w:rsidRPr="00937B55">
        <w:rPr>
          <w:rFonts w:ascii="Times New Roman" w:hAnsi="Times New Roman"/>
          <w:b/>
          <w:sz w:val="40"/>
          <w:szCs w:val="32"/>
        </w:rPr>
        <w:t xml:space="preserve">ВОДОСНАБЖЕНИЯ И ВОДООТВЕДЕНИЯ </w:t>
      </w:r>
    </w:p>
    <w:p w14:paraId="1AEBF4CC" w14:textId="77777777" w:rsidR="00B72B1F" w:rsidRPr="00937B55" w:rsidRDefault="008B5848" w:rsidP="008B5848">
      <w:pPr>
        <w:pStyle w:val="70"/>
        <w:jc w:val="center"/>
        <w:rPr>
          <w:b/>
          <w:color w:val="auto"/>
          <w:sz w:val="40"/>
          <w:szCs w:val="40"/>
        </w:rPr>
      </w:pPr>
      <w:r w:rsidRPr="00937B55">
        <w:rPr>
          <w:b/>
          <w:color w:val="auto"/>
          <w:sz w:val="40"/>
          <w:szCs w:val="40"/>
        </w:rPr>
        <w:t xml:space="preserve">Лебяжского муниципального округа </w:t>
      </w:r>
    </w:p>
    <w:p w14:paraId="691AF98C" w14:textId="77777777" w:rsidR="008B5848" w:rsidRPr="00937B55" w:rsidRDefault="008B5848" w:rsidP="008B5848">
      <w:pPr>
        <w:pStyle w:val="70"/>
        <w:jc w:val="center"/>
        <w:rPr>
          <w:b/>
          <w:color w:val="auto"/>
          <w:sz w:val="40"/>
          <w:szCs w:val="40"/>
        </w:rPr>
      </w:pPr>
      <w:r w:rsidRPr="00937B55">
        <w:rPr>
          <w:b/>
          <w:color w:val="auto"/>
          <w:sz w:val="40"/>
          <w:szCs w:val="40"/>
        </w:rPr>
        <w:t>Кировской области</w:t>
      </w:r>
    </w:p>
    <w:p w14:paraId="4AE44C9F" w14:textId="77777777" w:rsidR="008B5848" w:rsidRPr="00937B55" w:rsidRDefault="008B5848" w:rsidP="008B5848">
      <w:pPr>
        <w:spacing w:line="276" w:lineRule="auto"/>
        <w:jc w:val="center"/>
        <w:rPr>
          <w:rFonts w:ascii="Times New Roman" w:hAnsi="Times New Roman"/>
          <w:b/>
          <w:sz w:val="40"/>
          <w:szCs w:val="40"/>
        </w:rPr>
      </w:pPr>
      <w:r w:rsidRPr="00937B55">
        <w:rPr>
          <w:rFonts w:ascii="Times New Roman" w:hAnsi="Times New Roman"/>
          <w:b/>
          <w:sz w:val="40"/>
          <w:szCs w:val="40"/>
        </w:rPr>
        <w:t xml:space="preserve">на перспективу до 2034 года </w:t>
      </w:r>
    </w:p>
    <w:p w14:paraId="335C44A8" w14:textId="77777777" w:rsidR="008D400F" w:rsidRPr="00937B55" w:rsidRDefault="008D400F" w:rsidP="00F97CEC">
      <w:pPr>
        <w:spacing w:line="276" w:lineRule="auto"/>
        <w:jc w:val="center"/>
        <w:rPr>
          <w:rFonts w:ascii="Times New Roman" w:hAnsi="Times New Roman"/>
          <w:b/>
          <w:sz w:val="40"/>
          <w:szCs w:val="40"/>
        </w:rPr>
      </w:pPr>
    </w:p>
    <w:p w14:paraId="75C2B326" w14:textId="77777777" w:rsidR="008D400F" w:rsidRPr="00937B55" w:rsidRDefault="008D400F" w:rsidP="008D400F">
      <w:pPr>
        <w:autoSpaceDE w:val="0"/>
        <w:autoSpaceDN w:val="0"/>
        <w:adjustRightInd w:val="0"/>
        <w:spacing w:line="276" w:lineRule="auto"/>
        <w:jc w:val="center"/>
        <w:rPr>
          <w:rFonts w:ascii="Times New Roman" w:hAnsi="Times New Roman"/>
          <w:b/>
          <w:sz w:val="24"/>
        </w:rPr>
      </w:pPr>
    </w:p>
    <w:p w14:paraId="495FBC01" w14:textId="77777777" w:rsidR="00C819E7" w:rsidRPr="00937B55" w:rsidRDefault="00C819E7" w:rsidP="00DC6C5A">
      <w:pPr>
        <w:spacing w:line="276" w:lineRule="auto"/>
        <w:jc w:val="center"/>
        <w:rPr>
          <w:rFonts w:ascii="Times New Roman" w:hAnsi="Times New Roman"/>
          <w:sz w:val="40"/>
          <w:szCs w:val="40"/>
        </w:rPr>
      </w:pPr>
    </w:p>
    <w:p w14:paraId="78BC4E4C" w14:textId="77777777" w:rsidR="008F6D69" w:rsidRPr="00937B55" w:rsidRDefault="008F6D69" w:rsidP="00DC6C5A">
      <w:pPr>
        <w:spacing w:line="276" w:lineRule="auto"/>
        <w:jc w:val="center"/>
        <w:rPr>
          <w:rFonts w:ascii="Times New Roman" w:hAnsi="Times New Roman"/>
          <w:sz w:val="24"/>
        </w:rPr>
      </w:pPr>
    </w:p>
    <w:p w14:paraId="6B14B4F0" w14:textId="77777777" w:rsidR="008F6D69" w:rsidRPr="00937B55" w:rsidRDefault="008F6D69" w:rsidP="00DC6C5A">
      <w:pPr>
        <w:spacing w:line="276" w:lineRule="auto"/>
        <w:jc w:val="center"/>
        <w:rPr>
          <w:rFonts w:ascii="Times New Roman" w:hAnsi="Times New Roman"/>
          <w:sz w:val="24"/>
        </w:rPr>
      </w:pPr>
    </w:p>
    <w:p w14:paraId="146E5ACB" w14:textId="77777777" w:rsidR="008F6D69" w:rsidRPr="00937B55" w:rsidRDefault="008F6D69" w:rsidP="00DC6C5A">
      <w:pPr>
        <w:spacing w:line="276" w:lineRule="auto"/>
        <w:jc w:val="center"/>
        <w:rPr>
          <w:rFonts w:ascii="Times New Roman" w:hAnsi="Times New Roman"/>
          <w:sz w:val="24"/>
        </w:rPr>
      </w:pPr>
    </w:p>
    <w:p w14:paraId="689DDE1B" w14:textId="77777777" w:rsidR="008F6D69" w:rsidRPr="00937B55" w:rsidRDefault="008F6D69" w:rsidP="00DC6C5A">
      <w:pPr>
        <w:spacing w:line="276" w:lineRule="auto"/>
        <w:jc w:val="center"/>
        <w:rPr>
          <w:rFonts w:ascii="Times New Roman" w:hAnsi="Times New Roman"/>
          <w:sz w:val="24"/>
        </w:rPr>
      </w:pPr>
    </w:p>
    <w:p w14:paraId="0B5EB323" w14:textId="77777777" w:rsidR="008F6D69" w:rsidRPr="00937B55" w:rsidRDefault="008F6D69" w:rsidP="00DC6C5A">
      <w:pPr>
        <w:spacing w:line="276" w:lineRule="auto"/>
        <w:jc w:val="center"/>
        <w:rPr>
          <w:rFonts w:ascii="Times New Roman" w:hAnsi="Times New Roman"/>
          <w:sz w:val="24"/>
        </w:rPr>
      </w:pPr>
    </w:p>
    <w:p w14:paraId="4B0B0CD2" w14:textId="77777777" w:rsidR="008F6D69" w:rsidRPr="00937B55" w:rsidRDefault="008F6D69" w:rsidP="00DC6C5A">
      <w:pPr>
        <w:spacing w:line="276" w:lineRule="auto"/>
        <w:jc w:val="center"/>
        <w:rPr>
          <w:rFonts w:ascii="Times New Roman" w:hAnsi="Times New Roman"/>
          <w:sz w:val="24"/>
        </w:rPr>
      </w:pPr>
    </w:p>
    <w:p w14:paraId="01F7BC98" w14:textId="77777777" w:rsidR="00CA13F4" w:rsidRPr="00937B55" w:rsidRDefault="00CA13F4" w:rsidP="00DC6C5A">
      <w:pPr>
        <w:spacing w:line="276" w:lineRule="auto"/>
        <w:jc w:val="center"/>
        <w:rPr>
          <w:rFonts w:ascii="Times New Roman" w:hAnsi="Times New Roman"/>
          <w:sz w:val="24"/>
        </w:rPr>
      </w:pPr>
    </w:p>
    <w:p w14:paraId="180AC0B4" w14:textId="77777777" w:rsidR="000A1084" w:rsidRPr="00937B55" w:rsidRDefault="000A1084" w:rsidP="000A1084">
      <w:pPr>
        <w:rPr>
          <w:rFonts w:ascii="Times New Roman" w:hAnsi="Times New Roman"/>
          <w:sz w:val="28"/>
          <w:szCs w:val="28"/>
        </w:rPr>
      </w:pPr>
    </w:p>
    <w:p w14:paraId="6F8F76AF" w14:textId="77777777" w:rsidR="000A1084" w:rsidRPr="00937B55" w:rsidRDefault="000A1084" w:rsidP="000A1084">
      <w:pPr>
        <w:widowControl w:val="0"/>
        <w:rPr>
          <w:rFonts w:ascii="Times New Roman" w:hAnsi="Times New Roman"/>
          <w:sz w:val="28"/>
          <w:szCs w:val="28"/>
        </w:rPr>
      </w:pPr>
      <w:r w:rsidRPr="00937B55">
        <w:rPr>
          <w:rFonts w:ascii="Times New Roman" w:hAnsi="Times New Roman"/>
          <w:sz w:val="28"/>
          <w:szCs w:val="28"/>
        </w:rPr>
        <w:t>Исполнитель:</w:t>
      </w:r>
    </w:p>
    <w:p w14:paraId="6DC8F861" w14:textId="77777777" w:rsidR="000A1084" w:rsidRPr="00937B55" w:rsidRDefault="000A1084" w:rsidP="000A1084">
      <w:pPr>
        <w:widowControl w:val="0"/>
        <w:rPr>
          <w:rFonts w:ascii="Times New Roman" w:hAnsi="Times New Roman"/>
          <w:sz w:val="28"/>
          <w:szCs w:val="28"/>
        </w:rPr>
      </w:pPr>
      <w:r w:rsidRPr="00937B55">
        <w:rPr>
          <w:rFonts w:ascii="Times New Roman" w:hAnsi="Times New Roman"/>
          <w:sz w:val="28"/>
          <w:szCs w:val="28"/>
        </w:rPr>
        <w:t>ООО «СибЭнергоСбережение»</w:t>
      </w:r>
    </w:p>
    <w:p w14:paraId="51ED9527" w14:textId="77777777" w:rsidR="000A1084" w:rsidRPr="00937B55" w:rsidRDefault="000A1084" w:rsidP="000A1084">
      <w:pPr>
        <w:widowControl w:val="0"/>
        <w:rPr>
          <w:rFonts w:ascii="Times New Roman" w:hAnsi="Times New Roman"/>
          <w:sz w:val="28"/>
          <w:szCs w:val="28"/>
        </w:rPr>
      </w:pPr>
      <w:r w:rsidRPr="00937B55">
        <w:rPr>
          <w:rFonts w:ascii="Times New Roman" w:hAnsi="Times New Roman"/>
          <w:sz w:val="28"/>
          <w:szCs w:val="28"/>
        </w:rPr>
        <w:t>Директор______________/Стариков М.М./</w:t>
      </w:r>
    </w:p>
    <w:p w14:paraId="227FD302" w14:textId="77777777" w:rsidR="000A1084" w:rsidRPr="00937B55" w:rsidRDefault="000A1084" w:rsidP="000A1084">
      <w:pPr>
        <w:rPr>
          <w:rFonts w:ascii="Times New Roman" w:hAnsi="Times New Roman"/>
        </w:rPr>
      </w:pPr>
    </w:p>
    <w:p w14:paraId="1CCEC567" w14:textId="77777777" w:rsidR="000A1084" w:rsidRPr="00937B55" w:rsidRDefault="000A1084" w:rsidP="000A1084">
      <w:pPr>
        <w:rPr>
          <w:rFonts w:ascii="Times New Roman" w:hAnsi="Times New Roman"/>
        </w:rPr>
      </w:pPr>
    </w:p>
    <w:p w14:paraId="4377B372" w14:textId="77777777" w:rsidR="000A1084" w:rsidRPr="00937B55" w:rsidRDefault="000A1084" w:rsidP="000A1084">
      <w:pPr>
        <w:rPr>
          <w:rFonts w:ascii="Times New Roman" w:hAnsi="Times New Roman"/>
          <w:bCs/>
          <w:sz w:val="28"/>
          <w:szCs w:val="28"/>
        </w:rPr>
      </w:pPr>
    </w:p>
    <w:p w14:paraId="622BEAA3" w14:textId="77777777" w:rsidR="000A1084" w:rsidRPr="00937B55" w:rsidRDefault="000A1084" w:rsidP="000A1084">
      <w:pPr>
        <w:rPr>
          <w:rFonts w:ascii="Times New Roman" w:hAnsi="Times New Roman"/>
          <w:bCs/>
          <w:sz w:val="28"/>
          <w:szCs w:val="28"/>
        </w:rPr>
      </w:pPr>
    </w:p>
    <w:p w14:paraId="49D56155" w14:textId="77777777" w:rsidR="000A1084" w:rsidRPr="00937B55" w:rsidRDefault="000A1084" w:rsidP="000A1084">
      <w:pPr>
        <w:rPr>
          <w:rFonts w:ascii="Times New Roman" w:hAnsi="Times New Roman"/>
          <w:bCs/>
          <w:sz w:val="28"/>
          <w:szCs w:val="28"/>
        </w:rPr>
      </w:pPr>
    </w:p>
    <w:p w14:paraId="1A03C5DC" w14:textId="77777777" w:rsidR="00EF1D49" w:rsidRPr="00937B55" w:rsidRDefault="00EF1D49" w:rsidP="00DC6C5A">
      <w:pPr>
        <w:pStyle w:val="ab"/>
        <w:spacing w:line="276" w:lineRule="auto"/>
        <w:jc w:val="center"/>
        <w:rPr>
          <w:rFonts w:ascii="Times New Roman" w:hAnsi="Times New Roman"/>
          <w:sz w:val="24"/>
        </w:rPr>
      </w:pPr>
    </w:p>
    <w:p w14:paraId="1DCA4371" w14:textId="77777777" w:rsidR="00391795" w:rsidRPr="00937B55" w:rsidRDefault="00391795" w:rsidP="00DC6C5A">
      <w:pPr>
        <w:pStyle w:val="ab"/>
        <w:spacing w:line="276" w:lineRule="auto"/>
        <w:jc w:val="center"/>
        <w:rPr>
          <w:rFonts w:ascii="Times New Roman" w:hAnsi="Times New Roman"/>
          <w:sz w:val="24"/>
        </w:rPr>
      </w:pPr>
    </w:p>
    <w:p w14:paraId="738A1A91" w14:textId="77777777" w:rsidR="00B72B1F" w:rsidRPr="00937B55" w:rsidRDefault="00B72B1F" w:rsidP="00DC6C5A">
      <w:pPr>
        <w:pStyle w:val="ab"/>
        <w:spacing w:line="276" w:lineRule="auto"/>
        <w:jc w:val="center"/>
        <w:rPr>
          <w:rFonts w:ascii="Times New Roman" w:hAnsi="Times New Roman"/>
          <w:sz w:val="24"/>
        </w:rPr>
      </w:pPr>
    </w:p>
    <w:p w14:paraId="142A28AF" w14:textId="77777777" w:rsidR="00B72B1F" w:rsidRPr="00937B55" w:rsidRDefault="00B72B1F" w:rsidP="00DC6C5A">
      <w:pPr>
        <w:pStyle w:val="ab"/>
        <w:spacing w:line="276" w:lineRule="auto"/>
        <w:jc w:val="center"/>
        <w:rPr>
          <w:rFonts w:ascii="Times New Roman" w:hAnsi="Times New Roman"/>
          <w:sz w:val="24"/>
        </w:rPr>
      </w:pPr>
    </w:p>
    <w:p w14:paraId="30678CBB" w14:textId="77777777" w:rsidR="008F6D69" w:rsidRPr="00937B55" w:rsidRDefault="008F6D69" w:rsidP="00DC6C5A">
      <w:pPr>
        <w:pStyle w:val="ab"/>
        <w:spacing w:line="276" w:lineRule="auto"/>
        <w:jc w:val="center"/>
        <w:rPr>
          <w:rFonts w:ascii="Times New Roman" w:hAnsi="Times New Roman"/>
          <w:sz w:val="24"/>
        </w:rPr>
      </w:pPr>
    </w:p>
    <w:p w14:paraId="0F8E9C88" w14:textId="77777777" w:rsidR="000A1084" w:rsidRPr="00937B55" w:rsidRDefault="00B768E1" w:rsidP="00491AA0">
      <w:pPr>
        <w:pStyle w:val="ab"/>
        <w:spacing w:line="276" w:lineRule="auto"/>
        <w:jc w:val="center"/>
        <w:rPr>
          <w:rFonts w:ascii="Times New Roman" w:hAnsi="Times New Roman"/>
          <w:sz w:val="24"/>
        </w:rPr>
      </w:pPr>
      <w:r w:rsidRPr="00937B55">
        <w:rPr>
          <w:rFonts w:ascii="Times New Roman" w:hAnsi="Times New Roman"/>
          <w:sz w:val="24"/>
        </w:rPr>
        <w:t>Красноярск, 2023</w:t>
      </w:r>
    </w:p>
    <w:p w14:paraId="6D17C287" w14:textId="77777777" w:rsidR="00593007" w:rsidRPr="00937B55" w:rsidRDefault="00593007">
      <w:pPr>
        <w:sectPr w:rsidR="00593007" w:rsidRPr="00937B55" w:rsidSect="00D927DD">
          <w:footerReference w:type="even" r:id="rId10"/>
          <w:footerReference w:type="default" r:id="rId11"/>
          <w:footerReference w:type="first" r:id="rId12"/>
          <w:pgSz w:w="11906" w:h="16838"/>
          <w:pgMar w:top="743" w:right="849" w:bottom="856" w:left="1418" w:header="709" w:footer="709" w:gutter="0"/>
          <w:cols w:space="708"/>
          <w:titlePg/>
          <w:docGrid w:linePitch="360"/>
        </w:sectPr>
      </w:pPr>
    </w:p>
    <w:sdt>
      <w:sdtPr>
        <w:rPr>
          <w:rFonts w:ascii="Verdana" w:eastAsiaTheme="minorHAnsi" w:hAnsi="Verdana"/>
          <w:b w:val="0"/>
          <w:bCs w:val="0"/>
          <w:color w:val="auto"/>
          <w:sz w:val="24"/>
          <w:szCs w:val="22"/>
          <w:lang w:eastAsia="en-US"/>
        </w:rPr>
        <w:id w:val="814607758"/>
        <w:docPartObj>
          <w:docPartGallery w:val="Table of Contents"/>
          <w:docPartUnique/>
        </w:docPartObj>
      </w:sdtPr>
      <w:sdtEndPr>
        <w:rPr>
          <w:rFonts w:eastAsia="Times New Roman"/>
          <w:sz w:val="20"/>
          <w:szCs w:val="24"/>
          <w:lang w:eastAsia="ru-RU"/>
        </w:rPr>
      </w:sdtEndPr>
      <w:sdtContent>
        <w:p w14:paraId="438EACEE" w14:textId="77777777" w:rsidR="00C133B5" w:rsidRPr="00937B55" w:rsidRDefault="00C133B5" w:rsidP="00C133B5">
          <w:pPr>
            <w:pStyle w:val="af1"/>
            <w:rPr>
              <w:szCs w:val="32"/>
            </w:rPr>
          </w:pPr>
          <w:r w:rsidRPr="00937B55">
            <w:t>Оглавление</w:t>
          </w:r>
        </w:p>
        <w:p w14:paraId="538CF1EA" w14:textId="77777777" w:rsidR="001353CA" w:rsidRDefault="003755DA">
          <w:pPr>
            <w:pStyle w:val="13"/>
            <w:rPr>
              <w:rFonts w:asciiTheme="minorHAnsi" w:eastAsiaTheme="minorEastAsia" w:hAnsiTheme="minorHAnsi" w:cstheme="minorBidi"/>
              <w:noProof/>
              <w:sz w:val="22"/>
            </w:rPr>
          </w:pPr>
          <w:r w:rsidRPr="00937B55">
            <w:rPr>
              <w:bCs/>
            </w:rPr>
            <w:fldChar w:fldCharType="begin"/>
          </w:r>
          <w:r w:rsidR="00C133B5" w:rsidRPr="00937B55">
            <w:rPr>
              <w:bCs/>
            </w:rPr>
            <w:instrText xml:space="preserve"> TOC \o "1-3" \h \z \u </w:instrText>
          </w:r>
          <w:r w:rsidRPr="00937B55">
            <w:rPr>
              <w:bCs/>
            </w:rPr>
            <w:fldChar w:fldCharType="separate"/>
          </w:r>
          <w:hyperlink w:anchor="_Toc153462978" w:history="1">
            <w:r w:rsidR="001353CA" w:rsidRPr="00001D20">
              <w:rPr>
                <w:rStyle w:val="af2"/>
                <w:noProof/>
              </w:rPr>
              <w:t>ОБЩИЕ ПОЛОЖЕНИЯ</w:t>
            </w:r>
            <w:r w:rsidR="001353CA">
              <w:rPr>
                <w:noProof/>
                <w:webHidden/>
              </w:rPr>
              <w:tab/>
            </w:r>
            <w:r>
              <w:rPr>
                <w:noProof/>
                <w:webHidden/>
              </w:rPr>
              <w:fldChar w:fldCharType="begin"/>
            </w:r>
            <w:r w:rsidR="001353CA">
              <w:rPr>
                <w:noProof/>
                <w:webHidden/>
              </w:rPr>
              <w:instrText xml:space="preserve"> PAGEREF _Toc153462978 \h </w:instrText>
            </w:r>
            <w:r>
              <w:rPr>
                <w:noProof/>
                <w:webHidden/>
              </w:rPr>
            </w:r>
            <w:r>
              <w:rPr>
                <w:noProof/>
                <w:webHidden/>
              </w:rPr>
              <w:fldChar w:fldCharType="separate"/>
            </w:r>
            <w:r w:rsidR="00A145BB">
              <w:rPr>
                <w:noProof/>
                <w:webHidden/>
              </w:rPr>
              <w:t>11</w:t>
            </w:r>
            <w:r>
              <w:rPr>
                <w:noProof/>
                <w:webHidden/>
              </w:rPr>
              <w:fldChar w:fldCharType="end"/>
            </w:r>
          </w:hyperlink>
        </w:p>
        <w:p w14:paraId="61297479" w14:textId="77777777" w:rsidR="001353CA" w:rsidRDefault="00592513">
          <w:pPr>
            <w:pStyle w:val="13"/>
            <w:rPr>
              <w:rFonts w:asciiTheme="minorHAnsi" w:eastAsiaTheme="minorEastAsia" w:hAnsiTheme="minorHAnsi" w:cstheme="minorBidi"/>
              <w:noProof/>
              <w:sz w:val="22"/>
            </w:rPr>
          </w:pPr>
          <w:hyperlink w:anchor="_Toc153462979" w:history="1">
            <w:r w:rsidR="001353CA" w:rsidRPr="00001D20">
              <w:rPr>
                <w:rStyle w:val="af2"/>
                <w:noProof/>
              </w:rPr>
              <w:t>ГЛАВА 1. СХЕМА ВОДОСНАБЖЕНИЯ</w:t>
            </w:r>
            <w:r w:rsidR="001353CA">
              <w:rPr>
                <w:noProof/>
                <w:webHidden/>
              </w:rPr>
              <w:tab/>
            </w:r>
            <w:r w:rsidR="003755DA">
              <w:rPr>
                <w:noProof/>
                <w:webHidden/>
              </w:rPr>
              <w:fldChar w:fldCharType="begin"/>
            </w:r>
            <w:r w:rsidR="001353CA">
              <w:rPr>
                <w:noProof/>
                <w:webHidden/>
              </w:rPr>
              <w:instrText xml:space="preserve"> PAGEREF _Toc153462979 \h </w:instrText>
            </w:r>
            <w:r w:rsidR="003755DA">
              <w:rPr>
                <w:noProof/>
                <w:webHidden/>
              </w:rPr>
            </w:r>
            <w:r w:rsidR="003755DA">
              <w:rPr>
                <w:noProof/>
                <w:webHidden/>
              </w:rPr>
              <w:fldChar w:fldCharType="separate"/>
            </w:r>
            <w:r w:rsidR="00A145BB">
              <w:rPr>
                <w:noProof/>
                <w:webHidden/>
              </w:rPr>
              <w:t>13</w:t>
            </w:r>
            <w:r w:rsidR="003755DA">
              <w:rPr>
                <w:noProof/>
                <w:webHidden/>
              </w:rPr>
              <w:fldChar w:fldCharType="end"/>
            </w:r>
          </w:hyperlink>
        </w:p>
        <w:p w14:paraId="0E663754" w14:textId="77777777" w:rsidR="001353CA" w:rsidRDefault="00592513">
          <w:pPr>
            <w:pStyle w:val="21"/>
            <w:rPr>
              <w:rFonts w:asciiTheme="minorHAnsi" w:eastAsiaTheme="minorEastAsia" w:hAnsiTheme="minorHAnsi" w:cstheme="minorBidi"/>
              <w:noProof/>
              <w:sz w:val="22"/>
            </w:rPr>
          </w:pPr>
          <w:hyperlink w:anchor="_Toc153462980" w:history="1">
            <w:r w:rsidR="001353CA" w:rsidRPr="00001D20">
              <w:rPr>
                <w:rStyle w:val="af2"/>
                <w:noProof/>
              </w:rPr>
              <w:t>1.1. ТЕХНИКО-ЭКОНОМИЧЕСКОЕ СОСТОЯНИЕ ЦЕНТРАЛИЗОВАННЫХ СИСТЕМ ВОДОСНАБЖЕНИЯ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_Toc153462980 \h </w:instrText>
            </w:r>
            <w:r w:rsidR="003755DA">
              <w:rPr>
                <w:noProof/>
                <w:webHidden/>
              </w:rPr>
            </w:r>
            <w:r w:rsidR="003755DA">
              <w:rPr>
                <w:noProof/>
                <w:webHidden/>
              </w:rPr>
              <w:fldChar w:fldCharType="separate"/>
            </w:r>
            <w:r w:rsidR="00A145BB">
              <w:rPr>
                <w:noProof/>
                <w:webHidden/>
              </w:rPr>
              <w:t>13</w:t>
            </w:r>
            <w:r w:rsidR="003755DA">
              <w:rPr>
                <w:noProof/>
                <w:webHidden/>
              </w:rPr>
              <w:fldChar w:fldCharType="end"/>
            </w:r>
          </w:hyperlink>
        </w:p>
        <w:p w14:paraId="02653E2D" w14:textId="77777777" w:rsidR="001353CA" w:rsidRDefault="00592513">
          <w:pPr>
            <w:pStyle w:val="21"/>
            <w:rPr>
              <w:rFonts w:asciiTheme="minorHAnsi" w:eastAsiaTheme="minorEastAsia" w:hAnsiTheme="minorHAnsi" w:cstheme="minorBidi"/>
              <w:noProof/>
              <w:sz w:val="22"/>
            </w:rPr>
          </w:pPr>
          <w:hyperlink w:anchor="_Toc153462981" w:history="1">
            <w:r w:rsidR="001353CA" w:rsidRPr="00001D20">
              <w:rPr>
                <w:rStyle w:val="af2"/>
                <w:noProof/>
              </w:rPr>
              <w:t>1.1.1.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r w:rsidR="001353CA">
              <w:rPr>
                <w:noProof/>
                <w:webHidden/>
              </w:rPr>
              <w:tab/>
            </w:r>
            <w:r w:rsidR="003755DA">
              <w:rPr>
                <w:noProof/>
                <w:webHidden/>
              </w:rPr>
              <w:fldChar w:fldCharType="begin"/>
            </w:r>
            <w:r w:rsidR="001353CA">
              <w:rPr>
                <w:noProof/>
                <w:webHidden/>
              </w:rPr>
              <w:instrText xml:space="preserve"> PAGEREF _Toc153462981 \h </w:instrText>
            </w:r>
            <w:r w:rsidR="003755DA">
              <w:rPr>
                <w:noProof/>
                <w:webHidden/>
              </w:rPr>
            </w:r>
            <w:r w:rsidR="003755DA">
              <w:rPr>
                <w:noProof/>
                <w:webHidden/>
              </w:rPr>
              <w:fldChar w:fldCharType="separate"/>
            </w:r>
            <w:r w:rsidR="00A145BB">
              <w:rPr>
                <w:noProof/>
                <w:webHidden/>
              </w:rPr>
              <w:t>13</w:t>
            </w:r>
            <w:r w:rsidR="003755DA">
              <w:rPr>
                <w:noProof/>
                <w:webHidden/>
              </w:rPr>
              <w:fldChar w:fldCharType="end"/>
            </w:r>
          </w:hyperlink>
        </w:p>
        <w:p w14:paraId="010F01B8" w14:textId="77777777" w:rsidR="001353CA" w:rsidRDefault="00592513">
          <w:pPr>
            <w:pStyle w:val="21"/>
            <w:rPr>
              <w:rFonts w:asciiTheme="minorHAnsi" w:eastAsiaTheme="minorEastAsia" w:hAnsiTheme="minorHAnsi" w:cstheme="minorBidi"/>
              <w:noProof/>
              <w:sz w:val="22"/>
            </w:rPr>
          </w:pPr>
          <w:hyperlink w:anchor="_Toc153462982" w:history="1">
            <w:r w:rsidR="001353CA" w:rsidRPr="00001D20">
              <w:rPr>
                <w:rStyle w:val="af2"/>
                <w:noProof/>
              </w:rPr>
              <w:t>1.1.2. Описание территорий поселения, городского округа, не охваченных централизованными системами водоснабжения</w:t>
            </w:r>
            <w:r w:rsidR="001353CA">
              <w:rPr>
                <w:noProof/>
                <w:webHidden/>
              </w:rPr>
              <w:tab/>
            </w:r>
            <w:r w:rsidR="003755DA">
              <w:rPr>
                <w:noProof/>
                <w:webHidden/>
              </w:rPr>
              <w:fldChar w:fldCharType="begin"/>
            </w:r>
            <w:r w:rsidR="001353CA">
              <w:rPr>
                <w:noProof/>
                <w:webHidden/>
              </w:rPr>
              <w:instrText xml:space="preserve"> PAGEREF _Toc153462982 \h </w:instrText>
            </w:r>
            <w:r w:rsidR="003755DA">
              <w:rPr>
                <w:noProof/>
                <w:webHidden/>
              </w:rPr>
            </w:r>
            <w:r w:rsidR="003755DA">
              <w:rPr>
                <w:noProof/>
                <w:webHidden/>
              </w:rPr>
              <w:fldChar w:fldCharType="separate"/>
            </w:r>
            <w:r w:rsidR="00A145BB">
              <w:rPr>
                <w:noProof/>
                <w:webHidden/>
              </w:rPr>
              <w:t>15</w:t>
            </w:r>
            <w:r w:rsidR="003755DA">
              <w:rPr>
                <w:noProof/>
                <w:webHidden/>
              </w:rPr>
              <w:fldChar w:fldCharType="end"/>
            </w:r>
          </w:hyperlink>
        </w:p>
        <w:p w14:paraId="37C19A42" w14:textId="77777777" w:rsidR="001353CA" w:rsidRDefault="00592513">
          <w:pPr>
            <w:pStyle w:val="21"/>
            <w:rPr>
              <w:rFonts w:asciiTheme="minorHAnsi" w:eastAsiaTheme="minorEastAsia" w:hAnsiTheme="minorHAnsi" w:cstheme="minorBidi"/>
              <w:noProof/>
              <w:sz w:val="22"/>
            </w:rPr>
          </w:pPr>
          <w:hyperlink w:anchor="_Toc153462983" w:history="1">
            <w:r w:rsidR="001353CA" w:rsidRPr="00001D20">
              <w:rPr>
                <w:rStyle w:val="af2"/>
                <w:noProof/>
              </w:rPr>
              <w:t>1.1.3.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_Toc153462983 \h </w:instrText>
            </w:r>
            <w:r w:rsidR="003755DA">
              <w:rPr>
                <w:noProof/>
                <w:webHidden/>
              </w:rPr>
            </w:r>
            <w:r w:rsidR="003755DA">
              <w:rPr>
                <w:noProof/>
                <w:webHidden/>
              </w:rPr>
              <w:fldChar w:fldCharType="separate"/>
            </w:r>
            <w:r w:rsidR="00A145BB">
              <w:rPr>
                <w:noProof/>
                <w:webHidden/>
              </w:rPr>
              <w:t>15</w:t>
            </w:r>
            <w:r w:rsidR="003755DA">
              <w:rPr>
                <w:noProof/>
                <w:webHidden/>
              </w:rPr>
              <w:fldChar w:fldCharType="end"/>
            </w:r>
          </w:hyperlink>
        </w:p>
        <w:p w14:paraId="1947991C" w14:textId="77777777" w:rsidR="001353CA" w:rsidRDefault="00592513">
          <w:pPr>
            <w:pStyle w:val="21"/>
            <w:rPr>
              <w:rFonts w:asciiTheme="minorHAnsi" w:eastAsiaTheme="minorEastAsia" w:hAnsiTheme="minorHAnsi" w:cstheme="minorBidi"/>
              <w:noProof/>
              <w:sz w:val="22"/>
            </w:rPr>
          </w:pPr>
          <w:hyperlink w:anchor="_Toc153462984" w:history="1">
            <w:r w:rsidR="001353CA" w:rsidRPr="00001D20">
              <w:rPr>
                <w:rStyle w:val="af2"/>
                <w:noProof/>
              </w:rPr>
              <w:t>1.1.4. Описание результатов технического обследования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_Toc153462984 \h </w:instrText>
            </w:r>
            <w:r w:rsidR="003755DA">
              <w:rPr>
                <w:noProof/>
                <w:webHidden/>
              </w:rPr>
            </w:r>
            <w:r w:rsidR="003755DA">
              <w:rPr>
                <w:noProof/>
                <w:webHidden/>
              </w:rPr>
              <w:fldChar w:fldCharType="separate"/>
            </w:r>
            <w:r w:rsidR="00A145BB">
              <w:rPr>
                <w:noProof/>
                <w:webHidden/>
              </w:rPr>
              <w:t>17</w:t>
            </w:r>
            <w:r w:rsidR="003755DA">
              <w:rPr>
                <w:noProof/>
                <w:webHidden/>
              </w:rPr>
              <w:fldChar w:fldCharType="end"/>
            </w:r>
          </w:hyperlink>
        </w:p>
        <w:p w14:paraId="6AC98450" w14:textId="77777777" w:rsidR="001353CA" w:rsidRDefault="00592513">
          <w:pPr>
            <w:pStyle w:val="21"/>
            <w:rPr>
              <w:rFonts w:asciiTheme="minorHAnsi" w:eastAsiaTheme="minorEastAsia" w:hAnsiTheme="minorHAnsi" w:cstheme="minorBidi"/>
              <w:noProof/>
              <w:sz w:val="22"/>
            </w:rPr>
          </w:pPr>
          <w:hyperlink w:anchor="_Toc153462985" w:history="1">
            <w:r w:rsidR="001353CA" w:rsidRPr="00001D20">
              <w:rPr>
                <w:rStyle w:val="af2"/>
                <w:noProof/>
              </w:rPr>
              <w:t>1.1.4.1. Описание состояния существующих источников водоснабжения и водозаборных сооружений</w:t>
            </w:r>
            <w:r w:rsidR="001353CA">
              <w:rPr>
                <w:noProof/>
                <w:webHidden/>
              </w:rPr>
              <w:tab/>
            </w:r>
            <w:r w:rsidR="003755DA">
              <w:rPr>
                <w:noProof/>
                <w:webHidden/>
              </w:rPr>
              <w:fldChar w:fldCharType="begin"/>
            </w:r>
            <w:r w:rsidR="001353CA">
              <w:rPr>
                <w:noProof/>
                <w:webHidden/>
              </w:rPr>
              <w:instrText xml:space="preserve"> PAGEREF _Toc153462985 \h </w:instrText>
            </w:r>
            <w:r w:rsidR="003755DA">
              <w:rPr>
                <w:noProof/>
                <w:webHidden/>
              </w:rPr>
            </w:r>
            <w:r w:rsidR="003755DA">
              <w:rPr>
                <w:noProof/>
                <w:webHidden/>
              </w:rPr>
              <w:fldChar w:fldCharType="separate"/>
            </w:r>
            <w:r w:rsidR="00A145BB">
              <w:rPr>
                <w:noProof/>
                <w:webHidden/>
              </w:rPr>
              <w:t>17</w:t>
            </w:r>
            <w:r w:rsidR="003755DA">
              <w:rPr>
                <w:noProof/>
                <w:webHidden/>
              </w:rPr>
              <w:fldChar w:fldCharType="end"/>
            </w:r>
          </w:hyperlink>
        </w:p>
        <w:p w14:paraId="4FE5D34B" w14:textId="77777777" w:rsidR="001353CA" w:rsidRDefault="00592513">
          <w:pPr>
            <w:pStyle w:val="21"/>
            <w:rPr>
              <w:rFonts w:asciiTheme="minorHAnsi" w:eastAsiaTheme="minorEastAsia" w:hAnsiTheme="minorHAnsi" w:cstheme="minorBidi"/>
              <w:noProof/>
              <w:sz w:val="22"/>
            </w:rPr>
          </w:pPr>
          <w:hyperlink w:anchor="_Toc153462986" w:history="1">
            <w:r w:rsidR="001353CA" w:rsidRPr="00001D20">
              <w:rPr>
                <w:rStyle w:val="af2"/>
                <w:noProof/>
              </w:rPr>
              <w:t>1.1.4.2.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1353CA">
              <w:rPr>
                <w:noProof/>
                <w:webHidden/>
              </w:rPr>
              <w:tab/>
            </w:r>
            <w:r w:rsidR="003755DA">
              <w:rPr>
                <w:noProof/>
                <w:webHidden/>
              </w:rPr>
              <w:fldChar w:fldCharType="begin"/>
            </w:r>
            <w:r w:rsidR="001353CA">
              <w:rPr>
                <w:noProof/>
                <w:webHidden/>
              </w:rPr>
              <w:instrText xml:space="preserve"> PAGEREF _Toc153462986 \h </w:instrText>
            </w:r>
            <w:r w:rsidR="003755DA">
              <w:rPr>
                <w:noProof/>
                <w:webHidden/>
              </w:rPr>
            </w:r>
            <w:r w:rsidR="003755DA">
              <w:rPr>
                <w:noProof/>
                <w:webHidden/>
              </w:rPr>
              <w:fldChar w:fldCharType="separate"/>
            </w:r>
            <w:r w:rsidR="00A145BB">
              <w:rPr>
                <w:noProof/>
                <w:webHidden/>
              </w:rPr>
              <w:t>23</w:t>
            </w:r>
            <w:r w:rsidR="003755DA">
              <w:rPr>
                <w:noProof/>
                <w:webHidden/>
              </w:rPr>
              <w:fldChar w:fldCharType="end"/>
            </w:r>
          </w:hyperlink>
        </w:p>
        <w:p w14:paraId="3EE7C32E" w14:textId="77777777" w:rsidR="001353CA" w:rsidRDefault="00592513">
          <w:pPr>
            <w:pStyle w:val="21"/>
            <w:rPr>
              <w:rFonts w:asciiTheme="minorHAnsi" w:eastAsiaTheme="minorEastAsia" w:hAnsiTheme="minorHAnsi" w:cstheme="minorBidi"/>
              <w:noProof/>
              <w:sz w:val="22"/>
            </w:rPr>
          </w:pPr>
          <w:hyperlink w:anchor="_Toc153462987" w:history="1">
            <w:r w:rsidR="001353CA" w:rsidRPr="00001D20">
              <w:rPr>
                <w:rStyle w:val="af2"/>
                <w:noProof/>
              </w:rPr>
              <w:t>1.1.4.3.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1353CA">
              <w:rPr>
                <w:noProof/>
                <w:webHidden/>
              </w:rPr>
              <w:tab/>
            </w:r>
            <w:r w:rsidR="003755DA">
              <w:rPr>
                <w:noProof/>
                <w:webHidden/>
              </w:rPr>
              <w:fldChar w:fldCharType="begin"/>
            </w:r>
            <w:r w:rsidR="001353CA">
              <w:rPr>
                <w:noProof/>
                <w:webHidden/>
              </w:rPr>
              <w:instrText xml:space="preserve"> PAGEREF _Toc153462987 \h </w:instrText>
            </w:r>
            <w:r w:rsidR="003755DA">
              <w:rPr>
                <w:noProof/>
                <w:webHidden/>
              </w:rPr>
            </w:r>
            <w:r w:rsidR="003755DA">
              <w:rPr>
                <w:noProof/>
                <w:webHidden/>
              </w:rPr>
              <w:fldChar w:fldCharType="separate"/>
            </w:r>
            <w:r w:rsidR="00A145BB">
              <w:rPr>
                <w:noProof/>
                <w:webHidden/>
              </w:rPr>
              <w:t>23</w:t>
            </w:r>
            <w:r w:rsidR="003755DA">
              <w:rPr>
                <w:noProof/>
                <w:webHidden/>
              </w:rPr>
              <w:fldChar w:fldCharType="end"/>
            </w:r>
          </w:hyperlink>
        </w:p>
        <w:p w14:paraId="5C379ADE" w14:textId="77777777" w:rsidR="001353CA" w:rsidRDefault="00592513">
          <w:pPr>
            <w:pStyle w:val="21"/>
            <w:rPr>
              <w:rFonts w:asciiTheme="minorHAnsi" w:eastAsiaTheme="minorEastAsia" w:hAnsiTheme="minorHAnsi" w:cstheme="minorBidi"/>
              <w:noProof/>
              <w:sz w:val="22"/>
            </w:rPr>
          </w:pPr>
          <w:hyperlink w:anchor="_Toc153462988" w:history="1">
            <w:r w:rsidR="001353CA" w:rsidRPr="00001D20">
              <w:rPr>
                <w:rStyle w:val="af2"/>
                <w:noProof/>
              </w:rPr>
              <w:t>1.1.4.4.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1353CA">
              <w:rPr>
                <w:noProof/>
                <w:webHidden/>
              </w:rPr>
              <w:tab/>
            </w:r>
            <w:r w:rsidR="003755DA">
              <w:rPr>
                <w:noProof/>
                <w:webHidden/>
              </w:rPr>
              <w:fldChar w:fldCharType="begin"/>
            </w:r>
            <w:r w:rsidR="001353CA">
              <w:rPr>
                <w:noProof/>
                <w:webHidden/>
              </w:rPr>
              <w:instrText xml:space="preserve"> PAGEREF _Toc153462988 \h </w:instrText>
            </w:r>
            <w:r w:rsidR="003755DA">
              <w:rPr>
                <w:noProof/>
                <w:webHidden/>
              </w:rPr>
            </w:r>
            <w:r w:rsidR="003755DA">
              <w:rPr>
                <w:noProof/>
                <w:webHidden/>
              </w:rPr>
              <w:fldChar w:fldCharType="separate"/>
            </w:r>
            <w:r w:rsidR="00A145BB">
              <w:rPr>
                <w:noProof/>
                <w:webHidden/>
              </w:rPr>
              <w:t>25</w:t>
            </w:r>
            <w:r w:rsidR="003755DA">
              <w:rPr>
                <w:noProof/>
                <w:webHidden/>
              </w:rPr>
              <w:fldChar w:fldCharType="end"/>
            </w:r>
          </w:hyperlink>
        </w:p>
        <w:p w14:paraId="5C3D2AB6" w14:textId="77777777" w:rsidR="001353CA" w:rsidRDefault="00592513">
          <w:pPr>
            <w:pStyle w:val="21"/>
            <w:rPr>
              <w:rFonts w:asciiTheme="minorHAnsi" w:eastAsiaTheme="minorEastAsia" w:hAnsiTheme="minorHAnsi" w:cstheme="minorBidi"/>
              <w:noProof/>
              <w:sz w:val="22"/>
            </w:rPr>
          </w:pPr>
          <w:hyperlink w:anchor="_Toc153462989" w:history="1">
            <w:r w:rsidR="001353CA" w:rsidRPr="00001D20">
              <w:rPr>
                <w:rStyle w:val="af2"/>
                <w:noProof/>
              </w:rPr>
              <w:t>1.1.4.5. Описание существующих технических и технологических проблем, возникающих при водоснабжении поселений, городских округов,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1353CA">
              <w:rPr>
                <w:noProof/>
                <w:webHidden/>
              </w:rPr>
              <w:tab/>
            </w:r>
            <w:r w:rsidR="003755DA">
              <w:rPr>
                <w:noProof/>
                <w:webHidden/>
              </w:rPr>
              <w:fldChar w:fldCharType="begin"/>
            </w:r>
            <w:r w:rsidR="001353CA">
              <w:rPr>
                <w:noProof/>
                <w:webHidden/>
              </w:rPr>
              <w:instrText xml:space="preserve"> PAGEREF _Toc153462989 \h </w:instrText>
            </w:r>
            <w:r w:rsidR="003755DA">
              <w:rPr>
                <w:noProof/>
                <w:webHidden/>
              </w:rPr>
            </w:r>
            <w:r w:rsidR="003755DA">
              <w:rPr>
                <w:noProof/>
                <w:webHidden/>
              </w:rPr>
              <w:fldChar w:fldCharType="separate"/>
            </w:r>
            <w:r w:rsidR="00A145BB">
              <w:rPr>
                <w:noProof/>
                <w:webHidden/>
              </w:rPr>
              <w:t>26</w:t>
            </w:r>
            <w:r w:rsidR="003755DA">
              <w:rPr>
                <w:noProof/>
                <w:webHidden/>
              </w:rPr>
              <w:fldChar w:fldCharType="end"/>
            </w:r>
          </w:hyperlink>
        </w:p>
        <w:p w14:paraId="319C6FD2" w14:textId="77777777" w:rsidR="001353CA" w:rsidRDefault="00592513">
          <w:pPr>
            <w:pStyle w:val="21"/>
            <w:rPr>
              <w:rFonts w:asciiTheme="minorHAnsi" w:eastAsiaTheme="minorEastAsia" w:hAnsiTheme="minorHAnsi" w:cstheme="minorBidi"/>
              <w:noProof/>
              <w:sz w:val="22"/>
            </w:rPr>
          </w:pPr>
          <w:hyperlink w:anchor="_Toc153462990" w:history="1">
            <w:r w:rsidR="001353CA" w:rsidRPr="00001D20">
              <w:rPr>
                <w:rStyle w:val="af2"/>
                <w:noProof/>
              </w:rPr>
              <w:t>1.1.4.6.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1353CA">
              <w:rPr>
                <w:noProof/>
                <w:webHidden/>
              </w:rPr>
              <w:tab/>
            </w:r>
            <w:r w:rsidR="003755DA">
              <w:rPr>
                <w:noProof/>
                <w:webHidden/>
              </w:rPr>
              <w:fldChar w:fldCharType="begin"/>
            </w:r>
            <w:r w:rsidR="001353CA">
              <w:rPr>
                <w:noProof/>
                <w:webHidden/>
              </w:rPr>
              <w:instrText xml:space="preserve"> PAGEREF _Toc153462990 \h </w:instrText>
            </w:r>
            <w:r w:rsidR="003755DA">
              <w:rPr>
                <w:noProof/>
                <w:webHidden/>
              </w:rPr>
            </w:r>
            <w:r w:rsidR="003755DA">
              <w:rPr>
                <w:noProof/>
                <w:webHidden/>
              </w:rPr>
              <w:fldChar w:fldCharType="separate"/>
            </w:r>
            <w:r w:rsidR="00A145BB">
              <w:rPr>
                <w:noProof/>
                <w:webHidden/>
              </w:rPr>
              <w:t>27</w:t>
            </w:r>
            <w:r w:rsidR="003755DA">
              <w:rPr>
                <w:noProof/>
                <w:webHidden/>
              </w:rPr>
              <w:fldChar w:fldCharType="end"/>
            </w:r>
          </w:hyperlink>
        </w:p>
        <w:p w14:paraId="597A8DC0" w14:textId="77777777" w:rsidR="001353CA" w:rsidRDefault="00592513">
          <w:pPr>
            <w:pStyle w:val="21"/>
            <w:rPr>
              <w:rFonts w:asciiTheme="minorHAnsi" w:eastAsiaTheme="minorEastAsia" w:hAnsiTheme="minorHAnsi" w:cstheme="minorBidi"/>
              <w:noProof/>
              <w:sz w:val="22"/>
            </w:rPr>
          </w:pPr>
          <w:hyperlink w:anchor="_Toc153462991" w:history="1">
            <w:r w:rsidR="001353CA" w:rsidRPr="00001D20">
              <w:rPr>
                <w:rStyle w:val="af2"/>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1353CA">
              <w:rPr>
                <w:noProof/>
                <w:webHidden/>
              </w:rPr>
              <w:tab/>
            </w:r>
            <w:r w:rsidR="003755DA">
              <w:rPr>
                <w:noProof/>
                <w:webHidden/>
              </w:rPr>
              <w:fldChar w:fldCharType="begin"/>
            </w:r>
            <w:r w:rsidR="001353CA">
              <w:rPr>
                <w:noProof/>
                <w:webHidden/>
              </w:rPr>
              <w:instrText xml:space="preserve"> PAGEREF _Toc153462991 \h </w:instrText>
            </w:r>
            <w:r w:rsidR="003755DA">
              <w:rPr>
                <w:noProof/>
                <w:webHidden/>
              </w:rPr>
            </w:r>
            <w:r w:rsidR="003755DA">
              <w:rPr>
                <w:noProof/>
                <w:webHidden/>
              </w:rPr>
              <w:fldChar w:fldCharType="separate"/>
            </w:r>
            <w:r w:rsidR="00A145BB">
              <w:rPr>
                <w:noProof/>
                <w:webHidden/>
              </w:rPr>
              <w:t>27</w:t>
            </w:r>
            <w:r w:rsidR="003755DA">
              <w:rPr>
                <w:noProof/>
                <w:webHidden/>
              </w:rPr>
              <w:fldChar w:fldCharType="end"/>
            </w:r>
          </w:hyperlink>
        </w:p>
        <w:p w14:paraId="4D9CDD02" w14:textId="77777777" w:rsidR="001353CA" w:rsidRDefault="00592513">
          <w:pPr>
            <w:pStyle w:val="21"/>
            <w:rPr>
              <w:rFonts w:asciiTheme="minorHAnsi" w:eastAsiaTheme="minorEastAsia" w:hAnsiTheme="minorHAnsi" w:cstheme="minorBidi"/>
              <w:noProof/>
              <w:sz w:val="22"/>
            </w:rPr>
          </w:pPr>
          <w:hyperlink w:anchor="_Toc153462992" w:history="1">
            <w:r w:rsidR="001353CA" w:rsidRPr="00001D20">
              <w:rPr>
                <w:rStyle w:val="af2"/>
                <w:noProof/>
              </w:rPr>
              <w:t>1.1.6.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1353CA">
              <w:rPr>
                <w:noProof/>
                <w:webHidden/>
              </w:rPr>
              <w:tab/>
            </w:r>
            <w:r w:rsidR="003755DA">
              <w:rPr>
                <w:noProof/>
                <w:webHidden/>
              </w:rPr>
              <w:fldChar w:fldCharType="begin"/>
            </w:r>
            <w:r w:rsidR="001353CA">
              <w:rPr>
                <w:noProof/>
                <w:webHidden/>
              </w:rPr>
              <w:instrText xml:space="preserve"> PAGEREF _Toc153462992 \h </w:instrText>
            </w:r>
            <w:r w:rsidR="003755DA">
              <w:rPr>
                <w:noProof/>
                <w:webHidden/>
              </w:rPr>
            </w:r>
            <w:r w:rsidR="003755DA">
              <w:rPr>
                <w:noProof/>
                <w:webHidden/>
              </w:rPr>
              <w:fldChar w:fldCharType="separate"/>
            </w:r>
            <w:r w:rsidR="00A145BB">
              <w:rPr>
                <w:noProof/>
                <w:webHidden/>
              </w:rPr>
              <w:t>27</w:t>
            </w:r>
            <w:r w:rsidR="003755DA">
              <w:rPr>
                <w:noProof/>
                <w:webHidden/>
              </w:rPr>
              <w:fldChar w:fldCharType="end"/>
            </w:r>
          </w:hyperlink>
        </w:p>
        <w:p w14:paraId="15D782E6" w14:textId="77777777" w:rsidR="001353CA" w:rsidRDefault="00592513">
          <w:pPr>
            <w:pStyle w:val="21"/>
            <w:rPr>
              <w:rFonts w:asciiTheme="minorHAnsi" w:eastAsiaTheme="minorEastAsia" w:hAnsiTheme="minorHAnsi" w:cstheme="minorBidi"/>
              <w:noProof/>
              <w:sz w:val="22"/>
            </w:rPr>
          </w:pPr>
          <w:hyperlink w:anchor="_Toc153462993" w:history="1">
            <w:r w:rsidR="001353CA" w:rsidRPr="00001D20">
              <w:rPr>
                <w:rStyle w:val="af2"/>
                <w:noProof/>
              </w:rPr>
              <w:t>1.2. НАПРАВЛЕНИЯ РАЗВИТИЯ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_Toc153462993 \h </w:instrText>
            </w:r>
            <w:r w:rsidR="003755DA">
              <w:rPr>
                <w:noProof/>
                <w:webHidden/>
              </w:rPr>
            </w:r>
            <w:r w:rsidR="003755DA">
              <w:rPr>
                <w:noProof/>
                <w:webHidden/>
              </w:rPr>
              <w:fldChar w:fldCharType="separate"/>
            </w:r>
            <w:r w:rsidR="00A145BB">
              <w:rPr>
                <w:noProof/>
                <w:webHidden/>
              </w:rPr>
              <w:t>28</w:t>
            </w:r>
            <w:r w:rsidR="003755DA">
              <w:rPr>
                <w:noProof/>
                <w:webHidden/>
              </w:rPr>
              <w:fldChar w:fldCharType="end"/>
            </w:r>
          </w:hyperlink>
        </w:p>
        <w:p w14:paraId="07C57DFC" w14:textId="77777777" w:rsidR="001353CA" w:rsidRDefault="00592513">
          <w:pPr>
            <w:pStyle w:val="21"/>
            <w:rPr>
              <w:rFonts w:asciiTheme="minorHAnsi" w:eastAsiaTheme="minorEastAsia" w:hAnsiTheme="minorHAnsi" w:cstheme="minorBidi"/>
              <w:noProof/>
              <w:sz w:val="22"/>
            </w:rPr>
          </w:pPr>
          <w:hyperlink w:anchor="_Toc153462994" w:history="1">
            <w:r w:rsidR="001353CA" w:rsidRPr="00001D20">
              <w:rPr>
                <w:rStyle w:val="af2"/>
                <w:noProof/>
              </w:rPr>
              <w:t>1.2.1. Основные направления, принципы, задачи и плановые значения показателей развития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_Toc153462994 \h </w:instrText>
            </w:r>
            <w:r w:rsidR="003755DA">
              <w:rPr>
                <w:noProof/>
                <w:webHidden/>
              </w:rPr>
            </w:r>
            <w:r w:rsidR="003755DA">
              <w:rPr>
                <w:noProof/>
                <w:webHidden/>
              </w:rPr>
              <w:fldChar w:fldCharType="separate"/>
            </w:r>
            <w:r w:rsidR="00A145BB">
              <w:rPr>
                <w:noProof/>
                <w:webHidden/>
              </w:rPr>
              <w:t>28</w:t>
            </w:r>
            <w:r w:rsidR="003755DA">
              <w:rPr>
                <w:noProof/>
                <w:webHidden/>
              </w:rPr>
              <w:fldChar w:fldCharType="end"/>
            </w:r>
          </w:hyperlink>
        </w:p>
        <w:p w14:paraId="3E7EEA83" w14:textId="77777777" w:rsidR="001353CA" w:rsidRDefault="00592513">
          <w:pPr>
            <w:pStyle w:val="21"/>
            <w:rPr>
              <w:rFonts w:asciiTheme="minorHAnsi" w:eastAsiaTheme="minorEastAsia" w:hAnsiTheme="minorHAnsi" w:cstheme="minorBidi"/>
              <w:noProof/>
              <w:sz w:val="22"/>
            </w:rPr>
          </w:pPr>
          <w:hyperlink w:anchor="_Toc153462995" w:history="1">
            <w:r w:rsidR="001353CA" w:rsidRPr="00001D20">
              <w:rPr>
                <w:rStyle w:val="af2"/>
                <w:noProof/>
              </w:rPr>
              <w:t>1.2.2. Различные сценарии развития централизованных систем водоснабжения в зависимости от различных сценариев развития поселений, городских округов</w:t>
            </w:r>
            <w:r w:rsidR="001353CA">
              <w:rPr>
                <w:noProof/>
                <w:webHidden/>
              </w:rPr>
              <w:tab/>
            </w:r>
            <w:r w:rsidR="003755DA">
              <w:rPr>
                <w:noProof/>
                <w:webHidden/>
              </w:rPr>
              <w:fldChar w:fldCharType="begin"/>
            </w:r>
            <w:r w:rsidR="001353CA">
              <w:rPr>
                <w:noProof/>
                <w:webHidden/>
              </w:rPr>
              <w:instrText xml:space="preserve"> PAGEREF _Toc153462995 \h </w:instrText>
            </w:r>
            <w:r w:rsidR="003755DA">
              <w:rPr>
                <w:noProof/>
                <w:webHidden/>
              </w:rPr>
            </w:r>
            <w:r w:rsidR="003755DA">
              <w:rPr>
                <w:noProof/>
                <w:webHidden/>
              </w:rPr>
              <w:fldChar w:fldCharType="separate"/>
            </w:r>
            <w:r w:rsidR="00A145BB">
              <w:rPr>
                <w:noProof/>
                <w:webHidden/>
              </w:rPr>
              <w:t>28</w:t>
            </w:r>
            <w:r w:rsidR="003755DA">
              <w:rPr>
                <w:noProof/>
                <w:webHidden/>
              </w:rPr>
              <w:fldChar w:fldCharType="end"/>
            </w:r>
          </w:hyperlink>
        </w:p>
        <w:p w14:paraId="25F785BF" w14:textId="77777777" w:rsidR="001353CA" w:rsidRDefault="00592513">
          <w:pPr>
            <w:pStyle w:val="21"/>
            <w:rPr>
              <w:rFonts w:asciiTheme="minorHAnsi" w:eastAsiaTheme="minorEastAsia" w:hAnsiTheme="minorHAnsi" w:cstheme="minorBidi"/>
              <w:noProof/>
              <w:sz w:val="22"/>
            </w:rPr>
          </w:pPr>
          <w:hyperlink w:anchor="_Toc153462996" w:history="1">
            <w:r w:rsidR="001353CA" w:rsidRPr="00001D20">
              <w:rPr>
                <w:rStyle w:val="af2"/>
                <w:noProof/>
              </w:rPr>
              <w:t>1.3. БАЛАНС ВОДОСНАБЖЕНИЯ И ПОТРЕБЛЕНИЯ ГОРЯЧЕЙ, ПИТЬЕВОЙ И ТЕХНИЧЕСКОЙ ВОДЫ</w:t>
            </w:r>
            <w:r w:rsidR="001353CA">
              <w:rPr>
                <w:noProof/>
                <w:webHidden/>
              </w:rPr>
              <w:tab/>
            </w:r>
            <w:r w:rsidR="003755DA">
              <w:rPr>
                <w:noProof/>
                <w:webHidden/>
              </w:rPr>
              <w:fldChar w:fldCharType="begin"/>
            </w:r>
            <w:r w:rsidR="001353CA">
              <w:rPr>
                <w:noProof/>
                <w:webHidden/>
              </w:rPr>
              <w:instrText xml:space="preserve"> PAGEREF _Toc153462996 \h </w:instrText>
            </w:r>
            <w:r w:rsidR="003755DA">
              <w:rPr>
                <w:noProof/>
                <w:webHidden/>
              </w:rPr>
            </w:r>
            <w:r w:rsidR="003755DA">
              <w:rPr>
                <w:noProof/>
                <w:webHidden/>
              </w:rPr>
              <w:fldChar w:fldCharType="separate"/>
            </w:r>
            <w:r w:rsidR="00A145BB">
              <w:rPr>
                <w:noProof/>
                <w:webHidden/>
              </w:rPr>
              <w:t>30</w:t>
            </w:r>
            <w:r w:rsidR="003755DA">
              <w:rPr>
                <w:noProof/>
                <w:webHidden/>
              </w:rPr>
              <w:fldChar w:fldCharType="end"/>
            </w:r>
          </w:hyperlink>
        </w:p>
        <w:p w14:paraId="23D2C848" w14:textId="77777777" w:rsidR="001353CA" w:rsidRDefault="00592513">
          <w:pPr>
            <w:pStyle w:val="21"/>
            <w:rPr>
              <w:rFonts w:asciiTheme="minorHAnsi" w:eastAsiaTheme="minorEastAsia" w:hAnsiTheme="minorHAnsi" w:cstheme="minorBidi"/>
              <w:noProof/>
              <w:sz w:val="22"/>
            </w:rPr>
          </w:pPr>
          <w:hyperlink w:anchor="_Toc153462997" w:history="1">
            <w:r w:rsidR="001353CA" w:rsidRPr="00001D20">
              <w:rPr>
                <w:rStyle w:val="af2"/>
                <w:noProof/>
              </w:rPr>
              <w:t>1.3.1.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1353CA">
              <w:rPr>
                <w:noProof/>
                <w:webHidden/>
              </w:rPr>
              <w:tab/>
            </w:r>
            <w:r w:rsidR="003755DA">
              <w:rPr>
                <w:noProof/>
                <w:webHidden/>
              </w:rPr>
              <w:fldChar w:fldCharType="begin"/>
            </w:r>
            <w:r w:rsidR="001353CA">
              <w:rPr>
                <w:noProof/>
                <w:webHidden/>
              </w:rPr>
              <w:instrText xml:space="preserve"> PAGEREF _Toc153462997 \h </w:instrText>
            </w:r>
            <w:r w:rsidR="003755DA">
              <w:rPr>
                <w:noProof/>
                <w:webHidden/>
              </w:rPr>
            </w:r>
            <w:r w:rsidR="003755DA">
              <w:rPr>
                <w:noProof/>
                <w:webHidden/>
              </w:rPr>
              <w:fldChar w:fldCharType="separate"/>
            </w:r>
            <w:r w:rsidR="00A145BB">
              <w:rPr>
                <w:noProof/>
                <w:webHidden/>
              </w:rPr>
              <w:t>30</w:t>
            </w:r>
            <w:r w:rsidR="003755DA">
              <w:rPr>
                <w:noProof/>
                <w:webHidden/>
              </w:rPr>
              <w:fldChar w:fldCharType="end"/>
            </w:r>
          </w:hyperlink>
        </w:p>
        <w:p w14:paraId="685A281A" w14:textId="77777777" w:rsidR="001353CA" w:rsidRDefault="00592513">
          <w:pPr>
            <w:pStyle w:val="21"/>
            <w:rPr>
              <w:rFonts w:asciiTheme="minorHAnsi" w:eastAsiaTheme="minorEastAsia" w:hAnsiTheme="minorHAnsi" w:cstheme="minorBidi"/>
              <w:noProof/>
              <w:sz w:val="22"/>
            </w:rPr>
          </w:pPr>
          <w:hyperlink w:anchor="_Toc153462998" w:history="1">
            <w:r w:rsidR="001353CA" w:rsidRPr="00001D20">
              <w:rPr>
                <w:rStyle w:val="af2"/>
                <w:noProof/>
              </w:rPr>
              <w:t>1.3.2. Территориальный баланс подачи горячей, питьевой и технической воды по технологическим зонам водоснабжения (годовой и в сутки максимального водопотребления)</w:t>
            </w:r>
            <w:r w:rsidR="001353CA">
              <w:rPr>
                <w:noProof/>
                <w:webHidden/>
              </w:rPr>
              <w:tab/>
            </w:r>
            <w:r w:rsidR="003755DA">
              <w:rPr>
                <w:noProof/>
                <w:webHidden/>
              </w:rPr>
              <w:fldChar w:fldCharType="begin"/>
            </w:r>
            <w:r w:rsidR="001353CA">
              <w:rPr>
                <w:noProof/>
                <w:webHidden/>
              </w:rPr>
              <w:instrText xml:space="preserve"> PAGEREF _Toc153462998 \h </w:instrText>
            </w:r>
            <w:r w:rsidR="003755DA">
              <w:rPr>
                <w:noProof/>
                <w:webHidden/>
              </w:rPr>
            </w:r>
            <w:r w:rsidR="003755DA">
              <w:rPr>
                <w:noProof/>
                <w:webHidden/>
              </w:rPr>
              <w:fldChar w:fldCharType="separate"/>
            </w:r>
            <w:r w:rsidR="00A145BB">
              <w:rPr>
                <w:noProof/>
                <w:webHidden/>
              </w:rPr>
              <w:t>32</w:t>
            </w:r>
            <w:r w:rsidR="003755DA">
              <w:rPr>
                <w:noProof/>
                <w:webHidden/>
              </w:rPr>
              <w:fldChar w:fldCharType="end"/>
            </w:r>
          </w:hyperlink>
        </w:p>
        <w:p w14:paraId="65C16541" w14:textId="77777777" w:rsidR="001353CA" w:rsidRDefault="00592513">
          <w:pPr>
            <w:pStyle w:val="21"/>
            <w:rPr>
              <w:rFonts w:asciiTheme="minorHAnsi" w:eastAsiaTheme="minorEastAsia" w:hAnsiTheme="minorHAnsi" w:cstheme="minorBidi"/>
              <w:noProof/>
              <w:sz w:val="22"/>
            </w:rPr>
          </w:pPr>
          <w:hyperlink w:anchor="_Toc153462999" w:history="1">
            <w:r w:rsidR="001353CA" w:rsidRPr="00001D20">
              <w:rPr>
                <w:rStyle w:val="af2"/>
                <w:noProof/>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r w:rsidR="001353CA">
              <w:rPr>
                <w:noProof/>
                <w:webHidden/>
              </w:rPr>
              <w:tab/>
            </w:r>
            <w:r w:rsidR="003755DA">
              <w:rPr>
                <w:noProof/>
                <w:webHidden/>
              </w:rPr>
              <w:fldChar w:fldCharType="begin"/>
            </w:r>
            <w:r w:rsidR="001353CA">
              <w:rPr>
                <w:noProof/>
                <w:webHidden/>
              </w:rPr>
              <w:instrText xml:space="preserve"> PAGEREF _Toc153462999 \h </w:instrText>
            </w:r>
            <w:r w:rsidR="003755DA">
              <w:rPr>
                <w:noProof/>
                <w:webHidden/>
              </w:rPr>
            </w:r>
            <w:r w:rsidR="003755DA">
              <w:rPr>
                <w:noProof/>
                <w:webHidden/>
              </w:rPr>
              <w:fldChar w:fldCharType="separate"/>
            </w:r>
            <w:r w:rsidR="00A145BB">
              <w:rPr>
                <w:noProof/>
                <w:webHidden/>
              </w:rPr>
              <w:t>32</w:t>
            </w:r>
            <w:r w:rsidR="003755DA">
              <w:rPr>
                <w:noProof/>
                <w:webHidden/>
              </w:rPr>
              <w:fldChar w:fldCharType="end"/>
            </w:r>
          </w:hyperlink>
        </w:p>
        <w:p w14:paraId="47565976" w14:textId="77777777" w:rsidR="001353CA" w:rsidRDefault="00592513">
          <w:pPr>
            <w:pStyle w:val="21"/>
            <w:rPr>
              <w:rFonts w:asciiTheme="minorHAnsi" w:eastAsiaTheme="minorEastAsia" w:hAnsiTheme="minorHAnsi" w:cstheme="minorBidi"/>
              <w:noProof/>
              <w:sz w:val="22"/>
            </w:rPr>
          </w:pPr>
          <w:hyperlink w:anchor="_Toc153463000" w:history="1">
            <w:r w:rsidR="001353CA" w:rsidRPr="00001D20">
              <w:rPr>
                <w:rStyle w:val="af2"/>
                <w:noProof/>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1353CA">
              <w:rPr>
                <w:noProof/>
                <w:webHidden/>
              </w:rPr>
              <w:tab/>
            </w:r>
            <w:r w:rsidR="003755DA">
              <w:rPr>
                <w:noProof/>
                <w:webHidden/>
              </w:rPr>
              <w:fldChar w:fldCharType="begin"/>
            </w:r>
            <w:r w:rsidR="001353CA">
              <w:rPr>
                <w:noProof/>
                <w:webHidden/>
              </w:rPr>
              <w:instrText xml:space="preserve"> PAGEREF _Toc153463000 \h </w:instrText>
            </w:r>
            <w:r w:rsidR="003755DA">
              <w:rPr>
                <w:noProof/>
                <w:webHidden/>
              </w:rPr>
            </w:r>
            <w:r w:rsidR="003755DA">
              <w:rPr>
                <w:noProof/>
                <w:webHidden/>
              </w:rPr>
              <w:fldChar w:fldCharType="separate"/>
            </w:r>
            <w:r w:rsidR="00A145BB">
              <w:rPr>
                <w:noProof/>
                <w:webHidden/>
              </w:rPr>
              <w:t>34</w:t>
            </w:r>
            <w:r w:rsidR="003755DA">
              <w:rPr>
                <w:noProof/>
                <w:webHidden/>
              </w:rPr>
              <w:fldChar w:fldCharType="end"/>
            </w:r>
          </w:hyperlink>
        </w:p>
        <w:p w14:paraId="56B2DE74" w14:textId="77777777" w:rsidR="001353CA" w:rsidRDefault="00592513">
          <w:pPr>
            <w:pStyle w:val="21"/>
            <w:rPr>
              <w:rFonts w:asciiTheme="minorHAnsi" w:eastAsiaTheme="minorEastAsia" w:hAnsiTheme="minorHAnsi" w:cstheme="minorBidi"/>
              <w:noProof/>
              <w:sz w:val="22"/>
            </w:rPr>
          </w:pPr>
          <w:hyperlink w:anchor="_Toc153463001" w:history="1">
            <w:r w:rsidR="001353CA" w:rsidRPr="00001D20">
              <w:rPr>
                <w:rStyle w:val="af2"/>
                <w:noProof/>
              </w:rPr>
              <w:t>1.3.5. Описание существующей системы коммерческого учета горячей, питьевой, технической воды и планов по установке приборов учета</w:t>
            </w:r>
            <w:r w:rsidR="001353CA">
              <w:rPr>
                <w:noProof/>
                <w:webHidden/>
              </w:rPr>
              <w:tab/>
            </w:r>
            <w:r w:rsidR="003755DA">
              <w:rPr>
                <w:noProof/>
                <w:webHidden/>
              </w:rPr>
              <w:fldChar w:fldCharType="begin"/>
            </w:r>
            <w:r w:rsidR="001353CA">
              <w:rPr>
                <w:noProof/>
                <w:webHidden/>
              </w:rPr>
              <w:instrText xml:space="preserve"> PAGEREF _Toc153463001 \h </w:instrText>
            </w:r>
            <w:r w:rsidR="003755DA">
              <w:rPr>
                <w:noProof/>
                <w:webHidden/>
              </w:rPr>
            </w:r>
            <w:r w:rsidR="003755DA">
              <w:rPr>
                <w:noProof/>
                <w:webHidden/>
              </w:rPr>
              <w:fldChar w:fldCharType="separate"/>
            </w:r>
            <w:r w:rsidR="00A145BB">
              <w:rPr>
                <w:noProof/>
                <w:webHidden/>
              </w:rPr>
              <w:t>35</w:t>
            </w:r>
            <w:r w:rsidR="003755DA">
              <w:rPr>
                <w:noProof/>
                <w:webHidden/>
              </w:rPr>
              <w:fldChar w:fldCharType="end"/>
            </w:r>
          </w:hyperlink>
        </w:p>
        <w:p w14:paraId="270CF922" w14:textId="77777777" w:rsidR="001353CA" w:rsidRDefault="00592513">
          <w:pPr>
            <w:pStyle w:val="21"/>
            <w:rPr>
              <w:rFonts w:asciiTheme="minorHAnsi" w:eastAsiaTheme="minorEastAsia" w:hAnsiTheme="minorHAnsi" w:cstheme="minorBidi"/>
              <w:noProof/>
              <w:sz w:val="22"/>
            </w:rPr>
          </w:pPr>
          <w:hyperlink w:anchor="_Toc153463002" w:history="1">
            <w:r w:rsidR="001353CA" w:rsidRPr="00001D20">
              <w:rPr>
                <w:rStyle w:val="af2"/>
                <w:noProof/>
              </w:rPr>
              <w:t>1.3.6. Анализ резервов и дефицитов производственных мощностей системы водоснабжения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_Toc153463002 \h </w:instrText>
            </w:r>
            <w:r w:rsidR="003755DA">
              <w:rPr>
                <w:noProof/>
                <w:webHidden/>
              </w:rPr>
            </w:r>
            <w:r w:rsidR="003755DA">
              <w:rPr>
                <w:noProof/>
                <w:webHidden/>
              </w:rPr>
              <w:fldChar w:fldCharType="separate"/>
            </w:r>
            <w:r w:rsidR="00A145BB">
              <w:rPr>
                <w:noProof/>
                <w:webHidden/>
              </w:rPr>
              <w:t>36</w:t>
            </w:r>
            <w:r w:rsidR="003755DA">
              <w:rPr>
                <w:noProof/>
                <w:webHidden/>
              </w:rPr>
              <w:fldChar w:fldCharType="end"/>
            </w:r>
          </w:hyperlink>
        </w:p>
        <w:p w14:paraId="37BE63E5" w14:textId="77777777" w:rsidR="001353CA" w:rsidRDefault="00592513">
          <w:pPr>
            <w:pStyle w:val="21"/>
            <w:rPr>
              <w:rFonts w:asciiTheme="minorHAnsi" w:eastAsiaTheme="minorEastAsia" w:hAnsiTheme="minorHAnsi" w:cstheme="minorBidi"/>
              <w:noProof/>
              <w:sz w:val="22"/>
            </w:rPr>
          </w:pPr>
          <w:hyperlink w:anchor="_Toc153463003" w:history="1">
            <w:r w:rsidR="001353CA" w:rsidRPr="00001D20">
              <w:rPr>
                <w:rStyle w:val="af2"/>
                <w:noProof/>
              </w:rPr>
              <w:t>1.3.7.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1353CA">
              <w:rPr>
                <w:noProof/>
                <w:webHidden/>
              </w:rPr>
              <w:tab/>
            </w:r>
            <w:r w:rsidR="003755DA">
              <w:rPr>
                <w:noProof/>
                <w:webHidden/>
              </w:rPr>
              <w:fldChar w:fldCharType="begin"/>
            </w:r>
            <w:r w:rsidR="001353CA">
              <w:rPr>
                <w:noProof/>
                <w:webHidden/>
              </w:rPr>
              <w:instrText xml:space="preserve"> PAGEREF _Toc153463003 \h </w:instrText>
            </w:r>
            <w:r w:rsidR="003755DA">
              <w:rPr>
                <w:noProof/>
                <w:webHidden/>
              </w:rPr>
            </w:r>
            <w:r w:rsidR="003755DA">
              <w:rPr>
                <w:noProof/>
                <w:webHidden/>
              </w:rPr>
              <w:fldChar w:fldCharType="separate"/>
            </w:r>
            <w:r w:rsidR="00A145BB">
              <w:rPr>
                <w:noProof/>
                <w:webHidden/>
              </w:rPr>
              <w:t>37</w:t>
            </w:r>
            <w:r w:rsidR="003755DA">
              <w:rPr>
                <w:noProof/>
                <w:webHidden/>
              </w:rPr>
              <w:fldChar w:fldCharType="end"/>
            </w:r>
          </w:hyperlink>
        </w:p>
        <w:p w14:paraId="1E0B1A2A" w14:textId="77777777" w:rsidR="001353CA" w:rsidRDefault="00592513">
          <w:pPr>
            <w:pStyle w:val="21"/>
            <w:rPr>
              <w:rFonts w:asciiTheme="minorHAnsi" w:eastAsiaTheme="minorEastAsia" w:hAnsiTheme="minorHAnsi" w:cstheme="minorBidi"/>
              <w:noProof/>
              <w:sz w:val="22"/>
            </w:rPr>
          </w:pPr>
          <w:hyperlink w:anchor="_Toc153463004" w:history="1">
            <w:r w:rsidR="001353CA" w:rsidRPr="00001D20">
              <w:rPr>
                <w:rStyle w:val="af2"/>
                <w:noProof/>
              </w:rPr>
              <w:t>1.3.8.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1353CA">
              <w:rPr>
                <w:noProof/>
                <w:webHidden/>
              </w:rPr>
              <w:tab/>
            </w:r>
            <w:r w:rsidR="003755DA">
              <w:rPr>
                <w:noProof/>
                <w:webHidden/>
              </w:rPr>
              <w:fldChar w:fldCharType="begin"/>
            </w:r>
            <w:r w:rsidR="001353CA">
              <w:rPr>
                <w:noProof/>
                <w:webHidden/>
              </w:rPr>
              <w:instrText xml:space="preserve"> PAGEREF _Toc153463004 \h </w:instrText>
            </w:r>
            <w:r w:rsidR="003755DA">
              <w:rPr>
                <w:noProof/>
                <w:webHidden/>
              </w:rPr>
            </w:r>
            <w:r w:rsidR="003755DA">
              <w:rPr>
                <w:noProof/>
                <w:webHidden/>
              </w:rPr>
              <w:fldChar w:fldCharType="separate"/>
            </w:r>
            <w:r w:rsidR="00A145BB">
              <w:rPr>
                <w:noProof/>
                <w:webHidden/>
              </w:rPr>
              <w:t>39</w:t>
            </w:r>
            <w:r w:rsidR="003755DA">
              <w:rPr>
                <w:noProof/>
                <w:webHidden/>
              </w:rPr>
              <w:fldChar w:fldCharType="end"/>
            </w:r>
          </w:hyperlink>
        </w:p>
        <w:p w14:paraId="2AF78C29" w14:textId="77777777" w:rsidR="001353CA" w:rsidRDefault="00592513">
          <w:pPr>
            <w:pStyle w:val="21"/>
            <w:rPr>
              <w:rFonts w:asciiTheme="minorHAnsi" w:eastAsiaTheme="minorEastAsia" w:hAnsiTheme="minorHAnsi" w:cstheme="minorBidi"/>
              <w:noProof/>
              <w:sz w:val="22"/>
            </w:rPr>
          </w:pPr>
          <w:hyperlink w:anchor="_Toc153463005" w:history="1">
            <w:r w:rsidR="001353CA" w:rsidRPr="00001D20">
              <w:rPr>
                <w:rStyle w:val="af2"/>
                <w:noProof/>
              </w:rPr>
              <w:t>1.3.9. Сведения о фактическом и ожидаемом потреблении горячей, питьевой и технической воды (годовое, среднесуточное, максимальное суточное)</w:t>
            </w:r>
            <w:r w:rsidR="001353CA">
              <w:rPr>
                <w:noProof/>
                <w:webHidden/>
              </w:rPr>
              <w:tab/>
            </w:r>
            <w:r w:rsidR="003755DA">
              <w:rPr>
                <w:noProof/>
                <w:webHidden/>
              </w:rPr>
              <w:fldChar w:fldCharType="begin"/>
            </w:r>
            <w:r w:rsidR="001353CA">
              <w:rPr>
                <w:noProof/>
                <w:webHidden/>
              </w:rPr>
              <w:instrText xml:space="preserve"> PAGEREF _Toc153463005 \h </w:instrText>
            </w:r>
            <w:r w:rsidR="003755DA">
              <w:rPr>
                <w:noProof/>
                <w:webHidden/>
              </w:rPr>
            </w:r>
            <w:r w:rsidR="003755DA">
              <w:rPr>
                <w:noProof/>
                <w:webHidden/>
              </w:rPr>
              <w:fldChar w:fldCharType="separate"/>
            </w:r>
            <w:r w:rsidR="00A145BB">
              <w:rPr>
                <w:noProof/>
                <w:webHidden/>
              </w:rPr>
              <w:t>39</w:t>
            </w:r>
            <w:r w:rsidR="003755DA">
              <w:rPr>
                <w:noProof/>
                <w:webHidden/>
              </w:rPr>
              <w:fldChar w:fldCharType="end"/>
            </w:r>
          </w:hyperlink>
        </w:p>
        <w:p w14:paraId="75C8BEA2" w14:textId="77777777" w:rsidR="001353CA" w:rsidRDefault="00592513">
          <w:pPr>
            <w:pStyle w:val="21"/>
            <w:rPr>
              <w:rFonts w:asciiTheme="minorHAnsi" w:eastAsiaTheme="minorEastAsia" w:hAnsiTheme="minorHAnsi" w:cstheme="minorBidi"/>
              <w:noProof/>
              <w:sz w:val="22"/>
            </w:rPr>
          </w:pPr>
          <w:hyperlink w:anchor="_Toc153463006" w:history="1">
            <w:r w:rsidR="001353CA" w:rsidRPr="00001D20">
              <w:rPr>
                <w:rStyle w:val="af2"/>
                <w:noProof/>
              </w:rPr>
              <w:t>1.3.10. Описание территориальной структуры потребления горячей, питьевой и технической воды, которую следует определять по отчетам организаций, осуществляющих водоснабжение, с разбивкой по технологическим зонам</w:t>
            </w:r>
            <w:r w:rsidR="001353CA">
              <w:rPr>
                <w:noProof/>
                <w:webHidden/>
              </w:rPr>
              <w:tab/>
            </w:r>
            <w:r w:rsidR="003755DA">
              <w:rPr>
                <w:noProof/>
                <w:webHidden/>
              </w:rPr>
              <w:fldChar w:fldCharType="begin"/>
            </w:r>
            <w:r w:rsidR="001353CA">
              <w:rPr>
                <w:noProof/>
                <w:webHidden/>
              </w:rPr>
              <w:instrText xml:space="preserve"> PAGEREF _Toc153463006 \h </w:instrText>
            </w:r>
            <w:r w:rsidR="003755DA">
              <w:rPr>
                <w:noProof/>
                <w:webHidden/>
              </w:rPr>
            </w:r>
            <w:r w:rsidR="003755DA">
              <w:rPr>
                <w:noProof/>
                <w:webHidden/>
              </w:rPr>
              <w:fldChar w:fldCharType="separate"/>
            </w:r>
            <w:r w:rsidR="00A145BB">
              <w:rPr>
                <w:noProof/>
                <w:webHidden/>
              </w:rPr>
              <w:t>39</w:t>
            </w:r>
            <w:r w:rsidR="003755DA">
              <w:rPr>
                <w:noProof/>
                <w:webHidden/>
              </w:rPr>
              <w:fldChar w:fldCharType="end"/>
            </w:r>
          </w:hyperlink>
        </w:p>
        <w:p w14:paraId="31464078" w14:textId="77777777" w:rsidR="001353CA" w:rsidRDefault="00592513">
          <w:pPr>
            <w:pStyle w:val="21"/>
            <w:rPr>
              <w:rFonts w:asciiTheme="minorHAnsi" w:eastAsiaTheme="minorEastAsia" w:hAnsiTheme="minorHAnsi" w:cstheme="minorBidi"/>
              <w:noProof/>
              <w:sz w:val="22"/>
            </w:rPr>
          </w:pPr>
          <w:hyperlink w:anchor="_Toc153463007" w:history="1">
            <w:r w:rsidR="001353CA" w:rsidRPr="00001D20">
              <w:rPr>
                <w:rStyle w:val="af2"/>
                <w:noProof/>
              </w:rPr>
              <w:t>1.3.11.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и технической воды с учетом данных о перспективном потреблении горячей, питьевой и технической воды абонентами</w:t>
            </w:r>
            <w:r w:rsidR="001353CA">
              <w:rPr>
                <w:noProof/>
                <w:webHidden/>
              </w:rPr>
              <w:tab/>
            </w:r>
            <w:r w:rsidR="003755DA">
              <w:rPr>
                <w:noProof/>
                <w:webHidden/>
              </w:rPr>
              <w:fldChar w:fldCharType="begin"/>
            </w:r>
            <w:r w:rsidR="001353CA">
              <w:rPr>
                <w:noProof/>
                <w:webHidden/>
              </w:rPr>
              <w:instrText xml:space="preserve"> PAGEREF _Toc153463007 \h </w:instrText>
            </w:r>
            <w:r w:rsidR="003755DA">
              <w:rPr>
                <w:noProof/>
                <w:webHidden/>
              </w:rPr>
            </w:r>
            <w:r w:rsidR="003755DA">
              <w:rPr>
                <w:noProof/>
                <w:webHidden/>
              </w:rPr>
              <w:fldChar w:fldCharType="separate"/>
            </w:r>
            <w:r w:rsidR="00A145BB">
              <w:rPr>
                <w:noProof/>
                <w:webHidden/>
              </w:rPr>
              <w:t>40</w:t>
            </w:r>
            <w:r w:rsidR="003755DA">
              <w:rPr>
                <w:noProof/>
                <w:webHidden/>
              </w:rPr>
              <w:fldChar w:fldCharType="end"/>
            </w:r>
          </w:hyperlink>
        </w:p>
        <w:p w14:paraId="6F23F98F" w14:textId="77777777" w:rsidR="001353CA" w:rsidRDefault="00592513">
          <w:pPr>
            <w:pStyle w:val="21"/>
            <w:rPr>
              <w:rFonts w:asciiTheme="minorHAnsi" w:eastAsiaTheme="minorEastAsia" w:hAnsiTheme="minorHAnsi" w:cstheme="minorBidi"/>
              <w:noProof/>
              <w:sz w:val="22"/>
            </w:rPr>
          </w:pPr>
          <w:hyperlink w:anchor="_Toc153463008" w:history="1">
            <w:r w:rsidR="001353CA" w:rsidRPr="00001D20">
              <w:rPr>
                <w:rStyle w:val="af2"/>
                <w:noProof/>
              </w:rPr>
              <w:t>1.3.12. Сведения о фактических и планируемых потерях горячей, питьевой и технической воды при ее транспортировке (годовые, среднесуточные значения)</w:t>
            </w:r>
            <w:r w:rsidR="001353CA">
              <w:rPr>
                <w:noProof/>
                <w:webHidden/>
              </w:rPr>
              <w:tab/>
            </w:r>
            <w:r w:rsidR="003755DA">
              <w:rPr>
                <w:noProof/>
                <w:webHidden/>
              </w:rPr>
              <w:fldChar w:fldCharType="begin"/>
            </w:r>
            <w:r w:rsidR="001353CA">
              <w:rPr>
                <w:noProof/>
                <w:webHidden/>
              </w:rPr>
              <w:instrText xml:space="preserve"> PAGEREF _Toc153463008 \h </w:instrText>
            </w:r>
            <w:r w:rsidR="003755DA">
              <w:rPr>
                <w:noProof/>
                <w:webHidden/>
              </w:rPr>
            </w:r>
            <w:r w:rsidR="003755DA">
              <w:rPr>
                <w:noProof/>
                <w:webHidden/>
              </w:rPr>
              <w:fldChar w:fldCharType="separate"/>
            </w:r>
            <w:r w:rsidR="00A145BB">
              <w:rPr>
                <w:noProof/>
                <w:webHidden/>
              </w:rPr>
              <w:t>40</w:t>
            </w:r>
            <w:r w:rsidR="003755DA">
              <w:rPr>
                <w:noProof/>
                <w:webHidden/>
              </w:rPr>
              <w:fldChar w:fldCharType="end"/>
            </w:r>
          </w:hyperlink>
        </w:p>
        <w:p w14:paraId="5229C51B" w14:textId="77777777" w:rsidR="001353CA" w:rsidRDefault="00592513">
          <w:pPr>
            <w:pStyle w:val="21"/>
            <w:rPr>
              <w:rFonts w:asciiTheme="minorHAnsi" w:eastAsiaTheme="minorEastAsia" w:hAnsiTheme="minorHAnsi" w:cstheme="minorBidi"/>
              <w:noProof/>
              <w:sz w:val="22"/>
            </w:rPr>
          </w:pPr>
          <w:hyperlink w:anchor="_Toc153463009" w:history="1">
            <w:r w:rsidR="001353CA" w:rsidRPr="00001D20">
              <w:rPr>
                <w:rStyle w:val="af2"/>
                <w:noProof/>
              </w:rPr>
              <w:t>1.3.13. Перспективные балансы водоснабжения и водоотведения (общий - баланс подачи и реализации горячей, питьевой и технической воды, территориальный - баланс подачи питьевой и технической воды по технологическим зонам водоснабжения, структурный - баланс реализации горячей, питьевой и технической воды по группам абонентов)</w:t>
            </w:r>
            <w:r w:rsidR="001353CA">
              <w:rPr>
                <w:noProof/>
                <w:webHidden/>
              </w:rPr>
              <w:tab/>
            </w:r>
            <w:r w:rsidR="003755DA">
              <w:rPr>
                <w:noProof/>
                <w:webHidden/>
              </w:rPr>
              <w:fldChar w:fldCharType="begin"/>
            </w:r>
            <w:r w:rsidR="001353CA">
              <w:rPr>
                <w:noProof/>
                <w:webHidden/>
              </w:rPr>
              <w:instrText xml:space="preserve"> PAGEREF _Toc153463009 \h </w:instrText>
            </w:r>
            <w:r w:rsidR="003755DA">
              <w:rPr>
                <w:noProof/>
                <w:webHidden/>
              </w:rPr>
            </w:r>
            <w:r w:rsidR="003755DA">
              <w:rPr>
                <w:noProof/>
                <w:webHidden/>
              </w:rPr>
              <w:fldChar w:fldCharType="separate"/>
            </w:r>
            <w:r w:rsidR="00A145BB">
              <w:rPr>
                <w:noProof/>
                <w:webHidden/>
              </w:rPr>
              <w:t>41</w:t>
            </w:r>
            <w:r w:rsidR="003755DA">
              <w:rPr>
                <w:noProof/>
                <w:webHidden/>
              </w:rPr>
              <w:fldChar w:fldCharType="end"/>
            </w:r>
          </w:hyperlink>
        </w:p>
        <w:p w14:paraId="277B74DA" w14:textId="77777777" w:rsidR="001353CA" w:rsidRDefault="00592513">
          <w:pPr>
            <w:pStyle w:val="21"/>
            <w:rPr>
              <w:rFonts w:asciiTheme="minorHAnsi" w:eastAsiaTheme="minorEastAsia" w:hAnsiTheme="minorHAnsi" w:cstheme="minorBidi"/>
              <w:noProof/>
              <w:sz w:val="22"/>
            </w:rPr>
          </w:pPr>
          <w:hyperlink w:anchor="_Toc153463010" w:history="1">
            <w:r w:rsidR="001353CA" w:rsidRPr="00001D20">
              <w:rPr>
                <w:rStyle w:val="af2"/>
                <w:noProof/>
              </w:rPr>
              <w:t>1.3.14. Расчет требуемой мощности водозаборных сооружений исходя из данных о перспективном потреблении горячей, питьевой и технической воды и величины потерь горячей, питьевой и технической воды при ее транспортировке с указанием требуемых объемов подачи и потребления горячей, питьевой и технической воды, дефицита (резерва) мощностей по технологическим зонам с разбивкой по годам</w:t>
            </w:r>
            <w:r w:rsidR="001353CA">
              <w:rPr>
                <w:noProof/>
                <w:webHidden/>
              </w:rPr>
              <w:tab/>
            </w:r>
            <w:r w:rsidR="003755DA">
              <w:rPr>
                <w:noProof/>
                <w:webHidden/>
              </w:rPr>
              <w:fldChar w:fldCharType="begin"/>
            </w:r>
            <w:r w:rsidR="001353CA">
              <w:rPr>
                <w:noProof/>
                <w:webHidden/>
              </w:rPr>
              <w:instrText xml:space="preserve"> PAGEREF _Toc153463010 \h </w:instrText>
            </w:r>
            <w:r w:rsidR="003755DA">
              <w:rPr>
                <w:noProof/>
                <w:webHidden/>
              </w:rPr>
            </w:r>
            <w:r w:rsidR="003755DA">
              <w:rPr>
                <w:noProof/>
                <w:webHidden/>
              </w:rPr>
              <w:fldChar w:fldCharType="separate"/>
            </w:r>
            <w:r w:rsidR="00A145BB">
              <w:rPr>
                <w:noProof/>
                <w:webHidden/>
              </w:rPr>
              <w:t>41</w:t>
            </w:r>
            <w:r w:rsidR="003755DA">
              <w:rPr>
                <w:noProof/>
                <w:webHidden/>
              </w:rPr>
              <w:fldChar w:fldCharType="end"/>
            </w:r>
          </w:hyperlink>
        </w:p>
        <w:p w14:paraId="463E9315" w14:textId="77777777" w:rsidR="001353CA" w:rsidRDefault="00592513">
          <w:pPr>
            <w:pStyle w:val="21"/>
            <w:rPr>
              <w:rFonts w:asciiTheme="minorHAnsi" w:eastAsiaTheme="minorEastAsia" w:hAnsiTheme="minorHAnsi" w:cstheme="minorBidi"/>
              <w:noProof/>
              <w:sz w:val="22"/>
            </w:rPr>
          </w:pPr>
          <w:hyperlink w:anchor="_Toc153463011" w:history="1">
            <w:r w:rsidR="001353CA" w:rsidRPr="00001D20">
              <w:rPr>
                <w:rStyle w:val="af2"/>
                <w:noProof/>
              </w:rPr>
              <w:t>1.3.15. Наименование организации, которая наделена статусом гарантирующей организации</w:t>
            </w:r>
            <w:r w:rsidR="001353CA">
              <w:rPr>
                <w:noProof/>
                <w:webHidden/>
              </w:rPr>
              <w:tab/>
            </w:r>
            <w:r w:rsidR="003755DA">
              <w:rPr>
                <w:noProof/>
                <w:webHidden/>
              </w:rPr>
              <w:fldChar w:fldCharType="begin"/>
            </w:r>
            <w:r w:rsidR="001353CA">
              <w:rPr>
                <w:noProof/>
                <w:webHidden/>
              </w:rPr>
              <w:instrText xml:space="preserve"> PAGEREF _Toc153463011 \h </w:instrText>
            </w:r>
            <w:r w:rsidR="003755DA">
              <w:rPr>
                <w:noProof/>
                <w:webHidden/>
              </w:rPr>
            </w:r>
            <w:r w:rsidR="003755DA">
              <w:rPr>
                <w:noProof/>
                <w:webHidden/>
              </w:rPr>
              <w:fldChar w:fldCharType="separate"/>
            </w:r>
            <w:r w:rsidR="00A145BB">
              <w:rPr>
                <w:noProof/>
                <w:webHidden/>
              </w:rPr>
              <w:t>43</w:t>
            </w:r>
            <w:r w:rsidR="003755DA">
              <w:rPr>
                <w:noProof/>
                <w:webHidden/>
              </w:rPr>
              <w:fldChar w:fldCharType="end"/>
            </w:r>
          </w:hyperlink>
        </w:p>
        <w:p w14:paraId="699D55D5" w14:textId="77777777" w:rsidR="001353CA" w:rsidRDefault="00592513">
          <w:pPr>
            <w:pStyle w:val="21"/>
            <w:rPr>
              <w:rFonts w:asciiTheme="minorHAnsi" w:eastAsiaTheme="minorEastAsia" w:hAnsiTheme="minorHAnsi" w:cstheme="minorBidi"/>
              <w:noProof/>
              <w:sz w:val="22"/>
            </w:rPr>
          </w:pPr>
          <w:hyperlink w:anchor="_Toc153463012" w:history="1">
            <w:r w:rsidR="001353CA" w:rsidRPr="00001D20">
              <w:rPr>
                <w:rStyle w:val="af2"/>
                <w:noProof/>
              </w:rPr>
              <w:t>1.4. ПРЕДЛОЖЕНИЯ ПО СТРОИТЕЛЬСТВУ, РЕКОНСТРУКЦИИ И МОДЕРНИЗАЦИИ ОБЪЕКТОВ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_Toc153463012 \h </w:instrText>
            </w:r>
            <w:r w:rsidR="003755DA">
              <w:rPr>
                <w:noProof/>
                <w:webHidden/>
              </w:rPr>
            </w:r>
            <w:r w:rsidR="003755DA">
              <w:rPr>
                <w:noProof/>
                <w:webHidden/>
              </w:rPr>
              <w:fldChar w:fldCharType="separate"/>
            </w:r>
            <w:r w:rsidR="00A145BB">
              <w:rPr>
                <w:noProof/>
                <w:webHidden/>
              </w:rPr>
              <w:t>43</w:t>
            </w:r>
            <w:r w:rsidR="003755DA">
              <w:rPr>
                <w:noProof/>
                <w:webHidden/>
              </w:rPr>
              <w:fldChar w:fldCharType="end"/>
            </w:r>
          </w:hyperlink>
        </w:p>
        <w:p w14:paraId="53F2B7FA" w14:textId="77777777" w:rsidR="001353CA" w:rsidRDefault="00592513">
          <w:pPr>
            <w:pStyle w:val="21"/>
            <w:rPr>
              <w:rFonts w:asciiTheme="minorHAnsi" w:eastAsiaTheme="minorEastAsia" w:hAnsiTheme="minorHAnsi" w:cstheme="minorBidi"/>
              <w:noProof/>
              <w:sz w:val="22"/>
            </w:rPr>
          </w:pPr>
          <w:hyperlink w:anchor="_Toc153463013" w:history="1">
            <w:r w:rsidR="001353CA" w:rsidRPr="00001D20">
              <w:rPr>
                <w:rStyle w:val="af2"/>
                <w:noProof/>
              </w:rPr>
              <w:t>1.4.1. Перечень основных мероприятий по реализации схем водоснабжения с разбивкой по годам</w:t>
            </w:r>
            <w:r w:rsidR="001353CA">
              <w:rPr>
                <w:noProof/>
                <w:webHidden/>
              </w:rPr>
              <w:tab/>
            </w:r>
            <w:r w:rsidR="003755DA">
              <w:rPr>
                <w:noProof/>
                <w:webHidden/>
              </w:rPr>
              <w:fldChar w:fldCharType="begin"/>
            </w:r>
            <w:r w:rsidR="001353CA">
              <w:rPr>
                <w:noProof/>
                <w:webHidden/>
              </w:rPr>
              <w:instrText xml:space="preserve"> PAGEREF _Toc153463013 \h </w:instrText>
            </w:r>
            <w:r w:rsidR="003755DA">
              <w:rPr>
                <w:noProof/>
                <w:webHidden/>
              </w:rPr>
            </w:r>
            <w:r w:rsidR="003755DA">
              <w:rPr>
                <w:noProof/>
                <w:webHidden/>
              </w:rPr>
              <w:fldChar w:fldCharType="separate"/>
            </w:r>
            <w:r w:rsidR="00A145BB">
              <w:rPr>
                <w:noProof/>
                <w:webHidden/>
              </w:rPr>
              <w:t>43</w:t>
            </w:r>
            <w:r w:rsidR="003755DA">
              <w:rPr>
                <w:noProof/>
                <w:webHidden/>
              </w:rPr>
              <w:fldChar w:fldCharType="end"/>
            </w:r>
          </w:hyperlink>
        </w:p>
        <w:p w14:paraId="2188C55E" w14:textId="77777777" w:rsidR="001353CA" w:rsidRDefault="00592513">
          <w:pPr>
            <w:pStyle w:val="21"/>
            <w:rPr>
              <w:rFonts w:asciiTheme="minorHAnsi" w:eastAsiaTheme="minorEastAsia" w:hAnsiTheme="minorHAnsi" w:cstheme="minorBidi"/>
              <w:noProof/>
              <w:sz w:val="22"/>
            </w:rPr>
          </w:pPr>
          <w:hyperlink w:anchor="_Toc153463014" w:history="1">
            <w:r w:rsidR="001353CA" w:rsidRPr="00001D20">
              <w:rPr>
                <w:rStyle w:val="af2"/>
                <w:noProof/>
              </w:rPr>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1353CA">
              <w:rPr>
                <w:noProof/>
                <w:webHidden/>
              </w:rPr>
              <w:tab/>
            </w:r>
            <w:r w:rsidR="003755DA">
              <w:rPr>
                <w:noProof/>
                <w:webHidden/>
              </w:rPr>
              <w:fldChar w:fldCharType="begin"/>
            </w:r>
            <w:r w:rsidR="001353CA">
              <w:rPr>
                <w:noProof/>
                <w:webHidden/>
              </w:rPr>
              <w:instrText xml:space="preserve"> PAGEREF _Toc153463014 \h </w:instrText>
            </w:r>
            <w:r w:rsidR="003755DA">
              <w:rPr>
                <w:noProof/>
                <w:webHidden/>
              </w:rPr>
            </w:r>
            <w:r w:rsidR="003755DA">
              <w:rPr>
                <w:noProof/>
                <w:webHidden/>
              </w:rPr>
              <w:fldChar w:fldCharType="separate"/>
            </w:r>
            <w:r w:rsidR="00A145BB">
              <w:rPr>
                <w:noProof/>
                <w:webHidden/>
              </w:rPr>
              <w:t>46</w:t>
            </w:r>
            <w:r w:rsidR="003755DA">
              <w:rPr>
                <w:noProof/>
                <w:webHidden/>
              </w:rPr>
              <w:fldChar w:fldCharType="end"/>
            </w:r>
          </w:hyperlink>
        </w:p>
        <w:p w14:paraId="17086EEF" w14:textId="77777777" w:rsidR="001353CA" w:rsidRDefault="00592513">
          <w:pPr>
            <w:pStyle w:val="21"/>
            <w:rPr>
              <w:rFonts w:asciiTheme="minorHAnsi" w:eastAsiaTheme="minorEastAsia" w:hAnsiTheme="minorHAnsi" w:cstheme="minorBidi"/>
              <w:noProof/>
              <w:sz w:val="22"/>
            </w:rPr>
          </w:pPr>
          <w:hyperlink w:anchor="_Toc153463015" w:history="1">
            <w:r w:rsidR="001353CA" w:rsidRPr="00001D20">
              <w:rPr>
                <w:rStyle w:val="af2"/>
                <w:noProof/>
              </w:rPr>
              <w:t>1.4.3. Сведения о вновь строящихся, реконструируемых и предлагаемых к выводу из эксплуатации объектах системы водоснабжения</w:t>
            </w:r>
            <w:r w:rsidR="001353CA">
              <w:rPr>
                <w:noProof/>
                <w:webHidden/>
              </w:rPr>
              <w:tab/>
            </w:r>
            <w:r w:rsidR="003755DA">
              <w:rPr>
                <w:noProof/>
                <w:webHidden/>
              </w:rPr>
              <w:fldChar w:fldCharType="begin"/>
            </w:r>
            <w:r w:rsidR="001353CA">
              <w:rPr>
                <w:noProof/>
                <w:webHidden/>
              </w:rPr>
              <w:instrText xml:space="preserve"> PAGEREF _Toc153463015 \h </w:instrText>
            </w:r>
            <w:r w:rsidR="003755DA">
              <w:rPr>
                <w:noProof/>
                <w:webHidden/>
              </w:rPr>
            </w:r>
            <w:r w:rsidR="003755DA">
              <w:rPr>
                <w:noProof/>
                <w:webHidden/>
              </w:rPr>
              <w:fldChar w:fldCharType="separate"/>
            </w:r>
            <w:r w:rsidR="00A145BB">
              <w:rPr>
                <w:noProof/>
                <w:webHidden/>
              </w:rPr>
              <w:t>46</w:t>
            </w:r>
            <w:r w:rsidR="003755DA">
              <w:rPr>
                <w:noProof/>
                <w:webHidden/>
              </w:rPr>
              <w:fldChar w:fldCharType="end"/>
            </w:r>
          </w:hyperlink>
        </w:p>
        <w:p w14:paraId="39947AC0" w14:textId="77777777" w:rsidR="001353CA" w:rsidRDefault="00592513">
          <w:pPr>
            <w:pStyle w:val="21"/>
            <w:rPr>
              <w:rFonts w:asciiTheme="minorHAnsi" w:eastAsiaTheme="minorEastAsia" w:hAnsiTheme="minorHAnsi" w:cstheme="minorBidi"/>
              <w:noProof/>
              <w:sz w:val="22"/>
            </w:rPr>
          </w:pPr>
          <w:hyperlink w:anchor="_Toc153463016" w:history="1">
            <w:r w:rsidR="001353CA" w:rsidRPr="00001D20">
              <w:rPr>
                <w:rStyle w:val="af2"/>
                <w:noProof/>
              </w:rPr>
              <w:t>1.4.4.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1353CA">
              <w:rPr>
                <w:noProof/>
                <w:webHidden/>
              </w:rPr>
              <w:tab/>
            </w:r>
            <w:r w:rsidR="003755DA">
              <w:rPr>
                <w:noProof/>
                <w:webHidden/>
              </w:rPr>
              <w:fldChar w:fldCharType="begin"/>
            </w:r>
            <w:r w:rsidR="001353CA">
              <w:rPr>
                <w:noProof/>
                <w:webHidden/>
              </w:rPr>
              <w:instrText xml:space="preserve"> PAGEREF _Toc153463016 \h </w:instrText>
            </w:r>
            <w:r w:rsidR="003755DA">
              <w:rPr>
                <w:noProof/>
                <w:webHidden/>
              </w:rPr>
            </w:r>
            <w:r w:rsidR="003755DA">
              <w:rPr>
                <w:noProof/>
                <w:webHidden/>
              </w:rPr>
              <w:fldChar w:fldCharType="separate"/>
            </w:r>
            <w:r w:rsidR="00A145BB">
              <w:rPr>
                <w:noProof/>
                <w:webHidden/>
              </w:rPr>
              <w:t>47</w:t>
            </w:r>
            <w:r w:rsidR="003755DA">
              <w:rPr>
                <w:noProof/>
                <w:webHidden/>
              </w:rPr>
              <w:fldChar w:fldCharType="end"/>
            </w:r>
          </w:hyperlink>
        </w:p>
        <w:p w14:paraId="1035ECDF" w14:textId="77777777" w:rsidR="001353CA" w:rsidRDefault="00592513">
          <w:pPr>
            <w:pStyle w:val="21"/>
            <w:rPr>
              <w:rFonts w:asciiTheme="minorHAnsi" w:eastAsiaTheme="minorEastAsia" w:hAnsiTheme="minorHAnsi" w:cstheme="minorBidi"/>
              <w:noProof/>
              <w:sz w:val="22"/>
            </w:rPr>
          </w:pPr>
          <w:hyperlink w:anchor="_Toc153463017" w:history="1">
            <w:r w:rsidR="001353CA" w:rsidRPr="00001D20">
              <w:rPr>
                <w:rStyle w:val="af2"/>
                <w:noProof/>
              </w:rPr>
              <w:t>1.4.5. Сведения об оснащенности зданий, строений, сооружений приборами учета воды и их применении при осуществлении расчетов за потребленную воду</w:t>
            </w:r>
            <w:r w:rsidR="001353CA">
              <w:rPr>
                <w:noProof/>
                <w:webHidden/>
              </w:rPr>
              <w:tab/>
            </w:r>
            <w:r w:rsidR="003755DA">
              <w:rPr>
                <w:noProof/>
                <w:webHidden/>
              </w:rPr>
              <w:fldChar w:fldCharType="begin"/>
            </w:r>
            <w:r w:rsidR="001353CA">
              <w:rPr>
                <w:noProof/>
                <w:webHidden/>
              </w:rPr>
              <w:instrText xml:space="preserve"> PAGEREF _Toc153463017 \h </w:instrText>
            </w:r>
            <w:r w:rsidR="003755DA">
              <w:rPr>
                <w:noProof/>
                <w:webHidden/>
              </w:rPr>
            </w:r>
            <w:r w:rsidR="003755DA">
              <w:rPr>
                <w:noProof/>
                <w:webHidden/>
              </w:rPr>
              <w:fldChar w:fldCharType="separate"/>
            </w:r>
            <w:r w:rsidR="00A145BB">
              <w:rPr>
                <w:noProof/>
                <w:webHidden/>
              </w:rPr>
              <w:t>48</w:t>
            </w:r>
            <w:r w:rsidR="003755DA">
              <w:rPr>
                <w:noProof/>
                <w:webHidden/>
              </w:rPr>
              <w:fldChar w:fldCharType="end"/>
            </w:r>
          </w:hyperlink>
        </w:p>
        <w:p w14:paraId="7FCCE7AC" w14:textId="77777777" w:rsidR="001353CA" w:rsidRDefault="00592513">
          <w:pPr>
            <w:pStyle w:val="21"/>
            <w:rPr>
              <w:rFonts w:asciiTheme="minorHAnsi" w:eastAsiaTheme="minorEastAsia" w:hAnsiTheme="minorHAnsi" w:cstheme="minorBidi"/>
              <w:noProof/>
              <w:sz w:val="22"/>
            </w:rPr>
          </w:pPr>
          <w:hyperlink w:anchor="_Toc153463018" w:history="1">
            <w:r w:rsidR="001353CA" w:rsidRPr="00001D20">
              <w:rPr>
                <w:rStyle w:val="af2"/>
                <w:noProof/>
              </w:rPr>
              <w:t>1.4.6. Описание вариантов маршрутов прохождения трубопроводов (трасс) по территории поселения, городского округа и их обоснование</w:t>
            </w:r>
            <w:r w:rsidR="001353CA">
              <w:rPr>
                <w:noProof/>
                <w:webHidden/>
              </w:rPr>
              <w:tab/>
            </w:r>
            <w:r w:rsidR="003755DA">
              <w:rPr>
                <w:noProof/>
                <w:webHidden/>
              </w:rPr>
              <w:fldChar w:fldCharType="begin"/>
            </w:r>
            <w:r w:rsidR="001353CA">
              <w:rPr>
                <w:noProof/>
                <w:webHidden/>
              </w:rPr>
              <w:instrText xml:space="preserve"> PAGEREF _Toc153463018 \h </w:instrText>
            </w:r>
            <w:r w:rsidR="003755DA">
              <w:rPr>
                <w:noProof/>
                <w:webHidden/>
              </w:rPr>
            </w:r>
            <w:r w:rsidR="003755DA">
              <w:rPr>
                <w:noProof/>
                <w:webHidden/>
              </w:rPr>
              <w:fldChar w:fldCharType="separate"/>
            </w:r>
            <w:r w:rsidR="00A145BB">
              <w:rPr>
                <w:noProof/>
                <w:webHidden/>
              </w:rPr>
              <w:t>48</w:t>
            </w:r>
            <w:r w:rsidR="003755DA">
              <w:rPr>
                <w:noProof/>
                <w:webHidden/>
              </w:rPr>
              <w:fldChar w:fldCharType="end"/>
            </w:r>
          </w:hyperlink>
        </w:p>
        <w:p w14:paraId="72E0A851" w14:textId="77777777" w:rsidR="001353CA" w:rsidRDefault="00592513">
          <w:pPr>
            <w:pStyle w:val="21"/>
            <w:rPr>
              <w:rFonts w:asciiTheme="minorHAnsi" w:eastAsiaTheme="minorEastAsia" w:hAnsiTheme="minorHAnsi" w:cstheme="minorBidi"/>
              <w:noProof/>
              <w:sz w:val="22"/>
            </w:rPr>
          </w:pPr>
          <w:hyperlink w:anchor="_Toc153463019" w:history="1">
            <w:r w:rsidR="001353CA" w:rsidRPr="00001D20">
              <w:rPr>
                <w:rStyle w:val="af2"/>
                <w:noProof/>
              </w:rPr>
              <w:t>1.4.7. Рекомендации о месте размещения насосных станций, резервуаров, водонапорных башен</w:t>
            </w:r>
            <w:r w:rsidR="001353CA">
              <w:rPr>
                <w:noProof/>
                <w:webHidden/>
              </w:rPr>
              <w:tab/>
            </w:r>
            <w:r w:rsidR="003755DA">
              <w:rPr>
                <w:noProof/>
                <w:webHidden/>
              </w:rPr>
              <w:fldChar w:fldCharType="begin"/>
            </w:r>
            <w:r w:rsidR="001353CA">
              <w:rPr>
                <w:noProof/>
                <w:webHidden/>
              </w:rPr>
              <w:instrText xml:space="preserve"> PAGEREF _Toc153463019 \h </w:instrText>
            </w:r>
            <w:r w:rsidR="003755DA">
              <w:rPr>
                <w:noProof/>
                <w:webHidden/>
              </w:rPr>
            </w:r>
            <w:r w:rsidR="003755DA">
              <w:rPr>
                <w:noProof/>
                <w:webHidden/>
              </w:rPr>
              <w:fldChar w:fldCharType="separate"/>
            </w:r>
            <w:r w:rsidR="00A145BB">
              <w:rPr>
                <w:noProof/>
                <w:webHidden/>
              </w:rPr>
              <w:t>49</w:t>
            </w:r>
            <w:r w:rsidR="003755DA">
              <w:rPr>
                <w:noProof/>
                <w:webHidden/>
              </w:rPr>
              <w:fldChar w:fldCharType="end"/>
            </w:r>
          </w:hyperlink>
        </w:p>
        <w:p w14:paraId="2FA62EED" w14:textId="77777777" w:rsidR="001353CA" w:rsidRDefault="00592513">
          <w:pPr>
            <w:pStyle w:val="21"/>
            <w:rPr>
              <w:rFonts w:asciiTheme="minorHAnsi" w:eastAsiaTheme="minorEastAsia" w:hAnsiTheme="minorHAnsi" w:cstheme="minorBidi"/>
              <w:noProof/>
              <w:sz w:val="22"/>
            </w:rPr>
          </w:pPr>
          <w:hyperlink w:anchor="_Toc153463020" w:history="1">
            <w:r w:rsidR="001353CA" w:rsidRPr="00001D20">
              <w:rPr>
                <w:rStyle w:val="af2"/>
                <w:noProof/>
              </w:rPr>
              <w:t>1.4.8. Границы планируемых зон размещения объектов централизованных систем горячего водоснабжения, холодного водоснабжения</w:t>
            </w:r>
            <w:r w:rsidR="001353CA">
              <w:rPr>
                <w:noProof/>
                <w:webHidden/>
              </w:rPr>
              <w:tab/>
            </w:r>
            <w:r w:rsidR="003755DA">
              <w:rPr>
                <w:noProof/>
                <w:webHidden/>
              </w:rPr>
              <w:fldChar w:fldCharType="begin"/>
            </w:r>
            <w:r w:rsidR="001353CA">
              <w:rPr>
                <w:noProof/>
                <w:webHidden/>
              </w:rPr>
              <w:instrText xml:space="preserve"> PAGEREF _Toc153463020 \h </w:instrText>
            </w:r>
            <w:r w:rsidR="003755DA">
              <w:rPr>
                <w:noProof/>
                <w:webHidden/>
              </w:rPr>
            </w:r>
            <w:r w:rsidR="003755DA">
              <w:rPr>
                <w:noProof/>
                <w:webHidden/>
              </w:rPr>
              <w:fldChar w:fldCharType="separate"/>
            </w:r>
            <w:r w:rsidR="00A145BB">
              <w:rPr>
                <w:noProof/>
                <w:webHidden/>
              </w:rPr>
              <w:t>49</w:t>
            </w:r>
            <w:r w:rsidR="003755DA">
              <w:rPr>
                <w:noProof/>
                <w:webHidden/>
              </w:rPr>
              <w:fldChar w:fldCharType="end"/>
            </w:r>
          </w:hyperlink>
        </w:p>
        <w:p w14:paraId="15630B8C" w14:textId="77777777" w:rsidR="001353CA" w:rsidRDefault="00592513">
          <w:pPr>
            <w:pStyle w:val="21"/>
            <w:rPr>
              <w:rFonts w:asciiTheme="minorHAnsi" w:eastAsiaTheme="minorEastAsia" w:hAnsiTheme="minorHAnsi" w:cstheme="minorBidi"/>
              <w:noProof/>
              <w:sz w:val="22"/>
            </w:rPr>
          </w:pPr>
          <w:hyperlink w:anchor="_Toc153463021" w:history="1">
            <w:r w:rsidR="001353CA" w:rsidRPr="00001D20">
              <w:rPr>
                <w:rStyle w:val="af2"/>
                <w:noProof/>
              </w:rPr>
              <w:t>1.4.9. Карты (схемы) существующего и планируемого размещения объектов централизованных систем горячего водоснабжения, холодного водоснабжения</w:t>
            </w:r>
            <w:r w:rsidR="001353CA">
              <w:rPr>
                <w:noProof/>
                <w:webHidden/>
              </w:rPr>
              <w:tab/>
            </w:r>
            <w:r w:rsidR="003755DA">
              <w:rPr>
                <w:noProof/>
                <w:webHidden/>
              </w:rPr>
              <w:fldChar w:fldCharType="begin"/>
            </w:r>
            <w:r w:rsidR="001353CA">
              <w:rPr>
                <w:noProof/>
                <w:webHidden/>
              </w:rPr>
              <w:instrText xml:space="preserve"> PAGEREF _Toc153463021 \h </w:instrText>
            </w:r>
            <w:r w:rsidR="003755DA">
              <w:rPr>
                <w:noProof/>
                <w:webHidden/>
              </w:rPr>
            </w:r>
            <w:r w:rsidR="003755DA">
              <w:rPr>
                <w:noProof/>
                <w:webHidden/>
              </w:rPr>
              <w:fldChar w:fldCharType="separate"/>
            </w:r>
            <w:r w:rsidR="00A145BB">
              <w:rPr>
                <w:noProof/>
                <w:webHidden/>
              </w:rPr>
              <w:t>49</w:t>
            </w:r>
            <w:r w:rsidR="003755DA">
              <w:rPr>
                <w:noProof/>
                <w:webHidden/>
              </w:rPr>
              <w:fldChar w:fldCharType="end"/>
            </w:r>
          </w:hyperlink>
        </w:p>
        <w:p w14:paraId="13BEBE59" w14:textId="77777777" w:rsidR="001353CA" w:rsidRDefault="00592513">
          <w:pPr>
            <w:pStyle w:val="21"/>
            <w:rPr>
              <w:rFonts w:asciiTheme="minorHAnsi" w:eastAsiaTheme="minorEastAsia" w:hAnsiTheme="minorHAnsi" w:cstheme="minorBidi"/>
              <w:noProof/>
              <w:sz w:val="22"/>
            </w:rPr>
          </w:pPr>
          <w:hyperlink w:anchor="_Toc153463022" w:history="1">
            <w:r w:rsidR="001353CA" w:rsidRPr="00001D20">
              <w:rPr>
                <w:rStyle w:val="af2"/>
                <w:noProof/>
              </w:rPr>
              <w:t>1.5. ЭКОЛОГИЧЕСКИЕ АСПЕКТЫ МЕРОПРИЯТИЙ ПО СТРОИТЕЛЬСТВУ, РЕКОНСТРУКЦИИ И МОДЕРНИЗАЦИИ ОБЪЕКТОВ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_Toc153463022 \h </w:instrText>
            </w:r>
            <w:r w:rsidR="003755DA">
              <w:rPr>
                <w:noProof/>
                <w:webHidden/>
              </w:rPr>
            </w:r>
            <w:r w:rsidR="003755DA">
              <w:rPr>
                <w:noProof/>
                <w:webHidden/>
              </w:rPr>
              <w:fldChar w:fldCharType="separate"/>
            </w:r>
            <w:r w:rsidR="00A145BB">
              <w:rPr>
                <w:noProof/>
                <w:webHidden/>
              </w:rPr>
              <w:t>50</w:t>
            </w:r>
            <w:r w:rsidR="003755DA">
              <w:rPr>
                <w:noProof/>
                <w:webHidden/>
              </w:rPr>
              <w:fldChar w:fldCharType="end"/>
            </w:r>
          </w:hyperlink>
        </w:p>
        <w:p w14:paraId="1799108F" w14:textId="77777777" w:rsidR="001353CA" w:rsidRDefault="00592513">
          <w:pPr>
            <w:pStyle w:val="21"/>
            <w:rPr>
              <w:rFonts w:asciiTheme="minorHAnsi" w:eastAsiaTheme="minorEastAsia" w:hAnsiTheme="minorHAnsi" w:cstheme="minorBidi"/>
              <w:noProof/>
              <w:sz w:val="22"/>
            </w:rPr>
          </w:pPr>
          <w:hyperlink w:anchor="_Toc153463023" w:history="1">
            <w:r w:rsidR="001353CA" w:rsidRPr="00001D20">
              <w:rPr>
                <w:rStyle w:val="af2"/>
                <w:noProof/>
              </w:rPr>
              <w:t>1.5.1.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1353CA">
              <w:rPr>
                <w:noProof/>
                <w:webHidden/>
              </w:rPr>
              <w:tab/>
            </w:r>
            <w:r w:rsidR="003755DA">
              <w:rPr>
                <w:noProof/>
                <w:webHidden/>
              </w:rPr>
              <w:fldChar w:fldCharType="begin"/>
            </w:r>
            <w:r w:rsidR="001353CA">
              <w:rPr>
                <w:noProof/>
                <w:webHidden/>
              </w:rPr>
              <w:instrText xml:space="preserve"> PAGEREF _Toc153463023 \h </w:instrText>
            </w:r>
            <w:r w:rsidR="003755DA">
              <w:rPr>
                <w:noProof/>
                <w:webHidden/>
              </w:rPr>
            </w:r>
            <w:r w:rsidR="003755DA">
              <w:rPr>
                <w:noProof/>
                <w:webHidden/>
              </w:rPr>
              <w:fldChar w:fldCharType="separate"/>
            </w:r>
            <w:r w:rsidR="00A145BB">
              <w:rPr>
                <w:noProof/>
                <w:webHidden/>
              </w:rPr>
              <w:t>50</w:t>
            </w:r>
            <w:r w:rsidR="003755DA">
              <w:rPr>
                <w:noProof/>
                <w:webHidden/>
              </w:rPr>
              <w:fldChar w:fldCharType="end"/>
            </w:r>
          </w:hyperlink>
        </w:p>
        <w:p w14:paraId="661D0893" w14:textId="77777777" w:rsidR="001353CA" w:rsidRDefault="00592513">
          <w:pPr>
            <w:pStyle w:val="21"/>
            <w:rPr>
              <w:rFonts w:asciiTheme="minorHAnsi" w:eastAsiaTheme="minorEastAsia" w:hAnsiTheme="minorHAnsi" w:cstheme="minorBidi"/>
              <w:noProof/>
              <w:sz w:val="22"/>
            </w:rPr>
          </w:pPr>
          <w:hyperlink w:anchor="_Toc153463024" w:history="1">
            <w:r w:rsidR="001353CA" w:rsidRPr="00001D20">
              <w:rPr>
                <w:rStyle w:val="af2"/>
                <w:noProof/>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1353CA">
              <w:rPr>
                <w:noProof/>
                <w:webHidden/>
              </w:rPr>
              <w:tab/>
            </w:r>
            <w:r w:rsidR="003755DA">
              <w:rPr>
                <w:noProof/>
                <w:webHidden/>
              </w:rPr>
              <w:fldChar w:fldCharType="begin"/>
            </w:r>
            <w:r w:rsidR="001353CA">
              <w:rPr>
                <w:noProof/>
                <w:webHidden/>
              </w:rPr>
              <w:instrText xml:space="preserve"> PAGEREF _Toc153463024 \h </w:instrText>
            </w:r>
            <w:r w:rsidR="003755DA">
              <w:rPr>
                <w:noProof/>
                <w:webHidden/>
              </w:rPr>
            </w:r>
            <w:r w:rsidR="003755DA">
              <w:rPr>
                <w:noProof/>
                <w:webHidden/>
              </w:rPr>
              <w:fldChar w:fldCharType="separate"/>
            </w:r>
            <w:r w:rsidR="00A145BB">
              <w:rPr>
                <w:noProof/>
                <w:webHidden/>
              </w:rPr>
              <w:t>50</w:t>
            </w:r>
            <w:r w:rsidR="003755DA">
              <w:rPr>
                <w:noProof/>
                <w:webHidden/>
              </w:rPr>
              <w:fldChar w:fldCharType="end"/>
            </w:r>
          </w:hyperlink>
        </w:p>
        <w:p w14:paraId="02DEEC50" w14:textId="77777777" w:rsidR="001353CA" w:rsidRDefault="00592513">
          <w:pPr>
            <w:pStyle w:val="21"/>
            <w:rPr>
              <w:rFonts w:asciiTheme="minorHAnsi" w:eastAsiaTheme="minorEastAsia" w:hAnsiTheme="minorHAnsi" w:cstheme="minorBidi"/>
              <w:noProof/>
              <w:sz w:val="22"/>
            </w:rPr>
          </w:pPr>
          <w:hyperlink w:anchor="_Toc153463025" w:history="1">
            <w:r w:rsidR="001353CA" w:rsidRPr="00001D20">
              <w:rPr>
                <w:rStyle w:val="af2"/>
                <w:noProof/>
              </w:rPr>
              <w:t>1.6. ОЦЕНКА ОБЪЕМОВ КАПИТАЛЬНЫХ ВЛОЖЕНИЙ В СТРОИТЕЛЬСТВО, РЕКОНСТРУКЦИЮ И МОДЕРНИЗАЦИЮ ОБЪЕКТОВ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_Toc153463025 \h </w:instrText>
            </w:r>
            <w:r w:rsidR="003755DA">
              <w:rPr>
                <w:noProof/>
                <w:webHidden/>
              </w:rPr>
            </w:r>
            <w:r w:rsidR="003755DA">
              <w:rPr>
                <w:noProof/>
                <w:webHidden/>
              </w:rPr>
              <w:fldChar w:fldCharType="separate"/>
            </w:r>
            <w:r w:rsidR="00A145BB">
              <w:rPr>
                <w:noProof/>
                <w:webHidden/>
              </w:rPr>
              <w:t>51</w:t>
            </w:r>
            <w:r w:rsidR="003755DA">
              <w:rPr>
                <w:noProof/>
                <w:webHidden/>
              </w:rPr>
              <w:fldChar w:fldCharType="end"/>
            </w:r>
          </w:hyperlink>
        </w:p>
        <w:p w14:paraId="3D1C64AC" w14:textId="77777777" w:rsidR="001353CA" w:rsidRDefault="00592513">
          <w:pPr>
            <w:pStyle w:val="21"/>
            <w:rPr>
              <w:rFonts w:asciiTheme="minorHAnsi" w:eastAsiaTheme="minorEastAsia" w:hAnsiTheme="minorHAnsi" w:cstheme="minorBidi"/>
              <w:noProof/>
              <w:sz w:val="22"/>
            </w:rPr>
          </w:pPr>
          <w:hyperlink w:anchor="_Toc153463026" w:history="1">
            <w:r w:rsidR="001353CA" w:rsidRPr="00001D20">
              <w:rPr>
                <w:rStyle w:val="af2"/>
                <w:noProof/>
              </w:rPr>
              <w:t>1.6.1. Оценка стоимости основных мероприятий по реализации схем водоснабжения</w:t>
            </w:r>
            <w:r w:rsidR="001353CA">
              <w:rPr>
                <w:noProof/>
                <w:webHidden/>
              </w:rPr>
              <w:tab/>
            </w:r>
            <w:r w:rsidR="003755DA">
              <w:rPr>
                <w:noProof/>
                <w:webHidden/>
              </w:rPr>
              <w:fldChar w:fldCharType="begin"/>
            </w:r>
            <w:r w:rsidR="001353CA">
              <w:rPr>
                <w:noProof/>
                <w:webHidden/>
              </w:rPr>
              <w:instrText xml:space="preserve"> PAGEREF _Toc153463026 \h </w:instrText>
            </w:r>
            <w:r w:rsidR="003755DA">
              <w:rPr>
                <w:noProof/>
                <w:webHidden/>
              </w:rPr>
            </w:r>
            <w:r w:rsidR="003755DA">
              <w:rPr>
                <w:noProof/>
                <w:webHidden/>
              </w:rPr>
              <w:fldChar w:fldCharType="separate"/>
            </w:r>
            <w:r w:rsidR="00A145BB">
              <w:rPr>
                <w:noProof/>
                <w:webHidden/>
              </w:rPr>
              <w:t>51</w:t>
            </w:r>
            <w:r w:rsidR="003755DA">
              <w:rPr>
                <w:noProof/>
                <w:webHidden/>
              </w:rPr>
              <w:fldChar w:fldCharType="end"/>
            </w:r>
          </w:hyperlink>
        </w:p>
        <w:p w14:paraId="054EE964" w14:textId="77777777" w:rsidR="001353CA" w:rsidRDefault="00592513">
          <w:pPr>
            <w:pStyle w:val="21"/>
            <w:rPr>
              <w:rFonts w:asciiTheme="minorHAnsi" w:eastAsiaTheme="minorEastAsia" w:hAnsiTheme="minorHAnsi" w:cstheme="minorBidi"/>
              <w:noProof/>
              <w:sz w:val="22"/>
            </w:rPr>
          </w:pPr>
          <w:hyperlink w:anchor="_Toc153463027" w:history="1">
            <w:r w:rsidR="001353CA" w:rsidRPr="00001D20">
              <w:rPr>
                <w:rStyle w:val="af2"/>
                <w:noProof/>
              </w:rPr>
              <w:t>1.6.2. 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r w:rsidR="001353CA">
              <w:rPr>
                <w:noProof/>
                <w:webHidden/>
              </w:rPr>
              <w:tab/>
            </w:r>
            <w:r w:rsidR="003755DA">
              <w:rPr>
                <w:noProof/>
                <w:webHidden/>
              </w:rPr>
              <w:fldChar w:fldCharType="begin"/>
            </w:r>
            <w:r w:rsidR="001353CA">
              <w:rPr>
                <w:noProof/>
                <w:webHidden/>
              </w:rPr>
              <w:instrText xml:space="preserve"> PAGEREF _Toc153463027 \h </w:instrText>
            </w:r>
            <w:r w:rsidR="003755DA">
              <w:rPr>
                <w:noProof/>
                <w:webHidden/>
              </w:rPr>
            </w:r>
            <w:r w:rsidR="003755DA">
              <w:rPr>
                <w:noProof/>
                <w:webHidden/>
              </w:rPr>
              <w:fldChar w:fldCharType="separate"/>
            </w:r>
            <w:r w:rsidR="00A145BB">
              <w:rPr>
                <w:noProof/>
                <w:webHidden/>
              </w:rPr>
              <w:t>52</w:t>
            </w:r>
            <w:r w:rsidR="003755DA">
              <w:rPr>
                <w:noProof/>
                <w:webHidden/>
              </w:rPr>
              <w:fldChar w:fldCharType="end"/>
            </w:r>
          </w:hyperlink>
        </w:p>
        <w:p w14:paraId="3F5C4FB6" w14:textId="77777777" w:rsidR="001353CA" w:rsidRDefault="00592513">
          <w:pPr>
            <w:pStyle w:val="21"/>
            <w:rPr>
              <w:rFonts w:asciiTheme="minorHAnsi" w:eastAsiaTheme="minorEastAsia" w:hAnsiTheme="minorHAnsi" w:cstheme="minorBidi"/>
              <w:noProof/>
              <w:sz w:val="22"/>
            </w:rPr>
          </w:pPr>
          <w:hyperlink w:anchor="_Toc153463028" w:history="1">
            <w:r w:rsidR="001353CA" w:rsidRPr="00001D20">
              <w:rPr>
                <w:rStyle w:val="af2"/>
                <w:noProof/>
              </w:rPr>
              <w:t>1.7. ПЛАНОВЫЕ ЗНАЧЕНИЯ ПОКАЗАТЕЛЕЙ РАЗВИТИЯ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_Toc153463028 \h </w:instrText>
            </w:r>
            <w:r w:rsidR="003755DA">
              <w:rPr>
                <w:noProof/>
                <w:webHidden/>
              </w:rPr>
            </w:r>
            <w:r w:rsidR="003755DA">
              <w:rPr>
                <w:noProof/>
                <w:webHidden/>
              </w:rPr>
              <w:fldChar w:fldCharType="separate"/>
            </w:r>
            <w:r w:rsidR="00A145BB">
              <w:rPr>
                <w:noProof/>
                <w:webHidden/>
              </w:rPr>
              <w:t>53</w:t>
            </w:r>
            <w:r w:rsidR="003755DA">
              <w:rPr>
                <w:noProof/>
                <w:webHidden/>
              </w:rPr>
              <w:fldChar w:fldCharType="end"/>
            </w:r>
          </w:hyperlink>
        </w:p>
        <w:p w14:paraId="536ABD4D" w14:textId="77777777" w:rsidR="001353CA" w:rsidRDefault="00592513">
          <w:pPr>
            <w:pStyle w:val="21"/>
            <w:rPr>
              <w:rFonts w:asciiTheme="minorHAnsi" w:eastAsiaTheme="minorEastAsia" w:hAnsiTheme="minorHAnsi" w:cstheme="minorBidi"/>
              <w:noProof/>
              <w:sz w:val="22"/>
            </w:rPr>
          </w:pPr>
          <w:hyperlink w:anchor="_Toc153463029" w:history="1">
            <w:r w:rsidR="001353CA" w:rsidRPr="00001D20">
              <w:rPr>
                <w:rStyle w:val="af2"/>
                <w:noProof/>
              </w:rPr>
              <w:t>1.7.1. Показатели качества воды</w:t>
            </w:r>
            <w:r w:rsidR="001353CA">
              <w:rPr>
                <w:noProof/>
                <w:webHidden/>
              </w:rPr>
              <w:tab/>
            </w:r>
            <w:r w:rsidR="003755DA">
              <w:rPr>
                <w:noProof/>
                <w:webHidden/>
              </w:rPr>
              <w:fldChar w:fldCharType="begin"/>
            </w:r>
            <w:r w:rsidR="001353CA">
              <w:rPr>
                <w:noProof/>
                <w:webHidden/>
              </w:rPr>
              <w:instrText xml:space="preserve"> PAGEREF _Toc153463029 \h </w:instrText>
            </w:r>
            <w:r w:rsidR="003755DA">
              <w:rPr>
                <w:noProof/>
                <w:webHidden/>
              </w:rPr>
            </w:r>
            <w:r w:rsidR="003755DA">
              <w:rPr>
                <w:noProof/>
                <w:webHidden/>
              </w:rPr>
              <w:fldChar w:fldCharType="separate"/>
            </w:r>
            <w:r w:rsidR="00A145BB">
              <w:rPr>
                <w:noProof/>
                <w:webHidden/>
              </w:rPr>
              <w:t>53</w:t>
            </w:r>
            <w:r w:rsidR="003755DA">
              <w:rPr>
                <w:noProof/>
                <w:webHidden/>
              </w:rPr>
              <w:fldChar w:fldCharType="end"/>
            </w:r>
          </w:hyperlink>
        </w:p>
        <w:p w14:paraId="40ED180D" w14:textId="77777777" w:rsidR="001353CA" w:rsidRDefault="00592513">
          <w:pPr>
            <w:pStyle w:val="21"/>
            <w:rPr>
              <w:rFonts w:asciiTheme="minorHAnsi" w:eastAsiaTheme="minorEastAsia" w:hAnsiTheme="minorHAnsi" w:cstheme="minorBidi"/>
              <w:noProof/>
              <w:sz w:val="22"/>
            </w:rPr>
          </w:pPr>
          <w:hyperlink w:anchor="_Toc153463030" w:history="1">
            <w:r w:rsidR="001353CA" w:rsidRPr="00001D20">
              <w:rPr>
                <w:rStyle w:val="af2"/>
                <w:noProof/>
              </w:rPr>
              <w:t>1.7.2. Показатели надежности и бесперебойности водоснабжения</w:t>
            </w:r>
            <w:r w:rsidR="001353CA">
              <w:rPr>
                <w:noProof/>
                <w:webHidden/>
              </w:rPr>
              <w:tab/>
            </w:r>
            <w:r w:rsidR="003755DA">
              <w:rPr>
                <w:noProof/>
                <w:webHidden/>
              </w:rPr>
              <w:fldChar w:fldCharType="begin"/>
            </w:r>
            <w:r w:rsidR="001353CA">
              <w:rPr>
                <w:noProof/>
                <w:webHidden/>
              </w:rPr>
              <w:instrText xml:space="preserve"> PAGEREF _Toc153463030 \h </w:instrText>
            </w:r>
            <w:r w:rsidR="003755DA">
              <w:rPr>
                <w:noProof/>
                <w:webHidden/>
              </w:rPr>
            </w:r>
            <w:r w:rsidR="003755DA">
              <w:rPr>
                <w:noProof/>
                <w:webHidden/>
              </w:rPr>
              <w:fldChar w:fldCharType="separate"/>
            </w:r>
            <w:r w:rsidR="00A145BB">
              <w:rPr>
                <w:noProof/>
                <w:webHidden/>
              </w:rPr>
              <w:t>54</w:t>
            </w:r>
            <w:r w:rsidR="003755DA">
              <w:rPr>
                <w:noProof/>
                <w:webHidden/>
              </w:rPr>
              <w:fldChar w:fldCharType="end"/>
            </w:r>
          </w:hyperlink>
        </w:p>
        <w:p w14:paraId="62C085D5" w14:textId="77777777" w:rsidR="001353CA" w:rsidRDefault="00592513">
          <w:pPr>
            <w:pStyle w:val="21"/>
            <w:rPr>
              <w:rFonts w:asciiTheme="minorHAnsi" w:eastAsiaTheme="minorEastAsia" w:hAnsiTheme="minorHAnsi" w:cstheme="minorBidi"/>
              <w:noProof/>
              <w:sz w:val="22"/>
            </w:rPr>
          </w:pPr>
          <w:hyperlink w:anchor="_Toc153463031" w:history="1">
            <w:r w:rsidR="001353CA" w:rsidRPr="00001D20">
              <w:rPr>
                <w:rStyle w:val="af2"/>
                <w:noProof/>
              </w:rPr>
              <w:t>1.7.3. Показатели эффективности использования ресурсов, в том числе уровень потерь воды (тепловой энергии в составе горячей воды)</w:t>
            </w:r>
            <w:r w:rsidR="001353CA">
              <w:rPr>
                <w:noProof/>
                <w:webHidden/>
              </w:rPr>
              <w:tab/>
            </w:r>
            <w:r w:rsidR="003755DA">
              <w:rPr>
                <w:noProof/>
                <w:webHidden/>
              </w:rPr>
              <w:fldChar w:fldCharType="begin"/>
            </w:r>
            <w:r w:rsidR="001353CA">
              <w:rPr>
                <w:noProof/>
                <w:webHidden/>
              </w:rPr>
              <w:instrText xml:space="preserve"> PAGEREF _Toc153463031 \h </w:instrText>
            </w:r>
            <w:r w:rsidR="003755DA">
              <w:rPr>
                <w:noProof/>
                <w:webHidden/>
              </w:rPr>
            </w:r>
            <w:r w:rsidR="003755DA">
              <w:rPr>
                <w:noProof/>
                <w:webHidden/>
              </w:rPr>
              <w:fldChar w:fldCharType="separate"/>
            </w:r>
            <w:r w:rsidR="00A145BB">
              <w:rPr>
                <w:noProof/>
                <w:webHidden/>
              </w:rPr>
              <w:t>55</w:t>
            </w:r>
            <w:r w:rsidR="003755DA">
              <w:rPr>
                <w:noProof/>
                <w:webHidden/>
              </w:rPr>
              <w:fldChar w:fldCharType="end"/>
            </w:r>
          </w:hyperlink>
        </w:p>
        <w:p w14:paraId="0EDB37CA" w14:textId="77777777" w:rsidR="001353CA" w:rsidRDefault="00592513">
          <w:pPr>
            <w:pStyle w:val="21"/>
            <w:rPr>
              <w:rFonts w:asciiTheme="minorHAnsi" w:eastAsiaTheme="minorEastAsia" w:hAnsiTheme="minorHAnsi" w:cstheme="minorBidi"/>
              <w:noProof/>
              <w:sz w:val="22"/>
            </w:rPr>
          </w:pPr>
          <w:hyperlink w:anchor="_Toc153463032" w:history="1">
            <w:r w:rsidR="001353CA" w:rsidRPr="00001D20">
              <w:rPr>
                <w:rStyle w:val="af2"/>
                <w:noProof/>
              </w:rPr>
              <w:t>1.7.4.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1353CA">
              <w:rPr>
                <w:noProof/>
                <w:webHidden/>
              </w:rPr>
              <w:tab/>
            </w:r>
            <w:r w:rsidR="003755DA">
              <w:rPr>
                <w:noProof/>
                <w:webHidden/>
              </w:rPr>
              <w:fldChar w:fldCharType="begin"/>
            </w:r>
            <w:r w:rsidR="001353CA">
              <w:rPr>
                <w:noProof/>
                <w:webHidden/>
              </w:rPr>
              <w:instrText xml:space="preserve"> PAGEREF _Toc153463032 \h </w:instrText>
            </w:r>
            <w:r w:rsidR="003755DA">
              <w:rPr>
                <w:noProof/>
                <w:webHidden/>
              </w:rPr>
            </w:r>
            <w:r w:rsidR="003755DA">
              <w:rPr>
                <w:noProof/>
                <w:webHidden/>
              </w:rPr>
              <w:fldChar w:fldCharType="separate"/>
            </w:r>
            <w:r w:rsidR="00A145BB">
              <w:rPr>
                <w:noProof/>
                <w:webHidden/>
              </w:rPr>
              <w:t>55</w:t>
            </w:r>
            <w:r w:rsidR="003755DA">
              <w:rPr>
                <w:noProof/>
                <w:webHidden/>
              </w:rPr>
              <w:fldChar w:fldCharType="end"/>
            </w:r>
          </w:hyperlink>
        </w:p>
        <w:p w14:paraId="0AF7FA15" w14:textId="77777777" w:rsidR="001353CA" w:rsidRDefault="00592513">
          <w:pPr>
            <w:pStyle w:val="21"/>
            <w:rPr>
              <w:rFonts w:asciiTheme="minorHAnsi" w:eastAsiaTheme="minorEastAsia" w:hAnsiTheme="minorHAnsi" w:cstheme="minorBidi"/>
              <w:noProof/>
              <w:sz w:val="22"/>
            </w:rPr>
          </w:pPr>
          <w:hyperlink w:anchor="_Toc153463033" w:history="1">
            <w:r w:rsidR="001353CA" w:rsidRPr="00001D20">
              <w:rPr>
                <w:rStyle w:val="af2"/>
                <w:noProof/>
              </w:rPr>
              <w:t>1.8.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1353CA">
              <w:rPr>
                <w:noProof/>
                <w:webHidden/>
              </w:rPr>
              <w:tab/>
            </w:r>
            <w:r w:rsidR="003755DA">
              <w:rPr>
                <w:noProof/>
                <w:webHidden/>
              </w:rPr>
              <w:fldChar w:fldCharType="begin"/>
            </w:r>
            <w:r w:rsidR="001353CA">
              <w:rPr>
                <w:noProof/>
                <w:webHidden/>
              </w:rPr>
              <w:instrText xml:space="preserve"> PAGEREF _Toc153463033 \h </w:instrText>
            </w:r>
            <w:r w:rsidR="003755DA">
              <w:rPr>
                <w:noProof/>
                <w:webHidden/>
              </w:rPr>
            </w:r>
            <w:r w:rsidR="003755DA">
              <w:rPr>
                <w:noProof/>
                <w:webHidden/>
              </w:rPr>
              <w:fldChar w:fldCharType="separate"/>
            </w:r>
            <w:r w:rsidR="00A145BB">
              <w:rPr>
                <w:noProof/>
                <w:webHidden/>
              </w:rPr>
              <w:t>56</w:t>
            </w:r>
            <w:r w:rsidR="003755DA">
              <w:rPr>
                <w:noProof/>
                <w:webHidden/>
              </w:rPr>
              <w:fldChar w:fldCharType="end"/>
            </w:r>
          </w:hyperlink>
        </w:p>
        <w:p w14:paraId="6641A5DC" w14:textId="77777777" w:rsidR="001353CA" w:rsidRDefault="00592513">
          <w:pPr>
            <w:pStyle w:val="13"/>
            <w:rPr>
              <w:rFonts w:asciiTheme="minorHAnsi" w:eastAsiaTheme="minorEastAsia" w:hAnsiTheme="minorHAnsi" w:cstheme="minorBidi"/>
              <w:noProof/>
              <w:sz w:val="22"/>
            </w:rPr>
          </w:pPr>
          <w:hyperlink w:anchor="_Toc153463034" w:history="1">
            <w:r w:rsidR="001353CA" w:rsidRPr="00001D20">
              <w:rPr>
                <w:rStyle w:val="af2"/>
                <w:noProof/>
              </w:rPr>
              <w:t>ГЛАВА 2. СХЕМА ВОДООТВЕДЕНИЯ</w:t>
            </w:r>
            <w:r w:rsidR="001353CA">
              <w:rPr>
                <w:noProof/>
                <w:webHidden/>
              </w:rPr>
              <w:tab/>
            </w:r>
            <w:r w:rsidR="003755DA">
              <w:rPr>
                <w:noProof/>
                <w:webHidden/>
              </w:rPr>
              <w:fldChar w:fldCharType="begin"/>
            </w:r>
            <w:r w:rsidR="001353CA">
              <w:rPr>
                <w:noProof/>
                <w:webHidden/>
              </w:rPr>
              <w:instrText xml:space="preserve"> PAGEREF _Toc153463034 \h </w:instrText>
            </w:r>
            <w:r w:rsidR="003755DA">
              <w:rPr>
                <w:noProof/>
                <w:webHidden/>
              </w:rPr>
            </w:r>
            <w:r w:rsidR="003755DA">
              <w:rPr>
                <w:noProof/>
                <w:webHidden/>
              </w:rPr>
              <w:fldChar w:fldCharType="separate"/>
            </w:r>
            <w:r w:rsidR="00A145BB">
              <w:rPr>
                <w:noProof/>
                <w:webHidden/>
              </w:rPr>
              <w:t>57</w:t>
            </w:r>
            <w:r w:rsidR="003755DA">
              <w:rPr>
                <w:noProof/>
                <w:webHidden/>
              </w:rPr>
              <w:fldChar w:fldCharType="end"/>
            </w:r>
          </w:hyperlink>
        </w:p>
        <w:p w14:paraId="7F84C588" w14:textId="77777777" w:rsidR="001353CA" w:rsidRDefault="00592513">
          <w:pPr>
            <w:pStyle w:val="21"/>
            <w:rPr>
              <w:rFonts w:asciiTheme="minorHAnsi" w:eastAsiaTheme="minorEastAsia" w:hAnsiTheme="minorHAnsi" w:cstheme="minorBidi"/>
              <w:noProof/>
              <w:sz w:val="22"/>
            </w:rPr>
          </w:pPr>
          <w:hyperlink w:anchor="_Toc153463035" w:history="1">
            <w:r w:rsidR="001353CA" w:rsidRPr="00001D20">
              <w:rPr>
                <w:rStyle w:val="af2"/>
                <w:noProof/>
              </w:rPr>
              <w:t>2.1. СУЩЕСТВУЮЩЕЕ ПОЛОЖЕНИЕ В СФЕРЕ ВОДООТВЕДЕНИЯ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_Toc153463035 \h </w:instrText>
            </w:r>
            <w:r w:rsidR="003755DA">
              <w:rPr>
                <w:noProof/>
                <w:webHidden/>
              </w:rPr>
            </w:r>
            <w:r w:rsidR="003755DA">
              <w:rPr>
                <w:noProof/>
                <w:webHidden/>
              </w:rPr>
              <w:fldChar w:fldCharType="separate"/>
            </w:r>
            <w:r w:rsidR="00A145BB">
              <w:rPr>
                <w:noProof/>
                <w:webHidden/>
              </w:rPr>
              <w:t>57</w:t>
            </w:r>
            <w:r w:rsidR="003755DA">
              <w:rPr>
                <w:noProof/>
                <w:webHidden/>
              </w:rPr>
              <w:fldChar w:fldCharType="end"/>
            </w:r>
          </w:hyperlink>
        </w:p>
        <w:p w14:paraId="239ADFBB" w14:textId="77777777" w:rsidR="001353CA" w:rsidRDefault="00592513">
          <w:pPr>
            <w:pStyle w:val="21"/>
            <w:rPr>
              <w:rFonts w:asciiTheme="minorHAnsi" w:eastAsiaTheme="minorEastAsia" w:hAnsiTheme="minorHAnsi" w:cstheme="minorBidi"/>
              <w:noProof/>
              <w:sz w:val="22"/>
            </w:rPr>
          </w:pPr>
          <w:hyperlink w:anchor="_Toc153463036" w:history="1">
            <w:r w:rsidR="001353CA" w:rsidRPr="00001D20">
              <w:rPr>
                <w:rStyle w:val="af2"/>
                <w:noProof/>
              </w:rPr>
              <w:t>2.1.1. 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r w:rsidR="001353CA">
              <w:rPr>
                <w:noProof/>
                <w:webHidden/>
              </w:rPr>
              <w:tab/>
            </w:r>
            <w:r w:rsidR="003755DA">
              <w:rPr>
                <w:noProof/>
                <w:webHidden/>
              </w:rPr>
              <w:fldChar w:fldCharType="begin"/>
            </w:r>
            <w:r w:rsidR="001353CA">
              <w:rPr>
                <w:noProof/>
                <w:webHidden/>
              </w:rPr>
              <w:instrText xml:space="preserve"> PAGEREF _Toc153463036 \h </w:instrText>
            </w:r>
            <w:r w:rsidR="003755DA">
              <w:rPr>
                <w:noProof/>
                <w:webHidden/>
              </w:rPr>
            </w:r>
            <w:r w:rsidR="003755DA">
              <w:rPr>
                <w:noProof/>
                <w:webHidden/>
              </w:rPr>
              <w:fldChar w:fldCharType="separate"/>
            </w:r>
            <w:r w:rsidR="00A145BB">
              <w:rPr>
                <w:noProof/>
                <w:webHidden/>
              </w:rPr>
              <w:t>57</w:t>
            </w:r>
            <w:r w:rsidR="003755DA">
              <w:rPr>
                <w:noProof/>
                <w:webHidden/>
              </w:rPr>
              <w:fldChar w:fldCharType="end"/>
            </w:r>
          </w:hyperlink>
        </w:p>
        <w:p w14:paraId="0785BD03" w14:textId="77777777" w:rsidR="001353CA" w:rsidRDefault="00592513">
          <w:pPr>
            <w:pStyle w:val="21"/>
            <w:rPr>
              <w:rFonts w:asciiTheme="minorHAnsi" w:eastAsiaTheme="minorEastAsia" w:hAnsiTheme="minorHAnsi" w:cstheme="minorBidi"/>
              <w:noProof/>
              <w:sz w:val="22"/>
            </w:rPr>
          </w:pPr>
          <w:hyperlink w:anchor="_Toc153463037" w:history="1">
            <w:r w:rsidR="001353CA" w:rsidRPr="00001D20">
              <w:rPr>
                <w:rStyle w:val="af2"/>
                <w:noProof/>
              </w:rPr>
              <w:t xml:space="preserve">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w:t>
            </w:r>
            <w:r w:rsidR="001353CA" w:rsidRPr="00001D20">
              <w:rPr>
                <w:rStyle w:val="af2"/>
                <w:noProof/>
              </w:rPr>
              <w:lastRenderedPageBreak/>
              <w:t>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1353CA">
              <w:rPr>
                <w:noProof/>
                <w:webHidden/>
              </w:rPr>
              <w:tab/>
            </w:r>
            <w:r w:rsidR="003755DA">
              <w:rPr>
                <w:noProof/>
                <w:webHidden/>
              </w:rPr>
              <w:fldChar w:fldCharType="begin"/>
            </w:r>
            <w:r w:rsidR="001353CA">
              <w:rPr>
                <w:noProof/>
                <w:webHidden/>
              </w:rPr>
              <w:instrText xml:space="preserve"> PAGEREF _Toc153463037 \h </w:instrText>
            </w:r>
            <w:r w:rsidR="003755DA">
              <w:rPr>
                <w:noProof/>
                <w:webHidden/>
              </w:rPr>
            </w:r>
            <w:r w:rsidR="003755DA">
              <w:rPr>
                <w:noProof/>
                <w:webHidden/>
              </w:rPr>
              <w:fldChar w:fldCharType="separate"/>
            </w:r>
            <w:r w:rsidR="00A145BB">
              <w:rPr>
                <w:noProof/>
                <w:webHidden/>
              </w:rPr>
              <w:t>59</w:t>
            </w:r>
            <w:r w:rsidR="003755DA">
              <w:rPr>
                <w:noProof/>
                <w:webHidden/>
              </w:rPr>
              <w:fldChar w:fldCharType="end"/>
            </w:r>
          </w:hyperlink>
        </w:p>
        <w:p w14:paraId="30B0D8C8" w14:textId="77777777" w:rsidR="001353CA" w:rsidRDefault="00592513">
          <w:pPr>
            <w:pStyle w:val="21"/>
            <w:rPr>
              <w:rFonts w:asciiTheme="minorHAnsi" w:eastAsiaTheme="minorEastAsia" w:hAnsiTheme="minorHAnsi" w:cstheme="minorBidi"/>
              <w:noProof/>
              <w:sz w:val="22"/>
            </w:rPr>
          </w:pPr>
          <w:hyperlink w:anchor="_Toc153463038" w:history="1">
            <w:r w:rsidR="001353CA" w:rsidRPr="00001D20">
              <w:rPr>
                <w:rStyle w:val="af2"/>
                <w:noProof/>
              </w:rPr>
              <w:t>2.1.3.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1353CA">
              <w:rPr>
                <w:noProof/>
                <w:webHidden/>
              </w:rPr>
              <w:tab/>
            </w:r>
            <w:r w:rsidR="003755DA">
              <w:rPr>
                <w:noProof/>
                <w:webHidden/>
              </w:rPr>
              <w:fldChar w:fldCharType="begin"/>
            </w:r>
            <w:r w:rsidR="001353CA">
              <w:rPr>
                <w:noProof/>
                <w:webHidden/>
              </w:rPr>
              <w:instrText xml:space="preserve"> PAGEREF _Toc153463038 \h </w:instrText>
            </w:r>
            <w:r w:rsidR="003755DA">
              <w:rPr>
                <w:noProof/>
                <w:webHidden/>
              </w:rPr>
            </w:r>
            <w:r w:rsidR="003755DA">
              <w:rPr>
                <w:noProof/>
                <w:webHidden/>
              </w:rPr>
              <w:fldChar w:fldCharType="separate"/>
            </w:r>
            <w:r w:rsidR="00A145BB">
              <w:rPr>
                <w:noProof/>
                <w:webHidden/>
              </w:rPr>
              <w:t>61</w:t>
            </w:r>
            <w:r w:rsidR="003755DA">
              <w:rPr>
                <w:noProof/>
                <w:webHidden/>
              </w:rPr>
              <w:fldChar w:fldCharType="end"/>
            </w:r>
          </w:hyperlink>
        </w:p>
        <w:p w14:paraId="0B794F72" w14:textId="77777777" w:rsidR="001353CA" w:rsidRDefault="00592513">
          <w:pPr>
            <w:pStyle w:val="21"/>
            <w:rPr>
              <w:rFonts w:asciiTheme="minorHAnsi" w:eastAsiaTheme="minorEastAsia" w:hAnsiTheme="minorHAnsi" w:cstheme="minorBidi"/>
              <w:noProof/>
              <w:sz w:val="22"/>
            </w:rPr>
          </w:pPr>
          <w:hyperlink w:anchor="_Toc153463039" w:history="1">
            <w:r w:rsidR="001353CA" w:rsidRPr="00001D20">
              <w:rPr>
                <w:rStyle w:val="af2"/>
                <w:noProof/>
              </w:rPr>
              <w:t>2.1.4.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_Toc153463039 \h </w:instrText>
            </w:r>
            <w:r w:rsidR="003755DA">
              <w:rPr>
                <w:noProof/>
                <w:webHidden/>
              </w:rPr>
            </w:r>
            <w:r w:rsidR="003755DA">
              <w:rPr>
                <w:noProof/>
                <w:webHidden/>
              </w:rPr>
              <w:fldChar w:fldCharType="separate"/>
            </w:r>
            <w:r w:rsidR="00A145BB">
              <w:rPr>
                <w:noProof/>
                <w:webHidden/>
              </w:rPr>
              <w:t>61</w:t>
            </w:r>
            <w:r w:rsidR="003755DA">
              <w:rPr>
                <w:noProof/>
                <w:webHidden/>
              </w:rPr>
              <w:fldChar w:fldCharType="end"/>
            </w:r>
          </w:hyperlink>
        </w:p>
        <w:p w14:paraId="47E97346" w14:textId="77777777" w:rsidR="001353CA" w:rsidRDefault="00592513">
          <w:pPr>
            <w:pStyle w:val="21"/>
            <w:rPr>
              <w:rFonts w:asciiTheme="minorHAnsi" w:eastAsiaTheme="minorEastAsia" w:hAnsiTheme="minorHAnsi" w:cstheme="minorBidi"/>
              <w:noProof/>
              <w:sz w:val="22"/>
            </w:rPr>
          </w:pPr>
          <w:hyperlink w:anchor="_Toc153463040" w:history="1">
            <w:r w:rsidR="001353CA" w:rsidRPr="00001D20">
              <w:rPr>
                <w:rStyle w:val="af2"/>
                <w:noProof/>
              </w:rPr>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_Toc153463040 \h </w:instrText>
            </w:r>
            <w:r w:rsidR="003755DA">
              <w:rPr>
                <w:noProof/>
                <w:webHidden/>
              </w:rPr>
            </w:r>
            <w:r w:rsidR="003755DA">
              <w:rPr>
                <w:noProof/>
                <w:webHidden/>
              </w:rPr>
              <w:fldChar w:fldCharType="separate"/>
            </w:r>
            <w:r w:rsidR="00A145BB">
              <w:rPr>
                <w:noProof/>
                <w:webHidden/>
              </w:rPr>
              <w:t>61</w:t>
            </w:r>
            <w:r w:rsidR="003755DA">
              <w:rPr>
                <w:noProof/>
                <w:webHidden/>
              </w:rPr>
              <w:fldChar w:fldCharType="end"/>
            </w:r>
          </w:hyperlink>
        </w:p>
        <w:p w14:paraId="61F81A5F" w14:textId="77777777" w:rsidR="001353CA" w:rsidRDefault="00592513">
          <w:pPr>
            <w:pStyle w:val="21"/>
            <w:rPr>
              <w:rFonts w:asciiTheme="minorHAnsi" w:eastAsiaTheme="minorEastAsia" w:hAnsiTheme="minorHAnsi" w:cstheme="minorBidi"/>
              <w:noProof/>
              <w:sz w:val="22"/>
            </w:rPr>
          </w:pPr>
          <w:hyperlink w:anchor="_Toc153463041" w:history="1">
            <w:r w:rsidR="001353CA" w:rsidRPr="00001D20">
              <w:rPr>
                <w:rStyle w:val="af2"/>
                <w:noProof/>
              </w:rPr>
              <w:t>2.1.6. Оценка безопасности и надежности объектов централизованной системы водоотведения и их управляемости</w:t>
            </w:r>
            <w:r w:rsidR="001353CA">
              <w:rPr>
                <w:noProof/>
                <w:webHidden/>
              </w:rPr>
              <w:tab/>
            </w:r>
            <w:r w:rsidR="003755DA">
              <w:rPr>
                <w:noProof/>
                <w:webHidden/>
              </w:rPr>
              <w:fldChar w:fldCharType="begin"/>
            </w:r>
            <w:r w:rsidR="001353CA">
              <w:rPr>
                <w:noProof/>
                <w:webHidden/>
              </w:rPr>
              <w:instrText xml:space="preserve"> PAGEREF _Toc153463041 \h </w:instrText>
            </w:r>
            <w:r w:rsidR="003755DA">
              <w:rPr>
                <w:noProof/>
                <w:webHidden/>
              </w:rPr>
            </w:r>
            <w:r w:rsidR="003755DA">
              <w:rPr>
                <w:noProof/>
                <w:webHidden/>
              </w:rPr>
              <w:fldChar w:fldCharType="separate"/>
            </w:r>
            <w:r w:rsidR="00A145BB">
              <w:rPr>
                <w:noProof/>
                <w:webHidden/>
              </w:rPr>
              <w:t>62</w:t>
            </w:r>
            <w:r w:rsidR="003755DA">
              <w:rPr>
                <w:noProof/>
                <w:webHidden/>
              </w:rPr>
              <w:fldChar w:fldCharType="end"/>
            </w:r>
          </w:hyperlink>
        </w:p>
        <w:p w14:paraId="06189578" w14:textId="77777777" w:rsidR="001353CA" w:rsidRDefault="00592513">
          <w:pPr>
            <w:pStyle w:val="21"/>
            <w:rPr>
              <w:rFonts w:asciiTheme="minorHAnsi" w:eastAsiaTheme="minorEastAsia" w:hAnsiTheme="minorHAnsi" w:cstheme="minorBidi"/>
              <w:noProof/>
              <w:sz w:val="22"/>
            </w:rPr>
          </w:pPr>
          <w:hyperlink w:anchor="_Toc153463042" w:history="1">
            <w:r w:rsidR="001353CA" w:rsidRPr="00001D20">
              <w:rPr>
                <w:rStyle w:val="af2"/>
                <w:noProof/>
              </w:rPr>
              <w:t>2.1.7. Оценка воздействия сбросов сточных вод через централизованную систему водоотведения на окружающую среду</w:t>
            </w:r>
            <w:r w:rsidR="001353CA">
              <w:rPr>
                <w:noProof/>
                <w:webHidden/>
              </w:rPr>
              <w:tab/>
            </w:r>
            <w:r w:rsidR="003755DA">
              <w:rPr>
                <w:noProof/>
                <w:webHidden/>
              </w:rPr>
              <w:fldChar w:fldCharType="begin"/>
            </w:r>
            <w:r w:rsidR="001353CA">
              <w:rPr>
                <w:noProof/>
                <w:webHidden/>
              </w:rPr>
              <w:instrText xml:space="preserve"> PAGEREF _Toc153463042 \h </w:instrText>
            </w:r>
            <w:r w:rsidR="003755DA">
              <w:rPr>
                <w:noProof/>
                <w:webHidden/>
              </w:rPr>
            </w:r>
            <w:r w:rsidR="003755DA">
              <w:rPr>
                <w:noProof/>
                <w:webHidden/>
              </w:rPr>
              <w:fldChar w:fldCharType="separate"/>
            </w:r>
            <w:r w:rsidR="00A145BB">
              <w:rPr>
                <w:noProof/>
                <w:webHidden/>
              </w:rPr>
              <w:t>62</w:t>
            </w:r>
            <w:r w:rsidR="003755DA">
              <w:rPr>
                <w:noProof/>
                <w:webHidden/>
              </w:rPr>
              <w:fldChar w:fldCharType="end"/>
            </w:r>
          </w:hyperlink>
        </w:p>
        <w:p w14:paraId="782ABFBB" w14:textId="77777777" w:rsidR="001353CA" w:rsidRDefault="00592513">
          <w:pPr>
            <w:pStyle w:val="21"/>
            <w:rPr>
              <w:rFonts w:asciiTheme="minorHAnsi" w:eastAsiaTheme="minorEastAsia" w:hAnsiTheme="minorHAnsi" w:cstheme="minorBidi"/>
              <w:noProof/>
              <w:sz w:val="22"/>
            </w:rPr>
          </w:pPr>
          <w:hyperlink w:anchor="_Toc153463043" w:history="1">
            <w:r w:rsidR="001353CA" w:rsidRPr="00001D20">
              <w:rPr>
                <w:rStyle w:val="af2"/>
                <w:noProof/>
              </w:rPr>
              <w:t>2.1.8. Описание территорий муниципального образования, не охваченных централизованной системой водоотведения</w:t>
            </w:r>
            <w:r w:rsidR="001353CA">
              <w:rPr>
                <w:noProof/>
                <w:webHidden/>
              </w:rPr>
              <w:tab/>
            </w:r>
            <w:r w:rsidR="003755DA">
              <w:rPr>
                <w:noProof/>
                <w:webHidden/>
              </w:rPr>
              <w:fldChar w:fldCharType="begin"/>
            </w:r>
            <w:r w:rsidR="001353CA">
              <w:rPr>
                <w:noProof/>
                <w:webHidden/>
              </w:rPr>
              <w:instrText xml:space="preserve"> PAGEREF _Toc153463043 \h </w:instrText>
            </w:r>
            <w:r w:rsidR="003755DA">
              <w:rPr>
                <w:noProof/>
                <w:webHidden/>
              </w:rPr>
            </w:r>
            <w:r w:rsidR="003755DA">
              <w:rPr>
                <w:noProof/>
                <w:webHidden/>
              </w:rPr>
              <w:fldChar w:fldCharType="separate"/>
            </w:r>
            <w:r w:rsidR="00A145BB">
              <w:rPr>
                <w:noProof/>
                <w:webHidden/>
              </w:rPr>
              <w:t>63</w:t>
            </w:r>
            <w:r w:rsidR="003755DA">
              <w:rPr>
                <w:noProof/>
                <w:webHidden/>
              </w:rPr>
              <w:fldChar w:fldCharType="end"/>
            </w:r>
          </w:hyperlink>
        </w:p>
        <w:p w14:paraId="1B0A7068" w14:textId="77777777" w:rsidR="001353CA" w:rsidRDefault="00592513">
          <w:pPr>
            <w:pStyle w:val="21"/>
            <w:rPr>
              <w:rFonts w:asciiTheme="minorHAnsi" w:eastAsiaTheme="minorEastAsia" w:hAnsiTheme="minorHAnsi" w:cstheme="minorBidi"/>
              <w:noProof/>
              <w:sz w:val="22"/>
            </w:rPr>
          </w:pPr>
          <w:hyperlink w:anchor="_Toc153463044" w:history="1">
            <w:r w:rsidR="001353CA" w:rsidRPr="00001D20">
              <w:rPr>
                <w:rStyle w:val="af2"/>
                <w:noProof/>
              </w:rPr>
              <w:t>2.1.9. Описание существующих технических и технологических проблем системы водоотведения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_Toc153463044 \h </w:instrText>
            </w:r>
            <w:r w:rsidR="003755DA">
              <w:rPr>
                <w:noProof/>
                <w:webHidden/>
              </w:rPr>
            </w:r>
            <w:r w:rsidR="003755DA">
              <w:rPr>
                <w:noProof/>
                <w:webHidden/>
              </w:rPr>
              <w:fldChar w:fldCharType="separate"/>
            </w:r>
            <w:r w:rsidR="00A145BB">
              <w:rPr>
                <w:noProof/>
                <w:webHidden/>
              </w:rPr>
              <w:t>63</w:t>
            </w:r>
            <w:r w:rsidR="003755DA">
              <w:rPr>
                <w:noProof/>
                <w:webHidden/>
              </w:rPr>
              <w:fldChar w:fldCharType="end"/>
            </w:r>
          </w:hyperlink>
        </w:p>
        <w:p w14:paraId="7A8708D7" w14:textId="77777777" w:rsidR="001353CA" w:rsidRDefault="00592513">
          <w:pPr>
            <w:pStyle w:val="21"/>
            <w:rPr>
              <w:rFonts w:asciiTheme="minorHAnsi" w:eastAsiaTheme="minorEastAsia" w:hAnsiTheme="minorHAnsi" w:cstheme="minorBidi"/>
              <w:noProof/>
              <w:sz w:val="22"/>
            </w:rPr>
          </w:pPr>
          <w:hyperlink w:anchor="_Toc153463045" w:history="1">
            <w:r w:rsidR="001353CA" w:rsidRPr="00001D20">
              <w:rPr>
                <w:rStyle w:val="af2"/>
                <w:noProof/>
              </w:rPr>
              <w:t>2.1.10. 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1353CA">
              <w:rPr>
                <w:noProof/>
                <w:webHidden/>
              </w:rPr>
              <w:tab/>
            </w:r>
            <w:r w:rsidR="003755DA">
              <w:rPr>
                <w:noProof/>
                <w:webHidden/>
              </w:rPr>
              <w:fldChar w:fldCharType="begin"/>
            </w:r>
            <w:r w:rsidR="001353CA">
              <w:rPr>
                <w:noProof/>
                <w:webHidden/>
              </w:rPr>
              <w:instrText xml:space="preserve"> PAGEREF _Toc153463045 \h </w:instrText>
            </w:r>
            <w:r w:rsidR="003755DA">
              <w:rPr>
                <w:noProof/>
                <w:webHidden/>
              </w:rPr>
            </w:r>
            <w:r w:rsidR="003755DA">
              <w:rPr>
                <w:noProof/>
                <w:webHidden/>
              </w:rPr>
              <w:fldChar w:fldCharType="separate"/>
            </w:r>
            <w:r w:rsidR="00A145BB">
              <w:rPr>
                <w:noProof/>
                <w:webHidden/>
              </w:rPr>
              <w:t>63</w:t>
            </w:r>
            <w:r w:rsidR="003755DA">
              <w:rPr>
                <w:noProof/>
                <w:webHidden/>
              </w:rPr>
              <w:fldChar w:fldCharType="end"/>
            </w:r>
          </w:hyperlink>
        </w:p>
        <w:p w14:paraId="296B0FC0" w14:textId="77777777" w:rsidR="001353CA" w:rsidRDefault="00592513">
          <w:pPr>
            <w:pStyle w:val="21"/>
            <w:rPr>
              <w:rFonts w:asciiTheme="minorHAnsi" w:eastAsiaTheme="minorEastAsia" w:hAnsiTheme="minorHAnsi" w:cstheme="minorBidi"/>
              <w:noProof/>
              <w:sz w:val="22"/>
            </w:rPr>
          </w:pPr>
          <w:hyperlink w:anchor="_Toc153463046" w:history="1">
            <w:r w:rsidR="001353CA" w:rsidRPr="00001D20">
              <w:rPr>
                <w:rStyle w:val="af2"/>
                <w:noProof/>
              </w:rPr>
              <w:t>2.2. БАЛАНСЫ СТОЧНЫХ ВОД В СИСТЕМЕ ВОДООТВЕДЕНИЯ</w:t>
            </w:r>
            <w:r w:rsidR="001353CA">
              <w:rPr>
                <w:noProof/>
                <w:webHidden/>
              </w:rPr>
              <w:tab/>
            </w:r>
            <w:r w:rsidR="003755DA">
              <w:rPr>
                <w:noProof/>
                <w:webHidden/>
              </w:rPr>
              <w:fldChar w:fldCharType="begin"/>
            </w:r>
            <w:r w:rsidR="001353CA">
              <w:rPr>
                <w:noProof/>
                <w:webHidden/>
              </w:rPr>
              <w:instrText xml:space="preserve"> PAGEREF _Toc153463046 \h </w:instrText>
            </w:r>
            <w:r w:rsidR="003755DA">
              <w:rPr>
                <w:noProof/>
                <w:webHidden/>
              </w:rPr>
            </w:r>
            <w:r w:rsidR="003755DA">
              <w:rPr>
                <w:noProof/>
                <w:webHidden/>
              </w:rPr>
              <w:fldChar w:fldCharType="separate"/>
            </w:r>
            <w:r w:rsidR="00A145BB">
              <w:rPr>
                <w:noProof/>
                <w:webHidden/>
              </w:rPr>
              <w:t>64</w:t>
            </w:r>
            <w:r w:rsidR="003755DA">
              <w:rPr>
                <w:noProof/>
                <w:webHidden/>
              </w:rPr>
              <w:fldChar w:fldCharType="end"/>
            </w:r>
          </w:hyperlink>
        </w:p>
        <w:p w14:paraId="0B48051B" w14:textId="77777777" w:rsidR="001353CA" w:rsidRDefault="00592513">
          <w:pPr>
            <w:pStyle w:val="21"/>
            <w:rPr>
              <w:rFonts w:asciiTheme="minorHAnsi" w:eastAsiaTheme="minorEastAsia" w:hAnsiTheme="minorHAnsi" w:cstheme="minorBidi"/>
              <w:noProof/>
              <w:sz w:val="22"/>
            </w:rPr>
          </w:pPr>
          <w:hyperlink w:anchor="_Toc153463047" w:history="1">
            <w:r w:rsidR="001353CA" w:rsidRPr="00001D20">
              <w:rPr>
                <w:rStyle w:val="af2"/>
                <w:noProof/>
              </w:rPr>
              <w:t>2.2.1. Баланс поступления сточных вод в централизованную систему водоотведения и отведения стоков по технологическим зонам водоотведения</w:t>
            </w:r>
            <w:r w:rsidR="001353CA">
              <w:rPr>
                <w:noProof/>
                <w:webHidden/>
              </w:rPr>
              <w:tab/>
            </w:r>
            <w:r w:rsidR="003755DA">
              <w:rPr>
                <w:noProof/>
                <w:webHidden/>
              </w:rPr>
              <w:fldChar w:fldCharType="begin"/>
            </w:r>
            <w:r w:rsidR="001353CA">
              <w:rPr>
                <w:noProof/>
                <w:webHidden/>
              </w:rPr>
              <w:instrText xml:space="preserve"> PAGEREF _Toc153463047 \h </w:instrText>
            </w:r>
            <w:r w:rsidR="003755DA">
              <w:rPr>
                <w:noProof/>
                <w:webHidden/>
              </w:rPr>
            </w:r>
            <w:r w:rsidR="003755DA">
              <w:rPr>
                <w:noProof/>
                <w:webHidden/>
              </w:rPr>
              <w:fldChar w:fldCharType="separate"/>
            </w:r>
            <w:r w:rsidR="00A145BB">
              <w:rPr>
                <w:noProof/>
                <w:webHidden/>
              </w:rPr>
              <w:t>64</w:t>
            </w:r>
            <w:r w:rsidR="003755DA">
              <w:rPr>
                <w:noProof/>
                <w:webHidden/>
              </w:rPr>
              <w:fldChar w:fldCharType="end"/>
            </w:r>
          </w:hyperlink>
        </w:p>
        <w:p w14:paraId="64F893CE" w14:textId="77777777" w:rsidR="001353CA" w:rsidRDefault="00592513">
          <w:pPr>
            <w:pStyle w:val="21"/>
            <w:rPr>
              <w:rFonts w:asciiTheme="minorHAnsi" w:eastAsiaTheme="minorEastAsia" w:hAnsiTheme="minorHAnsi" w:cstheme="minorBidi"/>
              <w:noProof/>
              <w:sz w:val="22"/>
            </w:rPr>
          </w:pPr>
          <w:hyperlink w:anchor="_Toc153463048" w:history="1">
            <w:r w:rsidR="001353CA" w:rsidRPr="00001D20">
              <w:rPr>
                <w:rStyle w:val="af2"/>
                <w:noProof/>
              </w:rPr>
              <w:t>2.2.2.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1353CA">
              <w:rPr>
                <w:noProof/>
                <w:webHidden/>
              </w:rPr>
              <w:tab/>
            </w:r>
            <w:r w:rsidR="003755DA">
              <w:rPr>
                <w:noProof/>
                <w:webHidden/>
              </w:rPr>
              <w:fldChar w:fldCharType="begin"/>
            </w:r>
            <w:r w:rsidR="001353CA">
              <w:rPr>
                <w:noProof/>
                <w:webHidden/>
              </w:rPr>
              <w:instrText xml:space="preserve"> PAGEREF _Toc153463048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2F4B2C1D" w14:textId="77777777" w:rsidR="001353CA" w:rsidRDefault="00592513">
          <w:pPr>
            <w:pStyle w:val="21"/>
            <w:rPr>
              <w:rFonts w:asciiTheme="minorHAnsi" w:eastAsiaTheme="minorEastAsia" w:hAnsiTheme="minorHAnsi" w:cstheme="minorBidi"/>
              <w:noProof/>
              <w:sz w:val="22"/>
            </w:rPr>
          </w:pPr>
          <w:hyperlink w:anchor="_Toc153463049" w:history="1">
            <w:r w:rsidR="001353CA" w:rsidRPr="00001D20">
              <w:rPr>
                <w:rStyle w:val="af2"/>
                <w:noProof/>
              </w:rPr>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1353CA">
              <w:rPr>
                <w:noProof/>
                <w:webHidden/>
              </w:rPr>
              <w:tab/>
            </w:r>
            <w:r w:rsidR="003755DA">
              <w:rPr>
                <w:noProof/>
                <w:webHidden/>
              </w:rPr>
              <w:fldChar w:fldCharType="begin"/>
            </w:r>
            <w:r w:rsidR="001353CA">
              <w:rPr>
                <w:noProof/>
                <w:webHidden/>
              </w:rPr>
              <w:instrText xml:space="preserve"> PAGEREF _Toc153463049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71E82C0C" w14:textId="77777777" w:rsidR="001353CA" w:rsidRDefault="00592513">
          <w:pPr>
            <w:pStyle w:val="21"/>
            <w:rPr>
              <w:rFonts w:asciiTheme="minorHAnsi" w:eastAsiaTheme="minorEastAsia" w:hAnsiTheme="minorHAnsi" w:cstheme="minorBidi"/>
              <w:noProof/>
              <w:sz w:val="22"/>
            </w:rPr>
          </w:pPr>
          <w:hyperlink w:anchor="_Toc153463050" w:history="1">
            <w:r w:rsidR="001353CA" w:rsidRPr="00001D20">
              <w:rPr>
                <w:rStyle w:val="af2"/>
                <w:noProof/>
              </w:rPr>
              <w:t>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001353CA">
              <w:rPr>
                <w:noProof/>
                <w:webHidden/>
              </w:rPr>
              <w:tab/>
            </w:r>
            <w:r w:rsidR="003755DA">
              <w:rPr>
                <w:noProof/>
                <w:webHidden/>
              </w:rPr>
              <w:fldChar w:fldCharType="begin"/>
            </w:r>
            <w:r w:rsidR="001353CA">
              <w:rPr>
                <w:noProof/>
                <w:webHidden/>
              </w:rPr>
              <w:instrText xml:space="preserve"> PAGEREF _Toc153463050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72EECE8E" w14:textId="77777777" w:rsidR="001353CA" w:rsidRDefault="00592513">
          <w:pPr>
            <w:pStyle w:val="21"/>
            <w:rPr>
              <w:rFonts w:asciiTheme="minorHAnsi" w:eastAsiaTheme="minorEastAsia" w:hAnsiTheme="minorHAnsi" w:cstheme="minorBidi"/>
              <w:noProof/>
              <w:sz w:val="22"/>
            </w:rPr>
          </w:pPr>
          <w:hyperlink w:anchor="_Toc153463051" w:history="1">
            <w:r w:rsidR="001353CA" w:rsidRPr="00001D20">
              <w:rPr>
                <w:rStyle w:val="af2"/>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r w:rsidR="001353CA">
              <w:rPr>
                <w:noProof/>
                <w:webHidden/>
              </w:rPr>
              <w:tab/>
            </w:r>
            <w:r w:rsidR="003755DA">
              <w:rPr>
                <w:noProof/>
                <w:webHidden/>
              </w:rPr>
              <w:fldChar w:fldCharType="begin"/>
            </w:r>
            <w:r w:rsidR="001353CA">
              <w:rPr>
                <w:noProof/>
                <w:webHidden/>
              </w:rPr>
              <w:instrText xml:space="preserve"> PAGEREF _Toc153463051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4E7703B6" w14:textId="77777777" w:rsidR="001353CA" w:rsidRDefault="00592513">
          <w:pPr>
            <w:pStyle w:val="21"/>
            <w:rPr>
              <w:rFonts w:asciiTheme="minorHAnsi" w:eastAsiaTheme="minorEastAsia" w:hAnsiTheme="minorHAnsi" w:cstheme="minorBidi"/>
              <w:noProof/>
              <w:sz w:val="22"/>
            </w:rPr>
          </w:pPr>
          <w:hyperlink w:anchor="_Toc153463052" w:history="1">
            <w:r w:rsidR="001353CA" w:rsidRPr="00001D20">
              <w:rPr>
                <w:rStyle w:val="af2"/>
                <w:noProof/>
              </w:rPr>
              <w:t>2.3. ПРОГНОЗ ОБЪЕМА СТОЧНЫХ ВОД</w:t>
            </w:r>
            <w:r w:rsidR="001353CA">
              <w:rPr>
                <w:noProof/>
                <w:webHidden/>
              </w:rPr>
              <w:tab/>
            </w:r>
            <w:r w:rsidR="003755DA">
              <w:rPr>
                <w:noProof/>
                <w:webHidden/>
              </w:rPr>
              <w:fldChar w:fldCharType="begin"/>
            </w:r>
            <w:r w:rsidR="001353CA">
              <w:rPr>
                <w:noProof/>
                <w:webHidden/>
              </w:rPr>
              <w:instrText xml:space="preserve"> PAGEREF _Toc153463052 \h </w:instrText>
            </w:r>
            <w:r w:rsidR="003755DA">
              <w:rPr>
                <w:noProof/>
                <w:webHidden/>
              </w:rPr>
            </w:r>
            <w:r w:rsidR="003755DA">
              <w:rPr>
                <w:noProof/>
                <w:webHidden/>
              </w:rPr>
              <w:fldChar w:fldCharType="separate"/>
            </w:r>
            <w:r w:rsidR="00A145BB">
              <w:rPr>
                <w:noProof/>
                <w:webHidden/>
              </w:rPr>
              <w:t>67</w:t>
            </w:r>
            <w:r w:rsidR="003755DA">
              <w:rPr>
                <w:noProof/>
                <w:webHidden/>
              </w:rPr>
              <w:fldChar w:fldCharType="end"/>
            </w:r>
          </w:hyperlink>
        </w:p>
        <w:p w14:paraId="46D64D23" w14:textId="77777777" w:rsidR="001353CA" w:rsidRDefault="00592513">
          <w:pPr>
            <w:pStyle w:val="21"/>
            <w:rPr>
              <w:rFonts w:asciiTheme="minorHAnsi" w:eastAsiaTheme="minorEastAsia" w:hAnsiTheme="minorHAnsi" w:cstheme="minorBidi"/>
              <w:noProof/>
              <w:sz w:val="22"/>
            </w:rPr>
          </w:pPr>
          <w:hyperlink w:anchor="_Toc153463053" w:history="1">
            <w:r w:rsidR="001353CA" w:rsidRPr="00001D20">
              <w:rPr>
                <w:rStyle w:val="af2"/>
                <w:noProof/>
              </w:rPr>
              <w:t>2.3.1. Сведения о фактическом и ожидаемом поступлении сточных вод в централизованную систему водоотведения</w:t>
            </w:r>
            <w:r w:rsidR="001353CA">
              <w:rPr>
                <w:noProof/>
                <w:webHidden/>
              </w:rPr>
              <w:tab/>
            </w:r>
            <w:r w:rsidR="003755DA">
              <w:rPr>
                <w:noProof/>
                <w:webHidden/>
              </w:rPr>
              <w:fldChar w:fldCharType="begin"/>
            </w:r>
            <w:r w:rsidR="001353CA">
              <w:rPr>
                <w:noProof/>
                <w:webHidden/>
              </w:rPr>
              <w:instrText xml:space="preserve"> PAGEREF _Toc153463053 \h </w:instrText>
            </w:r>
            <w:r w:rsidR="003755DA">
              <w:rPr>
                <w:noProof/>
                <w:webHidden/>
              </w:rPr>
            </w:r>
            <w:r w:rsidR="003755DA">
              <w:rPr>
                <w:noProof/>
                <w:webHidden/>
              </w:rPr>
              <w:fldChar w:fldCharType="separate"/>
            </w:r>
            <w:r w:rsidR="00A145BB">
              <w:rPr>
                <w:noProof/>
                <w:webHidden/>
              </w:rPr>
              <w:t>67</w:t>
            </w:r>
            <w:r w:rsidR="003755DA">
              <w:rPr>
                <w:noProof/>
                <w:webHidden/>
              </w:rPr>
              <w:fldChar w:fldCharType="end"/>
            </w:r>
          </w:hyperlink>
        </w:p>
        <w:p w14:paraId="265A0066" w14:textId="77777777" w:rsidR="001353CA" w:rsidRDefault="00592513">
          <w:pPr>
            <w:pStyle w:val="21"/>
            <w:rPr>
              <w:rFonts w:asciiTheme="minorHAnsi" w:eastAsiaTheme="minorEastAsia" w:hAnsiTheme="minorHAnsi" w:cstheme="minorBidi"/>
              <w:noProof/>
              <w:sz w:val="22"/>
            </w:rPr>
          </w:pPr>
          <w:hyperlink w:anchor="_Toc153463054" w:history="1">
            <w:r w:rsidR="001353CA" w:rsidRPr="00001D20">
              <w:rPr>
                <w:rStyle w:val="af2"/>
                <w:noProof/>
              </w:rPr>
              <w:t>2.3.2. Описание структуры централизованной системы водоотведения (эксплуатационные и технологические зоны)</w:t>
            </w:r>
            <w:r w:rsidR="001353CA">
              <w:rPr>
                <w:noProof/>
                <w:webHidden/>
              </w:rPr>
              <w:tab/>
            </w:r>
            <w:r w:rsidR="003755DA">
              <w:rPr>
                <w:noProof/>
                <w:webHidden/>
              </w:rPr>
              <w:fldChar w:fldCharType="begin"/>
            </w:r>
            <w:r w:rsidR="001353CA">
              <w:rPr>
                <w:noProof/>
                <w:webHidden/>
              </w:rPr>
              <w:instrText xml:space="preserve"> PAGEREF _Toc153463054 \h </w:instrText>
            </w:r>
            <w:r w:rsidR="003755DA">
              <w:rPr>
                <w:noProof/>
                <w:webHidden/>
              </w:rPr>
            </w:r>
            <w:r w:rsidR="003755DA">
              <w:rPr>
                <w:noProof/>
                <w:webHidden/>
              </w:rPr>
              <w:fldChar w:fldCharType="separate"/>
            </w:r>
            <w:r w:rsidR="00A145BB">
              <w:rPr>
                <w:noProof/>
                <w:webHidden/>
              </w:rPr>
              <w:t>67</w:t>
            </w:r>
            <w:r w:rsidR="003755DA">
              <w:rPr>
                <w:noProof/>
                <w:webHidden/>
              </w:rPr>
              <w:fldChar w:fldCharType="end"/>
            </w:r>
          </w:hyperlink>
        </w:p>
        <w:p w14:paraId="65CE03DF" w14:textId="77777777" w:rsidR="001353CA" w:rsidRDefault="00592513">
          <w:pPr>
            <w:pStyle w:val="21"/>
            <w:rPr>
              <w:rFonts w:asciiTheme="minorHAnsi" w:eastAsiaTheme="minorEastAsia" w:hAnsiTheme="minorHAnsi" w:cstheme="minorBidi"/>
              <w:noProof/>
              <w:sz w:val="22"/>
            </w:rPr>
          </w:pPr>
          <w:hyperlink w:anchor="_Toc153463055" w:history="1">
            <w:r w:rsidR="001353CA" w:rsidRPr="00001D20">
              <w:rPr>
                <w:rStyle w:val="af2"/>
                <w:noProof/>
              </w:rPr>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1353CA">
              <w:rPr>
                <w:noProof/>
                <w:webHidden/>
              </w:rPr>
              <w:tab/>
            </w:r>
            <w:r w:rsidR="003755DA">
              <w:rPr>
                <w:noProof/>
                <w:webHidden/>
              </w:rPr>
              <w:fldChar w:fldCharType="begin"/>
            </w:r>
            <w:r w:rsidR="001353CA">
              <w:rPr>
                <w:noProof/>
                <w:webHidden/>
              </w:rPr>
              <w:instrText xml:space="preserve"> PAGEREF _Toc153463055 \h </w:instrText>
            </w:r>
            <w:r w:rsidR="003755DA">
              <w:rPr>
                <w:noProof/>
                <w:webHidden/>
              </w:rPr>
            </w:r>
            <w:r w:rsidR="003755DA">
              <w:rPr>
                <w:noProof/>
                <w:webHidden/>
              </w:rPr>
              <w:fldChar w:fldCharType="separate"/>
            </w:r>
            <w:r w:rsidR="00A145BB">
              <w:rPr>
                <w:noProof/>
                <w:webHidden/>
              </w:rPr>
              <w:t>68</w:t>
            </w:r>
            <w:r w:rsidR="003755DA">
              <w:rPr>
                <w:noProof/>
                <w:webHidden/>
              </w:rPr>
              <w:fldChar w:fldCharType="end"/>
            </w:r>
          </w:hyperlink>
        </w:p>
        <w:p w14:paraId="2B777268" w14:textId="77777777" w:rsidR="001353CA" w:rsidRDefault="00592513">
          <w:pPr>
            <w:pStyle w:val="21"/>
            <w:rPr>
              <w:rFonts w:asciiTheme="minorHAnsi" w:eastAsiaTheme="minorEastAsia" w:hAnsiTheme="minorHAnsi" w:cstheme="minorBidi"/>
              <w:noProof/>
              <w:sz w:val="22"/>
            </w:rPr>
          </w:pPr>
          <w:hyperlink w:anchor="_Toc153463056" w:history="1">
            <w:r w:rsidR="001353CA" w:rsidRPr="00001D20">
              <w:rPr>
                <w:rStyle w:val="af2"/>
                <w:noProof/>
              </w:rPr>
              <w:t>2.3.4. Результаты анализа гидравлических режимов и режимов работы элементов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_Toc153463056 \h </w:instrText>
            </w:r>
            <w:r w:rsidR="003755DA">
              <w:rPr>
                <w:noProof/>
                <w:webHidden/>
              </w:rPr>
            </w:r>
            <w:r w:rsidR="003755DA">
              <w:rPr>
                <w:noProof/>
                <w:webHidden/>
              </w:rPr>
              <w:fldChar w:fldCharType="separate"/>
            </w:r>
            <w:r w:rsidR="00A145BB">
              <w:rPr>
                <w:noProof/>
                <w:webHidden/>
              </w:rPr>
              <w:t>70</w:t>
            </w:r>
            <w:r w:rsidR="003755DA">
              <w:rPr>
                <w:noProof/>
                <w:webHidden/>
              </w:rPr>
              <w:fldChar w:fldCharType="end"/>
            </w:r>
          </w:hyperlink>
        </w:p>
        <w:p w14:paraId="206CC4F1" w14:textId="77777777" w:rsidR="001353CA" w:rsidRDefault="00592513">
          <w:pPr>
            <w:pStyle w:val="21"/>
            <w:rPr>
              <w:rFonts w:asciiTheme="minorHAnsi" w:eastAsiaTheme="minorEastAsia" w:hAnsiTheme="minorHAnsi" w:cstheme="minorBidi"/>
              <w:noProof/>
              <w:sz w:val="22"/>
            </w:rPr>
          </w:pPr>
          <w:hyperlink w:anchor="_Toc153463057" w:history="1">
            <w:r w:rsidR="001353CA" w:rsidRPr="00001D20">
              <w:rPr>
                <w:rStyle w:val="af2"/>
                <w:noProof/>
              </w:rPr>
              <w:t>2.3.5. Анализ резервов производственных мощностей очистных сооружений системы водоотведения и возможности расширения зоны их действия.</w:t>
            </w:r>
            <w:r w:rsidR="001353CA">
              <w:rPr>
                <w:noProof/>
                <w:webHidden/>
              </w:rPr>
              <w:tab/>
            </w:r>
            <w:r w:rsidR="003755DA">
              <w:rPr>
                <w:noProof/>
                <w:webHidden/>
              </w:rPr>
              <w:fldChar w:fldCharType="begin"/>
            </w:r>
            <w:r w:rsidR="001353CA">
              <w:rPr>
                <w:noProof/>
                <w:webHidden/>
              </w:rPr>
              <w:instrText xml:space="preserve"> PAGEREF _Toc153463057 \h </w:instrText>
            </w:r>
            <w:r w:rsidR="003755DA">
              <w:rPr>
                <w:noProof/>
                <w:webHidden/>
              </w:rPr>
            </w:r>
            <w:r w:rsidR="003755DA">
              <w:rPr>
                <w:noProof/>
                <w:webHidden/>
              </w:rPr>
              <w:fldChar w:fldCharType="separate"/>
            </w:r>
            <w:r w:rsidR="00A145BB">
              <w:rPr>
                <w:noProof/>
                <w:webHidden/>
              </w:rPr>
              <w:t>70</w:t>
            </w:r>
            <w:r w:rsidR="003755DA">
              <w:rPr>
                <w:noProof/>
                <w:webHidden/>
              </w:rPr>
              <w:fldChar w:fldCharType="end"/>
            </w:r>
          </w:hyperlink>
        </w:p>
        <w:p w14:paraId="07CC1E22" w14:textId="77777777" w:rsidR="001353CA" w:rsidRDefault="00592513">
          <w:pPr>
            <w:pStyle w:val="21"/>
            <w:rPr>
              <w:rFonts w:asciiTheme="minorHAnsi" w:eastAsiaTheme="minorEastAsia" w:hAnsiTheme="minorHAnsi" w:cstheme="minorBidi"/>
              <w:noProof/>
              <w:sz w:val="22"/>
            </w:rPr>
          </w:pPr>
          <w:hyperlink w:anchor="_Toc153463058" w:history="1">
            <w:r w:rsidR="001353CA" w:rsidRPr="00001D20">
              <w:rPr>
                <w:rStyle w:val="af2"/>
                <w:noProof/>
              </w:rPr>
              <w:t>2.4. ПРЕДЛОЖЕНИЯ ПО СТРОИТЕЛЬСТВУ, РЕКОНСТРУКЦИИ И МОДЕРНИЗАЦИИ (ТЕХНИЧЕСКОМУ ПЕРЕВООРУЖЕНИЮ)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_Toc153463058 \h </w:instrText>
            </w:r>
            <w:r w:rsidR="003755DA">
              <w:rPr>
                <w:noProof/>
                <w:webHidden/>
              </w:rPr>
            </w:r>
            <w:r w:rsidR="003755DA">
              <w:rPr>
                <w:noProof/>
                <w:webHidden/>
              </w:rPr>
              <w:fldChar w:fldCharType="separate"/>
            </w:r>
            <w:r w:rsidR="00A145BB">
              <w:rPr>
                <w:noProof/>
                <w:webHidden/>
              </w:rPr>
              <w:t>71</w:t>
            </w:r>
            <w:r w:rsidR="003755DA">
              <w:rPr>
                <w:noProof/>
                <w:webHidden/>
              </w:rPr>
              <w:fldChar w:fldCharType="end"/>
            </w:r>
          </w:hyperlink>
        </w:p>
        <w:p w14:paraId="3CACA3E4" w14:textId="77777777" w:rsidR="001353CA" w:rsidRDefault="00592513">
          <w:pPr>
            <w:pStyle w:val="21"/>
            <w:rPr>
              <w:rFonts w:asciiTheme="minorHAnsi" w:eastAsiaTheme="minorEastAsia" w:hAnsiTheme="minorHAnsi" w:cstheme="minorBidi"/>
              <w:noProof/>
              <w:sz w:val="22"/>
            </w:rPr>
          </w:pPr>
          <w:hyperlink w:anchor="_Toc153463059" w:history="1">
            <w:r w:rsidR="001353CA" w:rsidRPr="00001D20">
              <w:rPr>
                <w:rStyle w:val="af2"/>
                <w:noProof/>
              </w:rPr>
              <w:t>2.4.1. Основные направления, принципы, задачи и плановые значения показателей развития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_Toc153463059 \h </w:instrText>
            </w:r>
            <w:r w:rsidR="003755DA">
              <w:rPr>
                <w:noProof/>
                <w:webHidden/>
              </w:rPr>
            </w:r>
            <w:r w:rsidR="003755DA">
              <w:rPr>
                <w:noProof/>
                <w:webHidden/>
              </w:rPr>
              <w:fldChar w:fldCharType="separate"/>
            </w:r>
            <w:r w:rsidR="00A145BB">
              <w:rPr>
                <w:noProof/>
                <w:webHidden/>
              </w:rPr>
              <w:t>71</w:t>
            </w:r>
            <w:r w:rsidR="003755DA">
              <w:rPr>
                <w:noProof/>
                <w:webHidden/>
              </w:rPr>
              <w:fldChar w:fldCharType="end"/>
            </w:r>
          </w:hyperlink>
        </w:p>
        <w:p w14:paraId="46183BBE" w14:textId="77777777" w:rsidR="001353CA" w:rsidRDefault="00592513">
          <w:pPr>
            <w:pStyle w:val="21"/>
            <w:rPr>
              <w:rFonts w:asciiTheme="minorHAnsi" w:eastAsiaTheme="minorEastAsia" w:hAnsiTheme="minorHAnsi" w:cstheme="minorBidi"/>
              <w:noProof/>
              <w:sz w:val="22"/>
            </w:rPr>
          </w:pPr>
          <w:hyperlink w:anchor="_Toc153463060" w:history="1">
            <w:r w:rsidR="001353CA" w:rsidRPr="00001D20">
              <w:rPr>
                <w:rStyle w:val="af2"/>
                <w:noProof/>
              </w:rPr>
              <w:t>2.4.2. Перечень основных мероприятий по реализации схем водоотведения с разбивкой по годам, включая технические обоснования этих мероприятий.</w:t>
            </w:r>
            <w:r w:rsidR="001353CA">
              <w:rPr>
                <w:noProof/>
                <w:webHidden/>
              </w:rPr>
              <w:tab/>
            </w:r>
            <w:r w:rsidR="003755DA">
              <w:rPr>
                <w:noProof/>
                <w:webHidden/>
              </w:rPr>
              <w:fldChar w:fldCharType="begin"/>
            </w:r>
            <w:r w:rsidR="001353CA">
              <w:rPr>
                <w:noProof/>
                <w:webHidden/>
              </w:rPr>
              <w:instrText xml:space="preserve"> PAGEREF _Toc153463060 \h </w:instrText>
            </w:r>
            <w:r w:rsidR="003755DA">
              <w:rPr>
                <w:noProof/>
                <w:webHidden/>
              </w:rPr>
            </w:r>
            <w:r w:rsidR="003755DA">
              <w:rPr>
                <w:noProof/>
                <w:webHidden/>
              </w:rPr>
              <w:fldChar w:fldCharType="separate"/>
            </w:r>
            <w:r w:rsidR="00A145BB">
              <w:rPr>
                <w:noProof/>
                <w:webHidden/>
              </w:rPr>
              <w:t>71</w:t>
            </w:r>
            <w:r w:rsidR="003755DA">
              <w:rPr>
                <w:noProof/>
                <w:webHidden/>
              </w:rPr>
              <w:fldChar w:fldCharType="end"/>
            </w:r>
          </w:hyperlink>
        </w:p>
        <w:p w14:paraId="2AB8C0AA" w14:textId="77777777" w:rsidR="001353CA" w:rsidRDefault="00592513">
          <w:pPr>
            <w:pStyle w:val="21"/>
            <w:rPr>
              <w:rFonts w:asciiTheme="minorHAnsi" w:eastAsiaTheme="minorEastAsia" w:hAnsiTheme="minorHAnsi" w:cstheme="minorBidi"/>
              <w:noProof/>
              <w:sz w:val="22"/>
            </w:rPr>
          </w:pPr>
          <w:hyperlink w:anchor="_Toc153463061" w:history="1">
            <w:r w:rsidR="001353CA" w:rsidRPr="00001D20">
              <w:rPr>
                <w:rStyle w:val="af2"/>
                <w:noProof/>
              </w:rPr>
              <w:t>2.4.3. Технические обоснования основных мероприятий по реализации схем водоотведения</w:t>
            </w:r>
            <w:r w:rsidR="001353CA">
              <w:rPr>
                <w:noProof/>
                <w:webHidden/>
              </w:rPr>
              <w:tab/>
            </w:r>
            <w:r w:rsidR="003755DA">
              <w:rPr>
                <w:noProof/>
                <w:webHidden/>
              </w:rPr>
              <w:fldChar w:fldCharType="begin"/>
            </w:r>
            <w:r w:rsidR="001353CA">
              <w:rPr>
                <w:noProof/>
                <w:webHidden/>
              </w:rPr>
              <w:instrText xml:space="preserve"> PAGEREF _Toc153463061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0CC40F08" w14:textId="77777777" w:rsidR="001353CA" w:rsidRDefault="00592513">
          <w:pPr>
            <w:pStyle w:val="21"/>
            <w:rPr>
              <w:rFonts w:asciiTheme="minorHAnsi" w:eastAsiaTheme="minorEastAsia" w:hAnsiTheme="minorHAnsi" w:cstheme="minorBidi"/>
              <w:noProof/>
              <w:sz w:val="22"/>
            </w:rPr>
          </w:pPr>
          <w:hyperlink w:anchor="_Toc153463062" w:history="1">
            <w:r w:rsidR="001353CA" w:rsidRPr="00001D20">
              <w:rPr>
                <w:rStyle w:val="af2"/>
                <w:noProof/>
              </w:rPr>
              <w:t>2.4.4. Сведения о вновь строящихся, реконструируемых и предлагаемых к выводу из эксплуатации объектах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_Toc153463062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58814E24" w14:textId="77777777" w:rsidR="001353CA" w:rsidRDefault="00592513">
          <w:pPr>
            <w:pStyle w:val="21"/>
            <w:rPr>
              <w:rFonts w:asciiTheme="minorHAnsi" w:eastAsiaTheme="minorEastAsia" w:hAnsiTheme="minorHAnsi" w:cstheme="minorBidi"/>
              <w:noProof/>
              <w:sz w:val="22"/>
            </w:rPr>
          </w:pPr>
          <w:hyperlink w:anchor="_Toc153463063" w:history="1">
            <w:r w:rsidR="001353CA" w:rsidRPr="00001D20">
              <w:rPr>
                <w:rStyle w:val="af2"/>
                <w:noProof/>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1353CA">
              <w:rPr>
                <w:noProof/>
                <w:webHidden/>
              </w:rPr>
              <w:tab/>
            </w:r>
            <w:r w:rsidR="003755DA">
              <w:rPr>
                <w:noProof/>
                <w:webHidden/>
              </w:rPr>
              <w:fldChar w:fldCharType="begin"/>
            </w:r>
            <w:r w:rsidR="001353CA">
              <w:rPr>
                <w:noProof/>
                <w:webHidden/>
              </w:rPr>
              <w:instrText xml:space="preserve"> PAGEREF _Toc153463063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739FA9AB" w14:textId="77777777" w:rsidR="001353CA" w:rsidRDefault="00592513">
          <w:pPr>
            <w:pStyle w:val="21"/>
            <w:rPr>
              <w:rFonts w:asciiTheme="minorHAnsi" w:eastAsiaTheme="minorEastAsia" w:hAnsiTheme="minorHAnsi" w:cstheme="minorBidi"/>
              <w:noProof/>
              <w:sz w:val="22"/>
            </w:rPr>
          </w:pPr>
          <w:hyperlink w:anchor="_Toc153463064" w:history="1">
            <w:r w:rsidR="001353CA" w:rsidRPr="00001D20">
              <w:rPr>
                <w:rStyle w:val="af2"/>
                <w:noProof/>
              </w:rPr>
              <w:t>2.4.6. Описание вариантов маршрутов прохождения трубопроводов (трасс) по территории поселения, городского округа, расположения намечаемых площадок под строительство сооружений водоотведения и их обоснование</w:t>
            </w:r>
            <w:r w:rsidR="001353CA">
              <w:rPr>
                <w:noProof/>
                <w:webHidden/>
              </w:rPr>
              <w:tab/>
            </w:r>
            <w:r w:rsidR="003755DA">
              <w:rPr>
                <w:noProof/>
                <w:webHidden/>
              </w:rPr>
              <w:fldChar w:fldCharType="begin"/>
            </w:r>
            <w:r w:rsidR="001353CA">
              <w:rPr>
                <w:noProof/>
                <w:webHidden/>
              </w:rPr>
              <w:instrText xml:space="preserve"> PAGEREF _Toc153463064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4F3D0938" w14:textId="77777777" w:rsidR="001353CA" w:rsidRDefault="00592513">
          <w:pPr>
            <w:pStyle w:val="21"/>
            <w:rPr>
              <w:rFonts w:asciiTheme="minorHAnsi" w:eastAsiaTheme="minorEastAsia" w:hAnsiTheme="minorHAnsi" w:cstheme="minorBidi"/>
              <w:noProof/>
              <w:sz w:val="22"/>
            </w:rPr>
          </w:pPr>
          <w:hyperlink w:anchor="_Toc153463065" w:history="1">
            <w:r w:rsidR="001353CA" w:rsidRPr="00001D20">
              <w:rPr>
                <w:rStyle w:val="af2"/>
                <w:noProof/>
              </w:rPr>
              <w:t>2.4.7. Границы и характеристики охранных зон сетей и сооружений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_Toc153463065 \h </w:instrText>
            </w:r>
            <w:r w:rsidR="003755DA">
              <w:rPr>
                <w:noProof/>
                <w:webHidden/>
              </w:rPr>
            </w:r>
            <w:r w:rsidR="003755DA">
              <w:rPr>
                <w:noProof/>
                <w:webHidden/>
              </w:rPr>
              <w:fldChar w:fldCharType="separate"/>
            </w:r>
            <w:r w:rsidR="00A145BB">
              <w:rPr>
                <w:noProof/>
                <w:webHidden/>
              </w:rPr>
              <w:t>74</w:t>
            </w:r>
            <w:r w:rsidR="003755DA">
              <w:rPr>
                <w:noProof/>
                <w:webHidden/>
              </w:rPr>
              <w:fldChar w:fldCharType="end"/>
            </w:r>
          </w:hyperlink>
        </w:p>
        <w:p w14:paraId="73978C2C" w14:textId="77777777" w:rsidR="001353CA" w:rsidRDefault="00592513">
          <w:pPr>
            <w:pStyle w:val="21"/>
            <w:rPr>
              <w:rFonts w:asciiTheme="minorHAnsi" w:eastAsiaTheme="minorEastAsia" w:hAnsiTheme="minorHAnsi" w:cstheme="minorBidi"/>
              <w:noProof/>
              <w:sz w:val="22"/>
            </w:rPr>
          </w:pPr>
          <w:hyperlink w:anchor="_Toc153463066" w:history="1">
            <w:r w:rsidR="001353CA" w:rsidRPr="00001D20">
              <w:rPr>
                <w:rStyle w:val="af2"/>
                <w:noProof/>
              </w:rPr>
              <w:t>2.4.8. Границы планируемых зон размещения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_Toc153463066 \h </w:instrText>
            </w:r>
            <w:r w:rsidR="003755DA">
              <w:rPr>
                <w:noProof/>
                <w:webHidden/>
              </w:rPr>
            </w:r>
            <w:r w:rsidR="003755DA">
              <w:rPr>
                <w:noProof/>
                <w:webHidden/>
              </w:rPr>
              <w:fldChar w:fldCharType="separate"/>
            </w:r>
            <w:r w:rsidR="00A145BB">
              <w:rPr>
                <w:noProof/>
                <w:webHidden/>
              </w:rPr>
              <w:t>75</w:t>
            </w:r>
            <w:r w:rsidR="003755DA">
              <w:rPr>
                <w:noProof/>
                <w:webHidden/>
              </w:rPr>
              <w:fldChar w:fldCharType="end"/>
            </w:r>
          </w:hyperlink>
        </w:p>
        <w:p w14:paraId="17E9643B" w14:textId="77777777" w:rsidR="001353CA" w:rsidRDefault="00592513">
          <w:pPr>
            <w:pStyle w:val="21"/>
            <w:rPr>
              <w:rFonts w:asciiTheme="minorHAnsi" w:eastAsiaTheme="minorEastAsia" w:hAnsiTheme="minorHAnsi" w:cstheme="minorBidi"/>
              <w:noProof/>
              <w:sz w:val="22"/>
            </w:rPr>
          </w:pPr>
          <w:hyperlink w:anchor="_Toc153463067" w:history="1">
            <w:r w:rsidR="001353CA" w:rsidRPr="00001D20">
              <w:rPr>
                <w:rStyle w:val="af2"/>
                <w:noProof/>
              </w:rPr>
              <w:t>2.5. ЭКОЛОГИЧЕСКИЕ АСПЕКТЫ МЕРОПРИЯТИЙ ПО СТРОИТЕЛЬСТВУ И РЕКОНСТРУКЦИИ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_Toc153463067 \h </w:instrText>
            </w:r>
            <w:r w:rsidR="003755DA">
              <w:rPr>
                <w:noProof/>
                <w:webHidden/>
              </w:rPr>
            </w:r>
            <w:r w:rsidR="003755DA">
              <w:rPr>
                <w:noProof/>
                <w:webHidden/>
              </w:rPr>
              <w:fldChar w:fldCharType="separate"/>
            </w:r>
            <w:r w:rsidR="00A145BB">
              <w:rPr>
                <w:noProof/>
                <w:webHidden/>
              </w:rPr>
              <w:t>76</w:t>
            </w:r>
            <w:r w:rsidR="003755DA">
              <w:rPr>
                <w:noProof/>
                <w:webHidden/>
              </w:rPr>
              <w:fldChar w:fldCharType="end"/>
            </w:r>
          </w:hyperlink>
        </w:p>
        <w:p w14:paraId="6FB6E2CE" w14:textId="77777777" w:rsidR="001353CA" w:rsidRDefault="00592513">
          <w:pPr>
            <w:pStyle w:val="21"/>
            <w:rPr>
              <w:rFonts w:asciiTheme="minorHAnsi" w:eastAsiaTheme="minorEastAsia" w:hAnsiTheme="minorHAnsi" w:cstheme="minorBidi"/>
              <w:noProof/>
              <w:sz w:val="22"/>
            </w:rPr>
          </w:pPr>
          <w:hyperlink w:anchor="_Toc153463068" w:history="1">
            <w:r w:rsidR="001353CA" w:rsidRPr="00001D20">
              <w:rPr>
                <w:rStyle w:val="af2"/>
                <w:noProof/>
              </w:rPr>
              <w:t>2.5.1.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1353CA">
              <w:rPr>
                <w:noProof/>
                <w:webHidden/>
              </w:rPr>
              <w:tab/>
            </w:r>
            <w:r w:rsidR="003755DA">
              <w:rPr>
                <w:noProof/>
                <w:webHidden/>
              </w:rPr>
              <w:fldChar w:fldCharType="begin"/>
            </w:r>
            <w:r w:rsidR="001353CA">
              <w:rPr>
                <w:noProof/>
                <w:webHidden/>
              </w:rPr>
              <w:instrText xml:space="preserve"> PAGEREF _Toc153463068 \h </w:instrText>
            </w:r>
            <w:r w:rsidR="003755DA">
              <w:rPr>
                <w:noProof/>
                <w:webHidden/>
              </w:rPr>
            </w:r>
            <w:r w:rsidR="003755DA">
              <w:rPr>
                <w:noProof/>
                <w:webHidden/>
              </w:rPr>
              <w:fldChar w:fldCharType="separate"/>
            </w:r>
            <w:r w:rsidR="00A145BB">
              <w:rPr>
                <w:noProof/>
                <w:webHidden/>
              </w:rPr>
              <w:t>76</w:t>
            </w:r>
            <w:r w:rsidR="003755DA">
              <w:rPr>
                <w:noProof/>
                <w:webHidden/>
              </w:rPr>
              <w:fldChar w:fldCharType="end"/>
            </w:r>
          </w:hyperlink>
        </w:p>
        <w:p w14:paraId="5627DB97" w14:textId="77777777" w:rsidR="001353CA" w:rsidRDefault="00592513">
          <w:pPr>
            <w:pStyle w:val="21"/>
            <w:rPr>
              <w:rFonts w:asciiTheme="minorHAnsi" w:eastAsiaTheme="minorEastAsia" w:hAnsiTheme="minorHAnsi" w:cstheme="minorBidi"/>
              <w:noProof/>
              <w:sz w:val="22"/>
            </w:rPr>
          </w:pPr>
          <w:hyperlink w:anchor="_Toc153463069" w:history="1">
            <w:r w:rsidR="001353CA" w:rsidRPr="00001D20">
              <w:rPr>
                <w:rStyle w:val="af2"/>
                <w:noProof/>
              </w:rPr>
              <w:t>2.5.2. Сведения о применении методов, безопасных для окружающей среды, при утилизации осадков сточных вод</w:t>
            </w:r>
            <w:r w:rsidR="001353CA">
              <w:rPr>
                <w:noProof/>
                <w:webHidden/>
              </w:rPr>
              <w:tab/>
            </w:r>
            <w:r w:rsidR="003755DA">
              <w:rPr>
                <w:noProof/>
                <w:webHidden/>
              </w:rPr>
              <w:fldChar w:fldCharType="begin"/>
            </w:r>
            <w:r w:rsidR="001353CA">
              <w:rPr>
                <w:noProof/>
                <w:webHidden/>
              </w:rPr>
              <w:instrText xml:space="preserve"> PAGEREF _Toc153463069 \h </w:instrText>
            </w:r>
            <w:r w:rsidR="003755DA">
              <w:rPr>
                <w:noProof/>
                <w:webHidden/>
              </w:rPr>
            </w:r>
            <w:r w:rsidR="003755DA">
              <w:rPr>
                <w:noProof/>
                <w:webHidden/>
              </w:rPr>
              <w:fldChar w:fldCharType="separate"/>
            </w:r>
            <w:r w:rsidR="00A145BB">
              <w:rPr>
                <w:noProof/>
                <w:webHidden/>
              </w:rPr>
              <w:t>76</w:t>
            </w:r>
            <w:r w:rsidR="003755DA">
              <w:rPr>
                <w:noProof/>
                <w:webHidden/>
              </w:rPr>
              <w:fldChar w:fldCharType="end"/>
            </w:r>
          </w:hyperlink>
        </w:p>
        <w:p w14:paraId="52201947" w14:textId="77777777" w:rsidR="001353CA" w:rsidRDefault="00592513">
          <w:pPr>
            <w:pStyle w:val="21"/>
            <w:rPr>
              <w:rFonts w:asciiTheme="minorHAnsi" w:eastAsiaTheme="minorEastAsia" w:hAnsiTheme="minorHAnsi" w:cstheme="minorBidi"/>
              <w:noProof/>
              <w:sz w:val="22"/>
            </w:rPr>
          </w:pPr>
          <w:hyperlink w:anchor="_Toc153463070" w:history="1">
            <w:r w:rsidR="001353CA" w:rsidRPr="00001D20">
              <w:rPr>
                <w:rStyle w:val="af2"/>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_Toc153463070 \h </w:instrText>
            </w:r>
            <w:r w:rsidR="003755DA">
              <w:rPr>
                <w:noProof/>
                <w:webHidden/>
              </w:rPr>
            </w:r>
            <w:r w:rsidR="003755DA">
              <w:rPr>
                <w:noProof/>
                <w:webHidden/>
              </w:rPr>
              <w:fldChar w:fldCharType="separate"/>
            </w:r>
            <w:r w:rsidR="00A145BB">
              <w:rPr>
                <w:noProof/>
                <w:webHidden/>
              </w:rPr>
              <w:t>78</w:t>
            </w:r>
            <w:r w:rsidR="003755DA">
              <w:rPr>
                <w:noProof/>
                <w:webHidden/>
              </w:rPr>
              <w:fldChar w:fldCharType="end"/>
            </w:r>
          </w:hyperlink>
        </w:p>
        <w:p w14:paraId="3476A870" w14:textId="77777777" w:rsidR="001353CA" w:rsidRDefault="00592513">
          <w:pPr>
            <w:pStyle w:val="21"/>
            <w:rPr>
              <w:rFonts w:asciiTheme="minorHAnsi" w:eastAsiaTheme="minorEastAsia" w:hAnsiTheme="minorHAnsi" w:cstheme="minorBidi"/>
              <w:noProof/>
              <w:sz w:val="22"/>
            </w:rPr>
          </w:pPr>
          <w:hyperlink w:anchor="_Toc153463071" w:history="1">
            <w:r w:rsidR="001353CA" w:rsidRPr="00001D20">
              <w:rPr>
                <w:rStyle w:val="af2"/>
                <w:noProof/>
              </w:rPr>
              <w:t>2.7. ПЛАНОВЫЕ ЗНАЧЕНИЯ ПОКАЗАТЕЛЕЙ РАЗВИТИЯ ЦЕНТРАЛИЗОВАННЫХ СИСТЕМ ВОДООТВЕДЕНИЯ</w:t>
            </w:r>
            <w:r w:rsidR="001353CA">
              <w:rPr>
                <w:noProof/>
                <w:webHidden/>
              </w:rPr>
              <w:tab/>
            </w:r>
            <w:r w:rsidR="003755DA">
              <w:rPr>
                <w:noProof/>
                <w:webHidden/>
              </w:rPr>
              <w:fldChar w:fldCharType="begin"/>
            </w:r>
            <w:r w:rsidR="001353CA">
              <w:rPr>
                <w:noProof/>
                <w:webHidden/>
              </w:rPr>
              <w:instrText xml:space="preserve"> PAGEREF _Toc153463071 \h </w:instrText>
            </w:r>
            <w:r w:rsidR="003755DA">
              <w:rPr>
                <w:noProof/>
                <w:webHidden/>
              </w:rPr>
            </w:r>
            <w:r w:rsidR="003755DA">
              <w:rPr>
                <w:noProof/>
                <w:webHidden/>
              </w:rPr>
              <w:fldChar w:fldCharType="separate"/>
            </w:r>
            <w:r w:rsidR="00A145BB">
              <w:rPr>
                <w:noProof/>
                <w:webHidden/>
              </w:rPr>
              <w:t>79</w:t>
            </w:r>
            <w:r w:rsidR="003755DA">
              <w:rPr>
                <w:noProof/>
                <w:webHidden/>
              </w:rPr>
              <w:fldChar w:fldCharType="end"/>
            </w:r>
          </w:hyperlink>
        </w:p>
        <w:p w14:paraId="47289CE4" w14:textId="77777777" w:rsidR="001353CA" w:rsidRDefault="00592513">
          <w:pPr>
            <w:pStyle w:val="21"/>
            <w:rPr>
              <w:rFonts w:asciiTheme="minorHAnsi" w:eastAsiaTheme="minorEastAsia" w:hAnsiTheme="minorHAnsi" w:cstheme="minorBidi"/>
              <w:noProof/>
              <w:sz w:val="22"/>
            </w:rPr>
          </w:pPr>
          <w:hyperlink w:anchor="_Toc153463072" w:history="1">
            <w:r w:rsidR="001353CA" w:rsidRPr="00001D20">
              <w:rPr>
                <w:rStyle w:val="af2"/>
                <w:noProof/>
              </w:rPr>
              <w:t>2.7.1. Показатели надежности и бесперебойности водоотведения</w:t>
            </w:r>
            <w:r w:rsidR="001353CA">
              <w:rPr>
                <w:noProof/>
                <w:webHidden/>
              </w:rPr>
              <w:tab/>
            </w:r>
            <w:r w:rsidR="003755DA">
              <w:rPr>
                <w:noProof/>
                <w:webHidden/>
              </w:rPr>
              <w:fldChar w:fldCharType="begin"/>
            </w:r>
            <w:r w:rsidR="001353CA">
              <w:rPr>
                <w:noProof/>
                <w:webHidden/>
              </w:rPr>
              <w:instrText xml:space="preserve"> PAGEREF _Toc153463072 \h </w:instrText>
            </w:r>
            <w:r w:rsidR="003755DA">
              <w:rPr>
                <w:noProof/>
                <w:webHidden/>
              </w:rPr>
            </w:r>
            <w:r w:rsidR="003755DA">
              <w:rPr>
                <w:noProof/>
                <w:webHidden/>
              </w:rPr>
              <w:fldChar w:fldCharType="separate"/>
            </w:r>
            <w:r w:rsidR="00A145BB">
              <w:rPr>
                <w:noProof/>
                <w:webHidden/>
              </w:rPr>
              <w:t>79</w:t>
            </w:r>
            <w:r w:rsidR="003755DA">
              <w:rPr>
                <w:noProof/>
                <w:webHidden/>
              </w:rPr>
              <w:fldChar w:fldCharType="end"/>
            </w:r>
          </w:hyperlink>
        </w:p>
        <w:p w14:paraId="7C17A640" w14:textId="77777777" w:rsidR="001353CA" w:rsidRDefault="00592513">
          <w:pPr>
            <w:pStyle w:val="21"/>
            <w:rPr>
              <w:rFonts w:asciiTheme="minorHAnsi" w:eastAsiaTheme="minorEastAsia" w:hAnsiTheme="minorHAnsi" w:cstheme="minorBidi"/>
              <w:noProof/>
              <w:sz w:val="22"/>
            </w:rPr>
          </w:pPr>
          <w:hyperlink w:anchor="_Toc153463073" w:history="1">
            <w:r w:rsidR="001353CA" w:rsidRPr="00001D20">
              <w:rPr>
                <w:rStyle w:val="af2"/>
                <w:noProof/>
              </w:rPr>
              <w:t>2.7.2. Показатели очистки сточных вод</w:t>
            </w:r>
            <w:r w:rsidR="001353CA">
              <w:rPr>
                <w:noProof/>
                <w:webHidden/>
              </w:rPr>
              <w:tab/>
            </w:r>
            <w:r w:rsidR="003755DA">
              <w:rPr>
                <w:noProof/>
                <w:webHidden/>
              </w:rPr>
              <w:fldChar w:fldCharType="begin"/>
            </w:r>
            <w:r w:rsidR="001353CA">
              <w:rPr>
                <w:noProof/>
                <w:webHidden/>
              </w:rPr>
              <w:instrText xml:space="preserve"> PAGEREF _Toc153463073 \h </w:instrText>
            </w:r>
            <w:r w:rsidR="003755DA">
              <w:rPr>
                <w:noProof/>
                <w:webHidden/>
              </w:rPr>
            </w:r>
            <w:r w:rsidR="003755DA">
              <w:rPr>
                <w:noProof/>
                <w:webHidden/>
              </w:rPr>
              <w:fldChar w:fldCharType="separate"/>
            </w:r>
            <w:r w:rsidR="00A145BB">
              <w:rPr>
                <w:noProof/>
                <w:webHidden/>
              </w:rPr>
              <w:t>80</w:t>
            </w:r>
            <w:r w:rsidR="003755DA">
              <w:rPr>
                <w:noProof/>
                <w:webHidden/>
              </w:rPr>
              <w:fldChar w:fldCharType="end"/>
            </w:r>
          </w:hyperlink>
        </w:p>
        <w:p w14:paraId="3251D3C5" w14:textId="77777777" w:rsidR="001353CA" w:rsidRDefault="00592513">
          <w:pPr>
            <w:pStyle w:val="21"/>
            <w:rPr>
              <w:rFonts w:asciiTheme="minorHAnsi" w:eastAsiaTheme="minorEastAsia" w:hAnsiTheme="minorHAnsi" w:cstheme="minorBidi"/>
              <w:noProof/>
              <w:sz w:val="22"/>
            </w:rPr>
          </w:pPr>
          <w:hyperlink w:anchor="_Toc153463074" w:history="1">
            <w:r w:rsidR="001353CA" w:rsidRPr="00001D20">
              <w:rPr>
                <w:rStyle w:val="af2"/>
                <w:noProof/>
              </w:rPr>
              <w:t>2.7.3. Показатели эффективности использования ресурсов при транспортировке сточных вод</w:t>
            </w:r>
            <w:r w:rsidR="001353CA">
              <w:rPr>
                <w:noProof/>
                <w:webHidden/>
              </w:rPr>
              <w:tab/>
            </w:r>
            <w:r w:rsidR="003755DA">
              <w:rPr>
                <w:noProof/>
                <w:webHidden/>
              </w:rPr>
              <w:fldChar w:fldCharType="begin"/>
            </w:r>
            <w:r w:rsidR="001353CA">
              <w:rPr>
                <w:noProof/>
                <w:webHidden/>
              </w:rPr>
              <w:instrText xml:space="preserve"> PAGEREF _Toc153463074 \h </w:instrText>
            </w:r>
            <w:r w:rsidR="003755DA">
              <w:rPr>
                <w:noProof/>
                <w:webHidden/>
              </w:rPr>
            </w:r>
            <w:r w:rsidR="003755DA">
              <w:rPr>
                <w:noProof/>
                <w:webHidden/>
              </w:rPr>
              <w:fldChar w:fldCharType="separate"/>
            </w:r>
            <w:r w:rsidR="00A145BB">
              <w:rPr>
                <w:noProof/>
                <w:webHidden/>
              </w:rPr>
              <w:t>80</w:t>
            </w:r>
            <w:r w:rsidR="003755DA">
              <w:rPr>
                <w:noProof/>
                <w:webHidden/>
              </w:rPr>
              <w:fldChar w:fldCharType="end"/>
            </w:r>
          </w:hyperlink>
        </w:p>
        <w:p w14:paraId="08360369" w14:textId="77777777" w:rsidR="001353CA" w:rsidRDefault="00592513">
          <w:pPr>
            <w:pStyle w:val="21"/>
            <w:rPr>
              <w:rFonts w:asciiTheme="minorHAnsi" w:eastAsiaTheme="minorEastAsia" w:hAnsiTheme="minorHAnsi" w:cstheme="minorBidi"/>
              <w:noProof/>
              <w:sz w:val="22"/>
            </w:rPr>
          </w:pPr>
          <w:hyperlink w:anchor="_Toc153463075" w:history="1">
            <w:r w:rsidR="001353CA" w:rsidRPr="00001D20">
              <w:rPr>
                <w:rStyle w:val="af2"/>
                <w:noProof/>
              </w:rPr>
              <w:t>2.7.4.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1353CA">
              <w:rPr>
                <w:noProof/>
                <w:webHidden/>
              </w:rPr>
              <w:tab/>
            </w:r>
            <w:r w:rsidR="003755DA">
              <w:rPr>
                <w:noProof/>
                <w:webHidden/>
              </w:rPr>
              <w:fldChar w:fldCharType="begin"/>
            </w:r>
            <w:r w:rsidR="001353CA">
              <w:rPr>
                <w:noProof/>
                <w:webHidden/>
              </w:rPr>
              <w:instrText xml:space="preserve"> PAGEREF _Toc153463075 \h </w:instrText>
            </w:r>
            <w:r w:rsidR="003755DA">
              <w:rPr>
                <w:noProof/>
                <w:webHidden/>
              </w:rPr>
            </w:r>
            <w:r w:rsidR="003755DA">
              <w:rPr>
                <w:noProof/>
                <w:webHidden/>
              </w:rPr>
              <w:fldChar w:fldCharType="separate"/>
            </w:r>
            <w:r w:rsidR="00A145BB">
              <w:rPr>
                <w:noProof/>
                <w:webHidden/>
              </w:rPr>
              <w:t>81</w:t>
            </w:r>
            <w:r w:rsidR="003755DA">
              <w:rPr>
                <w:noProof/>
                <w:webHidden/>
              </w:rPr>
              <w:fldChar w:fldCharType="end"/>
            </w:r>
          </w:hyperlink>
        </w:p>
        <w:p w14:paraId="1B2D9AA1" w14:textId="77777777" w:rsidR="001353CA" w:rsidRDefault="00592513">
          <w:pPr>
            <w:pStyle w:val="21"/>
            <w:rPr>
              <w:rFonts w:asciiTheme="minorHAnsi" w:eastAsiaTheme="minorEastAsia" w:hAnsiTheme="minorHAnsi" w:cstheme="minorBidi"/>
              <w:noProof/>
              <w:sz w:val="22"/>
            </w:rPr>
          </w:pPr>
          <w:hyperlink w:anchor="_Toc153463076" w:history="1">
            <w:r w:rsidR="001353CA" w:rsidRPr="00001D20">
              <w:rPr>
                <w:rStyle w:val="af2"/>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1353CA">
              <w:rPr>
                <w:noProof/>
                <w:webHidden/>
              </w:rPr>
              <w:tab/>
            </w:r>
            <w:r w:rsidR="003755DA">
              <w:rPr>
                <w:noProof/>
                <w:webHidden/>
              </w:rPr>
              <w:fldChar w:fldCharType="begin"/>
            </w:r>
            <w:r w:rsidR="001353CA">
              <w:rPr>
                <w:noProof/>
                <w:webHidden/>
              </w:rPr>
              <w:instrText xml:space="preserve"> PAGEREF _Toc153463076 \h </w:instrText>
            </w:r>
            <w:r w:rsidR="003755DA">
              <w:rPr>
                <w:noProof/>
                <w:webHidden/>
              </w:rPr>
            </w:r>
            <w:r w:rsidR="003755DA">
              <w:rPr>
                <w:noProof/>
                <w:webHidden/>
              </w:rPr>
              <w:fldChar w:fldCharType="separate"/>
            </w:r>
            <w:r w:rsidR="00A145BB">
              <w:rPr>
                <w:noProof/>
                <w:webHidden/>
              </w:rPr>
              <w:t>82</w:t>
            </w:r>
            <w:r w:rsidR="003755DA">
              <w:rPr>
                <w:noProof/>
                <w:webHidden/>
              </w:rPr>
              <w:fldChar w:fldCharType="end"/>
            </w:r>
          </w:hyperlink>
        </w:p>
        <w:p w14:paraId="3F91D0E7" w14:textId="77777777" w:rsidR="001353CA" w:rsidRDefault="00592513">
          <w:pPr>
            <w:pStyle w:val="13"/>
            <w:rPr>
              <w:rFonts w:asciiTheme="minorHAnsi" w:eastAsiaTheme="minorEastAsia" w:hAnsiTheme="minorHAnsi" w:cstheme="minorBidi"/>
              <w:noProof/>
              <w:sz w:val="22"/>
            </w:rPr>
          </w:pPr>
          <w:hyperlink w:anchor="_Toc153463077" w:history="1">
            <w:r w:rsidR="001353CA" w:rsidRPr="00001D20">
              <w:rPr>
                <w:rStyle w:val="af2"/>
                <w:noProof/>
              </w:rPr>
              <w:t>ГЛАВА 3. Электронная модель систем водоснабжения и водоотведения</w:t>
            </w:r>
            <w:r w:rsidR="001353CA">
              <w:rPr>
                <w:noProof/>
                <w:webHidden/>
              </w:rPr>
              <w:tab/>
            </w:r>
            <w:r w:rsidR="003755DA">
              <w:rPr>
                <w:noProof/>
                <w:webHidden/>
              </w:rPr>
              <w:fldChar w:fldCharType="begin"/>
            </w:r>
            <w:r w:rsidR="001353CA">
              <w:rPr>
                <w:noProof/>
                <w:webHidden/>
              </w:rPr>
              <w:instrText xml:space="preserve"> PAGEREF _Toc153463077 \h </w:instrText>
            </w:r>
            <w:r w:rsidR="003755DA">
              <w:rPr>
                <w:noProof/>
                <w:webHidden/>
              </w:rPr>
            </w:r>
            <w:r w:rsidR="003755DA">
              <w:rPr>
                <w:noProof/>
                <w:webHidden/>
              </w:rPr>
              <w:fldChar w:fldCharType="separate"/>
            </w:r>
            <w:r w:rsidR="00A145BB">
              <w:rPr>
                <w:noProof/>
                <w:webHidden/>
              </w:rPr>
              <w:t>83</w:t>
            </w:r>
            <w:r w:rsidR="003755DA">
              <w:rPr>
                <w:noProof/>
                <w:webHidden/>
              </w:rPr>
              <w:fldChar w:fldCharType="end"/>
            </w:r>
          </w:hyperlink>
        </w:p>
        <w:p w14:paraId="58081385" w14:textId="77777777" w:rsidR="001353CA" w:rsidRDefault="00592513">
          <w:pPr>
            <w:pStyle w:val="21"/>
            <w:rPr>
              <w:rFonts w:asciiTheme="minorHAnsi" w:eastAsiaTheme="minorEastAsia" w:hAnsiTheme="minorHAnsi" w:cstheme="minorBidi"/>
              <w:noProof/>
              <w:sz w:val="22"/>
            </w:rPr>
          </w:pPr>
          <w:hyperlink w:anchor="_Toc153463078" w:history="1">
            <w:r w:rsidR="001353CA" w:rsidRPr="00001D20">
              <w:rPr>
                <w:rStyle w:val="af2"/>
                <w:noProof/>
              </w:rPr>
              <w:t>3.1. Общее назначение электронной модели системы водоснабжения и водоотведения городского округа</w:t>
            </w:r>
            <w:r w:rsidR="001353CA">
              <w:rPr>
                <w:noProof/>
                <w:webHidden/>
              </w:rPr>
              <w:tab/>
            </w:r>
            <w:r w:rsidR="003755DA">
              <w:rPr>
                <w:noProof/>
                <w:webHidden/>
              </w:rPr>
              <w:fldChar w:fldCharType="begin"/>
            </w:r>
            <w:r w:rsidR="001353CA">
              <w:rPr>
                <w:noProof/>
                <w:webHidden/>
              </w:rPr>
              <w:instrText xml:space="preserve"> PAGEREF _Toc153463078 \h </w:instrText>
            </w:r>
            <w:r w:rsidR="003755DA">
              <w:rPr>
                <w:noProof/>
                <w:webHidden/>
              </w:rPr>
            </w:r>
            <w:r w:rsidR="003755DA">
              <w:rPr>
                <w:noProof/>
                <w:webHidden/>
              </w:rPr>
              <w:fldChar w:fldCharType="separate"/>
            </w:r>
            <w:r w:rsidR="00A145BB">
              <w:rPr>
                <w:noProof/>
                <w:webHidden/>
              </w:rPr>
              <w:t>83</w:t>
            </w:r>
            <w:r w:rsidR="003755DA">
              <w:rPr>
                <w:noProof/>
                <w:webHidden/>
              </w:rPr>
              <w:fldChar w:fldCharType="end"/>
            </w:r>
          </w:hyperlink>
        </w:p>
        <w:p w14:paraId="48E1BAD8" w14:textId="77777777" w:rsidR="001353CA" w:rsidRDefault="00592513">
          <w:pPr>
            <w:pStyle w:val="21"/>
            <w:rPr>
              <w:rFonts w:asciiTheme="minorHAnsi" w:eastAsiaTheme="minorEastAsia" w:hAnsiTheme="minorHAnsi" w:cstheme="minorBidi"/>
              <w:noProof/>
              <w:sz w:val="22"/>
            </w:rPr>
          </w:pPr>
          <w:hyperlink w:anchor="_Toc153463079" w:history="1">
            <w:r w:rsidR="001353CA" w:rsidRPr="00001D20">
              <w:rPr>
                <w:rStyle w:val="af2"/>
                <w:noProof/>
              </w:rPr>
              <w:t>3.2. Описание и характеристики ZuluHydro</w:t>
            </w:r>
            <w:r w:rsidR="001353CA">
              <w:rPr>
                <w:noProof/>
                <w:webHidden/>
              </w:rPr>
              <w:tab/>
            </w:r>
            <w:r w:rsidR="003755DA">
              <w:rPr>
                <w:noProof/>
                <w:webHidden/>
              </w:rPr>
              <w:fldChar w:fldCharType="begin"/>
            </w:r>
            <w:r w:rsidR="001353CA">
              <w:rPr>
                <w:noProof/>
                <w:webHidden/>
              </w:rPr>
              <w:instrText xml:space="preserve"> PAGEREF _Toc153463079 \h </w:instrText>
            </w:r>
            <w:r w:rsidR="003755DA">
              <w:rPr>
                <w:noProof/>
                <w:webHidden/>
              </w:rPr>
            </w:r>
            <w:r w:rsidR="003755DA">
              <w:rPr>
                <w:noProof/>
                <w:webHidden/>
              </w:rPr>
              <w:fldChar w:fldCharType="separate"/>
            </w:r>
            <w:r w:rsidR="00A145BB">
              <w:rPr>
                <w:noProof/>
                <w:webHidden/>
              </w:rPr>
              <w:t>84</w:t>
            </w:r>
            <w:r w:rsidR="003755DA">
              <w:rPr>
                <w:noProof/>
                <w:webHidden/>
              </w:rPr>
              <w:fldChar w:fldCharType="end"/>
            </w:r>
          </w:hyperlink>
        </w:p>
        <w:p w14:paraId="16C9CF08" w14:textId="77777777" w:rsidR="001353CA" w:rsidRDefault="00592513">
          <w:pPr>
            <w:pStyle w:val="21"/>
            <w:rPr>
              <w:rFonts w:asciiTheme="minorHAnsi" w:eastAsiaTheme="minorEastAsia" w:hAnsiTheme="minorHAnsi" w:cstheme="minorBidi"/>
              <w:noProof/>
              <w:sz w:val="22"/>
            </w:rPr>
          </w:pPr>
          <w:hyperlink w:anchor="_Toc153463080" w:history="1">
            <w:r w:rsidR="001353CA" w:rsidRPr="00001D20">
              <w:rPr>
                <w:rStyle w:val="af2"/>
                <w:noProof/>
              </w:rPr>
              <w:t>3.3. Описание и характеристики ZuluDrain</w:t>
            </w:r>
            <w:r w:rsidR="001353CA">
              <w:rPr>
                <w:noProof/>
                <w:webHidden/>
              </w:rPr>
              <w:tab/>
            </w:r>
            <w:r w:rsidR="003755DA">
              <w:rPr>
                <w:noProof/>
                <w:webHidden/>
              </w:rPr>
              <w:fldChar w:fldCharType="begin"/>
            </w:r>
            <w:r w:rsidR="001353CA">
              <w:rPr>
                <w:noProof/>
                <w:webHidden/>
              </w:rPr>
              <w:instrText xml:space="preserve"> PAGEREF _Toc153463080 \h </w:instrText>
            </w:r>
            <w:r w:rsidR="003755DA">
              <w:rPr>
                <w:noProof/>
                <w:webHidden/>
              </w:rPr>
            </w:r>
            <w:r w:rsidR="003755DA">
              <w:rPr>
                <w:noProof/>
                <w:webHidden/>
              </w:rPr>
              <w:fldChar w:fldCharType="separate"/>
            </w:r>
            <w:r w:rsidR="00A145BB">
              <w:rPr>
                <w:noProof/>
                <w:webHidden/>
              </w:rPr>
              <w:t>94</w:t>
            </w:r>
            <w:r w:rsidR="003755DA">
              <w:rPr>
                <w:noProof/>
                <w:webHidden/>
              </w:rPr>
              <w:fldChar w:fldCharType="end"/>
            </w:r>
          </w:hyperlink>
        </w:p>
        <w:p w14:paraId="57182239" w14:textId="77777777" w:rsidR="001353CA" w:rsidRDefault="00592513">
          <w:pPr>
            <w:pStyle w:val="21"/>
            <w:rPr>
              <w:rFonts w:asciiTheme="minorHAnsi" w:eastAsiaTheme="minorEastAsia" w:hAnsiTheme="minorHAnsi" w:cstheme="minorBidi"/>
              <w:noProof/>
              <w:sz w:val="22"/>
            </w:rPr>
          </w:pPr>
          <w:hyperlink w:anchor="_Toc153463081" w:history="1">
            <w:r w:rsidR="001353CA" w:rsidRPr="00001D20">
              <w:rPr>
                <w:rStyle w:val="af2"/>
                <w:noProof/>
              </w:rPr>
              <w:t>3.4. Перечень использованной литературы</w:t>
            </w:r>
            <w:r w:rsidR="001353CA">
              <w:rPr>
                <w:noProof/>
                <w:webHidden/>
              </w:rPr>
              <w:tab/>
            </w:r>
            <w:r w:rsidR="003755DA">
              <w:rPr>
                <w:noProof/>
                <w:webHidden/>
              </w:rPr>
              <w:fldChar w:fldCharType="begin"/>
            </w:r>
            <w:r w:rsidR="001353CA">
              <w:rPr>
                <w:noProof/>
                <w:webHidden/>
              </w:rPr>
              <w:instrText xml:space="preserve"> PAGEREF _Toc153463081 \h </w:instrText>
            </w:r>
            <w:r w:rsidR="003755DA">
              <w:rPr>
                <w:noProof/>
                <w:webHidden/>
              </w:rPr>
            </w:r>
            <w:r w:rsidR="003755DA">
              <w:rPr>
                <w:noProof/>
                <w:webHidden/>
              </w:rPr>
              <w:fldChar w:fldCharType="separate"/>
            </w:r>
            <w:r w:rsidR="00A145BB">
              <w:rPr>
                <w:noProof/>
                <w:webHidden/>
              </w:rPr>
              <w:t>99</w:t>
            </w:r>
            <w:r w:rsidR="003755DA">
              <w:rPr>
                <w:noProof/>
                <w:webHidden/>
              </w:rPr>
              <w:fldChar w:fldCharType="end"/>
            </w:r>
          </w:hyperlink>
        </w:p>
        <w:p w14:paraId="53E5C703" w14:textId="77777777" w:rsidR="001353CA" w:rsidRDefault="00592513">
          <w:pPr>
            <w:pStyle w:val="13"/>
            <w:rPr>
              <w:rFonts w:asciiTheme="minorHAnsi" w:eastAsiaTheme="minorEastAsia" w:hAnsiTheme="minorHAnsi" w:cstheme="minorBidi"/>
              <w:noProof/>
              <w:sz w:val="22"/>
            </w:rPr>
          </w:pPr>
          <w:hyperlink w:anchor="_Toc153463082" w:history="1">
            <w:r w:rsidR="001353CA" w:rsidRPr="00001D20">
              <w:rPr>
                <w:rStyle w:val="af2"/>
                <w:noProof/>
              </w:rPr>
              <w:t>ГЛАВА 4. Утверждаемая часть</w:t>
            </w:r>
            <w:r w:rsidR="001353CA">
              <w:rPr>
                <w:noProof/>
                <w:webHidden/>
              </w:rPr>
              <w:tab/>
            </w:r>
            <w:r w:rsidR="003755DA">
              <w:rPr>
                <w:noProof/>
                <w:webHidden/>
              </w:rPr>
              <w:fldChar w:fldCharType="begin"/>
            </w:r>
            <w:r w:rsidR="001353CA">
              <w:rPr>
                <w:noProof/>
                <w:webHidden/>
              </w:rPr>
              <w:instrText xml:space="preserve"> PAGEREF _Toc153463082 \h </w:instrText>
            </w:r>
            <w:r w:rsidR="003755DA">
              <w:rPr>
                <w:noProof/>
                <w:webHidden/>
              </w:rPr>
            </w:r>
            <w:r w:rsidR="003755DA">
              <w:rPr>
                <w:noProof/>
                <w:webHidden/>
              </w:rPr>
              <w:fldChar w:fldCharType="separate"/>
            </w:r>
            <w:r w:rsidR="00A145BB">
              <w:rPr>
                <w:noProof/>
                <w:webHidden/>
              </w:rPr>
              <w:t>100</w:t>
            </w:r>
            <w:r w:rsidR="003755DA">
              <w:rPr>
                <w:noProof/>
                <w:webHidden/>
              </w:rPr>
              <w:fldChar w:fldCharType="end"/>
            </w:r>
          </w:hyperlink>
        </w:p>
        <w:p w14:paraId="3110A3EB" w14:textId="77777777" w:rsidR="001353CA" w:rsidRDefault="00592513">
          <w:pPr>
            <w:pStyle w:val="21"/>
            <w:rPr>
              <w:rFonts w:asciiTheme="minorHAnsi" w:eastAsiaTheme="minorEastAsia" w:hAnsiTheme="minorHAnsi" w:cstheme="minorBidi"/>
              <w:noProof/>
              <w:sz w:val="22"/>
            </w:rPr>
          </w:pPr>
          <w:hyperlink w:anchor="_Toc153463083" w:history="1">
            <w:r w:rsidR="001353CA" w:rsidRPr="00001D20">
              <w:rPr>
                <w:rStyle w:val="af2"/>
                <w:noProof/>
              </w:rPr>
              <w:t>НОРМАТИВНО-ТЕХНИЧЕСКАЯ (ССЫЛОЧНАЯ) ЛИТЕРАТУРА</w:t>
            </w:r>
            <w:r w:rsidR="001353CA">
              <w:rPr>
                <w:noProof/>
                <w:webHidden/>
              </w:rPr>
              <w:tab/>
            </w:r>
            <w:r w:rsidR="003755DA">
              <w:rPr>
                <w:noProof/>
                <w:webHidden/>
              </w:rPr>
              <w:fldChar w:fldCharType="begin"/>
            </w:r>
            <w:r w:rsidR="001353CA">
              <w:rPr>
                <w:noProof/>
                <w:webHidden/>
              </w:rPr>
              <w:instrText xml:space="preserve"> PAGEREF _Toc153463083 \h </w:instrText>
            </w:r>
            <w:r w:rsidR="003755DA">
              <w:rPr>
                <w:noProof/>
                <w:webHidden/>
              </w:rPr>
            </w:r>
            <w:r w:rsidR="003755DA">
              <w:rPr>
                <w:noProof/>
                <w:webHidden/>
              </w:rPr>
              <w:fldChar w:fldCharType="separate"/>
            </w:r>
            <w:r w:rsidR="00A145BB">
              <w:rPr>
                <w:noProof/>
                <w:webHidden/>
              </w:rPr>
              <w:t>101</w:t>
            </w:r>
            <w:r w:rsidR="003755DA">
              <w:rPr>
                <w:noProof/>
                <w:webHidden/>
              </w:rPr>
              <w:fldChar w:fldCharType="end"/>
            </w:r>
          </w:hyperlink>
        </w:p>
        <w:p w14:paraId="666D4270" w14:textId="77777777" w:rsidR="00C133B5" w:rsidRPr="00937B55" w:rsidRDefault="003755DA" w:rsidP="00C133B5">
          <w:r w:rsidRPr="00937B55">
            <w:rPr>
              <w:rFonts w:ascii="Times New Roman" w:hAnsi="Times New Roman"/>
              <w:bCs/>
            </w:rPr>
            <w:fldChar w:fldCharType="end"/>
          </w:r>
        </w:p>
      </w:sdtContent>
    </w:sdt>
    <w:p w14:paraId="089ABB40" w14:textId="77777777" w:rsidR="00C133B5" w:rsidRPr="00937B55" w:rsidRDefault="00C133B5" w:rsidP="000B7F8A">
      <w:pPr>
        <w:tabs>
          <w:tab w:val="right" w:leader="dot" w:pos="9923"/>
        </w:tabs>
        <w:spacing w:line="276" w:lineRule="auto"/>
        <w:rPr>
          <w:rFonts w:ascii="Times New Roman" w:hAnsi="Times New Roman"/>
          <w:sz w:val="24"/>
        </w:rPr>
      </w:pPr>
      <w:r w:rsidRPr="00937B55">
        <w:rPr>
          <w:rFonts w:ascii="Times New Roman" w:hAnsi="Times New Roman"/>
          <w:sz w:val="24"/>
        </w:rPr>
        <w:br w:type="page"/>
      </w:r>
    </w:p>
    <w:p w14:paraId="330E43B1" w14:textId="77777777" w:rsidR="005A3C63" w:rsidRPr="00937B55" w:rsidRDefault="00EF1D49" w:rsidP="000B7F8A">
      <w:pPr>
        <w:pStyle w:val="1"/>
        <w:spacing w:line="276" w:lineRule="auto"/>
        <w:jc w:val="center"/>
        <w:rPr>
          <w:rFonts w:ascii="Times New Roman" w:hAnsi="Times New Roman"/>
          <w:sz w:val="24"/>
          <w:szCs w:val="24"/>
        </w:rPr>
      </w:pPr>
      <w:bookmarkStart w:id="1" w:name="_Toc88831149"/>
      <w:bookmarkStart w:id="2" w:name="_Toc153462978"/>
      <w:r w:rsidRPr="00937B55">
        <w:rPr>
          <w:rFonts w:ascii="Times New Roman" w:hAnsi="Times New Roman"/>
          <w:sz w:val="24"/>
          <w:szCs w:val="24"/>
        </w:rPr>
        <w:lastRenderedPageBreak/>
        <w:t>ОБЩИЕ ПОЛОЖЕНИЯ</w:t>
      </w:r>
      <w:bookmarkEnd w:id="1"/>
      <w:bookmarkEnd w:id="2"/>
    </w:p>
    <w:p w14:paraId="4547B50B" w14:textId="77777777" w:rsidR="00EF1D49" w:rsidRPr="00937B55" w:rsidRDefault="00EF1D49" w:rsidP="000B7F8A">
      <w:pPr>
        <w:pStyle w:val="e"/>
        <w:spacing w:line="276" w:lineRule="auto"/>
        <w:jc w:val="both"/>
      </w:pPr>
    </w:p>
    <w:p w14:paraId="6AF9355E" w14:textId="77777777" w:rsidR="008E6F41" w:rsidRPr="00937B55" w:rsidRDefault="008E6F41" w:rsidP="000B7F8A">
      <w:pPr>
        <w:pStyle w:val="e"/>
        <w:spacing w:before="0" w:line="276" w:lineRule="auto"/>
        <w:jc w:val="both"/>
      </w:pPr>
      <w:r w:rsidRPr="00937B55">
        <w:t xml:space="preserve">Проектирование систем водоснабжения и водоотведения населенных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 </w:t>
      </w:r>
    </w:p>
    <w:p w14:paraId="75815733" w14:textId="77777777" w:rsidR="008E6F41" w:rsidRPr="00937B55" w:rsidRDefault="008E6F41" w:rsidP="000B7F8A">
      <w:pPr>
        <w:pStyle w:val="e"/>
        <w:spacing w:before="0" w:line="276" w:lineRule="auto"/>
        <w:jc w:val="both"/>
      </w:pPr>
      <w:r w:rsidRPr="00937B55">
        <w:t xml:space="preserve">Рассмотрение проблемы начинается на стадии разработки генеральных планов в самом общем виде, совместно с другими вопросами инфраструктуры, и такие решения носят предварительный характер. Даётся обоснование необходимости сооружения новых или расширение существующих элементов комплекса водопроводных очистных сооружений (КВОС) и комплекса очистных сооружений канализации (КОСК) для покрытия имеющегося дефицита мощности и возрастающих нагрузок по водоснабжению и водоотведению на расчётный срок. При этом, рассмотрение вопросов выбора основного оборудования для КВОС и КОСК, насосных станций, а также, трасс водопроводных и канализационных сетей от них производится только после технико-экономического обоснования принимаемых решений. В качестве основного предпроектного документа по развитию водопроводного и канализационного хозяйства </w:t>
      </w:r>
      <w:r w:rsidR="00AF7EB3" w:rsidRPr="00937B55">
        <w:t xml:space="preserve">муниципального образования </w:t>
      </w:r>
      <w:r w:rsidRPr="00937B55">
        <w:t>принята практика составления перспективных схем водоснабжения и водоотведения.</w:t>
      </w:r>
    </w:p>
    <w:p w14:paraId="7DFB29B3" w14:textId="77777777" w:rsidR="008E6F41" w:rsidRPr="00937B55" w:rsidRDefault="008E6F41" w:rsidP="000B7F8A">
      <w:pPr>
        <w:pStyle w:val="e"/>
        <w:spacing w:before="0" w:line="276" w:lineRule="auto"/>
        <w:jc w:val="both"/>
      </w:pPr>
      <w:r w:rsidRPr="00937B55">
        <w:t>Схемы разрабатываются на основе анализа фактических нагрузок потребителей по водоснабжению и водоотведению с учётом перспективного развития на 10 лет, структуры баланса водопотребления и водоотведения региона, оценки существующего состояния головных сооружений водопровода и канализации, насосных станций, а также водопроводных и канализационных сетей и возможности их дальнейшего использования, рассмотрения вопросов надёжности, экономичности.</w:t>
      </w:r>
    </w:p>
    <w:p w14:paraId="277BA0B4" w14:textId="77777777" w:rsidR="008E6F41" w:rsidRPr="00937B55" w:rsidRDefault="008E6F41" w:rsidP="000B7F8A">
      <w:pPr>
        <w:pStyle w:val="e"/>
        <w:spacing w:before="0" w:line="276" w:lineRule="auto"/>
        <w:jc w:val="both"/>
      </w:pPr>
      <w:r w:rsidRPr="00937B55">
        <w:t>Обоснование решений (рекомендаций) при разработке схемы водоснабжения и водоотведения осуществляется на основе технико-экономического сопоставления вариантов развития систем водоснабжения и водоотведения, в целом</w:t>
      </w:r>
      <w:r w:rsidRPr="00937B55">
        <w:rPr>
          <w:color w:val="33339A"/>
        </w:rPr>
        <w:t>.</w:t>
      </w:r>
    </w:p>
    <w:p w14:paraId="4CD0E9CA" w14:textId="77777777" w:rsidR="000B7F8A" w:rsidRPr="00937B55" w:rsidRDefault="008E6F41" w:rsidP="000B7F8A">
      <w:pPr>
        <w:pStyle w:val="e"/>
        <w:spacing w:before="0" w:line="276" w:lineRule="auto"/>
        <w:jc w:val="both"/>
      </w:pPr>
      <w:r w:rsidRPr="00937B55">
        <w:t>Основой для разработки и реализации схемы водоснабжения и водоотведения до</w:t>
      </w:r>
      <w:r w:rsidR="00AF7EB3" w:rsidRPr="00937B55">
        <w:t xml:space="preserve"> </w:t>
      </w:r>
      <w:r w:rsidRPr="00937B55">
        <w:t>2034 года является Федеральный закон от 7 декабря 2011 г. № 416-ФЗ "О водоснабжении и водоотведении",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w:t>
      </w:r>
    </w:p>
    <w:p w14:paraId="05A5C068" w14:textId="77777777" w:rsidR="000B7F8A" w:rsidRPr="00937B55" w:rsidRDefault="008E6F41" w:rsidP="000B7F8A">
      <w:pPr>
        <w:pStyle w:val="e"/>
        <w:spacing w:before="0" w:line="276" w:lineRule="auto"/>
        <w:jc w:val="both"/>
      </w:pPr>
      <w:r w:rsidRPr="00937B55">
        <w:t>Объем и состав проекта соответствует «Требованиям к содержанию схем водоснабжения и водоотведения», утвержденным Постановлением Правительства РФ от 5 сентября 2013 г. № 782. При разработке учтены требования законодательства Российской Федерации, стандартов РФ, действующих нормативных документов Министерства природных ресурсов России, других нормативных актов, регулирующих природоохранную деятельность.</w:t>
      </w:r>
    </w:p>
    <w:p w14:paraId="42D2F6FA" w14:textId="77777777" w:rsidR="000B7F8A" w:rsidRPr="00937B55" w:rsidRDefault="00AF7EB3" w:rsidP="000B7F8A">
      <w:pPr>
        <w:pStyle w:val="e"/>
        <w:spacing w:before="0" w:line="276" w:lineRule="auto"/>
        <w:jc w:val="both"/>
      </w:pPr>
      <w:r w:rsidRPr="00937B55">
        <w:t>Схема водоснабжения и водоотведения разработана на основании:</w:t>
      </w:r>
    </w:p>
    <w:p w14:paraId="32599A34" w14:textId="77777777" w:rsidR="000B7F8A" w:rsidRPr="00937B55" w:rsidRDefault="00AF7EB3" w:rsidP="000B7F8A">
      <w:pPr>
        <w:pStyle w:val="e"/>
        <w:spacing w:before="0" w:line="276" w:lineRule="auto"/>
        <w:jc w:val="both"/>
      </w:pPr>
      <w:r w:rsidRPr="00937B55">
        <w:rPr>
          <w:bCs/>
        </w:rPr>
        <w:t>- приказа Министерства регионального развития Российской Федерации от 06.05.2011 № 204</w:t>
      </w:r>
      <w:r w:rsidRPr="00937B55">
        <w:rPr>
          <w:iCs/>
        </w:rPr>
        <w:t xml:space="preserve"> «О разработке программ комплексного развития систем коммунальной инфраструктуры муниципальных образований» (вместе с «Методическими рекомендациями по разработке программ комплексного развития систем коммунальной инфраструктуры муниципальных образований»);</w:t>
      </w:r>
      <w:r w:rsidRPr="00937B55">
        <w:t xml:space="preserve"> </w:t>
      </w:r>
    </w:p>
    <w:p w14:paraId="327D9E60" w14:textId="77777777" w:rsidR="000B7F8A" w:rsidRPr="00937B55" w:rsidRDefault="00AF7EB3" w:rsidP="000B7F8A">
      <w:pPr>
        <w:pStyle w:val="e"/>
        <w:spacing w:before="0" w:line="276" w:lineRule="auto"/>
        <w:jc w:val="both"/>
      </w:pPr>
      <w:bookmarkStart w:id="3" w:name="_Hlk116293017"/>
      <w:r w:rsidRPr="00937B55">
        <w:t>- свода правил Министерства строительства и жилищно-коммунального хозяйства Российской Федерации СП 31.13330.2021 «Водоснабжение. Наружные сети и сооружения СНиП 2.04.02-84*»;</w:t>
      </w:r>
    </w:p>
    <w:bookmarkEnd w:id="3"/>
    <w:p w14:paraId="1831886B" w14:textId="77777777" w:rsidR="000B7F8A" w:rsidRPr="00937B55" w:rsidRDefault="00AF7EB3" w:rsidP="000B7F8A">
      <w:pPr>
        <w:pStyle w:val="e"/>
        <w:spacing w:before="0" w:line="276" w:lineRule="auto"/>
        <w:jc w:val="both"/>
      </w:pPr>
      <w:r w:rsidRPr="00937B55">
        <w:lastRenderedPageBreak/>
        <w:t xml:space="preserve">- свода правил Министерства строительства и жилищно-коммунального хозяйства Российской Федерации СП 32.13330.2018 «Канализация. Наружные сети и сооружения. СНиП 2.04.03-85» (с Изменением №1, №2); </w:t>
      </w:r>
    </w:p>
    <w:p w14:paraId="3F4B258C" w14:textId="77777777" w:rsidR="000B7F8A" w:rsidRPr="00937B55" w:rsidRDefault="00AF7EB3" w:rsidP="000B7F8A">
      <w:pPr>
        <w:pStyle w:val="e"/>
        <w:spacing w:before="0" w:line="276" w:lineRule="auto"/>
        <w:jc w:val="both"/>
      </w:pPr>
      <w:r w:rsidRPr="00937B55">
        <w:t>- свода правил Министерства строительства и жилищно-коммунального хозяйства Российской Федерации СП 30.13330.2020 "Внутренний водопровод и канализация зданий СНИП 2.04.01-85*" (с Изменением №1, №2);</w:t>
      </w:r>
    </w:p>
    <w:p w14:paraId="40EC39EF" w14:textId="77777777" w:rsidR="008E6F41" w:rsidRPr="00937B55" w:rsidRDefault="00AF7EB3" w:rsidP="000B7F8A">
      <w:pPr>
        <w:pStyle w:val="e"/>
        <w:spacing w:before="0" w:line="276" w:lineRule="auto"/>
        <w:jc w:val="both"/>
      </w:pPr>
      <w:r w:rsidRPr="00937B55">
        <w:t>- технического задания на разработку схемы водоснабжения и водоотведения муниципального образования.</w:t>
      </w:r>
    </w:p>
    <w:p w14:paraId="41776A01"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1D2A7C96" w14:textId="77777777" w:rsidR="003E6F74" w:rsidRPr="00937B55" w:rsidRDefault="00EF1D49" w:rsidP="000712AB">
      <w:pPr>
        <w:pStyle w:val="1"/>
        <w:keepNext w:val="0"/>
        <w:widowControl w:val="0"/>
        <w:autoSpaceDE w:val="0"/>
        <w:autoSpaceDN w:val="0"/>
        <w:adjustRightInd w:val="0"/>
        <w:spacing w:before="64" w:after="0"/>
        <w:rPr>
          <w:rFonts w:ascii="Times New Roman" w:hAnsi="Times New Roman"/>
          <w:kern w:val="0"/>
          <w:sz w:val="28"/>
          <w:szCs w:val="28"/>
        </w:rPr>
      </w:pPr>
      <w:bookmarkStart w:id="4" w:name="_Toc88831150"/>
      <w:bookmarkStart w:id="5" w:name="_Toc153462979"/>
      <w:r w:rsidRPr="00937B55">
        <w:rPr>
          <w:rFonts w:ascii="Times New Roman" w:hAnsi="Times New Roman"/>
          <w:kern w:val="0"/>
          <w:sz w:val="28"/>
          <w:szCs w:val="28"/>
        </w:rPr>
        <w:lastRenderedPageBreak/>
        <w:t>ГЛАВА 1. СХЕМА ВОДОСНАБЖЕНИЯ</w:t>
      </w:r>
      <w:bookmarkEnd w:id="4"/>
      <w:bookmarkEnd w:id="5"/>
    </w:p>
    <w:p w14:paraId="01FA4044" w14:textId="77777777" w:rsidR="000712AB" w:rsidRPr="00937B55" w:rsidRDefault="000712AB" w:rsidP="000712AB">
      <w:pPr>
        <w:rPr>
          <w:rFonts w:ascii="Times New Roman" w:hAnsi="Times New Roman"/>
        </w:rPr>
      </w:pPr>
    </w:p>
    <w:p w14:paraId="788025E6" w14:textId="77777777" w:rsidR="007C0BA2" w:rsidRPr="00937B55" w:rsidRDefault="00AF7EB3" w:rsidP="00487B94">
      <w:pPr>
        <w:pStyle w:val="3TimesNewRoman14"/>
        <w:numPr>
          <w:ilvl w:val="0"/>
          <w:numId w:val="0"/>
        </w:numPr>
        <w:ind w:left="1224" w:hanging="504"/>
      </w:pPr>
      <w:bookmarkStart w:id="6" w:name="_Toc88831151"/>
      <w:bookmarkStart w:id="7" w:name="_Toc153462980"/>
      <w:r w:rsidRPr="00937B55">
        <w:t>1.1</w:t>
      </w:r>
      <w:r w:rsidR="00487B94" w:rsidRPr="00937B55">
        <w:t xml:space="preserve">. </w:t>
      </w:r>
      <w:bookmarkStart w:id="8" w:name="OLE_LINK44"/>
      <w:bookmarkStart w:id="9" w:name="OLE_LINK45"/>
      <w:bookmarkStart w:id="10" w:name="OLE_LINK46"/>
      <w:r w:rsidR="008F6D69" w:rsidRPr="00937B55">
        <w:t xml:space="preserve">ТЕХНИКО-ЭКОНОМИЧЕСКОЕ СОСТОЯНИЕ ЦЕНТРАЛИЗОВАННЫХ СИСТЕМ ВОДОСНАБЖЕНИЯ </w:t>
      </w:r>
      <w:r w:rsidR="00286887" w:rsidRPr="00937B55">
        <w:t>ПОСЕЛЕНИЯ, ГОРОДСКОГО ОКРУГА</w:t>
      </w:r>
      <w:bookmarkEnd w:id="6"/>
      <w:bookmarkEnd w:id="7"/>
      <w:bookmarkEnd w:id="8"/>
      <w:bookmarkEnd w:id="9"/>
      <w:bookmarkEnd w:id="10"/>
    </w:p>
    <w:p w14:paraId="673AE769" w14:textId="77777777" w:rsidR="000712AB" w:rsidRPr="00937B55" w:rsidRDefault="000712AB" w:rsidP="00487B94">
      <w:pPr>
        <w:pStyle w:val="70"/>
      </w:pPr>
    </w:p>
    <w:p w14:paraId="59CC857A" w14:textId="77777777" w:rsidR="007C0BA2" w:rsidRPr="00937B55" w:rsidRDefault="00AF7EB3" w:rsidP="00487B94">
      <w:pPr>
        <w:pStyle w:val="3TimesNewRoman14"/>
        <w:numPr>
          <w:ilvl w:val="0"/>
          <w:numId w:val="0"/>
        </w:numPr>
        <w:ind w:left="1224" w:hanging="504"/>
      </w:pPr>
      <w:bookmarkStart w:id="11" w:name="_Toc88831152"/>
      <w:bookmarkStart w:id="12" w:name="_Toc153462981"/>
      <w:r w:rsidRPr="00937B55">
        <w:t>1.1</w:t>
      </w:r>
      <w:r w:rsidR="00487B94" w:rsidRPr="00937B55">
        <w:t xml:space="preserve">.1. </w:t>
      </w:r>
      <w:r w:rsidR="007C0BA2" w:rsidRPr="00937B55">
        <w:t>Описание си</w:t>
      </w:r>
      <w:r w:rsidR="00EA5E46" w:rsidRPr="00937B55">
        <w:t>стемы и структуры водоснабжения</w:t>
      </w:r>
      <w:r w:rsidR="008039D8" w:rsidRPr="00937B55">
        <w:t xml:space="preserve"> поселения, городского округа и</w:t>
      </w:r>
      <w:r w:rsidR="00FE76F7" w:rsidRPr="00937B55">
        <w:t xml:space="preserve"> деление территории </w:t>
      </w:r>
      <w:r w:rsidR="008039D8" w:rsidRPr="00937B55">
        <w:t xml:space="preserve">поселения, городского округа </w:t>
      </w:r>
      <w:r w:rsidR="00FE76F7" w:rsidRPr="00937B55">
        <w:t>на эксплуатационные зоны</w:t>
      </w:r>
      <w:bookmarkEnd w:id="11"/>
      <w:bookmarkEnd w:id="12"/>
    </w:p>
    <w:p w14:paraId="16298D76" w14:textId="77777777" w:rsidR="0051623A" w:rsidRPr="00937B55" w:rsidRDefault="0051623A" w:rsidP="0051623A">
      <w:pPr>
        <w:pStyle w:val="e"/>
        <w:spacing w:line="276" w:lineRule="auto"/>
        <w:jc w:val="both"/>
      </w:pPr>
      <w:r w:rsidRPr="00937B55">
        <w:t>Система водоснабжения — это комплекс взаимосвязанных инженерных сооружений, предназначенных для забора, очистки, и транспортировки потребителям воды заданного качества в требуемых количествах и под необходимым напором. При этом централизованная система водоснабжения является основой надежного и устойчивого водообеспечения потребителей.</w:t>
      </w:r>
    </w:p>
    <w:p w14:paraId="5324B02C" w14:textId="77777777" w:rsidR="00346145" w:rsidRPr="00937B55" w:rsidRDefault="00346145" w:rsidP="00D35335">
      <w:pPr>
        <w:pStyle w:val="e"/>
        <w:spacing w:line="276" w:lineRule="auto"/>
        <w:jc w:val="both"/>
      </w:pPr>
      <w:r w:rsidRPr="00937B55">
        <w:t xml:space="preserve">Структура системы водоснабжения зависит от многих факторов, из которых главными являются следующие: расположение, мощность и качество воды источника расположения, рельеф местности и кратность использования воды на промышленных предприятиях. </w:t>
      </w:r>
    </w:p>
    <w:p w14:paraId="41876CB0" w14:textId="77777777" w:rsidR="00B72B1F" w:rsidRPr="00937B55" w:rsidRDefault="00B72B1F" w:rsidP="00B72B1F">
      <w:pPr>
        <w:pStyle w:val="e"/>
        <w:spacing w:before="0" w:line="276" w:lineRule="auto"/>
        <w:jc w:val="both"/>
      </w:pPr>
      <w:r w:rsidRPr="00937B55">
        <w:t>В состав Лебяжского муниципального округа входят следующие населенные пункты:</w:t>
      </w:r>
    </w:p>
    <w:p w14:paraId="03617A93" w14:textId="77777777" w:rsidR="00B72B1F" w:rsidRPr="00937B55" w:rsidRDefault="00B72B1F" w:rsidP="00AF7EB3">
      <w:pPr>
        <w:pStyle w:val="ae"/>
        <w:numPr>
          <w:ilvl w:val="3"/>
          <w:numId w:val="15"/>
        </w:numPr>
        <w:spacing w:before="20" w:after="20" w:line="240" w:lineRule="auto"/>
        <w:ind w:left="756" w:hanging="425"/>
        <w:jc w:val="both"/>
        <w:rPr>
          <w:sz w:val="22"/>
        </w:rPr>
      </w:pPr>
      <w:r w:rsidRPr="00937B55">
        <w:rPr>
          <w:sz w:val="22"/>
        </w:rPr>
        <w:t>д. Михеевщина</w:t>
      </w:r>
    </w:p>
    <w:p w14:paraId="4DA81CB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Золотавино</w:t>
      </w:r>
    </w:p>
    <w:p w14:paraId="45616A1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Большие Шоры</w:t>
      </w:r>
    </w:p>
    <w:p w14:paraId="45310D7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Круглёнки</w:t>
      </w:r>
    </w:p>
    <w:p w14:paraId="05DE5EC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Лоптино</w:t>
      </w:r>
    </w:p>
    <w:p w14:paraId="3EE6DC3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Савино</w:t>
      </w:r>
    </w:p>
    <w:p w14:paraId="399C4291"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Марамзино</w:t>
      </w:r>
    </w:p>
    <w:p w14:paraId="3AB27AC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Елькино</w:t>
      </w:r>
    </w:p>
    <w:p w14:paraId="6C1E31A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Боровково</w:t>
      </w:r>
    </w:p>
    <w:p w14:paraId="5D631D45"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Трифонята</w:t>
      </w:r>
    </w:p>
    <w:p w14:paraId="3E66BF0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Молчёнки</w:t>
      </w:r>
    </w:p>
    <w:p w14:paraId="06BA422A"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Чистовражье</w:t>
      </w:r>
    </w:p>
    <w:p w14:paraId="3288EC9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Толстик</w:t>
      </w:r>
    </w:p>
    <w:p w14:paraId="49E96AE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Елизарово</w:t>
      </w:r>
    </w:p>
    <w:p w14:paraId="1AB7A23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Окольники</w:t>
      </w:r>
    </w:p>
    <w:p w14:paraId="11D6366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Синцово</w:t>
      </w:r>
    </w:p>
    <w:p w14:paraId="61F2BA6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Мелянда</w:t>
      </w:r>
    </w:p>
    <w:p w14:paraId="37E5F435"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Чупраки</w:t>
      </w:r>
    </w:p>
    <w:p w14:paraId="0BD67996"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Шишкино</w:t>
      </w:r>
    </w:p>
    <w:p w14:paraId="3E032B4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п. Окунево</w:t>
      </w:r>
    </w:p>
    <w:p w14:paraId="1AA0676A"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х. Гурино</w:t>
      </w:r>
    </w:p>
    <w:p w14:paraId="16AC0376"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Гари</w:t>
      </w:r>
    </w:p>
    <w:p w14:paraId="600D70F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Сазаново</w:t>
      </w:r>
    </w:p>
    <w:p w14:paraId="7EB3051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Редькино</w:t>
      </w:r>
    </w:p>
    <w:p w14:paraId="34D8773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Красное</w:t>
      </w:r>
    </w:p>
    <w:p w14:paraId="6F6243A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Приверх</w:t>
      </w:r>
    </w:p>
    <w:p w14:paraId="27CB6E16"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Фадеево</w:t>
      </w:r>
    </w:p>
    <w:p w14:paraId="424B0FD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Лотовщина</w:t>
      </w:r>
    </w:p>
    <w:p w14:paraId="54ABA0B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Мальковщина</w:t>
      </w:r>
    </w:p>
    <w:p w14:paraId="5742799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Кокорево</w:t>
      </w:r>
    </w:p>
    <w:p w14:paraId="2C400E52"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Соль Грязь</w:t>
      </w:r>
    </w:p>
    <w:p w14:paraId="30721F8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Ситьмяны</w:t>
      </w:r>
    </w:p>
    <w:p w14:paraId="2531542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Фомины</w:t>
      </w:r>
    </w:p>
    <w:p w14:paraId="7076B755"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Малый Рын-Дудорово</w:t>
      </w:r>
    </w:p>
    <w:p w14:paraId="15641D2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Малый Рын Мари</w:t>
      </w:r>
    </w:p>
    <w:p w14:paraId="3CC05DB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lastRenderedPageBreak/>
        <w:t>с. Вотское</w:t>
      </w:r>
    </w:p>
    <w:p w14:paraId="3AD8979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Мысы</w:t>
      </w:r>
    </w:p>
    <w:p w14:paraId="223D433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Слудка</w:t>
      </w:r>
    </w:p>
    <w:p w14:paraId="2348856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Большой Сердеж</w:t>
      </w:r>
    </w:p>
    <w:p w14:paraId="3031790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Ветошкино</w:t>
      </w:r>
    </w:p>
    <w:p w14:paraId="74FD1AD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Мари-Байса</w:t>
      </w:r>
    </w:p>
    <w:p w14:paraId="2CFBC2BC"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Русская Байса</w:t>
      </w:r>
    </w:p>
    <w:p w14:paraId="516A804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Смышляево</w:t>
      </w:r>
    </w:p>
    <w:p w14:paraId="7DC8502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Вичур</w:t>
      </w:r>
    </w:p>
    <w:p w14:paraId="08B6D324"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Индыгойка</w:t>
      </w:r>
    </w:p>
    <w:p w14:paraId="68CEB4C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Лазари</w:t>
      </w:r>
    </w:p>
    <w:p w14:paraId="5CF98EE1"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Пирогово</w:t>
      </w:r>
    </w:p>
    <w:p w14:paraId="6CEB391C"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Шайтаны</w:t>
      </w:r>
    </w:p>
    <w:p w14:paraId="16FACC2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Кужнур</w:t>
      </w:r>
    </w:p>
    <w:p w14:paraId="2E77AE7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Большие Гари</w:t>
      </w:r>
    </w:p>
    <w:p w14:paraId="406DF0F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Кузнецово</w:t>
      </w:r>
    </w:p>
    <w:p w14:paraId="54C106D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Верхняя Пузинерь</w:t>
      </w:r>
    </w:p>
    <w:p w14:paraId="0C317122"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Нижняя Пузинерь</w:t>
      </w:r>
    </w:p>
    <w:p w14:paraId="5FCDC9D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Шои</w:t>
      </w:r>
    </w:p>
    <w:p w14:paraId="74C5288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Гаврюшата</w:t>
      </w:r>
    </w:p>
    <w:p w14:paraId="4AB19532"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Зайчики</w:t>
      </w:r>
    </w:p>
    <w:p w14:paraId="19B56F44"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Васичи</w:t>
      </w:r>
    </w:p>
    <w:p w14:paraId="607A3DD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Сауничи</w:t>
      </w:r>
    </w:p>
    <w:p w14:paraId="4CA385D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Комлево</w:t>
      </w:r>
    </w:p>
    <w:p w14:paraId="3853A64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Мошкино</w:t>
      </w:r>
    </w:p>
    <w:p w14:paraId="7C1E218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Лаж</w:t>
      </w:r>
    </w:p>
    <w:p w14:paraId="2AF9BD1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Изиморка</w:t>
      </w:r>
    </w:p>
    <w:p w14:paraId="49D8154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Якино</w:t>
      </w:r>
    </w:p>
    <w:p w14:paraId="01B4997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Палкино</w:t>
      </w:r>
    </w:p>
    <w:p w14:paraId="0871045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пгт Лебяжье</w:t>
      </w:r>
    </w:p>
    <w:p w14:paraId="72C02C5C" w14:textId="77777777" w:rsidR="00B72B1F" w:rsidRPr="00937B55" w:rsidRDefault="00B72B1F" w:rsidP="009422D1">
      <w:pPr>
        <w:pStyle w:val="e"/>
        <w:spacing w:line="276" w:lineRule="auto"/>
        <w:jc w:val="both"/>
      </w:pPr>
      <w:r w:rsidRPr="00937B55">
        <w:t xml:space="preserve">Организацией, осуществляющей водоснабжение Лебяжского муниципального округа, является муниципальное унитарное предприятие </w:t>
      </w:r>
      <w:r w:rsidRPr="00937B55">
        <w:rPr>
          <w:rFonts w:eastAsia="Times New Roman"/>
        </w:rPr>
        <w:t>«Коммунсервис» (далее по тексту</w:t>
      </w:r>
      <w:r w:rsidRPr="00937B55">
        <w:t xml:space="preserve"> </w:t>
      </w:r>
      <w:r w:rsidRPr="00937B55">
        <w:rPr>
          <w:rFonts w:eastAsia="Times New Roman"/>
        </w:rPr>
        <w:t>МУП «Коммунсервис»).</w:t>
      </w:r>
    </w:p>
    <w:p w14:paraId="5172C371" w14:textId="77777777" w:rsidR="009422D1" w:rsidRPr="00937B55" w:rsidRDefault="009422D1" w:rsidP="009422D1">
      <w:pPr>
        <w:pStyle w:val="e"/>
        <w:spacing w:line="276" w:lineRule="auto"/>
        <w:jc w:val="both"/>
      </w:pPr>
      <w:r w:rsidRPr="00937B55">
        <w:t>Таким образом, территорию</w:t>
      </w:r>
      <w:r w:rsidR="00AF7EB3" w:rsidRPr="00937B55">
        <w:t xml:space="preserve"> </w:t>
      </w:r>
      <w:r w:rsidRPr="00937B55">
        <w:t>Лебяжск</w:t>
      </w:r>
      <w:r w:rsidR="00B72B1F" w:rsidRPr="00937B55">
        <w:t>ого</w:t>
      </w:r>
      <w:r w:rsidRPr="00937B55">
        <w:t xml:space="preserve"> муниципальн</w:t>
      </w:r>
      <w:r w:rsidR="00B72B1F" w:rsidRPr="00937B55">
        <w:t>ого</w:t>
      </w:r>
      <w:r w:rsidRPr="00937B55">
        <w:t xml:space="preserve"> округ</w:t>
      </w:r>
      <w:r w:rsidR="00B72B1F" w:rsidRPr="00937B55">
        <w:t>а</w:t>
      </w:r>
      <w:r w:rsidRPr="00937B55">
        <w:t xml:space="preserve"> можно условно разделить на</w:t>
      </w:r>
      <w:r w:rsidR="00AF7EB3" w:rsidRPr="00937B55">
        <w:t xml:space="preserve"> </w:t>
      </w:r>
      <w:r w:rsidRPr="00937B55">
        <w:t>1</w:t>
      </w:r>
      <w:r w:rsidR="002739FC" w:rsidRPr="00937B55">
        <w:t xml:space="preserve"> </w:t>
      </w:r>
      <w:r w:rsidRPr="00937B55">
        <w:t>эксплуатационную зону:</w:t>
      </w:r>
    </w:p>
    <w:p w14:paraId="3AC0A4B0" w14:textId="77777777" w:rsidR="00593007" w:rsidRPr="00937B55" w:rsidRDefault="00AF7EB3">
      <w:pPr>
        <w:spacing w:before="400" w:after="200"/>
      </w:pPr>
      <w:r w:rsidRPr="00937B55">
        <w:rPr>
          <w:rFonts w:ascii="Times New Roman" w:hAnsi="Times New Roman"/>
          <w:b/>
          <w:sz w:val="24"/>
        </w:rPr>
        <w:t>Таблица 1.1.1.1 - Организации участвующие в структуре водоснабжения</w:t>
      </w:r>
    </w:p>
    <w:tbl>
      <w:tblPr>
        <w:tblStyle w:val="a5"/>
        <w:tblW w:w="5000" w:type="pct"/>
        <w:jc w:val="center"/>
        <w:tblLook w:val="04A0" w:firstRow="1" w:lastRow="0" w:firstColumn="1" w:lastColumn="0" w:noHBand="0" w:noVBand="1"/>
      </w:tblPr>
      <w:tblGrid>
        <w:gridCol w:w="428"/>
        <w:gridCol w:w="2760"/>
        <w:gridCol w:w="4064"/>
        <w:gridCol w:w="2607"/>
      </w:tblGrid>
      <w:tr w:rsidR="00593007" w:rsidRPr="00937B55" w14:paraId="61A42518" w14:textId="77777777" w:rsidTr="00D3037E">
        <w:trPr>
          <w:tblHeader/>
          <w:jc w:val="center"/>
        </w:trPr>
        <w:tc>
          <w:tcPr>
            <w:tcW w:w="418" w:type="dxa"/>
            <w:shd w:val="clear" w:color="auto" w:fill="F2F2F2"/>
            <w:tcMar>
              <w:top w:w="120" w:type="dxa"/>
              <w:left w:w="20" w:type="dxa"/>
              <w:bottom w:w="120" w:type="dxa"/>
              <w:right w:w="20" w:type="dxa"/>
            </w:tcMar>
            <w:vAlign w:val="center"/>
          </w:tcPr>
          <w:p w14:paraId="0B7AB73A" w14:textId="77777777" w:rsidR="00593007" w:rsidRPr="00937B55" w:rsidRDefault="00AF7EB3">
            <w:pPr>
              <w:jc w:val="center"/>
            </w:pPr>
            <w:r w:rsidRPr="00937B55">
              <w:rPr>
                <w:rFonts w:ascii="Times New Roman" w:hAnsi="Times New Roman"/>
              </w:rPr>
              <w:t>№</w:t>
            </w:r>
          </w:p>
        </w:tc>
        <w:tc>
          <w:tcPr>
            <w:tcW w:w="2696" w:type="dxa"/>
            <w:shd w:val="clear" w:color="auto" w:fill="F2F2F2"/>
            <w:tcMar>
              <w:top w:w="120" w:type="dxa"/>
              <w:left w:w="200" w:type="dxa"/>
              <w:bottom w:w="120" w:type="dxa"/>
              <w:right w:w="200" w:type="dxa"/>
            </w:tcMar>
            <w:vAlign w:val="center"/>
          </w:tcPr>
          <w:p w14:paraId="7DD3E3E3" w14:textId="77777777" w:rsidR="00593007" w:rsidRPr="00937B55" w:rsidRDefault="00AF7EB3">
            <w:pPr>
              <w:jc w:val="center"/>
            </w:pPr>
            <w:r w:rsidRPr="00937B55">
              <w:rPr>
                <w:rFonts w:ascii="Times New Roman" w:hAnsi="Times New Roman"/>
              </w:rPr>
              <w:t>Наименование организации</w:t>
            </w:r>
          </w:p>
        </w:tc>
        <w:tc>
          <w:tcPr>
            <w:tcW w:w="3969" w:type="dxa"/>
            <w:shd w:val="clear" w:color="auto" w:fill="F2F2F2"/>
            <w:tcMar>
              <w:top w:w="120" w:type="dxa"/>
              <w:left w:w="200" w:type="dxa"/>
              <w:bottom w:w="120" w:type="dxa"/>
              <w:right w:w="200" w:type="dxa"/>
            </w:tcMar>
            <w:vAlign w:val="center"/>
          </w:tcPr>
          <w:p w14:paraId="44DA8808" w14:textId="77777777" w:rsidR="00593007" w:rsidRPr="00937B55" w:rsidRDefault="00AF7EB3">
            <w:pPr>
              <w:jc w:val="center"/>
            </w:pPr>
            <w:r w:rsidRPr="00937B55">
              <w:rPr>
                <w:rFonts w:ascii="Times New Roman" w:hAnsi="Times New Roman"/>
              </w:rPr>
              <w:t>Вид деятельности</w:t>
            </w:r>
          </w:p>
        </w:tc>
        <w:tc>
          <w:tcPr>
            <w:tcW w:w="2546" w:type="dxa"/>
            <w:shd w:val="clear" w:color="auto" w:fill="F2F2F2"/>
            <w:tcMar>
              <w:top w:w="120" w:type="dxa"/>
              <w:left w:w="200" w:type="dxa"/>
              <w:bottom w:w="120" w:type="dxa"/>
              <w:right w:w="200" w:type="dxa"/>
            </w:tcMar>
            <w:vAlign w:val="center"/>
          </w:tcPr>
          <w:p w14:paraId="0EA16B75" w14:textId="77777777" w:rsidR="00593007" w:rsidRPr="00937B55" w:rsidRDefault="00AF7EB3">
            <w:pPr>
              <w:jc w:val="center"/>
            </w:pPr>
            <w:r w:rsidRPr="00937B55">
              <w:rPr>
                <w:rFonts w:ascii="Times New Roman" w:hAnsi="Times New Roman"/>
              </w:rPr>
              <w:t>Населенный пункт</w:t>
            </w:r>
          </w:p>
        </w:tc>
      </w:tr>
      <w:tr w:rsidR="00593007" w:rsidRPr="00937B55" w14:paraId="05A08BC0" w14:textId="77777777" w:rsidTr="00D3037E">
        <w:trPr>
          <w:jc w:val="center"/>
        </w:trPr>
        <w:tc>
          <w:tcPr>
            <w:tcW w:w="418" w:type="dxa"/>
            <w:shd w:val="clear" w:color="auto" w:fill="FFFFFF"/>
            <w:tcMar>
              <w:top w:w="40" w:type="dxa"/>
              <w:left w:w="20" w:type="dxa"/>
              <w:bottom w:w="40" w:type="dxa"/>
              <w:right w:w="20" w:type="dxa"/>
            </w:tcMar>
            <w:vAlign w:val="center"/>
          </w:tcPr>
          <w:p w14:paraId="712FEF65" w14:textId="77777777" w:rsidR="00593007" w:rsidRPr="00937B55" w:rsidRDefault="00AF7EB3">
            <w:pPr>
              <w:jc w:val="center"/>
            </w:pPr>
            <w:r w:rsidRPr="00937B55">
              <w:rPr>
                <w:rFonts w:ascii="Times New Roman" w:hAnsi="Times New Roman"/>
              </w:rPr>
              <w:t>1</w:t>
            </w:r>
          </w:p>
        </w:tc>
        <w:tc>
          <w:tcPr>
            <w:tcW w:w="2696" w:type="dxa"/>
            <w:shd w:val="clear" w:color="auto" w:fill="FFFFFF"/>
            <w:tcMar>
              <w:top w:w="40" w:type="dxa"/>
              <w:left w:w="200" w:type="dxa"/>
              <w:bottom w:w="40" w:type="dxa"/>
              <w:right w:w="200" w:type="dxa"/>
            </w:tcMar>
            <w:vAlign w:val="center"/>
          </w:tcPr>
          <w:p w14:paraId="56FFE230" w14:textId="77777777" w:rsidR="00593007" w:rsidRPr="00937B55" w:rsidRDefault="00AF7EB3">
            <w:pPr>
              <w:jc w:val="center"/>
            </w:pPr>
            <w:r w:rsidRPr="00937B55">
              <w:rPr>
                <w:rFonts w:ascii="Times New Roman" w:hAnsi="Times New Roman"/>
              </w:rPr>
              <w:t>МУП «Коммунсервис»</w:t>
            </w:r>
          </w:p>
        </w:tc>
        <w:tc>
          <w:tcPr>
            <w:tcW w:w="3969" w:type="dxa"/>
            <w:shd w:val="clear" w:color="auto" w:fill="FFFFFF"/>
            <w:tcMar>
              <w:top w:w="40" w:type="dxa"/>
              <w:left w:w="200" w:type="dxa"/>
              <w:bottom w:w="40" w:type="dxa"/>
              <w:right w:w="200" w:type="dxa"/>
            </w:tcMar>
            <w:vAlign w:val="center"/>
          </w:tcPr>
          <w:p w14:paraId="319525E1" w14:textId="77777777" w:rsidR="00593007" w:rsidRPr="00A145BB" w:rsidRDefault="00D3037E" w:rsidP="004224F9">
            <w:pPr>
              <w:ind w:left="-203" w:right="-114"/>
              <w:jc w:val="center"/>
              <w:rPr>
                <w:rFonts w:ascii="Times New Roman" w:hAnsi="Times New Roman"/>
              </w:rPr>
            </w:pPr>
            <w:r w:rsidRPr="00A145BB">
              <w:rPr>
                <w:rFonts w:ascii="Times New Roman" w:hAnsi="Times New Roman"/>
              </w:rPr>
              <w:t>Сбор, очистка и распределение воды</w:t>
            </w:r>
          </w:p>
        </w:tc>
        <w:tc>
          <w:tcPr>
            <w:tcW w:w="2546" w:type="dxa"/>
            <w:shd w:val="clear" w:color="auto" w:fill="FFFFFF"/>
            <w:tcMar>
              <w:top w:w="40" w:type="dxa"/>
              <w:left w:w="200" w:type="dxa"/>
              <w:bottom w:w="40" w:type="dxa"/>
              <w:right w:w="200" w:type="dxa"/>
            </w:tcMar>
            <w:vAlign w:val="center"/>
          </w:tcPr>
          <w:p w14:paraId="41DAE56E" w14:textId="77777777" w:rsidR="00593007" w:rsidRPr="00A145BB" w:rsidRDefault="00AF7EB3">
            <w:pPr>
              <w:jc w:val="center"/>
            </w:pPr>
            <w:r w:rsidRPr="00A145BB">
              <w:rPr>
                <w:rFonts w:ascii="Times New Roman" w:hAnsi="Times New Roman"/>
              </w:rPr>
              <w:t>пгт Лебяжье</w:t>
            </w:r>
            <w:r w:rsidRPr="00A145BB">
              <w:rPr>
                <w:rFonts w:ascii="Times New Roman" w:hAnsi="Times New Roman"/>
              </w:rPr>
              <w:br/>
              <w:t>д. Михеевщина</w:t>
            </w:r>
            <w:r w:rsidRPr="00A145BB">
              <w:rPr>
                <w:rFonts w:ascii="Times New Roman" w:hAnsi="Times New Roman"/>
              </w:rPr>
              <w:br/>
              <w:t>д. Золотавино</w:t>
            </w:r>
            <w:r w:rsidRPr="00A145BB">
              <w:rPr>
                <w:rFonts w:ascii="Times New Roman" w:hAnsi="Times New Roman"/>
              </w:rPr>
              <w:br/>
              <w:t>д. Большие Шоры</w:t>
            </w:r>
            <w:r w:rsidRPr="00A145BB">
              <w:rPr>
                <w:rFonts w:ascii="Times New Roman" w:hAnsi="Times New Roman"/>
              </w:rPr>
              <w:br/>
              <w:t>д. Лоптино</w:t>
            </w:r>
            <w:r w:rsidRPr="00A145BB">
              <w:rPr>
                <w:rFonts w:ascii="Times New Roman" w:hAnsi="Times New Roman"/>
              </w:rPr>
              <w:br/>
              <w:t>д. Елькино</w:t>
            </w:r>
            <w:r w:rsidRPr="00A145BB">
              <w:rPr>
                <w:rFonts w:ascii="Times New Roman" w:hAnsi="Times New Roman"/>
              </w:rPr>
              <w:br/>
              <w:t>с. Боровково</w:t>
            </w:r>
            <w:r w:rsidRPr="00A145BB">
              <w:rPr>
                <w:rFonts w:ascii="Times New Roman" w:hAnsi="Times New Roman"/>
              </w:rPr>
              <w:br/>
              <w:t>д. Елизарово</w:t>
            </w:r>
            <w:r w:rsidRPr="00A145BB">
              <w:rPr>
                <w:rFonts w:ascii="Times New Roman" w:hAnsi="Times New Roman"/>
              </w:rPr>
              <w:br/>
              <w:t>д. Окольники</w:t>
            </w:r>
            <w:r w:rsidRPr="00A145BB">
              <w:rPr>
                <w:rFonts w:ascii="Times New Roman" w:hAnsi="Times New Roman"/>
              </w:rPr>
              <w:br/>
              <w:t>с. Синцово</w:t>
            </w:r>
            <w:r w:rsidRPr="00A145BB">
              <w:rPr>
                <w:rFonts w:ascii="Times New Roman" w:hAnsi="Times New Roman"/>
              </w:rPr>
              <w:br/>
              <w:t>с. Мелянда</w:t>
            </w:r>
            <w:r w:rsidRPr="00A145BB">
              <w:rPr>
                <w:rFonts w:ascii="Times New Roman" w:hAnsi="Times New Roman"/>
              </w:rPr>
              <w:br/>
              <w:t>д. Чупраки</w:t>
            </w:r>
            <w:r w:rsidRPr="00A145BB">
              <w:rPr>
                <w:rFonts w:ascii="Times New Roman" w:hAnsi="Times New Roman"/>
              </w:rPr>
              <w:br/>
              <w:t>п. Окунево</w:t>
            </w:r>
            <w:r w:rsidRPr="00A145BB">
              <w:rPr>
                <w:rFonts w:ascii="Times New Roman" w:hAnsi="Times New Roman"/>
              </w:rPr>
              <w:br/>
              <w:t>д. Редькино</w:t>
            </w:r>
            <w:r w:rsidRPr="00A145BB">
              <w:rPr>
                <w:rFonts w:ascii="Times New Roman" w:hAnsi="Times New Roman"/>
              </w:rPr>
              <w:br/>
              <w:t>с. Красное</w:t>
            </w:r>
            <w:r w:rsidRPr="00A145BB">
              <w:rPr>
                <w:rFonts w:ascii="Times New Roman" w:hAnsi="Times New Roman"/>
              </w:rPr>
              <w:br/>
              <w:t>д. Приверх</w:t>
            </w:r>
            <w:r w:rsidRPr="00A145BB">
              <w:rPr>
                <w:rFonts w:ascii="Times New Roman" w:hAnsi="Times New Roman"/>
              </w:rPr>
              <w:br/>
            </w:r>
            <w:r w:rsidRPr="00A145BB">
              <w:rPr>
                <w:rFonts w:ascii="Times New Roman" w:hAnsi="Times New Roman"/>
              </w:rPr>
              <w:lastRenderedPageBreak/>
              <w:t>д. Фадеево</w:t>
            </w:r>
            <w:r w:rsidRPr="00A145BB">
              <w:rPr>
                <w:rFonts w:ascii="Times New Roman" w:hAnsi="Times New Roman"/>
              </w:rPr>
              <w:br/>
              <w:t>д. Лотовщина</w:t>
            </w:r>
            <w:r w:rsidRPr="00A145BB">
              <w:rPr>
                <w:rFonts w:ascii="Times New Roman" w:hAnsi="Times New Roman"/>
              </w:rPr>
              <w:br/>
              <w:t>д. Мальковщина</w:t>
            </w:r>
            <w:r w:rsidRPr="00A145BB">
              <w:rPr>
                <w:rFonts w:ascii="Times New Roman" w:hAnsi="Times New Roman"/>
              </w:rPr>
              <w:br/>
              <w:t>д. Кокорево</w:t>
            </w:r>
            <w:r w:rsidRPr="00A145BB">
              <w:rPr>
                <w:rFonts w:ascii="Times New Roman" w:hAnsi="Times New Roman"/>
              </w:rPr>
              <w:br/>
              <w:t>д. Соль Грязь</w:t>
            </w:r>
            <w:r w:rsidRPr="00A145BB">
              <w:rPr>
                <w:rFonts w:ascii="Times New Roman" w:hAnsi="Times New Roman"/>
              </w:rPr>
              <w:br/>
              <w:t>д. Ситьмяны</w:t>
            </w:r>
            <w:r w:rsidRPr="00A145BB">
              <w:rPr>
                <w:rFonts w:ascii="Times New Roman" w:hAnsi="Times New Roman"/>
              </w:rPr>
              <w:br/>
              <w:t>д. Малый Рын-Дудорово</w:t>
            </w:r>
            <w:r w:rsidRPr="00A145BB">
              <w:rPr>
                <w:rFonts w:ascii="Times New Roman" w:hAnsi="Times New Roman"/>
              </w:rPr>
              <w:br/>
              <w:t>д. Малый Рын Мари</w:t>
            </w:r>
            <w:r w:rsidRPr="00A145BB">
              <w:rPr>
                <w:rFonts w:ascii="Times New Roman" w:hAnsi="Times New Roman"/>
              </w:rPr>
              <w:br/>
              <w:t>с. Вотское</w:t>
            </w:r>
            <w:r w:rsidRPr="00A145BB">
              <w:rPr>
                <w:rFonts w:ascii="Times New Roman" w:hAnsi="Times New Roman"/>
              </w:rPr>
              <w:br/>
              <w:t>д. Мысы</w:t>
            </w:r>
            <w:r w:rsidRPr="00A145BB">
              <w:rPr>
                <w:rFonts w:ascii="Times New Roman" w:hAnsi="Times New Roman"/>
              </w:rPr>
              <w:br/>
              <w:t>с. Ветошкино</w:t>
            </w:r>
            <w:r w:rsidRPr="00A145BB">
              <w:rPr>
                <w:rFonts w:ascii="Times New Roman" w:hAnsi="Times New Roman"/>
              </w:rPr>
              <w:br/>
              <w:t>д. Мари-Байса</w:t>
            </w:r>
            <w:r w:rsidRPr="00A145BB">
              <w:rPr>
                <w:rFonts w:ascii="Times New Roman" w:hAnsi="Times New Roman"/>
              </w:rPr>
              <w:br/>
              <w:t>д. Индыгойка</w:t>
            </w:r>
            <w:r w:rsidRPr="00A145BB">
              <w:rPr>
                <w:rFonts w:ascii="Times New Roman" w:hAnsi="Times New Roman"/>
              </w:rPr>
              <w:br/>
              <w:t>д. Лазари</w:t>
            </w:r>
            <w:r w:rsidRPr="00A145BB">
              <w:rPr>
                <w:rFonts w:ascii="Times New Roman" w:hAnsi="Times New Roman"/>
              </w:rPr>
              <w:br/>
              <w:t>д. Шайтаны</w:t>
            </w:r>
            <w:r w:rsidRPr="00A145BB">
              <w:rPr>
                <w:rFonts w:ascii="Times New Roman" w:hAnsi="Times New Roman"/>
              </w:rPr>
              <w:br/>
              <w:t>с. Кузнецово</w:t>
            </w:r>
            <w:r w:rsidRPr="00A145BB">
              <w:rPr>
                <w:rFonts w:ascii="Times New Roman" w:hAnsi="Times New Roman"/>
              </w:rPr>
              <w:br/>
              <w:t>д. Гаврюшата</w:t>
            </w:r>
            <w:r w:rsidRPr="00A145BB">
              <w:rPr>
                <w:rFonts w:ascii="Times New Roman" w:hAnsi="Times New Roman"/>
              </w:rPr>
              <w:br/>
              <w:t>д. Васичи</w:t>
            </w:r>
            <w:r w:rsidRPr="00A145BB">
              <w:rPr>
                <w:rFonts w:ascii="Times New Roman" w:hAnsi="Times New Roman"/>
              </w:rPr>
              <w:br/>
              <w:t>д. Комлево</w:t>
            </w:r>
            <w:r w:rsidRPr="00A145BB">
              <w:rPr>
                <w:rFonts w:ascii="Times New Roman" w:hAnsi="Times New Roman"/>
              </w:rPr>
              <w:br/>
              <w:t>д. Мошкино</w:t>
            </w:r>
            <w:r w:rsidRPr="00A145BB">
              <w:rPr>
                <w:rFonts w:ascii="Times New Roman" w:hAnsi="Times New Roman"/>
              </w:rPr>
              <w:br/>
              <w:t>с. Лаж</w:t>
            </w:r>
          </w:p>
        </w:tc>
      </w:tr>
    </w:tbl>
    <w:p w14:paraId="7B1DEF9B" w14:textId="77777777" w:rsidR="000B7F8A" w:rsidRPr="00937B55" w:rsidRDefault="000B7F8A" w:rsidP="000B7F8A">
      <w:pPr>
        <w:pStyle w:val="e"/>
        <w:spacing w:line="276" w:lineRule="auto"/>
        <w:jc w:val="center"/>
      </w:pPr>
    </w:p>
    <w:p w14:paraId="467E099D" w14:textId="77777777" w:rsidR="00BA091E" w:rsidRPr="00937B55" w:rsidRDefault="00AF7EB3" w:rsidP="00487B94">
      <w:pPr>
        <w:pStyle w:val="3TimesNewRoman14"/>
        <w:numPr>
          <w:ilvl w:val="0"/>
          <w:numId w:val="0"/>
        </w:numPr>
        <w:ind w:left="1224" w:hanging="504"/>
      </w:pPr>
      <w:bookmarkStart w:id="13" w:name="_Toc88831153"/>
      <w:bookmarkStart w:id="14" w:name="_Toc153462982"/>
      <w:r w:rsidRPr="00937B55">
        <w:t>1.1</w:t>
      </w:r>
      <w:r w:rsidR="00487B94" w:rsidRPr="00937B55">
        <w:t xml:space="preserve">.2. </w:t>
      </w:r>
      <w:r w:rsidR="00BA091E" w:rsidRPr="00937B55">
        <w:t>Описание территорий</w:t>
      </w:r>
      <w:r w:rsidR="008039D8" w:rsidRPr="00937B55">
        <w:t xml:space="preserve"> поселения, </w:t>
      </w:r>
      <w:r w:rsidR="00EC134B" w:rsidRPr="00937B55">
        <w:t>городского округа</w:t>
      </w:r>
      <w:r w:rsidR="008039D8" w:rsidRPr="00937B55">
        <w:t>,</w:t>
      </w:r>
      <w:r w:rsidR="00BA091E" w:rsidRPr="00937B55">
        <w:t xml:space="preserve"> не охваченных централизованными системами водоснабжения</w:t>
      </w:r>
      <w:bookmarkEnd w:id="13"/>
      <w:bookmarkEnd w:id="14"/>
    </w:p>
    <w:p w14:paraId="6C43B30F" w14:textId="77777777" w:rsidR="000B7F8A" w:rsidRPr="00937B55" w:rsidRDefault="00AF7EB3" w:rsidP="000B7F8A">
      <w:pPr>
        <w:autoSpaceDE w:val="0"/>
        <w:autoSpaceDN w:val="0"/>
        <w:adjustRightInd w:val="0"/>
        <w:snapToGrid w:val="0"/>
        <w:spacing w:line="276" w:lineRule="auto"/>
        <w:ind w:firstLine="709"/>
        <w:rPr>
          <w:rFonts w:ascii="Times New Roman" w:hAnsi="Times New Roman"/>
          <w:color w:val="000000"/>
          <w:sz w:val="24"/>
        </w:rPr>
      </w:pPr>
      <w:r w:rsidRPr="00937B55">
        <w:rPr>
          <w:rFonts w:ascii="Times New Roman" w:hAnsi="Times New Roman"/>
          <w:color w:val="000000"/>
          <w:sz w:val="24"/>
        </w:rPr>
        <w:t>Водоснабжение потребителей нецентрализованной части МО обеспечивается за счет эксплуатации индивидуальных скважин и колодцев, а также подвозом автотранспортом.</w:t>
      </w:r>
    </w:p>
    <w:p w14:paraId="7C393D48" w14:textId="77777777" w:rsidR="002B7250" w:rsidRPr="00937B55" w:rsidRDefault="002B7250" w:rsidP="00B934CE">
      <w:pPr>
        <w:autoSpaceDE w:val="0"/>
        <w:autoSpaceDN w:val="0"/>
        <w:adjustRightInd w:val="0"/>
        <w:snapToGrid w:val="0"/>
        <w:spacing w:line="276" w:lineRule="auto"/>
        <w:ind w:firstLine="570"/>
        <w:rPr>
          <w:rFonts w:ascii="Times New Roman" w:hAnsi="Times New Roman"/>
          <w:color w:val="000000"/>
          <w:sz w:val="24"/>
        </w:rPr>
      </w:pPr>
    </w:p>
    <w:p w14:paraId="3AF0F6A8" w14:textId="77777777" w:rsidR="00E2320B" w:rsidRPr="00937B55" w:rsidRDefault="00AF7EB3" w:rsidP="000B7F8A">
      <w:pPr>
        <w:pStyle w:val="3TimesNewRoman14"/>
        <w:numPr>
          <w:ilvl w:val="0"/>
          <w:numId w:val="0"/>
        </w:numPr>
        <w:ind w:left="1224" w:hanging="504"/>
      </w:pPr>
      <w:bookmarkStart w:id="15" w:name="_Toc88831154"/>
      <w:bookmarkStart w:id="16" w:name="_Toc153462983"/>
      <w:r w:rsidRPr="00937B55">
        <w:t>1.1</w:t>
      </w:r>
      <w:r w:rsidR="00487B94" w:rsidRPr="00937B55">
        <w:t xml:space="preserve">.3. </w:t>
      </w:r>
      <w:r w:rsidR="00FE289D" w:rsidRPr="00937B55">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15"/>
      <w:bookmarkEnd w:id="16"/>
    </w:p>
    <w:p w14:paraId="49335C7A" w14:textId="77777777" w:rsidR="000B4AAF" w:rsidRPr="00937B55" w:rsidRDefault="00EF6475" w:rsidP="000B7F8A">
      <w:pPr>
        <w:autoSpaceDE w:val="0"/>
        <w:autoSpaceDN w:val="0"/>
        <w:adjustRightInd w:val="0"/>
        <w:snapToGrid w:val="0"/>
        <w:spacing w:line="276" w:lineRule="auto"/>
        <w:ind w:firstLine="709"/>
        <w:rPr>
          <w:rFonts w:ascii="Times New Roman" w:hAnsi="Times New Roman"/>
          <w:color w:val="000000"/>
          <w:sz w:val="24"/>
        </w:rPr>
      </w:pPr>
      <w:r w:rsidRPr="00937B55">
        <w:rPr>
          <w:rFonts w:ascii="Times New Roman" w:hAnsi="Times New Roman"/>
          <w:color w:val="000000"/>
          <w:sz w:val="24"/>
        </w:rPr>
        <w:t>Технологическая зона водоснабжения – это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14:paraId="526F9F2B" w14:textId="77777777" w:rsidR="003600E6" w:rsidRPr="00937B55" w:rsidRDefault="00EF6475" w:rsidP="000B7F8A">
      <w:pPr>
        <w:autoSpaceDE w:val="0"/>
        <w:autoSpaceDN w:val="0"/>
        <w:adjustRightInd w:val="0"/>
        <w:snapToGrid w:val="0"/>
        <w:spacing w:line="276" w:lineRule="auto"/>
        <w:ind w:firstLine="709"/>
        <w:rPr>
          <w:rFonts w:ascii="Times New Roman" w:hAnsi="Times New Roman"/>
          <w:color w:val="000000"/>
          <w:sz w:val="24"/>
        </w:rPr>
      </w:pPr>
      <w:r w:rsidRPr="00937B55">
        <w:rPr>
          <w:rFonts w:ascii="Times New Roman" w:hAnsi="Times New Roman"/>
          <w:color w:val="000000"/>
          <w:sz w:val="24"/>
        </w:rPr>
        <w:t xml:space="preserve">В </w:t>
      </w:r>
      <w:r w:rsidR="009F16D2" w:rsidRPr="00937B55">
        <w:rPr>
          <w:rFonts w:ascii="Times New Roman" w:hAnsi="Times New Roman"/>
          <w:color w:val="000000"/>
          <w:sz w:val="24"/>
        </w:rPr>
        <w:t>м</w:t>
      </w:r>
      <w:r w:rsidR="00533E71" w:rsidRPr="00937B55">
        <w:rPr>
          <w:rFonts w:ascii="Times New Roman" w:hAnsi="Times New Roman"/>
          <w:color w:val="000000"/>
          <w:sz w:val="24"/>
        </w:rPr>
        <w:t xml:space="preserve">униципальном </w:t>
      </w:r>
      <w:r w:rsidR="00AF7EB3" w:rsidRPr="00937B55">
        <w:rPr>
          <w:rFonts w:ascii="Times New Roman" w:hAnsi="Times New Roman"/>
          <w:color w:val="000000"/>
          <w:sz w:val="24"/>
        </w:rPr>
        <w:t xml:space="preserve">образовании </w:t>
      </w:r>
      <w:r w:rsidRPr="00937B55">
        <w:rPr>
          <w:rFonts w:ascii="Times New Roman" w:hAnsi="Times New Roman"/>
          <w:color w:val="000000"/>
          <w:sz w:val="24"/>
        </w:rPr>
        <w:t>Лебяжский муниципальный округ</w:t>
      </w:r>
      <w:r w:rsidR="00AF7EB3" w:rsidRPr="00937B55">
        <w:rPr>
          <w:rFonts w:ascii="Times New Roman" w:hAnsi="Times New Roman"/>
          <w:color w:val="000000"/>
          <w:sz w:val="24"/>
        </w:rPr>
        <w:t xml:space="preserve"> </w:t>
      </w:r>
      <w:r w:rsidRPr="00937B55">
        <w:rPr>
          <w:rFonts w:ascii="Times New Roman" w:hAnsi="Times New Roman"/>
          <w:color w:val="000000"/>
          <w:sz w:val="24"/>
        </w:rPr>
        <w:t>существуют</w:t>
      </w:r>
      <w:r w:rsidR="00AF7EB3" w:rsidRPr="00937B55">
        <w:rPr>
          <w:rFonts w:ascii="Times New Roman" w:hAnsi="Times New Roman"/>
          <w:color w:val="000000"/>
          <w:sz w:val="24"/>
        </w:rPr>
        <w:t xml:space="preserve"> </w:t>
      </w:r>
      <w:bookmarkStart w:id="17" w:name="OLE_LINK90"/>
      <w:bookmarkStart w:id="18" w:name="OLE_LINK91"/>
      <w:bookmarkEnd w:id="17"/>
      <w:bookmarkEnd w:id="18"/>
      <w:r w:rsidRPr="00937B55">
        <w:rPr>
          <w:rFonts w:ascii="Times New Roman" w:hAnsi="Times New Roman"/>
          <w:color w:val="000000"/>
          <w:sz w:val="24"/>
        </w:rPr>
        <w:t>49</w:t>
      </w:r>
      <w:r w:rsidR="00484CBD" w:rsidRPr="00937B55">
        <w:rPr>
          <w:rFonts w:ascii="Times New Roman" w:hAnsi="Times New Roman"/>
          <w:color w:val="000000" w:themeColor="text1"/>
          <w:sz w:val="24"/>
        </w:rPr>
        <w:t xml:space="preserve"> </w:t>
      </w:r>
      <w:r w:rsidRPr="00937B55">
        <w:rPr>
          <w:rFonts w:ascii="Times New Roman" w:hAnsi="Times New Roman"/>
          <w:color w:val="000000"/>
          <w:sz w:val="24"/>
        </w:rPr>
        <w:t>технологических зон</w:t>
      </w:r>
      <w:r w:rsidR="00770942" w:rsidRPr="00937B55">
        <w:rPr>
          <w:rFonts w:ascii="Times New Roman" w:hAnsi="Times New Roman"/>
          <w:color w:val="000000" w:themeColor="text1"/>
          <w:sz w:val="24"/>
        </w:rPr>
        <w:t xml:space="preserve"> </w:t>
      </w:r>
      <w:r w:rsidR="00770942" w:rsidRPr="00937B55">
        <w:rPr>
          <w:rFonts w:ascii="Times New Roman" w:hAnsi="Times New Roman"/>
          <w:color w:val="000000"/>
          <w:sz w:val="24"/>
        </w:rPr>
        <w:t xml:space="preserve">холодного </w:t>
      </w:r>
      <w:r w:rsidR="00E91781" w:rsidRPr="00937B55">
        <w:rPr>
          <w:rFonts w:ascii="Times New Roman" w:hAnsi="Times New Roman"/>
          <w:color w:val="000000"/>
          <w:sz w:val="24"/>
        </w:rPr>
        <w:t>водоснабжения, к</w:t>
      </w:r>
      <w:r w:rsidR="00770942" w:rsidRPr="00937B55">
        <w:rPr>
          <w:rFonts w:ascii="Times New Roman" w:hAnsi="Times New Roman"/>
          <w:color w:val="000000"/>
          <w:sz w:val="24"/>
        </w:rPr>
        <w:t>оторые представлены в таблице ниже</w:t>
      </w:r>
      <w:r w:rsidR="003600E6" w:rsidRPr="00937B55">
        <w:rPr>
          <w:rFonts w:ascii="Times New Roman" w:hAnsi="Times New Roman"/>
          <w:color w:val="000000"/>
          <w:sz w:val="24"/>
        </w:rPr>
        <w:t>:</w:t>
      </w:r>
    </w:p>
    <w:p w14:paraId="1F3A0F36" w14:textId="77777777" w:rsidR="00593007" w:rsidRPr="00937B55" w:rsidRDefault="00AF7EB3">
      <w:pPr>
        <w:spacing w:before="400" w:after="200"/>
      </w:pPr>
      <w:bookmarkStart w:id="19" w:name="OLE_LINK81"/>
      <w:bookmarkStart w:id="20" w:name="OLE_LINK82"/>
      <w:bookmarkStart w:id="21" w:name="OLE_LINK83"/>
      <w:bookmarkEnd w:id="19"/>
      <w:bookmarkEnd w:id="20"/>
      <w:bookmarkEnd w:id="21"/>
      <w:r w:rsidRPr="00937B55">
        <w:rPr>
          <w:rFonts w:ascii="Times New Roman" w:hAnsi="Times New Roman"/>
          <w:b/>
          <w:sz w:val="24"/>
        </w:rPr>
        <w:t>Таблица 1.1.3.1 - Технологические зоны централизованного водоснабжения МО</w:t>
      </w:r>
    </w:p>
    <w:tbl>
      <w:tblPr>
        <w:tblStyle w:val="a5"/>
        <w:tblW w:w="5000" w:type="pct"/>
        <w:jc w:val="center"/>
        <w:tblLook w:val="04A0" w:firstRow="1" w:lastRow="0" w:firstColumn="1" w:lastColumn="0" w:noHBand="0" w:noVBand="1"/>
      </w:tblPr>
      <w:tblGrid>
        <w:gridCol w:w="314"/>
        <w:gridCol w:w="1858"/>
        <w:gridCol w:w="1784"/>
        <w:gridCol w:w="3881"/>
        <w:gridCol w:w="2022"/>
      </w:tblGrid>
      <w:tr w:rsidR="00593007" w:rsidRPr="00937B55" w14:paraId="3E5BD350" w14:textId="77777777" w:rsidTr="00E82D35">
        <w:trPr>
          <w:tblHeader/>
          <w:jc w:val="center"/>
        </w:trPr>
        <w:tc>
          <w:tcPr>
            <w:tcW w:w="307" w:type="dxa"/>
            <w:shd w:val="clear" w:color="auto" w:fill="F2F2F2"/>
            <w:tcMar>
              <w:top w:w="120" w:type="dxa"/>
              <w:left w:w="20" w:type="dxa"/>
              <w:bottom w:w="120" w:type="dxa"/>
              <w:right w:w="20" w:type="dxa"/>
            </w:tcMar>
            <w:vAlign w:val="center"/>
          </w:tcPr>
          <w:p w14:paraId="11665540" w14:textId="77777777" w:rsidR="00593007" w:rsidRPr="00937B55" w:rsidRDefault="00AF7EB3">
            <w:pPr>
              <w:jc w:val="center"/>
            </w:pPr>
            <w:r w:rsidRPr="00937B55">
              <w:rPr>
                <w:rFonts w:ascii="Times New Roman" w:hAnsi="Times New Roman"/>
              </w:rPr>
              <w:t>№</w:t>
            </w:r>
          </w:p>
        </w:tc>
        <w:tc>
          <w:tcPr>
            <w:tcW w:w="1815" w:type="dxa"/>
            <w:shd w:val="clear" w:color="auto" w:fill="F2F2F2"/>
            <w:tcMar>
              <w:top w:w="120" w:type="dxa"/>
              <w:left w:w="200" w:type="dxa"/>
              <w:bottom w:w="120" w:type="dxa"/>
              <w:right w:w="200" w:type="dxa"/>
            </w:tcMar>
            <w:vAlign w:val="center"/>
          </w:tcPr>
          <w:p w14:paraId="1DE1286E" w14:textId="77777777" w:rsidR="00593007" w:rsidRPr="00937B55" w:rsidRDefault="00AF7EB3" w:rsidP="00257FD5">
            <w:pPr>
              <w:ind w:left="-229" w:right="-152"/>
              <w:jc w:val="center"/>
            </w:pPr>
            <w:r w:rsidRPr="00937B55">
              <w:rPr>
                <w:rFonts w:ascii="Times New Roman" w:hAnsi="Times New Roman"/>
              </w:rPr>
              <w:t>Организация обслуживающая сети</w:t>
            </w:r>
          </w:p>
        </w:tc>
        <w:tc>
          <w:tcPr>
            <w:tcW w:w="1742" w:type="dxa"/>
            <w:shd w:val="clear" w:color="auto" w:fill="F2F2F2"/>
            <w:tcMar>
              <w:top w:w="120" w:type="dxa"/>
              <w:left w:w="200" w:type="dxa"/>
              <w:bottom w:w="120" w:type="dxa"/>
              <w:right w:w="200" w:type="dxa"/>
            </w:tcMar>
            <w:vAlign w:val="center"/>
          </w:tcPr>
          <w:p w14:paraId="61D8D5EE" w14:textId="77777777" w:rsidR="00593007" w:rsidRPr="00937B55" w:rsidRDefault="00AF7EB3" w:rsidP="00257FD5">
            <w:pPr>
              <w:ind w:left="-106" w:right="-112"/>
              <w:jc w:val="center"/>
            </w:pPr>
            <w:r w:rsidRPr="00937B55">
              <w:rPr>
                <w:rFonts w:ascii="Times New Roman" w:hAnsi="Times New Roman"/>
              </w:rPr>
              <w:t>Тип водоснабжения</w:t>
            </w:r>
          </w:p>
        </w:tc>
        <w:tc>
          <w:tcPr>
            <w:tcW w:w="3790" w:type="dxa"/>
            <w:shd w:val="clear" w:color="auto" w:fill="F2F2F2"/>
            <w:tcMar>
              <w:top w:w="120" w:type="dxa"/>
              <w:left w:w="200" w:type="dxa"/>
              <w:bottom w:w="120" w:type="dxa"/>
              <w:right w:w="200" w:type="dxa"/>
            </w:tcMar>
            <w:vAlign w:val="center"/>
          </w:tcPr>
          <w:p w14:paraId="569400B9" w14:textId="77777777" w:rsidR="00593007" w:rsidRPr="00937B55" w:rsidRDefault="00AF7EB3">
            <w:pPr>
              <w:jc w:val="center"/>
            </w:pPr>
            <w:r w:rsidRPr="00937B55">
              <w:rPr>
                <w:rFonts w:ascii="Times New Roman" w:hAnsi="Times New Roman"/>
              </w:rPr>
              <w:t>Источник</w:t>
            </w:r>
          </w:p>
        </w:tc>
        <w:tc>
          <w:tcPr>
            <w:tcW w:w="1975" w:type="dxa"/>
            <w:shd w:val="clear" w:color="auto" w:fill="F2F2F2"/>
            <w:tcMar>
              <w:top w:w="120" w:type="dxa"/>
              <w:left w:w="200" w:type="dxa"/>
              <w:bottom w:w="120" w:type="dxa"/>
              <w:right w:w="200" w:type="dxa"/>
            </w:tcMar>
            <w:vAlign w:val="center"/>
          </w:tcPr>
          <w:p w14:paraId="06EC9D51" w14:textId="77777777" w:rsidR="00593007" w:rsidRPr="00937B55" w:rsidRDefault="00AF7EB3">
            <w:pPr>
              <w:jc w:val="center"/>
            </w:pPr>
            <w:r w:rsidRPr="00937B55">
              <w:rPr>
                <w:rFonts w:ascii="Times New Roman" w:hAnsi="Times New Roman"/>
              </w:rPr>
              <w:t>Водоснабжение населенного пункта</w:t>
            </w:r>
          </w:p>
        </w:tc>
      </w:tr>
      <w:tr w:rsidR="00593007" w:rsidRPr="00937B55" w14:paraId="0A1C7BDC" w14:textId="77777777" w:rsidTr="00E82D35">
        <w:trPr>
          <w:jc w:val="center"/>
        </w:trPr>
        <w:tc>
          <w:tcPr>
            <w:tcW w:w="307" w:type="dxa"/>
            <w:vMerge w:val="restart"/>
            <w:shd w:val="clear" w:color="auto" w:fill="FFFFFF"/>
            <w:tcMar>
              <w:top w:w="40" w:type="dxa"/>
              <w:left w:w="20" w:type="dxa"/>
              <w:bottom w:w="40" w:type="dxa"/>
              <w:right w:w="20" w:type="dxa"/>
            </w:tcMar>
            <w:vAlign w:val="center"/>
          </w:tcPr>
          <w:p w14:paraId="63C68851" w14:textId="77777777" w:rsidR="00593007" w:rsidRPr="00937B55" w:rsidRDefault="00AF7EB3">
            <w:pPr>
              <w:jc w:val="center"/>
            </w:pPr>
            <w:r w:rsidRPr="00937B55">
              <w:rPr>
                <w:rFonts w:ascii="Times New Roman" w:hAnsi="Times New Roman"/>
              </w:rPr>
              <w:t>1</w:t>
            </w:r>
          </w:p>
        </w:tc>
        <w:tc>
          <w:tcPr>
            <w:tcW w:w="1815" w:type="dxa"/>
            <w:vMerge w:val="restart"/>
            <w:shd w:val="clear" w:color="auto" w:fill="FFFFFF"/>
            <w:tcMar>
              <w:top w:w="40" w:type="dxa"/>
              <w:left w:w="200" w:type="dxa"/>
              <w:bottom w:w="40" w:type="dxa"/>
              <w:right w:w="200" w:type="dxa"/>
            </w:tcMar>
            <w:vAlign w:val="center"/>
          </w:tcPr>
          <w:p w14:paraId="5268669D" w14:textId="77777777" w:rsidR="00593007" w:rsidRPr="00937B55" w:rsidRDefault="00AF7EB3" w:rsidP="00257FD5">
            <w:pPr>
              <w:ind w:left="-229" w:right="-152"/>
              <w:jc w:val="center"/>
            </w:pPr>
            <w:r w:rsidRPr="00937B55">
              <w:rPr>
                <w:rFonts w:ascii="Times New Roman" w:hAnsi="Times New Roman"/>
              </w:rPr>
              <w:t>МУП «Коммунсервис»</w:t>
            </w:r>
          </w:p>
        </w:tc>
        <w:tc>
          <w:tcPr>
            <w:tcW w:w="1742" w:type="dxa"/>
            <w:vMerge w:val="restart"/>
            <w:shd w:val="clear" w:color="auto" w:fill="FFFFFF"/>
            <w:tcMar>
              <w:top w:w="40" w:type="dxa"/>
              <w:left w:w="200" w:type="dxa"/>
              <w:bottom w:w="40" w:type="dxa"/>
              <w:right w:w="200" w:type="dxa"/>
            </w:tcMar>
            <w:vAlign w:val="center"/>
          </w:tcPr>
          <w:p w14:paraId="0A35710D" w14:textId="77777777" w:rsidR="00593007" w:rsidRPr="00937B55" w:rsidRDefault="00AF7EB3">
            <w:pPr>
              <w:jc w:val="center"/>
            </w:pPr>
            <w:r w:rsidRPr="00937B55">
              <w:rPr>
                <w:rFonts w:ascii="Times New Roman" w:hAnsi="Times New Roman"/>
              </w:rPr>
              <w:t>ХВС</w:t>
            </w:r>
          </w:p>
        </w:tc>
        <w:tc>
          <w:tcPr>
            <w:tcW w:w="3790" w:type="dxa"/>
            <w:shd w:val="clear" w:color="auto" w:fill="FFFFFF"/>
            <w:tcMar>
              <w:top w:w="40" w:type="dxa"/>
              <w:left w:w="200" w:type="dxa"/>
              <w:bottom w:w="40" w:type="dxa"/>
              <w:right w:w="200" w:type="dxa"/>
            </w:tcMar>
            <w:vAlign w:val="center"/>
          </w:tcPr>
          <w:p w14:paraId="3F3EB54C" w14:textId="77777777" w:rsidR="00593007" w:rsidRPr="00A145BB" w:rsidRDefault="00AF7EB3">
            <w:pPr>
              <w:jc w:val="center"/>
            </w:pPr>
            <w:r w:rsidRPr="00A145BB">
              <w:rPr>
                <w:rFonts w:ascii="Times New Roman" w:hAnsi="Times New Roman"/>
              </w:rPr>
              <w:t>- Скважина №4498, д. Елькино</w:t>
            </w:r>
            <w:r w:rsidRPr="00A145BB">
              <w:rPr>
                <w:rFonts w:ascii="Times New Roman" w:hAnsi="Times New Roman"/>
              </w:rPr>
              <w:br/>
              <w:t>- Скважина №1831, д.Елькино</w:t>
            </w:r>
          </w:p>
        </w:tc>
        <w:tc>
          <w:tcPr>
            <w:tcW w:w="1975" w:type="dxa"/>
            <w:shd w:val="clear" w:color="auto" w:fill="FFFFFF"/>
            <w:tcMar>
              <w:top w:w="40" w:type="dxa"/>
              <w:left w:w="200" w:type="dxa"/>
              <w:bottom w:w="40" w:type="dxa"/>
              <w:right w:w="200" w:type="dxa"/>
            </w:tcMar>
            <w:vAlign w:val="center"/>
          </w:tcPr>
          <w:p w14:paraId="63BDF994" w14:textId="77777777" w:rsidR="00593007" w:rsidRPr="00937B55" w:rsidRDefault="00AF7EB3">
            <w:pPr>
              <w:jc w:val="center"/>
            </w:pPr>
            <w:r w:rsidRPr="00937B55">
              <w:rPr>
                <w:rFonts w:ascii="Times New Roman" w:hAnsi="Times New Roman"/>
              </w:rPr>
              <w:t>д. Елькино</w:t>
            </w:r>
          </w:p>
        </w:tc>
      </w:tr>
      <w:tr w:rsidR="00593007" w:rsidRPr="00937B55" w14:paraId="6C480829" w14:textId="77777777" w:rsidTr="00E82D35">
        <w:trPr>
          <w:jc w:val="center"/>
        </w:trPr>
        <w:tc>
          <w:tcPr>
            <w:tcW w:w="307" w:type="dxa"/>
            <w:vMerge/>
          </w:tcPr>
          <w:p w14:paraId="01C85947" w14:textId="77777777" w:rsidR="00593007" w:rsidRPr="00937B55" w:rsidRDefault="00593007"/>
        </w:tc>
        <w:tc>
          <w:tcPr>
            <w:tcW w:w="1815" w:type="dxa"/>
            <w:vMerge/>
          </w:tcPr>
          <w:p w14:paraId="7E15AEAA" w14:textId="77777777" w:rsidR="00593007" w:rsidRPr="00937B55" w:rsidRDefault="00593007"/>
        </w:tc>
        <w:tc>
          <w:tcPr>
            <w:tcW w:w="1742" w:type="dxa"/>
            <w:vMerge/>
          </w:tcPr>
          <w:p w14:paraId="20DAA09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E5013A0" w14:textId="77777777" w:rsidR="00593007" w:rsidRPr="00937B55" w:rsidRDefault="00AF7EB3">
            <w:pPr>
              <w:jc w:val="center"/>
            </w:pPr>
            <w:r w:rsidRPr="00937B55">
              <w:rPr>
                <w:rFonts w:ascii="Times New Roman" w:hAnsi="Times New Roman"/>
              </w:rPr>
              <w:t>- Скважина № 4913, пгт.Лебяжье</w:t>
            </w:r>
            <w:r w:rsidRPr="00937B55">
              <w:rPr>
                <w:rFonts w:ascii="Times New Roman" w:hAnsi="Times New Roman"/>
              </w:rPr>
              <w:br/>
              <w:t>- Скважина № 2539, пгт.Лебяжье</w:t>
            </w:r>
            <w:r w:rsidRPr="00937B55">
              <w:rPr>
                <w:rFonts w:ascii="Times New Roman" w:hAnsi="Times New Roman"/>
              </w:rPr>
              <w:br/>
            </w:r>
            <w:r w:rsidRPr="00937B55">
              <w:rPr>
                <w:rFonts w:ascii="Times New Roman" w:hAnsi="Times New Roman"/>
              </w:rPr>
              <w:lastRenderedPageBreak/>
              <w:t>- Родник</w:t>
            </w:r>
          </w:p>
        </w:tc>
        <w:tc>
          <w:tcPr>
            <w:tcW w:w="1975" w:type="dxa"/>
            <w:shd w:val="clear" w:color="auto" w:fill="FFFFFF"/>
            <w:tcMar>
              <w:top w:w="40" w:type="dxa"/>
              <w:left w:w="200" w:type="dxa"/>
              <w:bottom w:w="40" w:type="dxa"/>
              <w:right w:w="200" w:type="dxa"/>
            </w:tcMar>
            <w:vAlign w:val="center"/>
          </w:tcPr>
          <w:p w14:paraId="610DDF9A" w14:textId="77777777" w:rsidR="00593007" w:rsidRPr="00937B55" w:rsidRDefault="00AF7EB3">
            <w:pPr>
              <w:jc w:val="center"/>
            </w:pPr>
            <w:r w:rsidRPr="00937B55">
              <w:rPr>
                <w:rFonts w:ascii="Times New Roman" w:hAnsi="Times New Roman"/>
              </w:rPr>
              <w:lastRenderedPageBreak/>
              <w:t>пгт Лебяжье</w:t>
            </w:r>
          </w:p>
        </w:tc>
      </w:tr>
      <w:tr w:rsidR="00593007" w:rsidRPr="00937B55" w14:paraId="62028E95" w14:textId="77777777" w:rsidTr="00E82D35">
        <w:trPr>
          <w:jc w:val="center"/>
        </w:trPr>
        <w:tc>
          <w:tcPr>
            <w:tcW w:w="307" w:type="dxa"/>
            <w:vMerge/>
          </w:tcPr>
          <w:p w14:paraId="226DF858" w14:textId="77777777" w:rsidR="00593007" w:rsidRPr="00937B55" w:rsidRDefault="00593007"/>
        </w:tc>
        <w:tc>
          <w:tcPr>
            <w:tcW w:w="1815" w:type="dxa"/>
            <w:vMerge/>
          </w:tcPr>
          <w:p w14:paraId="6FDD0DB9" w14:textId="77777777" w:rsidR="00593007" w:rsidRPr="00937B55" w:rsidRDefault="00593007"/>
        </w:tc>
        <w:tc>
          <w:tcPr>
            <w:tcW w:w="1742" w:type="dxa"/>
            <w:vMerge/>
          </w:tcPr>
          <w:p w14:paraId="0E647689"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3F2410DB" w14:textId="77777777" w:rsidR="00593007" w:rsidRPr="00937B55" w:rsidRDefault="00AF7EB3">
            <w:pPr>
              <w:jc w:val="center"/>
            </w:pPr>
            <w:r w:rsidRPr="00937B55">
              <w:rPr>
                <w:rFonts w:ascii="Times New Roman" w:hAnsi="Times New Roman"/>
              </w:rPr>
              <w:t>- Скважина №2522, д. Елизарово</w:t>
            </w:r>
          </w:p>
        </w:tc>
        <w:tc>
          <w:tcPr>
            <w:tcW w:w="1975" w:type="dxa"/>
            <w:shd w:val="clear" w:color="auto" w:fill="FFFFFF"/>
            <w:tcMar>
              <w:top w:w="40" w:type="dxa"/>
              <w:left w:w="200" w:type="dxa"/>
              <w:bottom w:w="40" w:type="dxa"/>
              <w:right w:w="200" w:type="dxa"/>
            </w:tcMar>
            <w:vAlign w:val="center"/>
          </w:tcPr>
          <w:p w14:paraId="65A7660B" w14:textId="77777777" w:rsidR="00593007" w:rsidRPr="00937B55" w:rsidRDefault="00AF7EB3">
            <w:pPr>
              <w:jc w:val="center"/>
            </w:pPr>
            <w:r w:rsidRPr="00937B55">
              <w:rPr>
                <w:rFonts w:ascii="Times New Roman" w:hAnsi="Times New Roman"/>
              </w:rPr>
              <w:t>д. Елизарово</w:t>
            </w:r>
          </w:p>
        </w:tc>
      </w:tr>
      <w:tr w:rsidR="00593007" w:rsidRPr="00937B55" w14:paraId="34DB1779" w14:textId="77777777" w:rsidTr="00E82D35">
        <w:trPr>
          <w:jc w:val="center"/>
        </w:trPr>
        <w:tc>
          <w:tcPr>
            <w:tcW w:w="307" w:type="dxa"/>
            <w:vMerge/>
          </w:tcPr>
          <w:p w14:paraId="1724DB20" w14:textId="77777777" w:rsidR="00593007" w:rsidRPr="00937B55" w:rsidRDefault="00593007"/>
        </w:tc>
        <w:tc>
          <w:tcPr>
            <w:tcW w:w="1815" w:type="dxa"/>
            <w:vMerge/>
          </w:tcPr>
          <w:p w14:paraId="7BF70ACD" w14:textId="77777777" w:rsidR="00593007" w:rsidRPr="00937B55" w:rsidRDefault="00593007"/>
        </w:tc>
        <w:tc>
          <w:tcPr>
            <w:tcW w:w="1742" w:type="dxa"/>
            <w:vMerge/>
          </w:tcPr>
          <w:p w14:paraId="4F6652C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23839E40" w14:textId="77777777" w:rsidR="00593007" w:rsidRPr="00937B55" w:rsidRDefault="00AF7EB3">
            <w:pPr>
              <w:jc w:val="center"/>
            </w:pPr>
            <w:r w:rsidRPr="00937B55">
              <w:rPr>
                <w:rFonts w:ascii="Times New Roman" w:hAnsi="Times New Roman"/>
              </w:rPr>
              <w:t>- Скважина №4573, д. Околники</w:t>
            </w:r>
          </w:p>
        </w:tc>
        <w:tc>
          <w:tcPr>
            <w:tcW w:w="1975" w:type="dxa"/>
            <w:shd w:val="clear" w:color="auto" w:fill="FFFFFF"/>
            <w:tcMar>
              <w:top w:w="40" w:type="dxa"/>
              <w:left w:w="200" w:type="dxa"/>
              <w:bottom w:w="40" w:type="dxa"/>
              <w:right w:w="200" w:type="dxa"/>
            </w:tcMar>
            <w:vAlign w:val="center"/>
          </w:tcPr>
          <w:p w14:paraId="0B5AC8EE" w14:textId="77777777" w:rsidR="00593007" w:rsidRPr="00937B55" w:rsidRDefault="00AF7EB3">
            <w:pPr>
              <w:jc w:val="center"/>
            </w:pPr>
            <w:r w:rsidRPr="00937B55">
              <w:rPr>
                <w:rFonts w:ascii="Times New Roman" w:hAnsi="Times New Roman"/>
              </w:rPr>
              <w:t>д. Окольники</w:t>
            </w:r>
          </w:p>
        </w:tc>
      </w:tr>
      <w:tr w:rsidR="00593007" w:rsidRPr="00937B55" w14:paraId="7D3E149B" w14:textId="77777777" w:rsidTr="00E82D35">
        <w:trPr>
          <w:jc w:val="center"/>
        </w:trPr>
        <w:tc>
          <w:tcPr>
            <w:tcW w:w="307" w:type="dxa"/>
            <w:vMerge/>
          </w:tcPr>
          <w:p w14:paraId="54203B99" w14:textId="77777777" w:rsidR="00593007" w:rsidRPr="00937B55" w:rsidRDefault="00593007"/>
        </w:tc>
        <w:tc>
          <w:tcPr>
            <w:tcW w:w="1815" w:type="dxa"/>
            <w:vMerge/>
          </w:tcPr>
          <w:p w14:paraId="739B30B9" w14:textId="77777777" w:rsidR="00593007" w:rsidRPr="00937B55" w:rsidRDefault="00593007"/>
        </w:tc>
        <w:tc>
          <w:tcPr>
            <w:tcW w:w="1742" w:type="dxa"/>
            <w:vMerge/>
          </w:tcPr>
          <w:p w14:paraId="23A928BD"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2B8C9422" w14:textId="77777777" w:rsidR="00593007" w:rsidRPr="00A145BB" w:rsidRDefault="00AF7EB3">
            <w:pPr>
              <w:jc w:val="center"/>
            </w:pPr>
            <w:r w:rsidRPr="00A145BB">
              <w:rPr>
                <w:rFonts w:ascii="Times New Roman" w:hAnsi="Times New Roman"/>
              </w:rPr>
              <w:t>- Скважина №3414, с. Синцово</w:t>
            </w:r>
            <w:r w:rsidRPr="00A145BB">
              <w:rPr>
                <w:rFonts w:ascii="Times New Roman" w:hAnsi="Times New Roman"/>
              </w:rPr>
              <w:br/>
              <w:t>- Скважина №5255, с. Синцово</w:t>
            </w:r>
            <w:r w:rsidRPr="00A145BB">
              <w:rPr>
                <w:rFonts w:ascii="Times New Roman" w:hAnsi="Times New Roman"/>
              </w:rPr>
              <w:br/>
              <w:t>- Скважина №3864 , с. Синцово</w:t>
            </w:r>
          </w:p>
        </w:tc>
        <w:tc>
          <w:tcPr>
            <w:tcW w:w="1975" w:type="dxa"/>
            <w:shd w:val="clear" w:color="auto" w:fill="FFFFFF"/>
            <w:tcMar>
              <w:top w:w="40" w:type="dxa"/>
              <w:left w:w="200" w:type="dxa"/>
              <w:bottom w:w="40" w:type="dxa"/>
              <w:right w:w="200" w:type="dxa"/>
            </w:tcMar>
            <w:vAlign w:val="center"/>
          </w:tcPr>
          <w:p w14:paraId="4B1B9C0A" w14:textId="77777777" w:rsidR="00593007" w:rsidRPr="00937B55" w:rsidRDefault="00AF7EB3">
            <w:pPr>
              <w:jc w:val="center"/>
            </w:pPr>
            <w:r w:rsidRPr="00937B55">
              <w:rPr>
                <w:rFonts w:ascii="Times New Roman" w:hAnsi="Times New Roman"/>
              </w:rPr>
              <w:t>с. Синцово</w:t>
            </w:r>
          </w:p>
        </w:tc>
      </w:tr>
      <w:tr w:rsidR="00593007" w:rsidRPr="00937B55" w14:paraId="0A1D540C" w14:textId="77777777" w:rsidTr="00E82D35">
        <w:trPr>
          <w:jc w:val="center"/>
        </w:trPr>
        <w:tc>
          <w:tcPr>
            <w:tcW w:w="307" w:type="dxa"/>
            <w:vMerge/>
          </w:tcPr>
          <w:p w14:paraId="51A96A81" w14:textId="77777777" w:rsidR="00593007" w:rsidRPr="00937B55" w:rsidRDefault="00593007"/>
        </w:tc>
        <w:tc>
          <w:tcPr>
            <w:tcW w:w="1815" w:type="dxa"/>
            <w:vMerge/>
          </w:tcPr>
          <w:p w14:paraId="6B67BBCA" w14:textId="77777777" w:rsidR="00593007" w:rsidRPr="00937B55" w:rsidRDefault="00593007"/>
        </w:tc>
        <w:tc>
          <w:tcPr>
            <w:tcW w:w="1742" w:type="dxa"/>
            <w:vMerge/>
          </w:tcPr>
          <w:p w14:paraId="059C27ED"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2B4662B" w14:textId="77777777" w:rsidR="00593007" w:rsidRPr="00A145BB" w:rsidRDefault="00AF7EB3">
            <w:pPr>
              <w:jc w:val="center"/>
            </w:pPr>
            <w:r w:rsidRPr="00A145BB">
              <w:rPr>
                <w:rFonts w:ascii="Times New Roman" w:hAnsi="Times New Roman"/>
              </w:rPr>
              <w:t>- Скважина №3969, с.Боровково</w:t>
            </w:r>
            <w:r w:rsidRPr="00A145BB">
              <w:rPr>
                <w:rFonts w:ascii="Times New Roman" w:hAnsi="Times New Roman"/>
              </w:rPr>
              <w:br/>
              <w:t>- Скважина №4506, с.Боровково</w:t>
            </w:r>
          </w:p>
        </w:tc>
        <w:tc>
          <w:tcPr>
            <w:tcW w:w="1975" w:type="dxa"/>
            <w:shd w:val="clear" w:color="auto" w:fill="FFFFFF"/>
            <w:tcMar>
              <w:top w:w="40" w:type="dxa"/>
              <w:left w:w="200" w:type="dxa"/>
              <w:bottom w:w="40" w:type="dxa"/>
              <w:right w:w="200" w:type="dxa"/>
            </w:tcMar>
            <w:vAlign w:val="center"/>
          </w:tcPr>
          <w:p w14:paraId="6DC06CDD" w14:textId="77777777" w:rsidR="00593007" w:rsidRPr="00937B55" w:rsidRDefault="00AF7EB3">
            <w:pPr>
              <w:jc w:val="center"/>
            </w:pPr>
            <w:r w:rsidRPr="00937B55">
              <w:rPr>
                <w:rFonts w:ascii="Times New Roman" w:hAnsi="Times New Roman"/>
              </w:rPr>
              <w:t>с. Боровково</w:t>
            </w:r>
          </w:p>
        </w:tc>
      </w:tr>
      <w:tr w:rsidR="00593007" w:rsidRPr="00937B55" w14:paraId="10952414" w14:textId="77777777" w:rsidTr="00E82D35">
        <w:trPr>
          <w:jc w:val="center"/>
        </w:trPr>
        <w:tc>
          <w:tcPr>
            <w:tcW w:w="307" w:type="dxa"/>
            <w:vMerge/>
          </w:tcPr>
          <w:p w14:paraId="222E0A48" w14:textId="77777777" w:rsidR="00593007" w:rsidRPr="00937B55" w:rsidRDefault="00593007"/>
        </w:tc>
        <w:tc>
          <w:tcPr>
            <w:tcW w:w="1815" w:type="dxa"/>
            <w:vMerge/>
          </w:tcPr>
          <w:p w14:paraId="5B4D2F4A" w14:textId="77777777" w:rsidR="00593007" w:rsidRPr="00937B55" w:rsidRDefault="00593007"/>
        </w:tc>
        <w:tc>
          <w:tcPr>
            <w:tcW w:w="1742" w:type="dxa"/>
            <w:vMerge/>
          </w:tcPr>
          <w:p w14:paraId="3B1C207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1177038" w14:textId="77777777" w:rsidR="00593007" w:rsidRPr="00A145BB" w:rsidRDefault="00AF7EB3">
            <w:pPr>
              <w:jc w:val="center"/>
            </w:pPr>
            <w:r w:rsidRPr="00A145BB">
              <w:rPr>
                <w:rFonts w:ascii="Times New Roman" w:hAnsi="Times New Roman"/>
              </w:rPr>
              <w:t>- Скважина №5688, п. Окунево</w:t>
            </w:r>
            <w:r w:rsidRPr="00A145BB">
              <w:rPr>
                <w:rFonts w:ascii="Times New Roman" w:hAnsi="Times New Roman"/>
              </w:rPr>
              <w:br/>
              <w:t>- Скважина №5489, п. Окунево</w:t>
            </w:r>
            <w:r w:rsidRPr="00A145BB">
              <w:rPr>
                <w:rFonts w:ascii="Times New Roman" w:hAnsi="Times New Roman"/>
              </w:rPr>
              <w:br/>
              <w:t>- Скважина №4476, п. Окунево</w:t>
            </w:r>
          </w:p>
        </w:tc>
        <w:tc>
          <w:tcPr>
            <w:tcW w:w="1975" w:type="dxa"/>
            <w:shd w:val="clear" w:color="auto" w:fill="FFFFFF"/>
            <w:tcMar>
              <w:top w:w="40" w:type="dxa"/>
              <w:left w:w="200" w:type="dxa"/>
              <w:bottom w:w="40" w:type="dxa"/>
              <w:right w:w="200" w:type="dxa"/>
            </w:tcMar>
            <w:vAlign w:val="center"/>
          </w:tcPr>
          <w:p w14:paraId="3B38E425" w14:textId="77777777" w:rsidR="00593007" w:rsidRPr="00937B55" w:rsidRDefault="00AF7EB3">
            <w:pPr>
              <w:jc w:val="center"/>
            </w:pPr>
            <w:r w:rsidRPr="00937B55">
              <w:rPr>
                <w:rFonts w:ascii="Times New Roman" w:hAnsi="Times New Roman"/>
              </w:rPr>
              <w:t>п. Окунево</w:t>
            </w:r>
          </w:p>
        </w:tc>
      </w:tr>
      <w:tr w:rsidR="00593007" w:rsidRPr="00937B55" w14:paraId="1B67B4A5" w14:textId="77777777" w:rsidTr="00E82D35">
        <w:trPr>
          <w:jc w:val="center"/>
        </w:trPr>
        <w:tc>
          <w:tcPr>
            <w:tcW w:w="307" w:type="dxa"/>
            <w:vMerge/>
          </w:tcPr>
          <w:p w14:paraId="4495D56D" w14:textId="77777777" w:rsidR="00593007" w:rsidRPr="00937B55" w:rsidRDefault="00593007"/>
        </w:tc>
        <w:tc>
          <w:tcPr>
            <w:tcW w:w="1815" w:type="dxa"/>
            <w:vMerge/>
          </w:tcPr>
          <w:p w14:paraId="43299F59" w14:textId="77777777" w:rsidR="00593007" w:rsidRPr="00937B55" w:rsidRDefault="00593007"/>
        </w:tc>
        <w:tc>
          <w:tcPr>
            <w:tcW w:w="1742" w:type="dxa"/>
            <w:vMerge/>
          </w:tcPr>
          <w:p w14:paraId="2ED2F0A0"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6D65F50D" w14:textId="77777777" w:rsidR="00593007" w:rsidRPr="00A145BB" w:rsidRDefault="00AF7EB3">
            <w:pPr>
              <w:jc w:val="center"/>
            </w:pPr>
            <w:r w:rsidRPr="00A145BB">
              <w:rPr>
                <w:rFonts w:ascii="Times New Roman" w:hAnsi="Times New Roman"/>
              </w:rPr>
              <w:t>- Скважина №4550, с. Красное</w:t>
            </w:r>
            <w:r w:rsidRPr="00A145BB">
              <w:rPr>
                <w:rFonts w:ascii="Times New Roman" w:hAnsi="Times New Roman"/>
              </w:rPr>
              <w:br/>
              <w:t>- Скважина №6589, с. Красное</w:t>
            </w:r>
          </w:p>
        </w:tc>
        <w:tc>
          <w:tcPr>
            <w:tcW w:w="1975" w:type="dxa"/>
            <w:shd w:val="clear" w:color="auto" w:fill="FFFFFF"/>
            <w:tcMar>
              <w:top w:w="40" w:type="dxa"/>
              <w:left w:w="200" w:type="dxa"/>
              <w:bottom w:w="40" w:type="dxa"/>
              <w:right w:w="200" w:type="dxa"/>
            </w:tcMar>
            <w:vAlign w:val="center"/>
          </w:tcPr>
          <w:p w14:paraId="7B76E623" w14:textId="77777777" w:rsidR="00593007" w:rsidRPr="00937B55" w:rsidRDefault="00AF7EB3">
            <w:pPr>
              <w:jc w:val="center"/>
            </w:pPr>
            <w:r w:rsidRPr="00937B55">
              <w:rPr>
                <w:rFonts w:ascii="Times New Roman" w:hAnsi="Times New Roman"/>
              </w:rPr>
              <w:t>с. Красное</w:t>
            </w:r>
          </w:p>
        </w:tc>
      </w:tr>
      <w:tr w:rsidR="00593007" w:rsidRPr="00937B55" w14:paraId="7247AC89" w14:textId="77777777" w:rsidTr="00E82D35">
        <w:trPr>
          <w:jc w:val="center"/>
        </w:trPr>
        <w:tc>
          <w:tcPr>
            <w:tcW w:w="307" w:type="dxa"/>
            <w:vMerge/>
          </w:tcPr>
          <w:p w14:paraId="7489CF04" w14:textId="77777777" w:rsidR="00593007" w:rsidRPr="00937B55" w:rsidRDefault="00593007"/>
        </w:tc>
        <w:tc>
          <w:tcPr>
            <w:tcW w:w="1815" w:type="dxa"/>
            <w:vMerge/>
          </w:tcPr>
          <w:p w14:paraId="65D7CBAE" w14:textId="77777777" w:rsidR="00593007" w:rsidRPr="00937B55" w:rsidRDefault="00593007"/>
        </w:tc>
        <w:tc>
          <w:tcPr>
            <w:tcW w:w="1742" w:type="dxa"/>
            <w:vMerge/>
          </w:tcPr>
          <w:p w14:paraId="22ADBC89"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E26A3F0" w14:textId="77777777" w:rsidR="00593007" w:rsidRPr="00937B55" w:rsidRDefault="00AF7EB3">
            <w:pPr>
              <w:jc w:val="center"/>
            </w:pPr>
            <w:r w:rsidRPr="00937B55">
              <w:rPr>
                <w:rFonts w:ascii="Times New Roman" w:hAnsi="Times New Roman"/>
              </w:rPr>
              <w:t>- Скважина №6249, д. Редькино</w:t>
            </w:r>
          </w:p>
        </w:tc>
        <w:tc>
          <w:tcPr>
            <w:tcW w:w="1975" w:type="dxa"/>
            <w:shd w:val="clear" w:color="auto" w:fill="FFFFFF"/>
            <w:tcMar>
              <w:top w:w="40" w:type="dxa"/>
              <w:left w:w="200" w:type="dxa"/>
              <w:bottom w:w="40" w:type="dxa"/>
              <w:right w:w="200" w:type="dxa"/>
            </w:tcMar>
            <w:vAlign w:val="center"/>
          </w:tcPr>
          <w:p w14:paraId="2B6C3C07" w14:textId="77777777" w:rsidR="00593007" w:rsidRPr="00937B55" w:rsidRDefault="00AF7EB3">
            <w:pPr>
              <w:jc w:val="center"/>
            </w:pPr>
            <w:r w:rsidRPr="00937B55">
              <w:rPr>
                <w:rFonts w:ascii="Times New Roman" w:hAnsi="Times New Roman"/>
              </w:rPr>
              <w:t>д. Редькино</w:t>
            </w:r>
          </w:p>
        </w:tc>
      </w:tr>
      <w:tr w:rsidR="00593007" w:rsidRPr="00937B55" w14:paraId="5A5A87C4" w14:textId="77777777" w:rsidTr="00E82D35">
        <w:trPr>
          <w:jc w:val="center"/>
        </w:trPr>
        <w:tc>
          <w:tcPr>
            <w:tcW w:w="307" w:type="dxa"/>
            <w:vMerge/>
          </w:tcPr>
          <w:p w14:paraId="42B2F55C" w14:textId="77777777" w:rsidR="00593007" w:rsidRPr="00937B55" w:rsidRDefault="00593007"/>
        </w:tc>
        <w:tc>
          <w:tcPr>
            <w:tcW w:w="1815" w:type="dxa"/>
            <w:vMerge/>
          </w:tcPr>
          <w:p w14:paraId="667BB258" w14:textId="77777777" w:rsidR="00593007" w:rsidRPr="00937B55" w:rsidRDefault="00593007"/>
        </w:tc>
        <w:tc>
          <w:tcPr>
            <w:tcW w:w="1742" w:type="dxa"/>
            <w:vMerge/>
          </w:tcPr>
          <w:p w14:paraId="3275D7B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6DE0BFEC" w14:textId="77777777" w:rsidR="00593007" w:rsidRPr="00937B55" w:rsidRDefault="00AF7EB3">
            <w:pPr>
              <w:jc w:val="center"/>
            </w:pPr>
            <w:r w:rsidRPr="00937B55">
              <w:rPr>
                <w:rFonts w:ascii="Times New Roman" w:hAnsi="Times New Roman"/>
              </w:rPr>
              <w:t>- Скважина №6772, д. Лотовщина</w:t>
            </w:r>
          </w:p>
        </w:tc>
        <w:tc>
          <w:tcPr>
            <w:tcW w:w="1975" w:type="dxa"/>
            <w:shd w:val="clear" w:color="auto" w:fill="FFFFFF"/>
            <w:tcMar>
              <w:top w:w="40" w:type="dxa"/>
              <w:left w:w="200" w:type="dxa"/>
              <w:bottom w:w="40" w:type="dxa"/>
              <w:right w:w="200" w:type="dxa"/>
            </w:tcMar>
            <w:vAlign w:val="center"/>
          </w:tcPr>
          <w:p w14:paraId="622FAF07" w14:textId="77777777" w:rsidR="00593007" w:rsidRPr="00937B55" w:rsidRDefault="00AF7EB3">
            <w:pPr>
              <w:jc w:val="center"/>
            </w:pPr>
            <w:r w:rsidRPr="00937B55">
              <w:rPr>
                <w:rFonts w:ascii="Times New Roman" w:hAnsi="Times New Roman"/>
              </w:rPr>
              <w:t>д. Лотовщина</w:t>
            </w:r>
          </w:p>
        </w:tc>
      </w:tr>
      <w:tr w:rsidR="00593007" w:rsidRPr="00937B55" w14:paraId="78C2A078" w14:textId="77777777" w:rsidTr="00E82D35">
        <w:trPr>
          <w:jc w:val="center"/>
        </w:trPr>
        <w:tc>
          <w:tcPr>
            <w:tcW w:w="307" w:type="dxa"/>
            <w:vMerge/>
          </w:tcPr>
          <w:p w14:paraId="5E175D71" w14:textId="77777777" w:rsidR="00593007" w:rsidRPr="00937B55" w:rsidRDefault="00593007"/>
        </w:tc>
        <w:tc>
          <w:tcPr>
            <w:tcW w:w="1815" w:type="dxa"/>
            <w:vMerge/>
          </w:tcPr>
          <w:p w14:paraId="41689FD4" w14:textId="77777777" w:rsidR="00593007" w:rsidRPr="00937B55" w:rsidRDefault="00593007"/>
        </w:tc>
        <w:tc>
          <w:tcPr>
            <w:tcW w:w="1742" w:type="dxa"/>
            <w:vMerge/>
          </w:tcPr>
          <w:p w14:paraId="65C85172"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0E95C8D" w14:textId="77777777" w:rsidR="00593007" w:rsidRPr="00937B55" w:rsidRDefault="00AF7EB3">
            <w:pPr>
              <w:jc w:val="center"/>
            </w:pPr>
            <w:r w:rsidRPr="00937B55">
              <w:rPr>
                <w:rFonts w:ascii="Times New Roman" w:hAnsi="Times New Roman"/>
              </w:rPr>
              <w:t>- Скважина №470, д. Приверх</w:t>
            </w:r>
          </w:p>
        </w:tc>
        <w:tc>
          <w:tcPr>
            <w:tcW w:w="1975" w:type="dxa"/>
            <w:shd w:val="clear" w:color="auto" w:fill="FFFFFF"/>
            <w:tcMar>
              <w:top w:w="40" w:type="dxa"/>
              <w:left w:w="200" w:type="dxa"/>
              <w:bottom w:w="40" w:type="dxa"/>
              <w:right w:w="200" w:type="dxa"/>
            </w:tcMar>
            <w:vAlign w:val="center"/>
          </w:tcPr>
          <w:p w14:paraId="23907AC5" w14:textId="77777777" w:rsidR="00593007" w:rsidRPr="00937B55" w:rsidRDefault="00AF7EB3">
            <w:pPr>
              <w:jc w:val="center"/>
            </w:pPr>
            <w:r w:rsidRPr="00937B55">
              <w:rPr>
                <w:rFonts w:ascii="Times New Roman" w:hAnsi="Times New Roman"/>
              </w:rPr>
              <w:t>д. Приверх</w:t>
            </w:r>
          </w:p>
        </w:tc>
      </w:tr>
      <w:tr w:rsidR="00593007" w:rsidRPr="00937B55" w14:paraId="6640EC25" w14:textId="77777777" w:rsidTr="00E82D35">
        <w:trPr>
          <w:jc w:val="center"/>
        </w:trPr>
        <w:tc>
          <w:tcPr>
            <w:tcW w:w="307" w:type="dxa"/>
            <w:vMerge/>
          </w:tcPr>
          <w:p w14:paraId="5D9311AE" w14:textId="77777777" w:rsidR="00593007" w:rsidRPr="00937B55" w:rsidRDefault="00593007"/>
        </w:tc>
        <w:tc>
          <w:tcPr>
            <w:tcW w:w="1815" w:type="dxa"/>
            <w:vMerge/>
          </w:tcPr>
          <w:p w14:paraId="6E1A243D" w14:textId="77777777" w:rsidR="00593007" w:rsidRPr="00937B55" w:rsidRDefault="00593007"/>
        </w:tc>
        <w:tc>
          <w:tcPr>
            <w:tcW w:w="1742" w:type="dxa"/>
            <w:vMerge/>
          </w:tcPr>
          <w:p w14:paraId="7BED24CE"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3A9DB5C" w14:textId="77777777" w:rsidR="00593007" w:rsidRPr="00937B55" w:rsidRDefault="00AF7EB3">
            <w:pPr>
              <w:jc w:val="center"/>
            </w:pPr>
            <w:r w:rsidRPr="00937B55">
              <w:rPr>
                <w:rFonts w:ascii="Times New Roman" w:hAnsi="Times New Roman"/>
              </w:rPr>
              <w:t>- Скважина №15, д. Фадеево</w:t>
            </w:r>
          </w:p>
        </w:tc>
        <w:tc>
          <w:tcPr>
            <w:tcW w:w="1975" w:type="dxa"/>
            <w:shd w:val="clear" w:color="auto" w:fill="FFFFFF"/>
            <w:tcMar>
              <w:top w:w="40" w:type="dxa"/>
              <w:left w:w="200" w:type="dxa"/>
              <w:bottom w:w="40" w:type="dxa"/>
              <w:right w:w="200" w:type="dxa"/>
            </w:tcMar>
            <w:vAlign w:val="center"/>
          </w:tcPr>
          <w:p w14:paraId="3651413F" w14:textId="77777777" w:rsidR="00593007" w:rsidRPr="00937B55" w:rsidRDefault="00AF7EB3">
            <w:pPr>
              <w:jc w:val="center"/>
            </w:pPr>
            <w:r w:rsidRPr="00937B55">
              <w:rPr>
                <w:rFonts w:ascii="Times New Roman" w:hAnsi="Times New Roman"/>
              </w:rPr>
              <w:t>д. Фадеево</w:t>
            </w:r>
          </w:p>
        </w:tc>
      </w:tr>
      <w:tr w:rsidR="00593007" w:rsidRPr="00937B55" w14:paraId="4C217C6A" w14:textId="77777777" w:rsidTr="00E82D35">
        <w:trPr>
          <w:jc w:val="center"/>
        </w:trPr>
        <w:tc>
          <w:tcPr>
            <w:tcW w:w="307" w:type="dxa"/>
            <w:vMerge/>
          </w:tcPr>
          <w:p w14:paraId="63B0349C" w14:textId="77777777" w:rsidR="00593007" w:rsidRPr="00937B55" w:rsidRDefault="00593007"/>
        </w:tc>
        <w:tc>
          <w:tcPr>
            <w:tcW w:w="1815" w:type="dxa"/>
            <w:vMerge/>
          </w:tcPr>
          <w:p w14:paraId="79DF3775" w14:textId="77777777" w:rsidR="00593007" w:rsidRPr="00937B55" w:rsidRDefault="00593007"/>
        </w:tc>
        <w:tc>
          <w:tcPr>
            <w:tcW w:w="1742" w:type="dxa"/>
            <w:vMerge/>
          </w:tcPr>
          <w:p w14:paraId="035F8E3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03DEF666" w14:textId="77777777" w:rsidR="00593007" w:rsidRPr="00937B55" w:rsidRDefault="00AF7EB3">
            <w:pPr>
              <w:jc w:val="center"/>
            </w:pPr>
            <w:r w:rsidRPr="00937B55">
              <w:rPr>
                <w:rFonts w:ascii="Times New Roman" w:hAnsi="Times New Roman"/>
              </w:rPr>
              <w:t>- Скважина №2777, д. Кокорево</w:t>
            </w:r>
          </w:p>
        </w:tc>
        <w:tc>
          <w:tcPr>
            <w:tcW w:w="1975" w:type="dxa"/>
            <w:shd w:val="clear" w:color="auto" w:fill="FFFFFF"/>
            <w:tcMar>
              <w:top w:w="40" w:type="dxa"/>
              <w:left w:w="200" w:type="dxa"/>
              <w:bottom w:w="40" w:type="dxa"/>
              <w:right w:w="200" w:type="dxa"/>
            </w:tcMar>
            <w:vAlign w:val="center"/>
          </w:tcPr>
          <w:p w14:paraId="1B9F5F8E" w14:textId="77777777" w:rsidR="00593007" w:rsidRPr="00937B55" w:rsidRDefault="00AF7EB3">
            <w:pPr>
              <w:jc w:val="center"/>
            </w:pPr>
            <w:r w:rsidRPr="00937B55">
              <w:rPr>
                <w:rFonts w:ascii="Times New Roman" w:hAnsi="Times New Roman"/>
              </w:rPr>
              <w:t>д. Кокорево</w:t>
            </w:r>
          </w:p>
        </w:tc>
      </w:tr>
      <w:tr w:rsidR="00593007" w:rsidRPr="00937B55" w14:paraId="7C0CD468" w14:textId="77777777" w:rsidTr="00E82D35">
        <w:trPr>
          <w:jc w:val="center"/>
        </w:trPr>
        <w:tc>
          <w:tcPr>
            <w:tcW w:w="307" w:type="dxa"/>
            <w:vMerge/>
          </w:tcPr>
          <w:p w14:paraId="3BAEC055" w14:textId="77777777" w:rsidR="00593007" w:rsidRPr="00937B55" w:rsidRDefault="00593007"/>
        </w:tc>
        <w:tc>
          <w:tcPr>
            <w:tcW w:w="1815" w:type="dxa"/>
            <w:vMerge/>
          </w:tcPr>
          <w:p w14:paraId="3A153DD8" w14:textId="77777777" w:rsidR="00593007" w:rsidRPr="00937B55" w:rsidRDefault="00593007"/>
        </w:tc>
        <w:tc>
          <w:tcPr>
            <w:tcW w:w="1742" w:type="dxa"/>
            <w:vMerge/>
          </w:tcPr>
          <w:p w14:paraId="5BF24D7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99227A4" w14:textId="77777777" w:rsidR="00593007" w:rsidRPr="00A145BB" w:rsidRDefault="00AF7EB3">
            <w:pPr>
              <w:jc w:val="center"/>
            </w:pPr>
            <w:r w:rsidRPr="00A145BB">
              <w:rPr>
                <w:rFonts w:ascii="Times New Roman" w:hAnsi="Times New Roman"/>
              </w:rPr>
              <w:t>- Скважина №5943, д. Малый Рын Мари</w:t>
            </w:r>
            <w:r w:rsidRPr="00A145BB">
              <w:rPr>
                <w:rFonts w:ascii="Times New Roman" w:hAnsi="Times New Roman"/>
              </w:rPr>
              <w:br/>
              <w:t>- Скважина №4339, д. Малый Рын Мари</w:t>
            </w:r>
          </w:p>
        </w:tc>
        <w:tc>
          <w:tcPr>
            <w:tcW w:w="1975" w:type="dxa"/>
            <w:shd w:val="clear" w:color="auto" w:fill="FFFFFF"/>
            <w:tcMar>
              <w:top w:w="40" w:type="dxa"/>
              <w:left w:w="200" w:type="dxa"/>
              <w:bottom w:w="40" w:type="dxa"/>
              <w:right w:w="200" w:type="dxa"/>
            </w:tcMar>
            <w:vAlign w:val="center"/>
          </w:tcPr>
          <w:p w14:paraId="7707A9DF" w14:textId="77777777" w:rsidR="00593007" w:rsidRPr="00937B55" w:rsidRDefault="00AF7EB3">
            <w:pPr>
              <w:jc w:val="center"/>
            </w:pPr>
            <w:r w:rsidRPr="00937B55">
              <w:rPr>
                <w:rFonts w:ascii="Times New Roman" w:hAnsi="Times New Roman"/>
              </w:rPr>
              <w:t>д. Малый Рын Мари</w:t>
            </w:r>
          </w:p>
        </w:tc>
      </w:tr>
      <w:tr w:rsidR="00593007" w:rsidRPr="00937B55" w14:paraId="6E64308A" w14:textId="77777777" w:rsidTr="00E82D35">
        <w:trPr>
          <w:jc w:val="center"/>
        </w:trPr>
        <w:tc>
          <w:tcPr>
            <w:tcW w:w="307" w:type="dxa"/>
            <w:vMerge/>
          </w:tcPr>
          <w:p w14:paraId="133D987D" w14:textId="77777777" w:rsidR="00593007" w:rsidRPr="00937B55" w:rsidRDefault="00593007"/>
        </w:tc>
        <w:tc>
          <w:tcPr>
            <w:tcW w:w="1815" w:type="dxa"/>
            <w:vMerge/>
          </w:tcPr>
          <w:p w14:paraId="3D0FACE1" w14:textId="77777777" w:rsidR="00593007" w:rsidRPr="00937B55" w:rsidRDefault="00593007"/>
        </w:tc>
        <w:tc>
          <w:tcPr>
            <w:tcW w:w="1742" w:type="dxa"/>
            <w:vMerge/>
          </w:tcPr>
          <w:p w14:paraId="1D6819C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3DB2435C" w14:textId="77777777" w:rsidR="00593007" w:rsidRPr="00937B55" w:rsidRDefault="00AF7EB3">
            <w:pPr>
              <w:jc w:val="center"/>
            </w:pPr>
            <w:r w:rsidRPr="00937B55">
              <w:rPr>
                <w:rFonts w:ascii="Times New Roman" w:hAnsi="Times New Roman"/>
              </w:rPr>
              <w:t>- Скважина №5210, д. Ситъмяна</w:t>
            </w:r>
          </w:p>
        </w:tc>
        <w:tc>
          <w:tcPr>
            <w:tcW w:w="1975" w:type="dxa"/>
            <w:shd w:val="clear" w:color="auto" w:fill="FFFFFF"/>
            <w:tcMar>
              <w:top w:w="40" w:type="dxa"/>
              <w:left w:w="200" w:type="dxa"/>
              <w:bottom w:w="40" w:type="dxa"/>
              <w:right w:w="200" w:type="dxa"/>
            </w:tcMar>
            <w:vAlign w:val="center"/>
          </w:tcPr>
          <w:p w14:paraId="7ACEE640" w14:textId="77777777" w:rsidR="00593007" w:rsidRPr="00937B55" w:rsidRDefault="00AF7EB3">
            <w:pPr>
              <w:jc w:val="center"/>
            </w:pPr>
            <w:r w:rsidRPr="00937B55">
              <w:rPr>
                <w:rFonts w:ascii="Times New Roman" w:hAnsi="Times New Roman"/>
              </w:rPr>
              <w:t>д. Ситьмяны</w:t>
            </w:r>
          </w:p>
        </w:tc>
      </w:tr>
      <w:tr w:rsidR="00593007" w:rsidRPr="00937B55" w14:paraId="2E5321B6" w14:textId="77777777" w:rsidTr="00E82D35">
        <w:trPr>
          <w:jc w:val="center"/>
        </w:trPr>
        <w:tc>
          <w:tcPr>
            <w:tcW w:w="307" w:type="dxa"/>
            <w:vMerge/>
          </w:tcPr>
          <w:p w14:paraId="14A711C0" w14:textId="77777777" w:rsidR="00593007" w:rsidRPr="00937B55" w:rsidRDefault="00593007"/>
        </w:tc>
        <w:tc>
          <w:tcPr>
            <w:tcW w:w="1815" w:type="dxa"/>
            <w:vMerge/>
          </w:tcPr>
          <w:p w14:paraId="6860B0B7" w14:textId="77777777" w:rsidR="00593007" w:rsidRPr="00937B55" w:rsidRDefault="00593007"/>
        </w:tc>
        <w:tc>
          <w:tcPr>
            <w:tcW w:w="1742" w:type="dxa"/>
            <w:vMerge/>
          </w:tcPr>
          <w:p w14:paraId="60683EA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A37CB1C" w14:textId="77777777" w:rsidR="00593007" w:rsidRPr="00A145BB" w:rsidRDefault="00AF7EB3">
            <w:pPr>
              <w:jc w:val="center"/>
            </w:pPr>
            <w:r w:rsidRPr="00A145BB">
              <w:rPr>
                <w:rFonts w:ascii="Times New Roman" w:hAnsi="Times New Roman"/>
              </w:rPr>
              <w:t>- Скважина №5193, с. Вотское</w:t>
            </w:r>
            <w:r w:rsidRPr="00A145BB">
              <w:rPr>
                <w:rFonts w:ascii="Times New Roman" w:hAnsi="Times New Roman"/>
              </w:rPr>
              <w:br/>
              <w:t>- Скважина №3430, с. Вотское</w:t>
            </w:r>
            <w:r w:rsidRPr="00A145BB">
              <w:rPr>
                <w:rFonts w:ascii="Times New Roman" w:hAnsi="Times New Roman"/>
              </w:rPr>
              <w:br/>
              <w:t>- Родник- капт, с Вотское</w:t>
            </w:r>
          </w:p>
        </w:tc>
        <w:tc>
          <w:tcPr>
            <w:tcW w:w="1975" w:type="dxa"/>
            <w:shd w:val="clear" w:color="auto" w:fill="FFFFFF"/>
            <w:tcMar>
              <w:top w:w="40" w:type="dxa"/>
              <w:left w:w="200" w:type="dxa"/>
              <w:bottom w:w="40" w:type="dxa"/>
              <w:right w:w="200" w:type="dxa"/>
            </w:tcMar>
            <w:vAlign w:val="center"/>
          </w:tcPr>
          <w:p w14:paraId="6977A71E" w14:textId="77777777" w:rsidR="00593007" w:rsidRPr="00937B55" w:rsidRDefault="00AF7EB3">
            <w:pPr>
              <w:jc w:val="center"/>
            </w:pPr>
            <w:r w:rsidRPr="00937B55">
              <w:rPr>
                <w:rFonts w:ascii="Times New Roman" w:hAnsi="Times New Roman"/>
              </w:rPr>
              <w:t>с. Вотское</w:t>
            </w:r>
          </w:p>
        </w:tc>
      </w:tr>
      <w:tr w:rsidR="00593007" w:rsidRPr="00937B55" w14:paraId="0295337D" w14:textId="77777777" w:rsidTr="00E82D35">
        <w:trPr>
          <w:jc w:val="center"/>
        </w:trPr>
        <w:tc>
          <w:tcPr>
            <w:tcW w:w="307" w:type="dxa"/>
            <w:vMerge/>
          </w:tcPr>
          <w:p w14:paraId="4641079A" w14:textId="77777777" w:rsidR="00593007" w:rsidRPr="00937B55" w:rsidRDefault="00593007"/>
        </w:tc>
        <w:tc>
          <w:tcPr>
            <w:tcW w:w="1815" w:type="dxa"/>
            <w:vMerge/>
          </w:tcPr>
          <w:p w14:paraId="47CD7989" w14:textId="77777777" w:rsidR="00593007" w:rsidRPr="00937B55" w:rsidRDefault="00593007"/>
        </w:tc>
        <w:tc>
          <w:tcPr>
            <w:tcW w:w="1742" w:type="dxa"/>
            <w:vMerge/>
          </w:tcPr>
          <w:p w14:paraId="30BC4766"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20BEA99" w14:textId="77777777" w:rsidR="00593007" w:rsidRPr="00A145BB" w:rsidRDefault="00AF7EB3">
            <w:pPr>
              <w:jc w:val="center"/>
            </w:pPr>
            <w:r w:rsidRPr="00A145BB">
              <w:rPr>
                <w:rFonts w:ascii="Times New Roman" w:hAnsi="Times New Roman"/>
              </w:rPr>
              <w:t>- Скважина №3167, д. Мысы</w:t>
            </w:r>
            <w:r w:rsidRPr="00A145BB">
              <w:rPr>
                <w:rFonts w:ascii="Times New Roman" w:hAnsi="Times New Roman"/>
              </w:rPr>
              <w:br/>
              <w:t>- Скважина №2228 , д. Мысы</w:t>
            </w:r>
          </w:p>
        </w:tc>
        <w:tc>
          <w:tcPr>
            <w:tcW w:w="1975" w:type="dxa"/>
            <w:shd w:val="clear" w:color="auto" w:fill="FFFFFF"/>
            <w:tcMar>
              <w:top w:w="40" w:type="dxa"/>
              <w:left w:w="200" w:type="dxa"/>
              <w:bottom w:w="40" w:type="dxa"/>
              <w:right w:w="200" w:type="dxa"/>
            </w:tcMar>
            <w:vAlign w:val="center"/>
          </w:tcPr>
          <w:p w14:paraId="5E33C18D" w14:textId="77777777" w:rsidR="00593007" w:rsidRPr="00937B55" w:rsidRDefault="00AF7EB3">
            <w:pPr>
              <w:jc w:val="center"/>
            </w:pPr>
            <w:r w:rsidRPr="00937B55">
              <w:rPr>
                <w:rFonts w:ascii="Times New Roman" w:hAnsi="Times New Roman"/>
              </w:rPr>
              <w:t>д. Мысы</w:t>
            </w:r>
          </w:p>
        </w:tc>
      </w:tr>
      <w:tr w:rsidR="00593007" w:rsidRPr="00937B55" w14:paraId="3C6E4897" w14:textId="77777777" w:rsidTr="00E82D35">
        <w:trPr>
          <w:jc w:val="center"/>
        </w:trPr>
        <w:tc>
          <w:tcPr>
            <w:tcW w:w="307" w:type="dxa"/>
            <w:vMerge/>
          </w:tcPr>
          <w:p w14:paraId="30E50027" w14:textId="77777777" w:rsidR="00593007" w:rsidRPr="00937B55" w:rsidRDefault="00593007"/>
        </w:tc>
        <w:tc>
          <w:tcPr>
            <w:tcW w:w="1815" w:type="dxa"/>
            <w:vMerge/>
          </w:tcPr>
          <w:p w14:paraId="5C43A56C" w14:textId="77777777" w:rsidR="00593007" w:rsidRPr="00937B55" w:rsidRDefault="00593007"/>
        </w:tc>
        <w:tc>
          <w:tcPr>
            <w:tcW w:w="1742" w:type="dxa"/>
            <w:vMerge/>
          </w:tcPr>
          <w:p w14:paraId="2A2DF521"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021C51C" w14:textId="77777777" w:rsidR="00593007" w:rsidRPr="00937B55" w:rsidRDefault="00AF7EB3">
            <w:pPr>
              <w:jc w:val="center"/>
            </w:pPr>
            <w:r w:rsidRPr="00937B55">
              <w:rPr>
                <w:rFonts w:ascii="Times New Roman" w:hAnsi="Times New Roman"/>
              </w:rPr>
              <w:t>- Родник- капт, д. Чупраки</w:t>
            </w:r>
          </w:p>
        </w:tc>
        <w:tc>
          <w:tcPr>
            <w:tcW w:w="1975" w:type="dxa"/>
            <w:shd w:val="clear" w:color="auto" w:fill="FFFFFF"/>
            <w:tcMar>
              <w:top w:w="40" w:type="dxa"/>
              <w:left w:w="200" w:type="dxa"/>
              <w:bottom w:w="40" w:type="dxa"/>
              <w:right w:w="200" w:type="dxa"/>
            </w:tcMar>
            <w:vAlign w:val="center"/>
          </w:tcPr>
          <w:p w14:paraId="6A93A001" w14:textId="77777777" w:rsidR="00593007" w:rsidRPr="00937B55" w:rsidRDefault="00AF7EB3">
            <w:pPr>
              <w:jc w:val="center"/>
            </w:pPr>
            <w:r w:rsidRPr="00937B55">
              <w:rPr>
                <w:rFonts w:ascii="Times New Roman" w:hAnsi="Times New Roman"/>
              </w:rPr>
              <w:t>д. Чупраки</w:t>
            </w:r>
          </w:p>
        </w:tc>
      </w:tr>
      <w:tr w:rsidR="00593007" w:rsidRPr="00937B55" w14:paraId="5C78C051" w14:textId="77777777" w:rsidTr="00E82D35">
        <w:trPr>
          <w:jc w:val="center"/>
        </w:trPr>
        <w:tc>
          <w:tcPr>
            <w:tcW w:w="307" w:type="dxa"/>
            <w:vMerge/>
          </w:tcPr>
          <w:p w14:paraId="6DE396DA" w14:textId="77777777" w:rsidR="00593007" w:rsidRPr="00937B55" w:rsidRDefault="00593007"/>
        </w:tc>
        <w:tc>
          <w:tcPr>
            <w:tcW w:w="1815" w:type="dxa"/>
            <w:vMerge/>
          </w:tcPr>
          <w:p w14:paraId="4F1F2CC5" w14:textId="77777777" w:rsidR="00593007" w:rsidRPr="00937B55" w:rsidRDefault="00593007"/>
        </w:tc>
        <w:tc>
          <w:tcPr>
            <w:tcW w:w="1742" w:type="dxa"/>
            <w:vMerge/>
          </w:tcPr>
          <w:p w14:paraId="7A0559E7"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3A56F90A" w14:textId="77777777" w:rsidR="00593007" w:rsidRPr="00937B55" w:rsidRDefault="00AF7EB3">
            <w:pPr>
              <w:jc w:val="center"/>
            </w:pPr>
            <w:r w:rsidRPr="00937B55">
              <w:rPr>
                <w:rFonts w:ascii="Times New Roman" w:hAnsi="Times New Roman"/>
              </w:rPr>
              <w:t>- Родник- капт, д. Михеевшина</w:t>
            </w:r>
          </w:p>
        </w:tc>
        <w:tc>
          <w:tcPr>
            <w:tcW w:w="1975" w:type="dxa"/>
            <w:shd w:val="clear" w:color="auto" w:fill="FFFFFF"/>
            <w:tcMar>
              <w:top w:w="40" w:type="dxa"/>
              <w:left w:w="200" w:type="dxa"/>
              <w:bottom w:w="40" w:type="dxa"/>
              <w:right w:w="200" w:type="dxa"/>
            </w:tcMar>
            <w:vAlign w:val="center"/>
          </w:tcPr>
          <w:p w14:paraId="359CD3DE" w14:textId="77777777" w:rsidR="00593007" w:rsidRPr="00937B55" w:rsidRDefault="00AF7EB3">
            <w:pPr>
              <w:jc w:val="center"/>
            </w:pPr>
            <w:r w:rsidRPr="00937B55">
              <w:rPr>
                <w:rFonts w:ascii="Times New Roman" w:hAnsi="Times New Roman"/>
              </w:rPr>
              <w:t>д. Михеевщина</w:t>
            </w:r>
          </w:p>
        </w:tc>
      </w:tr>
      <w:tr w:rsidR="00593007" w:rsidRPr="00937B55" w14:paraId="5D6D16CB" w14:textId="77777777" w:rsidTr="00E82D35">
        <w:trPr>
          <w:jc w:val="center"/>
        </w:trPr>
        <w:tc>
          <w:tcPr>
            <w:tcW w:w="307" w:type="dxa"/>
            <w:vMerge/>
          </w:tcPr>
          <w:p w14:paraId="1F76C702" w14:textId="77777777" w:rsidR="00593007" w:rsidRPr="00937B55" w:rsidRDefault="00593007"/>
        </w:tc>
        <w:tc>
          <w:tcPr>
            <w:tcW w:w="1815" w:type="dxa"/>
            <w:vMerge/>
          </w:tcPr>
          <w:p w14:paraId="2ABD5A90" w14:textId="77777777" w:rsidR="00593007" w:rsidRPr="00937B55" w:rsidRDefault="00593007"/>
        </w:tc>
        <w:tc>
          <w:tcPr>
            <w:tcW w:w="1742" w:type="dxa"/>
            <w:vMerge/>
          </w:tcPr>
          <w:p w14:paraId="3D48210D"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328C84A" w14:textId="77777777" w:rsidR="00593007" w:rsidRPr="00A145BB" w:rsidRDefault="00AF7EB3">
            <w:pPr>
              <w:jc w:val="center"/>
            </w:pPr>
            <w:r w:rsidRPr="00A145BB">
              <w:rPr>
                <w:rFonts w:ascii="Times New Roman" w:hAnsi="Times New Roman"/>
              </w:rPr>
              <w:t>- Родник- капт, Д. Большие Шоры</w:t>
            </w:r>
          </w:p>
        </w:tc>
        <w:tc>
          <w:tcPr>
            <w:tcW w:w="1975" w:type="dxa"/>
            <w:shd w:val="clear" w:color="auto" w:fill="FFFFFF"/>
            <w:tcMar>
              <w:top w:w="40" w:type="dxa"/>
              <w:left w:w="200" w:type="dxa"/>
              <w:bottom w:w="40" w:type="dxa"/>
              <w:right w:w="200" w:type="dxa"/>
            </w:tcMar>
            <w:vAlign w:val="center"/>
          </w:tcPr>
          <w:p w14:paraId="1E988D2F" w14:textId="77777777" w:rsidR="00593007" w:rsidRPr="00937B55" w:rsidRDefault="00AF7EB3">
            <w:pPr>
              <w:jc w:val="center"/>
            </w:pPr>
            <w:r w:rsidRPr="00937B55">
              <w:rPr>
                <w:rFonts w:ascii="Times New Roman" w:hAnsi="Times New Roman"/>
              </w:rPr>
              <w:t>д. Большие Шоры</w:t>
            </w:r>
          </w:p>
        </w:tc>
      </w:tr>
      <w:tr w:rsidR="00593007" w:rsidRPr="00937B55" w14:paraId="49A7C580" w14:textId="77777777" w:rsidTr="00E82D35">
        <w:trPr>
          <w:jc w:val="center"/>
        </w:trPr>
        <w:tc>
          <w:tcPr>
            <w:tcW w:w="307" w:type="dxa"/>
            <w:vMerge/>
          </w:tcPr>
          <w:p w14:paraId="3D1057F7" w14:textId="77777777" w:rsidR="00593007" w:rsidRPr="00937B55" w:rsidRDefault="00593007"/>
        </w:tc>
        <w:tc>
          <w:tcPr>
            <w:tcW w:w="1815" w:type="dxa"/>
            <w:vMerge/>
          </w:tcPr>
          <w:p w14:paraId="370B7FFD" w14:textId="77777777" w:rsidR="00593007" w:rsidRPr="00937B55" w:rsidRDefault="00593007"/>
        </w:tc>
        <w:tc>
          <w:tcPr>
            <w:tcW w:w="1742" w:type="dxa"/>
            <w:vMerge/>
          </w:tcPr>
          <w:p w14:paraId="4F39DDE8"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A02F4AE" w14:textId="77777777" w:rsidR="00593007" w:rsidRPr="00937B55" w:rsidRDefault="00AF7EB3">
            <w:pPr>
              <w:jc w:val="center"/>
            </w:pPr>
            <w:r w:rsidRPr="00937B55">
              <w:rPr>
                <w:rFonts w:ascii="Times New Roman" w:hAnsi="Times New Roman"/>
              </w:rPr>
              <w:t>- Скважина №3919, д. Гаврюшата</w:t>
            </w:r>
          </w:p>
        </w:tc>
        <w:tc>
          <w:tcPr>
            <w:tcW w:w="1975" w:type="dxa"/>
            <w:shd w:val="clear" w:color="auto" w:fill="FFFFFF"/>
            <w:tcMar>
              <w:top w:w="40" w:type="dxa"/>
              <w:left w:w="200" w:type="dxa"/>
              <w:bottom w:w="40" w:type="dxa"/>
              <w:right w:w="200" w:type="dxa"/>
            </w:tcMar>
            <w:vAlign w:val="center"/>
          </w:tcPr>
          <w:p w14:paraId="5E71AA86" w14:textId="77777777" w:rsidR="00593007" w:rsidRPr="00937B55" w:rsidRDefault="00AF7EB3">
            <w:pPr>
              <w:jc w:val="center"/>
            </w:pPr>
            <w:r w:rsidRPr="00937B55">
              <w:rPr>
                <w:rFonts w:ascii="Times New Roman" w:hAnsi="Times New Roman"/>
              </w:rPr>
              <w:t>д. Гаврюшата</w:t>
            </w:r>
          </w:p>
        </w:tc>
      </w:tr>
      <w:tr w:rsidR="00593007" w:rsidRPr="00937B55" w14:paraId="6C6A807B" w14:textId="77777777" w:rsidTr="00E82D35">
        <w:trPr>
          <w:jc w:val="center"/>
        </w:trPr>
        <w:tc>
          <w:tcPr>
            <w:tcW w:w="307" w:type="dxa"/>
            <w:vMerge/>
          </w:tcPr>
          <w:p w14:paraId="44508BC7" w14:textId="77777777" w:rsidR="00593007" w:rsidRPr="00937B55" w:rsidRDefault="00593007"/>
        </w:tc>
        <w:tc>
          <w:tcPr>
            <w:tcW w:w="1815" w:type="dxa"/>
            <w:vMerge/>
          </w:tcPr>
          <w:p w14:paraId="610F27AF" w14:textId="77777777" w:rsidR="00593007" w:rsidRPr="00937B55" w:rsidRDefault="00593007"/>
        </w:tc>
        <w:tc>
          <w:tcPr>
            <w:tcW w:w="1742" w:type="dxa"/>
            <w:vMerge/>
          </w:tcPr>
          <w:p w14:paraId="1D724EFA"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54C7D99" w14:textId="77777777" w:rsidR="00593007" w:rsidRPr="00A145BB" w:rsidRDefault="00AF7EB3">
            <w:pPr>
              <w:jc w:val="center"/>
            </w:pPr>
            <w:r w:rsidRPr="00A145BB">
              <w:rPr>
                <w:rFonts w:ascii="Times New Roman" w:hAnsi="Times New Roman"/>
              </w:rPr>
              <w:t>- Скважина №3920, д. Васичи</w:t>
            </w:r>
            <w:r w:rsidRPr="00A145BB">
              <w:rPr>
                <w:rFonts w:ascii="Times New Roman" w:hAnsi="Times New Roman"/>
              </w:rPr>
              <w:br/>
              <w:t>- Скважина №2604, д. Васичи</w:t>
            </w:r>
          </w:p>
        </w:tc>
        <w:tc>
          <w:tcPr>
            <w:tcW w:w="1975" w:type="dxa"/>
            <w:shd w:val="clear" w:color="auto" w:fill="FFFFFF"/>
            <w:tcMar>
              <w:top w:w="40" w:type="dxa"/>
              <w:left w:w="200" w:type="dxa"/>
              <w:bottom w:w="40" w:type="dxa"/>
              <w:right w:w="200" w:type="dxa"/>
            </w:tcMar>
            <w:vAlign w:val="center"/>
          </w:tcPr>
          <w:p w14:paraId="227B39F0" w14:textId="77777777" w:rsidR="00593007" w:rsidRPr="00937B55" w:rsidRDefault="00AF7EB3">
            <w:pPr>
              <w:jc w:val="center"/>
            </w:pPr>
            <w:r w:rsidRPr="00937B55">
              <w:rPr>
                <w:rFonts w:ascii="Times New Roman" w:hAnsi="Times New Roman"/>
              </w:rPr>
              <w:t>д. Васичи</w:t>
            </w:r>
          </w:p>
        </w:tc>
      </w:tr>
      <w:tr w:rsidR="00593007" w:rsidRPr="00937B55" w14:paraId="70C3437F" w14:textId="77777777" w:rsidTr="00E82D35">
        <w:trPr>
          <w:jc w:val="center"/>
        </w:trPr>
        <w:tc>
          <w:tcPr>
            <w:tcW w:w="307" w:type="dxa"/>
            <w:vMerge/>
          </w:tcPr>
          <w:p w14:paraId="4CCFD5C9" w14:textId="77777777" w:rsidR="00593007" w:rsidRPr="00937B55" w:rsidRDefault="00593007"/>
        </w:tc>
        <w:tc>
          <w:tcPr>
            <w:tcW w:w="1815" w:type="dxa"/>
            <w:vMerge/>
          </w:tcPr>
          <w:p w14:paraId="5C495776" w14:textId="77777777" w:rsidR="00593007" w:rsidRPr="00937B55" w:rsidRDefault="00593007"/>
        </w:tc>
        <w:tc>
          <w:tcPr>
            <w:tcW w:w="1742" w:type="dxa"/>
            <w:vMerge/>
          </w:tcPr>
          <w:p w14:paraId="04AD22BC"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011A4A1C" w14:textId="77777777" w:rsidR="00593007" w:rsidRPr="00A145BB" w:rsidRDefault="00AF7EB3">
            <w:pPr>
              <w:jc w:val="center"/>
            </w:pPr>
            <w:r w:rsidRPr="00A145BB">
              <w:rPr>
                <w:rFonts w:ascii="Times New Roman" w:hAnsi="Times New Roman"/>
              </w:rPr>
              <w:t>- Скважина №4440, с. Лаж</w:t>
            </w:r>
            <w:r w:rsidRPr="00A145BB">
              <w:rPr>
                <w:rFonts w:ascii="Times New Roman" w:hAnsi="Times New Roman"/>
              </w:rPr>
              <w:br/>
              <w:t>- Скважина №2505 , с. Лаж</w:t>
            </w:r>
            <w:r w:rsidRPr="00A145BB">
              <w:rPr>
                <w:rFonts w:ascii="Times New Roman" w:hAnsi="Times New Roman"/>
              </w:rPr>
              <w:br/>
              <w:t>- Скважина №3832 , с. Лаж</w:t>
            </w:r>
          </w:p>
        </w:tc>
        <w:tc>
          <w:tcPr>
            <w:tcW w:w="1975" w:type="dxa"/>
            <w:shd w:val="clear" w:color="auto" w:fill="FFFFFF"/>
            <w:tcMar>
              <w:top w:w="40" w:type="dxa"/>
              <w:left w:w="200" w:type="dxa"/>
              <w:bottom w:w="40" w:type="dxa"/>
              <w:right w:w="200" w:type="dxa"/>
            </w:tcMar>
            <w:vAlign w:val="center"/>
          </w:tcPr>
          <w:p w14:paraId="6899D668" w14:textId="77777777" w:rsidR="00593007" w:rsidRPr="00937B55" w:rsidRDefault="00AF7EB3">
            <w:pPr>
              <w:jc w:val="center"/>
            </w:pPr>
            <w:r w:rsidRPr="00937B55">
              <w:rPr>
                <w:rFonts w:ascii="Times New Roman" w:hAnsi="Times New Roman"/>
              </w:rPr>
              <w:t>с. Лаж</w:t>
            </w:r>
          </w:p>
        </w:tc>
      </w:tr>
      <w:tr w:rsidR="00593007" w:rsidRPr="00937B55" w14:paraId="5AF8ADED" w14:textId="77777777" w:rsidTr="00E82D35">
        <w:trPr>
          <w:jc w:val="center"/>
        </w:trPr>
        <w:tc>
          <w:tcPr>
            <w:tcW w:w="307" w:type="dxa"/>
            <w:vMerge/>
          </w:tcPr>
          <w:p w14:paraId="0E016423" w14:textId="77777777" w:rsidR="00593007" w:rsidRPr="00937B55" w:rsidRDefault="00593007"/>
        </w:tc>
        <w:tc>
          <w:tcPr>
            <w:tcW w:w="1815" w:type="dxa"/>
            <w:vMerge/>
          </w:tcPr>
          <w:p w14:paraId="666B5613" w14:textId="77777777" w:rsidR="00593007" w:rsidRPr="00937B55" w:rsidRDefault="00593007"/>
        </w:tc>
        <w:tc>
          <w:tcPr>
            <w:tcW w:w="1742" w:type="dxa"/>
            <w:vMerge/>
          </w:tcPr>
          <w:p w14:paraId="3ED1FC0E"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8BF872B" w14:textId="77777777" w:rsidR="00593007" w:rsidRPr="00937B55" w:rsidRDefault="00AF7EB3">
            <w:pPr>
              <w:jc w:val="center"/>
            </w:pPr>
            <w:r w:rsidRPr="00937B55">
              <w:rPr>
                <w:rFonts w:ascii="Times New Roman" w:hAnsi="Times New Roman"/>
              </w:rPr>
              <w:t>- Скважина №2602, д. Комлево</w:t>
            </w:r>
          </w:p>
        </w:tc>
        <w:tc>
          <w:tcPr>
            <w:tcW w:w="1975" w:type="dxa"/>
            <w:shd w:val="clear" w:color="auto" w:fill="FFFFFF"/>
            <w:tcMar>
              <w:top w:w="40" w:type="dxa"/>
              <w:left w:w="200" w:type="dxa"/>
              <w:bottom w:w="40" w:type="dxa"/>
              <w:right w:w="200" w:type="dxa"/>
            </w:tcMar>
            <w:vAlign w:val="center"/>
          </w:tcPr>
          <w:p w14:paraId="06B14D8C" w14:textId="77777777" w:rsidR="00593007" w:rsidRPr="00937B55" w:rsidRDefault="00AF7EB3">
            <w:pPr>
              <w:jc w:val="center"/>
            </w:pPr>
            <w:r w:rsidRPr="00937B55">
              <w:rPr>
                <w:rFonts w:ascii="Times New Roman" w:hAnsi="Times New Roman"/>
              </w:rPr>
              <w:t>д. Комлево</w:t>
            </w:r>
          </w:p>
        </w:tc>
      </w:tr>
      <w:tr w:rsidR="00593007" w:rsidRPr="00937B55" w14:paraId="5CE42D1B" w14:textId="77777777" w:rsidTr="00E82D35">
        <w:trPr>
          <w:jc w:val="center"/>
        </w:trPr>
        <w:tc>
          <w:tcPr>
            <w:tcW w:w="307" w:type="dxa"/>
            <w:vMerge/>
          </w:tcPr>
          <w:p w14:paraId="11355489" w14:textId="77777777" w:rsidR="00593007" w:rsidRPr="00937B55" w:rsidRDefault="00593007"/>
        </w:tc>
        <w:tc>
          <w:tcPr>
            <w:tcW w:w="1815" w:type="dxa"/>
            <w:vMerge/>
          </w:tcPr>
          <w:p w14:paraId="45F8D3C7" w14:textId="77777777" w:rsidR="00593007" w:rsidRPr="00937B55" w:rsidRDefault="00593007"/>
        </w:tc>
        <w:tc>
          <w:tcPr>
            <w:tcW w:w="1742" w:type="dxa"/>
            <w:vMerge/>
          </w:tcPr>
          <w:p w14:paraId="75E1421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DB28E61" w14:textId="77777777" w:rsidR="00593007" w:rsidRPr="00937B55" w:rsidRDefault="00AF7EB3">
            <w:pPr>
              <w:jc w:val="center"/>
            </w:pPr>
            <w:r w:rsidRPr="00937B55">
              <w:rPr>
                <w:rFonts w:ascii="Times New Roman" w:hAnsi="Times New Roman"/>
              </w:rPr>
              <w:t>- Скважина №3874, д. Мошкино</w:t>
            </w:r>
          </w:p>
        </w:tc>
        <w:tc>
          <w:tcPr>
            <w:tcW w:w="1975" w:type="dxa"/>
            <w:shd w:val="clear" w:color="auto" w:fill="FFFFFF"/>
            <w:tcMar>
              <w:top w:w="40" w:type="dxa"/>
              <w:left w:w="200" w:type="dxa"/>
              <w:bottom w:w="40" w:type="dxa"/>
              <w:right w:w="200" w:type="dxa"/>
            </w:tcMar>
            <w:vAlign w:val="center"/>
          </w:tcPr>
          <w:p w14:paraId="260D0777" w14:textId="77777777" w:rsidR="00593007" w:rsidRPr="00937B55" w:rsidRDefault="00AF7EB3">
            <w:pPr>
              <w:jc w:val="center"/>
            </w:pPr>
            <w:r w:rsidRPr="00937B55">
              <w:rPr>
                <w:rFonts w:ascii="Times New Roman" w:hAnsi="Times New Roman"/>
              </w:rPr>
              <w:t>д. Мошкино</w:t>
            </w:r>
          </w:p>
        </w:tc>
      </w:tr>
      <w:tr w:rsidR="00593007" w:rsidRPr="00937B55" w14:paraId="71E8C30A" w14:textId="77777777" w:rsidTr="00E82D35">
        <w:trPr>
          <w:jc w:val="center"/>
        </w:trPr>
        <w:tc>
          <w:tcPr>
            <w:tcW w:w="307" w:type="dxa"/>
            <w:vMerge/>
          </w:tcPr>
          <w:p w14:paraId="38A34C96" w14:textId="77777777" w:rsidR="00593007" w:rsidRPr="00937B55" w:rsidRDefault="00593007"/>
        </w:tc>
        <w:tc>
          <w:tcPr>
            <w:tcW w:w="1815" w:type="dxa"/>
            <w:vMerge/>
          </w:tcPr>
          <w:p w14:paraId="6BBDDFEB" w14:textId="77777777" w:rsidR="00593007" w:rsidRPr="00937B55" w:rsidRDefault="00593007"/>
        </w:tc>
        <w:tc>
          <w:tcPr>
            <w:tcW w:w="1742" w:type="dxa"/>
            <w:vMerge/>
          </w:tcPr>
          <w:p w14:paraId="6E443AD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A936AA2" w14:textId="77777777" w:rsidR="00593007" w:rsidRPr="004A33F6" w:rsidRDefault="00AF7EB3">
            <w:pPr>
              <w:jc w:val="center"/>
            </w:pPr>
            <w:r w:rsidRPr="004A33F6">
              <w:rPr>
                <w:rFonts w:ascii="Times New Roman" w:hAnsi="Times New Roman"/>
              </w:rPr>
              <w:t>- Скважина №2500, д. Индыгойка</w:t>
            </w:r>
            <w:r w:rsidRPr="004A33F6">
              <w:rPr>
                <w:rFonts w:ascii="Times New Roman" w:hAnsi="Times New Roman"/>
              </w:rPr>
              <w:br/>
              <w:t>- Скважина №4363, д. Индыгойка</w:t>
            </w:r>
          </w:p>
        </w:tc>
        <w:tc>
          <w:tcPr>
            <w:tcW w:w="1975" w:type="dxa"/>
            <w:shd w:val="clear" w:color="auto" w:fill="FFFFFF"/>
            <w:tcMar>
              <w:top w:w="40" w:type="dxa"/>
              <w:left w:w="200" w:type="dxa"/>
              <w:bottom w:w="40" w:type="dxa"/>
              <w:right w:w="200" w:type="dxa"/>
            </w:tcMar>
            <w:vAlign w:val="center"/>
          </w:tcPr>
          <w:p w14:paraId="146E98CE" w14:textId="77777777" w:rsidR="00593007" w:rsidRPr="00937B55" w:rsidRDefault="00AF7EB3">
            <w:pPr>
              <w:jc w:val="center"/>
            </w:pPr>
            <w:r w:rsidRPr="00937B55">
              <w:rPr>
                <w:rFonts w:ascii="Times New Roman" w:hAnsi="Times New Roman"/>
              </w:rPr>
              <w:t>д. Индыгойка</w:t>
            </w:r>
          </w:p>
        </w:tc>
      </w:tr>
      <w:tr w:rsidR="00593007" w:rsidRPr="00937B55" w14:paraId="2F43D272" w14:textId="77777777" w:rsidTr="00E82D35">
        <w:trPr>
          <w:jc w:val="center"/>
        </w:trPr>
        <w:tc>
          <w:tcPr>
            <w:tcW w:w="307" w:type="dxa"/>
            <w:vMerge/>
          </w:tcPr>
          <w:p w14:paraId="098F5D48" w14:textId="77777777" w:rsidR="00593007" w:rsidRPr="00937B55" w:rsidRDefault="00593007"/>
        </w:tc>
        <w:tc>
          <w:tcPr>
            <w:tcW w:w="1815" w:type="dxa"/>
            <w:vMerge/>
          </w:tcPr>
          <w:p w14:paraId="5BFA565E" w14:textId="77777777" w:rsidR="00593007" w:rsidRPr="00937B55" w:rsidRDefault="00593007"/>
        </w:tc>
        <w:tc>
          <w:tcPr>
            <w:tcW w:w="1742" w:type="dxa"/>
            <w:vMerge/>
          </w:tcPr>
          <w:p w14:paraId="2DD02B5E"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261C791C" w14:textId="77777777" w:rsidR="00593007" w:rsidRPr="00937B55" w:rsidRDefault="00AF7EB3">
            <w:pPr>
              <w:jc w:val="center"/>
            </w:pPr>
            <w:r w:rsidRPr="00937B55">
              <w:rPr>
                <w:rFonts w:ascii="Times New Roman" w:hAnsi="Times New Roman"/>
              </w:rPr>
              <w:t>- Скважина №2957, д. Лазари</w:t>
            </w:r>
          </w:p>
        </w:tc>
        <w:tc>
          <w:tcPr>
            <w:tcW w:w="1975" w:type="dxa"/>
            <w:shd w:val="clear" w:color="auto" w:fill="FFFFFF"/>
            <w:tcMar>
              <w:top w:w="40" w:type="dxa"/>
              <w:left w:w="200" w:type="dxa"/>
              <w:bottom w:w="40" w:type="dxa"/>
              <w:right w:w="200" w:type="dxa"/>
            </w:tcMar>
            <w:vAlign w:val="center"/>
          </w:tcPr>
          <w:p w14:paraId="2D5EF759" w14:textId="77777777" w:rsidR="00593007" w:rsidRPr="00937B55" w:rsidRDefault="00AF7EB3">
            <w:pPr>
              <w:jc w:val="center"/>
            </w:pPr>
            <w:r w:rsidRPr="00937B55">
              <w:rPr>
                <w:rFonts w:ascii="Times New Roman" w:hAnsi="Times New Roman"/>
              </w:rPr>
              <w:t>д. Лазари</w:t>
            </w:r>
          </w:p>
        </w:tc>
      </w:tr>
      <w:tr w:rsidR="00593007" w:rsidRPr="00937B55" w14:paraId="0DA7EC72" w14:textId="77777777" w:rsidTr="00E82D35">
        <w:trPr>
          <w:jc w:val="center"/>
        </w:trPr>
        <w:tc>
          <w:tcPr>
            <w:tcW w:w="307" w:type="dxa"/>
            <w:vMerge/>
          </w:tcPr>
          <w:p w14:paraId="57ED3355" w14:textId="77777777" w:rsidR="00593007" w:rsidRPr="00937B55" w:rsidRDefault="00593007"/>
        </w:tc>
        <w:tc>
          <w:tcPr>
            <w:tcW w:w="1815" w:type="dxa"/>
            <w:vMerge/>
          </w:tcPr>
          <w:p w14:paraId="41D72E81" w14:textId="77777777" w:rsidR="00593007" w:rsidRPr="00937B55" w:rsidRDefault="00593007"/>
        </w:tc>
        <w:tc>
          <w:tcPr>
            <w:tcW w:w="1742" w:type="dxa"/>
            <w:vMerge/>
          </w:tcPr>
          <w:p w14:paraId="771FD08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A9061DB" w14:textId="77777777" w:rsidR="00593007" w:rsidRPr="00937B55" w:rsidRDefault="00AF7EB3">
            <w:pPr>
              <w:jc w:val="center"/>
            </w:pPr>
            <w:r w:rsidRPr="00937B55">
              <w:rPr>
                <w:rFonts w:ascii="Times New Roman" w:hAnsi="Times New Roman"/>
              </w:rPr>
              <w:t>- Скважина №3841, д. Шайтаны</w:t>
            </w:r>
          </w:p>
        </w:tc>
        <w:tc>
          <w:tcPr>
            <w:tcW w:w="1975" w:type="dxa"/>
            <w:shd w:val="clear" w:color="auto" w:fill="FFFFFF"/>
            <w:tcMar>
              <w:top w:w="40" w:type="dxa"/>
              <w:left w:w="200" w:type="dxa"/>
              <w:bottom w:w="40" w:type="dxa"/>
              <w:right w:w="200" w:type="dxa"/>
            </w:tcMar>
            <w:vAlign w:val="center"/>
          </w:tcPr>
          <w:p w14:paraId="3006BDB1" w14:textId="77777777" w:rsidR="00593007" w:rsidRPr="00937B55" w:rsidRDefault="00AF7EB3">
            <w:pPr>
              <w:jc w:val="center"/>
            </w:pPr>
            <w:r w:rsidRPr="00937B55">
              <w:rPr>
                <w:rFonts w:ascii="Times New Roman" w:hAnsi="Times New Roman"/>
              </w:rPr>
              <w:t>д. Шайтаны</w:t>
            </w:r>
          </w:p>
        </w:tc>
      </w:tr>
      <w:tr w:rsidR="00593007" w:rsidRPr="00937B55" w14:paraId="5AEA5202" w14:textId="77777777" w:rsidTr="00E82D35">
        <w:trPr>
          <w:jc w:val="center"/>
        </w:trPr>
        <w:tc>
          <w:tcPr>
            <w:tcW w:w="307" w:type="dxa"/>
            <w:vMerge/>
          </w:tcPr>
          <w:p w14:paraId="7E268D47" w14:textId="77777777" w:rsidR="00593007" w:rsidRPr="00937B55" w:rsidRDefault="00593007"/>
        </w:tc>
        <w:tc>
          <w:tcPr>
            <w:tcW w:w="1815" w:type="dxa"/>
            <w:vMerge/>
          </w:tcPr>
          <w:p w14:paraId="2806E204" w14:textId="77777777" w:rsidR="00593007" w:rsidRPr="00937B55" w:rsidRDefault="00593007"/>
        </w:tc>
        <w:tc>
          <w:tcPr>
            <w:tcW w:w="1742" w:type="dxa"/>
            <w:vMerge/>
          </w:tcPr>
          <w:p w14:paraId="2B198BCC"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0E14CA82" w14:textId="77777777" w:rsidR="00593007" w:rsidRPr="004A33F6" w:rsidRDefault="00AF7EB3">
            <w:pPr>
              <w:jc w:val="center"/>
            </w:pPr>
            <w:r w:rsidRPr="004A33F6">
              <w:rPr>
                <w:rFonts w:ascii="Times New Roman" w:hAnsi="Times New Roman"/>
              </w:rPr>
              <w:t>- Скважина №2541, с. Ветошкино</w:t>
            </w:r>
            <w:r w:rsidRPr="004A33F6">
              <w:rPr>
                <w:rFonts w:ascii="Times New Roman" w:hAnsi="Times New Roman"/>
              </w:rPr>
              <w:br/>
              <w:t>- Скважина №2209, с. Ветошкино</w:t>
            </w:r>
          </w:p>
        </w:tc>
        <w:tc>
          <w:tcPr>
            <w:tcW w:w="1975" w:type="dxa"/>
            <w:shd w:val="clear" w:color="auto" w:fill="FFFFFF"/>
            <w:tcMar>
              <w:top w:w="40" w:type="dxa"/>
              <w:left w:w="200" w:type="dxa"/>
              <w:bottom w:w="40" w:type="dxa"/>
              <w:right w:w="200" w:type="dxa"/>
            </w:tcMar>
            <w:vAlign w:val="center"/>
          </w:tcPr>
          <w:p w14:paraId="4EA995F2" w14:textId="77777777" w:rsidR="00593007" w:rsidRPr="00937B55" w:rsidRDefault="00AF7EB3">
            <w:pPr>
              <w:jc w:val="center"/>
            </w:pPr>
            <w:r w:rsidRPr="00937B55">
              <w:rPr>
                <w:rFonts w:ascii="Times New Roman" w:hAnsi="Times New Roman"/>
              </w:rPr>
              <w:t>с. Ветошкино</w:t>
            </w:r>
          </w:p>
        </w:tc>
      </w:tr>
      <w:tr w:rsidR="00593007" w:rsidRPr="00937B55" w14:paraId="44104AAE" w14:textId="77777777" w:rsidTr="00E82D35">
        <w:trPr>
          <w:jc w:val="center"/>
        </w:trPr>
        <w:tc>
          <w:tcPr>
            <w:tcW w:w="307" w:type="dxa"/>
            <w:vMerge/>
          </w:tcPr>
          <w:p w14:paraId="6A59028C" w14:textId="77777777" w:rsidR="00593007" w:rsidRPr="00937B55" w:rsidRDefault="00593007"/>
        </w:tc>
        <w:tc>
          <w:tcPr>
            <w:tcW w:w="1815" w:type="dxa"/>
            <w:vMerge/>
          </w:tcPr>
          <w:p w14:paraId="73C39D4E" w14:textId="77777777" w:rsidR="00593007" w:rsidRPr="00937B55" w:rsidRDefault="00593007"/>
        </w:tc>
        <w:tc>
          <w:tcPr>
            <w:tcW w:w="1742" w:type="dxa"/>
            <w:vMerge/>
          </w:tcPr>
          <w:p w14:paraId="3276C17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0E9672D" w14:textId="77777777" w:rsidR="00593007" w:rsidRPr="004A33F6" w:rsidRDefault="00AF7EB3">
            <w:pPr>
              <w:jc w:val="center"/>
            </w:pPr>
            <w:r w:rsidRPr="004A33F6">
              <w:rPr>
                <w:rFonts w:ascii="Times New Roman" w:hAnsi="Times New Roman"/>
              </w:rPr>
              <w:t>- Скважина №6784, д. Мари- Байса</w:t>
            </w:r>
            <w:r w:rsidRPr="004A33F6">
              <w:rPr>
                <w:rFonts w:ascii="Times New Roman" w:hAnsi="Times New Roman"/>
              </w:rPr>
              <w:br/>
              <w:t>- Скважина №2571, д. Мари- Байса</w:t>
            </w:r>
          </w:p>
        </w:tc>
        <w:tc>
          <w:tcPr>
            <w:tcW w:w="1975" w:type="dxa"/>
            <w:shd w:val="clear" w:color="auto" w:fill="FFFFFF"/>
            <w:tcMar>
              <w:top w:w="40" w:type="dxa"/>
              <w:left w:w="200" w:type="dxa"/>
              <w:bottom w:w="40" w:type="dxa"/>
              <w:right w:w="200" w:type="dxa"/>
            </w:tcMar>
            <w:vAlign w:val="center"/>
          </w:tcPr>
          <w:p w14:paraId="6527D481" w14:textId="77777777" w:rsidR="00593007" w:rsidRPr="00937B55" w:rsidRDefault="00AF7EB3">
            <w:pPr>
              <w:jc w:val="center"/>
            </w:pPr>
            <w:r w:rsidRPr="00937B55">
              <w:rPr>
                <w:rFonts w:ascii="Times New Roman" w:hAnsi="Times New Roman"/>
              </w:rPr>
              <w:t>д. Мари-Байса</w:t>
            </w:r>
          </w:p>
        </w:tc>
      </w:tr>
    </w:tbl>
    <w:p w14:paraId="400DCBAE" w14:textId="77777777" w:rsidR="003600E6" w:rsidRPr="00937B55" w:rsidRDefault="003600E6" w:rsidP="000B7F8A">
      <w:pPr>
        <w:autoSpaceDE w:val="0"/>
        <w:autoSpaceDN w:val="0"/>
        <w:adjustRightInd w:val="0"/>
        <w:snapToGrid w:val="0"/>
        <w:spacing w:line="276" w:lineRule="auto"/>
        <w:rPr>
          <w:rFonts w:ascii="Times New Roman" w:hAnsi="Times New Roman"/>
          <w:color w:val="000000"/>
          <w:sz w:val="24"/>
        </w:rPr>
      </w:pPr>
    </w:p>
    <w:p w14:paraId="6C4B9D36" w14:textId="77777777" w:rsidR="00770942" w:rsidRPr="00937B55" w:rsidRDefault="00AF7EB3" w:rsidP="00487B94">
      <w:pPr>
        <w:pStyle w:val="3TimesNewRoman14"/>
        <w:numPr>
          <w:ilvl w:val="0"/>
          <w:numId w:val="0"/>
        </w:numPr>
        <w:ind w:left="1224" w:hanging="504"/>
      </w:pPr>
      <w:bookmarkStart w:id="22" w:name="_Toc88831155"/>
      <w:bookmarkStart w:id="23" w:name="_Toc153462984"/>
      <w:r w:rsidRPr="00937B55">
        <w:lastRenderedPageBreak/>
        <w:t>1.1.4</w:t>
      </w:r>
      <w:r w:rsidR="00487B94" w:rsidRPr="00937B55">
        <w:t xml:space="preserve">. </w:t>
      </w:r>
      <w:r w:rsidR="00BA091E" w:rsidRPr="00937B55">
        <w:t>Описание результатов технического обследования централизованных систем водоснабжения</w:t>
      </w:r>
      <w:bookmarkEnd w:id="22"/>
      <w:bookmarkEnd w:id="23"/>
    </w:p>
    <w:p w14:paraId="2BDB1A01" w14:textId="77777777" w:rsidR="00487B94" w:rsidRPr="00937B55" w:rsidRDefault="00487B94" w:rsidP="00487B94">
      <w:pPr>
        <w:pStyle w:val="70"/>
        <w:rPr>
          <w:sz w:val="24"/>
        </w:rPr>
      </w:pPr>
    </w:p>
    <w:p w14:paraId="0F8155BC" w14:textId="77777777" w:rsidR="001E004B" w:rsidRPr="00937B55" w:rsidRDefault="00AF7EB3" w:rsidP="000B7F8A">
      <w:pPr>
        <w:pStyle w:val="3TimesNewRoman14"/>
        <w:numPr>
          <w:ilvl w:val="0"/>
          <w:numId w:val="0"/>
        </w:numPr>
        <w:ind w:left="1224" w:hanging="504"/>
      </w:pPr>
      <w:bookmarkStart w:id="24" w:name="_Toc88831156"/>
      <w:bookmarkStart w:id="25" w:name="_Toc153462985"/>
      <w:r w:rsidRPr="00937B55">
        <w:t>1.1.4</w:t>
      </w:r>
      <w:r w:rsidR="00714242" w:rsidRPr="00937B55">
        <w:t xml:space="preserve">.1. </w:t>
      </w:r>
      <w:r w:rsidR="00FE289D" w:rsidRPr="00937B55">
        <w:t>Описание состояния существующих источников водоснабжения и водозаборных сооружений</w:t>
      </w:r>
      <w:bookmarkEnd w:id="24"/>
      <w:bookmarkEnd w:id="25"/>
    </w:p>
    <w:p w14:paraId="6FC2B7B4" w14:textId="77777777" w:rsidR="000B7F8A" w:rsidRPr="00937B55" w:rsidRDefault="001E004B" w:rsidP="000B7F8A">
      <w:pPr>
        <w:pStyle w:val="e"/>
        <w:spacing w:before="0" w:line="276" w:lineRule="auto"/>
        <w:jc w:val="both"/>
      </w:pPr>
      <w:r w:rsidRPr="00937B55">
        <w:t>Водоснабжение в</w:t>
      </w:r>
      <w:r w:rsidR="00AF7EB3" w:rsidRPr="00937B55">
        <w:t xml:space="preserve"> МО </w:t>
      </w:r>
      <w:r w:rsidRPr="00937B55">
        <w:t>Лебяжский муниципальный округ осуществляется</w:t>
      </w:r>
      <w:r w:rsidR="00AF7EB3" w:rsidRPr="00937B55">
        <w:t xml:space="preserve"> </w:t>
      </w:r>
      <w:r w:rsidRPr="00937B55">
        <w:t>водозаборными скважинами из подземных источников</w:t>
      </w:r>
      <w:r w:rsidR="00250701" w:rsidRPr="00937B55">
        <w:t xml:space="preserve"> и родник</w:t>
      </w:r>
      <w:r w:rsidR="00733BD5" w:rsidRPr="00937B55">
        <w:t>ами</w:t>
      </w:r>
      <w:r w:rsidR="00250701" w:rsidRPr="00937B55">
        <w:t>-каптаж</w:t>
      </w:r>
      <w:r w:rsidRPr="00937B55">
        <w:t>. Вода используется для удовлетворения хозяйс</w:t>
      </w:r>
      <w:r w:rsidR="00C76EF1" w:rsidRPr="00937B55">
        <w:t>твенно-питьевых нужд населения.</w:t>
      </w:r>
      <w:r w:rsidR="00803DEB" w:rsidRPr="00937B55">
        <w:t xml:space="preserve"> </w:t>
      </w:r>
      <w:r w:rsidRPr="00937B55">
        <w:t>Общее количество водозаборных сооружений</w:t>
      </w:r>
      <w:r w:rsidR="00AF7EB3" w:rsidRPr="00937B55">
        <w:t xml:space="preserve"> и их технологические параметры представлены в таблицах ниже.</w:t>
      </w:r>
    </w:p>
    <w:p w14:paraId="1C0E6D41" w14:textId="77777777" w:rsidR="000B7F8A" w:rsidRPr="00937B55" w:rsidRDefault="000B7F8A" w:rsidP="000B7F8A">
      <w:pPr>
        <w:pStyle w:val="e"/>
        <w:spacing w:before="0" w:line="276" w:lineRule="auto"/>
        <w:jc w:val="both"/>
        <w:rPr>
          <w:color w:val="FF0000"/>
        </w:rPr>
      </w:pPr>
    </w:p>
    <w:p w14:paraId="708209A3"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47B8A6CE" w14:textId="77777777" w:rsidR="00593007" w:rsidRPr="00937B55" w:rsidRDefault="00AF7EB3">
      <w:pPr>
        <w:spacing w:before="400" w:after="200"/>
      </w:pPr>
      <w:r w:rsidRPr="00937B55">
        <w:rPr>
          <w:rFonts w:ascii="Times New Roman" w:hAnsi="Times New Roman"/>
          <w:b/>
          <w:sz w:val="24"/>
        </w:rPr>
        <w:lastRenderedPageBreak/>
        <w:t xml:space="preserve">Таблица 1.1.4.1.1 - </w:t>
      </w:r>
      <w:bookmarkStart w:id="26" w:name="_Hlk152924104"/>
      <w:r w:rsidRPr="00937B55">
        <w:rPr>
          <w:rFonts w:ascii="Times New Roman" w:hAnsi="Times New Roman"/>
          <w:b/>
          <w:sz w:val="24"/>
        </w:rPr>
        <w:t>Технологические параметры источников</w:t>
      </w:r>
      <w:bookmarkEnd w:id="26"/>
    </w:p>
    <w:tbl>
      <w:tblPr>
        <w:tblStyle w:val="a5"/>
        <w:tblW w:w="4914" w:type="pct"/>
        <w:jc w:val="center"/>
        <w:tblLook w:val="04A0" w:firstRow="1" w:lastRow="0" w:firstColumn="1" w:lastColumn="0" w:noHBand="0" w:noVBand="1"/>
      </w:tblPr>
      <w:tblGrid>
        <w:gridCol w:w="738"/>
        <w:gridCol w:w="4637"/>
        <w:gridCol w:w="2927"/>
        <w:gridCol w:w="2321"/>
        <w:gridCol w:w="2196"/>
        <w:gridCol w:w="1894"/>
      </w:tblGrid>
      <w:tr w:rsidR="002E7988" w:rsidRPr="00937B55" w14:paraId="1C2076A6" w14:textId="77777777" w:rsidTr="002E7988">
        <w:trPr>
          <w:tblHeader/>
          <w:jc w:val="center"/>
        </w:trPr>
        <w:tc>
          <w:tcPr>
            <w:tcW w:w="718" w:type="dxa"/>
            <w:vMerge w:val="restart"/>
            <w:shd w:val="clear" w:color="auto" w:fill="F2F2F2"/>
            <w:tcMar>
              <w:top w:w="120" w:type="dxa"/>
              <w:left w:w="200" w:type="dxa"/>
              <w:bottom w:w="120" w:type="dxa"/>
              <w:right w:w="200" w:type="dxa"/>
            </w:tcMar>
            <w:vAlign w:val="center"/>
          </w:tcPr>
          <w:p w14:paraId="11E3F897" w14:textId="77777777" w:rsidR="002E7988" w:rsidRPr="00937B55" w:rsidRDefault="002E7988" w:rsidP="000B7F8A">
            <w:pPr>
              <w:jc w:val="center"/>
            </w:pPr>
            <w:r w:rsidRPr="00937B55">
              <w:rPr>
                <w:rFonts w:ascii="Times New Roman" w:hAnsi="Times New Roman"/>
              </w:rPr>
              <w:t>№</w:t>
            </w:r>
          </w:p>
        </w:tc>
        <w:tc>
          <w:tcPr>
            <w:tcW w:w="4510" w:type="dxa"/>
            <w:vMerge w:val="restart"/>
            <w:shd w:val="clear" w:color="auto" w:fill="F2F2F2"/>
            <w:tcMar>
              <w:top w:w="120" w:type="dxa"/>
              <w:left w:w="200" w:type="dxa"/>
              <w:bottom w:w="120" w:type="dxa"/>
              <w:right w:w="200" w:type="dxa"/>
            </w:tcMar>
            <w:vAlign w:val="center"/>
          </w:tcPr>
          <w:p w14:paraId="71C484D4" w14:textId="77777777" w:rsidR="002E7988" w:rsidRPr="00937B55" w:rsidRDefault="002E7988" w:rsidP="000B7F8A">
            <w:pPr>
              <w:jc w:val="center"/>
            </w:pPr>
            <w:r w:rsidRPr="00937B55">
              <w:rPr>
                <w:rFonts w:ascii="Times New Roman" w:hAnsi="Times New Roman"/>
              </w:rPr>
              <w:t>Наименование водозаборного сооружения</w:t>
            </w:r>
          </w:p>
        </w:tc>
        <w:tc>
          <w:tcPr>
            <w:tcW w:w="5105" w:type="dxa"/>
            <w:gridSpan w:val="2"/>
            <w:shd w:val="clear" w:color="auto" w:fill="F2F2F2"/>
            <w:tcMar>
              <w:top w:w="120" w:type="dxa"/>
              <w:left w:w="200" w:type="dxa"/>
              <w:bottom w:w="120" w:type="dxa"/>
              <w:right w:w="200" w:type="dxa"/>
            </w:tcMar>
            <w:vAlign w:val="center"/>
          </w:tcPr>
          <w:p w14:paraId="1B28C044" w14:textId="77777777" w:rsidR="002E7988" w:rsidRPr="00937B55" w:rsidRDefault="002E7988" w:rsidP="000B7F8A">
            <w:pPr>
              <w:jc w:val="center"/>
            </w:pPr>
            <w:r w:rsidRPr="00937B55">
              <w:rPr>
                <w:rFonts w:ascii="Times New Roman" w:hAnsi="Times New Roman"/>
              </w:rPr>
              <w:t>Адрес</w:t>
            </w:r>
          </w:p>
        </w:tc>
        <w:tc>
          <w:tcPr>
            <w:tcW w:w="2136" w:type="dxa"/>
            <w:vMerge w:val="restart"/>
            <w:shd w:val="clear" w:color="auto" w:fill="F2F2F2"/>
            <w:tcMar>
              <w:top w:w="120" w:type="dxa"/>
              <w:left w:w="200" w:type="dxa"/>
              <w:bottom w:w="120" w:type="dxa"/>
              <w:right w:w="200" w:type="dxa"/>
            </w:tcMar>
            <w:vAlign w:val="center"/>
          </w:tcPr>
          <w:p w14:paraId="05649EF0" w14:textId="77777777" w:rsidR="002E7988" w:rsidRPr="00937B55" w:rsidRDefault="002E7988" w:rsidP="000B7F8A">
            <w:pPr>
              <w:jc w:val="center"/>
            </w:pPr>
            <w:r w:rsidRPr="00937B55">
              <w:rPr>
                <w:rFonts w:ascii="Times New Roman" w:hAnsi="Times New Roman"/>
              </w:rPr>
              <w:t>Состояние источника</w:t>
            </w:r>
          </w:p>
        </w:tc>
        <w:tc>
          <w:tcPr>
            <w:tcW w:w="1842" w:type="dxa"/>
            <w:vMerge w:val="restart"/>
            <w:shd w:val="clear" w:color="auto" w:fill="F2F2F2"/>
            <w:tcMar>
              <w:top w:w="120" w:type="dxa"/>
              <w:left w:w="200" w:type="dxa"/>
              <w:bottom w:w="120" w:type="dxa"/>
              <w:right w:w="200" w:type="dxa"/>
            </w:tcMar>
            <w:vAlign w:val="center"/>
          </w:tcPr>
          <w:p w14:paraId="00321371" w14:textId="77777777" w:rsidR="002E7988" w:rsidRPr="00937B55" w:rsidRDefault="002E7988" w:rsidP="000B7F8A">
            <w:pPr>
              <w:jc w:val="center"/>
            </w:pPr>
            <w:r w:rsidRPr="00937B55">
              <w:rPr>
                <w:rFonts w:ascii="Times New Roman" w:hAnsi="Times New Roman"/>
              </w:rPr>
              <w:t>Год ввода источника</w:t>
            </w:r>
          </w:p>
        </w:tc>
      </w:tr>
      <w:tr w:rsidR="002E7988" w:rsidRPr="00937B55" w14:paraId="7ED5D3A2" w14:textId="77777777" w:rsidTr="002E7988">
        <w:trPr>
          <w:tblHeader/>
          <w:jc w:val="center"/>
        </w:trPr>
        <w:tc>
          <w:tcPr>
            <w:tcW w:w="718" w:type="dxa"/>
            <w:vMerge/>
          </w:tcPr>
          <w:p w14:paraId="2474724F" w14:textId="77777777" w:rsidR="002E7988" w:rsidRPr="00937B55" w:rsidRDefault="002E7988" w:rsidP="000B7F8A"/>
        </w:tc>
        <w:tc>
          <w:tcPr>
            <w:tcW w:w="4510" w:type="dxa"/>
            <w:vMerge/>
          </w:tcPr>
          <w:p w14:paraId="225204D0" w14:textId="77777777" w:rsidR="002E7988" w:rsidRPr="00937B55" w:rsidRDefault="002E7988" w:rsidP="000B7F8A"/>
        </w:tc>
        <w:tc>
          <w:tcPr>
            <w:tcW w:w="2847" w:type="dxa"/>
            <w:shd w:val="clear" w:color="auto" w:fill="F2F2F2"/>
            <w:tcMar>
              <w:top w:w="120" w:type="dxa"/>
              <w:left w:w="200" w:type="dxa"/>
              <w:bottom w:w="120" w:type="dxa"/>
              <w:right w:w="200" w:type="dxa"/>
            </w:tcMar>
            <w:vAlign w:val="center"/>
          </w:tcPr>
          <w:p w14:paraId="3F8F574F" w14:textId="77777777" w:rsidR="002E7988" w:rsidRPr="00937B55" w:rsidRDefault="002E7988" w:rsidP="000B7F8A">
            <w:pPr>
              <w:jc w:val="center"/>
            </w:pPr>
            <w:r w:rsidRPr="00937B55">
              <w:rPr>
                <w:rFonts w:ascii="Times New Roman" w:hAnsi="Times New Roman"/>
              </w:rPr>
              <w:t>населенный пункт</w:t>
            </w:r>
          </w:p>
        </w:tc>
        <w:tc>
          <w:tcPr>
            <w:tcW w:w="2258" w:type="dxa"/>
            <w:shd w:val="clear" w:color="auto" w:fill="F2F2F2"/>
            <w:tcMar>
              <w:top w:w="120" w:type="dxa"/>
              <w:left w:w="200" w:type="dxa"/>
              <w:bottom w:w="120" w:type="dxa"/>
              <w:right w:w="200" w:type="dxa"/>
            </w:tcMar>
            <w:vAlign w:val="center"/>
          </w:tcPr>
          <w:p w14:paraId="791550EE" w14:textId="77777777" w:rsidR="002E7988" w:rsidRPr="00937B55" w:rsidRDefault="002E7988" w:rsidP="000B7F8A">
            <w:pPr>
              <w:jc w:val="center"/>
            </w:pPr>
            <w:r w:rsidRPr="00937B55">
              <w:rPr>
                <w:rFonts w:ascii="Times New Roman" w:hAnsi="Times New Roman"/>
              </w:rPr>
              <w:t>улица</w:t>
            </w:r>
          </w:p>
        </w:tc>
        <w:tc>
          <w:tcPr>
            <w:tcW w:w="2136" w:type="dxa"/>
            <w:vMerge/>
          </w:tcPr>
          <w:p w14:paraId="41CEB57E" w14:textId="77777777" w:rsidR="002E7988" w:rsidRPr="00937B55" w:rsidRDefault="002E7988" w:rsidP="000B7F8A"/>
        </w:tc>
        <w:tc>
          <w:tcPr>
            <w:tcW w:w="1842" w:type="dxa"/>
            <w:vMerge/>
          </w:tcPr>
          <w:p w14:paraId="32158681" w14:textId="77777777" w:rsidR="002E7988" w:rsidRPr="00937B55" w:rsidRDefault="002E7988" w:rsidP="000B7F8A"/>
        </w:tc>
      </w:tr>
      <w:tr w:rsidR="002E7988" w:rsidRPr="00937B55" w14:paraId="433532C0" w14:textId="77777777" w:rsidTr="002E7988">
        <w:trPr>
          <w:jc w:val="center"/>
        </w:trPr>
        <w:tc>
          <w:tcPr>
            <w:tcW w:w="718" w:type="dxa"/>
            <w:shd w:val="clear" w:color="auto" w:fill="FFFFFF"/>
            <w:tcMar>
              <w:top w:w="40" w:type="dxa"/>
              <w:left w:w="20" w:type="dxa"/>
              <w:bottom w:w="40" w:type="dxa"/>
              <w:right w:w="20" w:type="dxa"/>
            </w:tcMar>
            <w:vAlign w:val="center"/>
          </w:tcPr>
          <w:p w14:paraId="6C24E6B5" w14:textId="77777777" w:rsidR="002E7988" w:rsidRPr="00937B55" w:rsidRDefault="002E7988" w:rsidP="000B7F8A">
            <w:pPr>
              <w:jc w:val="center"/>
            </w:pPr>
            <w:r w:rsidRPr="00937B55">
              <w:rPr>
                <w:rFonts w:ascii="Times New Roman" w:hAnsi="Times New Roman"/>
              </w:rPr>
              <w:t>1</w:t>
            </w:r>
          </w:p>
        </w:tc>
        <w:tc>
          <w:tcPr>
            <w:tcW w:w="4510" w:type="dxa"/>
            <w:shd w:val="clear" w:color="auto" w:fill="FFFFFF"/>
            <w:tcMar>
              <w:top w:w="40" w:type="dxa"/>
              <w:left w:w="200" w:type="dxa"/>
              <w:bottom w:w="40" w:type="dxa"/>
              <w:right w:w="200" w:type="dxa"/>
            </w:tcMar>
            <w:vAlign w:val="center"/>
          </w:tcPr>
          <w:p w14:paraId="5EB3AD81" w14:textId="77777777" w:rsidR="002E7988" w:rsidRPr="00937B55" w:rsidRDefault="002E7988" w:rsidP="000B7F8A">
            <w:pPr>
              <w:jc w:val="center"/>
            </w:pPr>
            <w:r w:rsidRPr="00937B55">
              <w:rPr>
                <w:rFonts w:ascii="Times New Roman" w:hAnsi="Times New Roman"/>
              </w:rPr>
              <w:t>Скважина №4498, д. Елькино</w:t>
            </w:r>
          </w:p>
        </w:tc>
        <w:tc>
          <w:tcPr>
            <w:tcW w:w="2847" w:type="dxa"/>
            <w:shd w:val="clear" w:color="auto" w:fill="FFFFFF"/>
            <w:tcMar>
              <w:top w:w="40" w:type="dxa"/>
              <w:left w:w="200" w:type="dxa"/>
              <w:bottom w:w="40" w:type="dxa"/>
              <w:right w:w="200" w:type="dxa"/>
            </w:tcMar>
            <w:vAlign w:val="center"/>
          </w:tcPr>
          <w:p w14:paraId="2E142287" w14:textId="77777777" w:rsidR="002E7988" w:rsidRPr="00937B55" w:rsidRDefault="002E7988" w:rsidP="000B7F8A">
            <w:pPr>
              <w:jc w:val="center"/>
            </w:pPr>
            <w:r w:rsidRPr="00937B55">
              <w:rPr>
                <w:rFonts w:ascii="Times New Roman" w:hAnsi="Times New Roman"/>
              </w:rPr>
              <w:t>д. Елькино</w:t>
            </w:r>
          </w:p>
        </w:tc>
        <w:tc>
          <w:tcPr>
            <w:tcW w:w="2258" w:type="dxa"/>
            <w:shd w:val="clear" w:color="auto" w:fill="FFFFFF"/>
            <w:tcMar>
              <w:top w:w="40" w:type="dxa"/>
              <w:left w:w="200" w:type="dxa"/>
              <w:bottom w:w="40" w:type="dxa"/>
              <w:right w:w="200" w:type="dxa"/>
            </w:tcMar>
            <w:vAlign w:val="center"/>
          </w:tcPr>
          <w:p w14:paraId="557D67C3"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702920F" w14:textId="77777777" w:rsidR="002E7988" w:rsidRPr="00937B55" w:rsidRDefault="002E7988" w:rsidP="000B7F8A">
            <w:pPr>
              <w:jc w:val="center"/>
            </w:pPr>
            <w:r w:rsidRPr="00937B55">
              <w:rPr>
                <w:rFonts w:ascii="Times New Roman" w:hAnsi="Times New Roman"/>
              </w:rPr>
              <w:t>-</w:t>
            </w:r>
          </w:p>
        </w:tc>
        <w:tc>
          <w:tcPr>
            <w:tcW w:w="1842" w:type="dxa"/>
            <w:shd w:val="clear" w:color="auto" w:fill="FFFFFF"/>
            <w:tcMar>
              <w:top w:w="40" w:type="dxa"/>
              <w:left w:w="200" w:type="dxa"/>
              <w:bottom w:w="40" w:type="dxa"/>
              <w:right w:w="200" w:type="dxa"/>
            </w:tcMar>
            <w:vAlign w:val="center"/>
          </w:tcPr>
          <w:p w14:paraId="48AA2AB5" w14:textId="77777777" w:rsidR="002E7988" w:rsidRPr="00937B55" w:rsidRDefault="002E7988" w:rsidP="000B7F8A">
            <w:pPr>
              <w:jc w:val="center"/>
            </w:pPr>
            <w:r w:rsidRPr="00937B55">
              <w:rPr>
                <w:rFonts w:ascii="Times New Roman" w:hAnsi="Times New Roman"/>
              </w:rPr>
              <w:t>1975</w:t>
            </w:r>
          </w:p>
        </w:tc>
      </w:tr>
      <w:tr w:rsidR="002E7988" w:rsidRPr="00937B55" w14:paraId="3274CE7B" w14:textId="77777777" w:rsidTr="002E7988">
        <w:trPr>
          <w:jc w:val="center"/>
        </w:trPr>
        <w:tc>
          <w:tcPr>
            <w:tcW w:w="718" w:type="dxa"/>
            <w:shd w:val="clear" w:color="auto" w:fill="FFFFFF"/>
            <w:tcMar>
              <w:top w:w="40" w:type="dxa"/>
              <w:left w:w="20" w:type="dxa"/>
              <w:bottom w:w="40" w:type="dxa"/>
              <w:right w:w="20" w:type="dxa"/>
            </w:tcMar>
            <w:vAlign w:val="center"/>
          </w:tcPr>
          <w:p w14:paraId="6AE8D726" w14:textId="77777777" w:rsidR="002E7988" w:rsidRPr="00937B55" w:rsidRDefault="002E7988" w:rsidP="000B7F8A">
            <w:pPr>
              <w:jc w:val="center"/>
            </w:pPr>
            <w:r w:rsidRPr="00937B55">
              <w:rPr>
                <w:rFonts w:ascii="Times New Roman" w:hAnsi="Times New Roman"/>
              </w:rPr>
              <w:t>2</w:t>
            </w:r>
          </w:p>
        </w:tc>
        <w:tc>
          <w:tcPr>
            <w:tcW w:w="4510" w:type="dxa"/>
            <w:shd w:val="clear" w:color="auto" w:fill="FFFFFF"/>
            <w:tcMar>
              <w:top w:w="40" w:type="dxa"/>
              <w:left w:w="200" w:type="dxa"/>
              <w:bottom w:w="40" w:type="dxa"/>
              <w:right w:w="200" w:type="dxa"/>
            </w:tcMar>
            <w:vAlign w:val="center"/>
          </w:tcPr>
          <w:p w14:paraId="0192C020" w14:textId="77777777" w:rsidR="002E7988" w:rsidRPr="00937B55" w:rsidRDefault="002E7988" w:rsidP="000B7F8A">
            <w:pPr>
              <w:jc w:val="center"/>
            </w:pPr>
            <w:r w:rsidRPr="00937B55">
              <w:rPr>
                <w:rFonts w:ascii="Times New Roman" w:hAnsi="Times New Roman"/>
              </w:rPr>
              <w:t>Скважина № 4913, пгт.Лебяжье</w:t>
            </w:r>
          </w:p>
        </w:tc>
        <w:tc>
          <w:tcPr>
            <w:tcW w:w="2847" w:type="dxa"/>
            <w:shd w:val="clear" w:color="auto" w:fill="FFFFFF"/>
            <w:tcMar>
              <w:top w:w="40" w:type="dxa"/>
              <w:left w:w="200" w:type="dxa"/>
              <w:bottom w:w="40" w:type="dxa"/>
              <w:right w:w="200" w:type="dxa"/>
            </w:tcMar>
            <w:vAlign w:val="center"/>
          </w:tcPr>
          <w:p w14:paraId="75E12DB7" w14:textId="77777777" w:rsidR="002E7988" w:rsidRPr="00937B55" w:rsidRDefault="002E7988" w:rsidP="000B7F8A">
            <w:pPr>
              <w:jc w:val="center"/>
            </w:pPr>
            <w:r w:rsidRPr="00937B55">
              <w:rPr>
                <w:rFonts w:ascii="Times New Roman" w:hAnsi="Times New Roman"/>
              </w:rPr>
              <w:t>пгт.Лебяжье</w:t>
            </w:r>
          </w:p>
        </w:tc>
        <w:tc>
          <w:tcPr>
            <w:tcW w:w="2258" w:type="dxa"/>
            <w:shd w:val="clear" w:color="auto" w:fill="FFFFFF"/>
            <w:tcMar>
              <w:top w:w="40" w:type="dxa"/>
              <w:left w:w="200" w:type="dxa"/>
              <w:bottom w:w="40" w:type="dxa"/>
              <w:right w:w="200" w:type="dxa"/>
            </w:tcMar>
            <w:vAlign w:val="center"/>
          </w:tcPr>
          <w:p w14:paraId="5AA3B81F" w14:textId="77777777" w:rsidR="002E7988" w:rsidRPr="00937B55" w:rsidRDefault="002E7988" w:rsidP="000B7F8A">
            <w:pPr>
              <w:jc w:val="center"/>
            </w:pPr>
            <w:r w:rsidRPr="00937B55">
              <w:rPr>
                <w:rFonts w:ascii="Times New Roman" w:hAnsi="Times New Roman"/>
              </w:rPr>
              <w:t>ул.Западная</w:t>
            </w:r>
          </w:p>
        </w:tc>
        <w:tc>
          <w:tcPr>
            <w:tcW w:w="2136" w:type="dxa"/>
            <w:shd w:val="clear" w:color="auto" w:fill="FFFFFF"/>
            <w:tcMar>
              <w:top w:w="40" w:type="dxa"/>
              <w:left w:w="200" w:type="dxa"/>
              <w:bottom w:w="40" w:type="dxa"/>
              <w:right w:w="200" w:type="dxa"/>
            </w:tcMar>
            <w:vAlign w:val="center"/>
          </w:tcPr>
          <w:p w14:paraId="55DB5F3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BDFC426" w14:textId="77777777" w:rsidR="002E7988" w:rsidRPr="00937B55" w:rsidRDefault="002E7988" w:rsidP="000B7F8A">
            <w:pPr>
              <w:jc w:val="center"/>
            </w:pPr>
            <w:r w:rsidRPr="00937B55">
              <w:rPr>
                <w:rFonts w:ascii="Times New Roman" w:hAnsi="Times New Roman"/>
              </w:rPr>
              <w:t>-</w:t>
            </w:r>
          </w:p>
        </w:tc>
      </w:tr>
      <w:tr w:rsidR="002E7988" w:rsidRPr="00937B55" w14:paraId="52478FCA" w14:textId="77777777" w:rsidTr="002E7988">
        <w:trPr>
          <w:jc w:val="center"/>
        </w:trPr>
        <w:tc>
          <w:tcPr>
            <w:tcW w:w="718" w:type="dxa"/>
            <w:shd w:val="clear" w:color="auto" w:fill="FFFFFF"/>
            <w:tcMar>
              <w:top w:w="40" w:type="dxa"/>
              <w:left w:w="20" w:type="dxa"/>
              <w:bottom w:w="40" w:type="dxa"/>
              <w:right w:w="20" w:type="dxa"/>
            </w:tcMar>
            <w:vAlign w:val="center"/>
          </w:tcPr>
          <w:p w14:paraId="46221502" w14:textId="77777777" w:rsidR="002E7988" w:rsidRPr="00937B55" w:rsidRDefault="002E7988" w:rsidP="000B7F8A">
            <w:pPr>
              <w:jc w:val="center"/>
            </w:pPr>
            <w:r w:rsidRPr="00937B55">
              <w:rPr>
                <w:rFonts w:ascii="Times New Roman" w:hAnsi="Times New Roman"/>
              </w:rPr>
              <w:t>3</w:t>
            </w:r>
          </w:p>
        </w:tc>
        <w:tc>
          <w:tcPr>
            <w:tcW w:w="4510" w:type="dxa"/>
            <w:shd w:val="clear" w:color="auto" w:fill="FFFFFF"/>
            <w:tcMar>
              <w:top w:w="40" w:type="dxa"/>
              <w:left w:w="200" w:type="dxa"/>
              <w:bottom w:w="40" w:type="dxa"/>
              <w:right w:w="200" w:type="dxa"/>
            </w:tcMar>
            <w:vAlign w:val="center"/>
          </w:tcPr>
          <w:p w14:paraId="248CBCC7" w14:textId="77777777" w:rsidR="002E7988" w:rsidRPr="00937B55" w:rsidRDefault="002E7988" w:rsidP="000B7F8A">
            <w:pPr>
              <w:jc w:val="center"/>
            </w:pPr>
            <w:r w:rsidRPr="00937B55">
              <w:rPr>
                <w:rFonts w:ascii="Times New Roman" w:hAnsi="Times New Roman"/>
              </w:rPr>
              <w:t>Скважина № 2539, пгт.Лебяжье</w:t>
            </w:r>
          </w:p>
        </w:tc>
        <w:tc>
          <w:tcPr>
            <w:tcW w:w="2847" w:type="dxa"/>
            <w:shd w:val="clear" w:color="auto" w:fill="FFFFFF"/>
            <w:tcMar>
              <w:top w:w="40" w:type="dxa"/>
              <w:left w:w="200" w:type="dxa"/>
              <w:bottom w:w="40" w:type="dxa"/>
              <w:right w:w="200" w:type="dxa"/>
            </w:tcMar>
            <w:vAlign w:val="center"/>
          </w:tcPr>
          <w:p w14:paraId="4632E9F8" w14:textId="77777777" w:rsidR="002E7988" w:rsidRPr="00937B55" w:rsidRDefault="002E7988" w:rsidP="000B7F8A">
            <w:pPr>
              <w:jc w:val="center"/>
            </w:pPr>
            <w:r w:rsidRPr="00937B55">
              <w:rPr>
                <w:rFonts w:ascii="Times New Roman" w:hAnsi="Times New Roman"/>
              </w:rPr>
              <w:t>пгт.Лебяжье</w:t>
            </w:r>
          </w:p>
        </w:tc>
        <w:tc>
          <w:tcPr>
            <w:tcW w:w="2258" w:type="dxa"/>
            <w:shd w:val="clear" w:color="auto" w:fill="FFFFFF"/>
            <w:tcMar>
              <w:top w:w="40" w:type="dxa"/>
              <w:left w:w="200" w:type="dxa"/>
              <w:bottom w:w="40" w:type="dxa"/>
              <w:right w:w="200" w:type="dxa"/>
            </w:tcMar>
            <w:vAlign w:val="center"/>
          </w:tcPr>
          <w:p w14:paraId="2A46BA78" w14:textId="77777777" w:rsidR="002E7988" w:rsidRPr="00937B55" w:rsidRDefault="002E7988" w:rsidP="000B7F8A">
            <w:pPr>
              <w:jc w:val="center"/>
            </w:pPr>
            <w:r w:rsidRPr="00937B55">
              <w:rPr>
                <w:rFonts w:ascii="Times New Roman" w:hAnsi="Times New Roman"/>
              </w:rPr>
              <w:t>ул.Первомайская</w:t>
            </w:r>
          </w:p>
        </w:tc>
        <w:tc>
          <w:tcPr>
            <w:tcW w:w="2136" w:type="dxa"/>
            <w:shd w:val="clear" w:color="auto" w:fill="FFFFFF"/>
            <w:tcMar>
              <w:top w:w="40" w:type="dxa"/>
              <w:left w:w="200" w:type="dxa"/>
              <w:bottom w:w="40" w:type="dxa"/>
              <w:right w:w="200" w:type="dxa"/>
            </w:tcMar>
            <w:vAlign w:val="center"/>
          </w:tcPr>
          <w:p w14:paraId="766C4C3B" w14:textId="77777777" w:rsidR="002E7988" w:rsidRPr="00937B55" w:rsidRDefault="002E7988" w:rsidP="000B7F8A">
            <w:pPr>
              <w:jc w:val="center"/>
            </w:pPr>
            <w:r w:rsidRPr="00937B55">
              <w:rPr>
                <w:rFonts w:ascii="Times New Roman" w:hAnsi="Times New Roman"/>
              </w:rPr>
              <w:t>Резерв</w:t>
            </w:r>
          </w:p>
        </w:tc>
        <w:tc>
          <w:tcPr>
            <w:tcW w:w="1842" w:type="dxa"/>
            <w:shd w:val="clear" w:color="auto" w:fill="FFFFFF"/>
            <w:tcMar>
              <w:top w:w="40" w:type="dxa"/>
              <w:left w:w="200" w:type="dxa"/>
              <w:bottom w:w="40" w:type="dxa"/>
              <w:right w:w="200" w:type="dxa"/>
            </w:tcMar>
            <w:vAlign w:val="center"/>
          </w:tcPr>
          <w:p w14:paraId="33B56DF1" w14:textId="77777777" w:rsidR="002E7988" w:rsidRPr="00937B55" w:rsidRDefault="002E7988" w:rsidP="000B7F8A">
            <w:pPr>
              <w:jc w:val="center"/>
            </w:pPr>
            <w:r w:rsidRPr="00937B55">
              <w:rPr>
                <w:rFonts w:ascii="Times New Roman" w:hAnsi="Times New Roman"/>
              </w:rPr>
              <w:t>-</w:t>
            </w:r>
          </w:p>
        </w:tc>
      </w:tr>
      <w:tr w:rsidR="002E7988" w:rsidRPr="00937B55" w14:paraId="4B51821F" w14:textId="77777777" w:rsidTr="002E7988">
        <w:trPr>
          <w:jc w:val="center"/>
        </w:trPr>
        <w:tc>
          <w:tcPr>
            <w:tcW w:w="718" w:type="dxa"/>
            <w:shd w:val="clear" w:color="auto" w:fill="FFFFFF"/>
            <w:tcMar>
              <w:top w:w="40" w:type="dxa"/>
              <w:left w:w="20" w:type="dxa"/>
              <w:bottom w:w="40" w:type="dxa"/>
              <w:right w:w="20" w:type="dxa"/>
            </w:tcMar>
            <w:vAlign w:val="center"/>
          </w:tcPr>
          <w:p w14:paraId="1E641F09" w14:textId="77777777" w:rsidR="002E7988" w:rsidRPr="00937B55" w:rsidRDefault="002E7988" w:rsidP="000B7F8A">
            <w:pPr>
              <w:jc w:val="center"/>
            </w:pPr>
            <w:r w:rsidRPr="00937B55">
              <w:rPr>
                <w:rFonts w:ascii="Times New Roman" w:hAnsi="Times New Roman"/>
              </w:rPr>
              <w:t>4</w:t>
            </w:r>
          </w:p>
        </w:tc>
        <w:tc>
          <w:tcPr>
            <w:tcW w:w="4510" w:type="dxa"/>
            <w:shd w:val="clear" w:color="auto" w:fill="FFFFFF"/>
            <w:tcMar>
              <w:top w:w="40" w:type="dxa"/>
              <w:left w:w="200" w:type="dxa"/>
              <w:bottom w:w="40" w:type="dxa"/>
              <w:right w:w="200" w:type="dxa"/>
            </w:tcMar>
            <w:vAlign w:val="center"/>
          </w:tcPr>
          <w:p w14:paraId="02077045" w14:textId="77777777" w:rsidR="002E7988" w:rsidRPr="00937B55" w:rsidRDefault="002E7988" w:rsidP="000B7F8A">
            <w:pPr>
              <w:jc w:val="center"/>
            </w:pPr>
            <w:r w:rsidRPr="00937B55">
              <w:rPr>
                <w:rFonts w:ascii="Times New Roman" w:hAnsi="Times New Roman"/>
              </w:rPr>
              <w:t>Родник</w:t>
            </w:r>
          </w:p>
        </w:tc>
        <w:tc>
          <w:tcPr>
            <w:tcW w:w="2847" w:type="dxa"/>
            <w:shd w:val="clear" w:color="auto" w:fill="FFFFFF"/>
            <w:tcMar>
              <w:top w:w="40" w:type="dxa"/>
              <w:left w:w="200" w:type="dxa"/>
              <w:bottom w:w="40" w:type="dxa"/>
              <w:right w:w="200" w:type="dxa"/>
            </w:tcMar>
            <w:vAlign w:val="center"/>
          </w:tcPr>
          <w:p w14:paraId="726AABEE" w14:textId="77777777" w:rsidR="002E7988" w:rsidRPr="00937B55" w:rsidRDefault="002E7988" w:rsidP="000B7F8A">
            <w:pPr>
              <w:jc w:val="center"/>
            </w:pPr>
            <w:r w:rsidRPr="00937B55">
              <w:rPr>
                <w:rFonts w:ascii="Times New Roman" w:hAnsi="Times New Roman"/>
              </w:rPr>
              <w:t>Д.Лаптевщина</w:t>
            </w:r>
          </w:p>
        </w:tc>
        <w:tc>
          <w:tcPr>
            <w:tcW w:w="2258" w:type="dxa"/>
            <w:shd w:val="clear" w:color="auto" w:fill="FFFFFF"/>
            <w:tcMar>
              <w:top w:w="40" w:type="dxa"/>
              <w:left w:w="200" w:type="dxa"/>
              <w:bottom w:w="40" w:type="dxa"/>
              <w:right w:w="200" w:type="dxa"/>
            </w:tcMar>
            <w:vAlign w:val="center"/>
          </w:tcPr>
          <w:p w14:paraId="0152B16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5C6C115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8E1D913" w14:textId="77777777" w:rsidR="002E7988" w:rsidRPr="00937B55" w:rsidRDefault="002E7988" w:rsidP="000B7F8A">
            <w:pPr>
              <w:jc w:val="center"/>
            </w:pPr>
            <w:r w:rsidRPr="00937B55">
              <w:rPr>
                <w:rFonts w:ascii="Times New Roman" w:hAnsi="Times New Roman"/>
              </w:rPr>
              <w:t>-</w:t>
            </w:r>
          </w:p>
        </w:tc>
      </w:tr>
      <w:tr w:rsidR="002E7988" w:rsidRPr="00937B55" w14:paraId="7FEC48C1" w14:textId="77777777" w:rsidTr="002E7988">
        <w:trPr>
          <w:jc w:val="center"/>
        </w:trPr>
        <w:tc>
          <w:tcPr>
            <w:tcW w:w="718" w:type="dxa"/>
            <w:shd w:val="clear" w:color="auto" w:fill="FFFFFF"/>
            <w:tcMar>
              <w:top w:w="40" w:type="dxa"/>
              <w:left w:w="20" w:type="dxa"/>
              <w:bottom w:w="40" w:type="dxa"/>
              <w:right w:w="20" w:type="dxa"/>
            </w:tcMar>
            <w:vAlign w:val="center"/>
          </w:tcPr>
          <w:p w14:paraId="10F9BF66" w14:textId="77777777" w:rsidR="002E7988" w:rsidRPr="00937B55" w:rsidRDefault="002E7988" w:rsidP="000B7F8A">
            <w:pPr>
              <w:jc w:val="center"/>
            </w:pPr>
            <w:r w:rsidRPr="00937B55">
              <w:rPr>
                <w:rFonts w:ascii="Times New Roman" w:hAnsi="Times New Roman"/>
              </w:rPr>
              <w:t>5</w:t>
            </w:r>
          </w:p>
        </w:tc>
        <w:tc>
          <w:tcPr>
            <w:tcW w:w="4510" w:type="dxa"/>
            <w:shd w:val="clear" w:color="auto" w:fill="FFFFFF"/>
            <w:tcMar>
              <w:top w:w="40" w:type="dxa"/>
              <w:left w:w="200" w:type="dxa"/>
              <w:bottom w:w="40" w:type="dxa"/>
              <w:right w:w="200" w:type="dxa"/>
            </w:tcMar>
            <w:vAlign w:val="center"/>
          </w:tcPr>
          <w:p w14:paraId="58306141" w14:textId="77777777" w:rsidR="002E7988" w:rsidRPr="00937B55" w:rsidRDefault="002E7988" w:rsidP="000B7F8A">
            <w:pPr>
              <w:jc w:val="center"/>
            </w:pPr>
            <w:r w:rsidRPr="00937B55">
              <w:rPr>
                <w:rFonts w:ascii="Times New Roman" w:hAnsi="Times New Roman"/>
              </w:rPr>
              <w:t>Скважина №2522, д. Елизарово</w:t>
            </w:r>
          </w:p>
        </w:tc>
        <w:tc>
          <w:tcPr>
            <w:tcW w:w="2847" w:type="dxa"/>
            <w:shd w:val="clear" w:color="auto" w:fill="FFFFFF"/>
            <w:tcMar>
              <w:top w:w="40" w:type="dxa"/>
              <w:left w:w="200" w:type="dxa"/>
              <w:bottom w:w="40" w:type="dxa"/>
              <w:right w:w="200" w:type="dxa"/>
            </w:tcMar>
            <w:vAlign w:val="center"/>
          </w:tcPr>
          <w:p w14:paraId="530FD31A" w14:textId="77777777" w:rsidR="002E7988" w:rsidRPr="00937B55" w:rsidRDefault="002E7988" w:rsidP="000B7F8A">
            <w:pPr>
              <w:jc w:val="center"/>
            </w:pPr>
            <w:r w:rsidRPr="00937B55">
              <w:rPr>
                <w:rFonts w:ascii="Times New Roman" w:hAnsi="Times New Roman"/>
              </w:rPr>
              <w:t>д. Елизарово</w:t>
            </w:r>
          </w:p>
        </w:tc>
        <w:tc>
          <w:tcPr>
            <w:tcW w:w="2258" w:type="dxa"/>
            <w:shd w:val="clear" w:color="auto" w:fill="FFFFFF"/>
            <w:tcMar>
              <w:top w:w="40" w:type="dxa"/>
              <w:left w:w="200" w:type="dxa"/>
              <w:bottom w:w="40" w:type="dxa"/>
              <w:right w:w="200" w:type="dxa"/>
            </w:tcMar>
            <w:vAlign w:val="center"/>
          </w:tcPr>
          <w:p w14:paraId="21227A2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2B48DE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3B55E38" w14:textId="77777777" w:rsidR="002E7988" w:rsidRPr="00937B55" w:rsidRDefault="002E7988" w:rsidP="000B7F8A">
            <w:pPr>
              <w:jc w:val="center"/>
            </w:pPr>
            <w:r w:rsidRPr="00937B55">
              <w:rPr>
                <w:rFonts w:ascii="Times New Roman" w:hAnsi="Times New Roman"/>
              </w:rPr>
              <w:t>1968</w:t>
            </w:r>
          </w:p>
        </w:tc>
      </w:tr>
      <w:tr w:rsidR="002E7988" w:rsidRPr="00937B55" w14:paraId="1955AC68" w14:textId="77777777" w:rsidTr="002E7988">
        <w:trPr>
          <w:jc w:val="center"/>
        </w:trPr>
        <w:tc>
          <w:tcPr>
            <w:tcW w:w="718" w:type="dxa"/>
            <w:shd w:val="clear" w:color="auto" w:fill="FFFFFF"/>
            <w:tcMar>
              <w:top w:w="40" w:type="dxa"/>
              <w:left w:w="20" w:type="dxa"/>
              <w:bottom w:w="40" w:type="dxa"/>
              <w:right w:w="20" w:type="dxa"/>
            </w:tcMar>
            <w:vAlign w:val="center"/>
          </w:tcPr>
          <w:p w14:paraId="26B02015" w14:textId="77777777" w:rsidR="002E7988" w:rsidRPr="00937B55" w:rsidRDefault="002E7988" w:rsidP="000B7F8A">
            <w:pPr>
              <w:jc w:val="center"/>
            </w:pPr>
            <w:r w:rsidRPr="00937B55">
              <w:rPr>
                <w:rFonts w:ascii="Times New Roman" w:hAnsi="Times New Roman"/>
              </w:rPr>
              <w:t>6</w:t>
            </w:r>
          </w:p>
        </w:tc>
        <w:tc>
          <w:tcPr>
            <w:tcW w:w="4510" w:type="dxa"/>
            <w:shd w:val="clear" w:color="auto" w:fill="FFFFFF"/>
            <w:tcMar>
              <w:top w:w="40" w:type="dxa"/>
              <w:left w:w="200" w:type="dxa"/>
              <w:bottom w:w="40" w:type="dxa"/>
              <w:right w:w="200" w:type="dxa"/>
            </w:tcMar>
            <w:vAlign w:val="center"/>
          </w:tcPr>
          <w:p w14:paraId="4DCB84CB" w14:textId="77777777" w:rsidR="002E7988" w:rsidRPr="00937B55" w:rsidRDefault="002E7988" w:rsidP="000B7F8A">
            <w:pPr>
              <w:jc w:val="center"/>
            </w:pPr>
            <w:r w:rsidRPr="00937B55">
              <w:rPr>
                <w:rFonts w:ascii="Times New Roman" w:hAnsi="Times New Roman"/>
              </w:rPr>
              <w:t>Скважина №4573, д. Околники</w:t>
            </w:r>
          </w:p>
        </w:tc>
        <w:tc>
          <w:tcPr>
            <w:tcW w:w="2847" w:type="dxa"/>
            <w:shd w:val="clear" w:color="auto" w:fill="FFFFFF"/>
            <w:tcMar>
              <w:top w:w="40" w:type="dxa"/>
              <w:left w:w="200" w:type="dxa"/>
              <w:bottom w:w="40" w:type="dxa"/>
              <w:right w:w="200" w:type="dxa"/>
            </w:tcMar>
            <w:vAlign w:val="center"/>
          </w:tcPr>
          <w:p w14:paraId="13B23E4F" w14:textId="77777777" w:rsidR="002E7988" w:rsidRPr="00937B55" w:rsidRDefault="002E7988" w:rsidP="000B7F8A">
            <w:pPr>
              <w:jc w:val="center"/>
            </w:pPr>
            <w:r w:rsidRPr="00937B55">
              <w:rPr>
                <w:rFonts w:ascii="Times New Roman" w:hAnsi="Times New Roman"/>
              </w:rPr>
              <w:t>д. Околники</w:t>
            </w:r>
          </w:p>
        </w:tc>
        <w:tc>
          <w:tcPr>
            <w:tcW w:w="2258" w:type="dxa"/>
            <w:shd w:val="clear" w:color="auto" w:fill="FFFFFF"/>
            <w:tcMar>
              <w:top w:w="40" w:type="dxa"/>
              <w:left w:w="200" w:type="dxa"/>
              <w:bottom w:w="40" w:type="dxa"/>
              <w:right w:w="200" w:type="dxa"/>
            </w:tcMar>
            <w:vAlign w:val="center"/>
          </w:tcPr>
          <w:p w14:paraId="380D190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698590C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40F484E" w14:textId="77777777" w:rsidR="002E7988" w:rsidRPr="00937B55" w:rsidRDefault="002E7988" w:rsidP="000B7F8A">
            <w:pPr>
              <w:jc w:val="center"/>
            </w:pPr>
            <w:r w:rsidRPr="00937B55">
              <w:rPr>
                <w:rFonts w:ascii="Times New Roman" w:hAnsi="Times New Roman"/>
              </w:rPr>
              <w:t>1969</w:t>
            </w:r>
          </w:p>
        </w:tc>
      </w:tr>
      <w:tr w:rsidR="002E7988" w:rsidRPr="00937B55" w14:paraId="17BCAB06" w14:textId="77777777" w:rsidTr="002E7988">
        <w:trPr>
          <w:jc w:val="center"/>
        </w:trPr>
        <w:tc>
          <w:tcPr>
            <w:tcW w:w="718" w:type="dxa"/>
            <w:shd w:val="clear" w:color="auto" w:fill="FFFFFF"/>
            <w:tcMar>
              <w:top w:w="40" w:type="dxa"/>
              <w:left w:w="20" w:type="dxa"/>
              <w:bottom w:w="40" w:type="dxa"/>
              <w:right w:w="20" w:type="dxa"/>
            </w:tcMar>
            <w:vAlign w:val="center"/>
          </w:tcPr>
          <w:p w14:paraId="06C3E3FB" w14:textId="77777777" w:rsidR="002E7988" w:rsidRPr="00937B55" w:rsidRDefault="002E7988" w:rsidP="000B7F8A">
            <w:pPr>
              <w:jc w:val="center"/>
            </w:pPr>
            <w:r w:rsidRPr="00937B55">
              <w:rPr>
                <w:rFonts w:ascii="Times New Roman" w:hAnsi="Times New Roman"/>
              </w:rPr>
              <w:t>7</w:t>
            </w:r>
          </w:p>
        </w:tc>
        <w:tc>
          <w:tcPr>
            <w:tcW w:w="4510" w:type="dxa"/>
            <w:shd w:val="clear" w:color="auto" w:fill="FFFFFF"/>
            <w:tcMar>
              <w:top w:w="40" w:type="dxa"/>
              <w:left w:w="200" w:type="dxa"/>
              <w:bottom w:w="40" w:type="dxa"/>
              <w:right w:w="200" w:type="dxa"/>
            </w:tcMar>
            <w:vAlign w:val="center"/>
          </w:tcPr>
          <w:p w14:paraId="240DD1A0" w14:textId="77777777" w:rsidR="002E7988" w:rsidRPr="00937B55" w:rsidRDefault="002E7988" w:rsidP="000B7F8A">
            <w:pPr>
              <w:jc w:val="center"/>
            </w:pPr>
            <w:r w:rsidRPr="00937B55">
              <w:rPr>
                <w:rFonts w:ascii="Times New Roman" w:hAnsi="Times New Roman"/>
              </w:rPr>
              <w:t>Скважина №3414, с. Синцово</w:t>
            </w:r>
          </w:p>
        </w:tc>
        <w:tc>
          <w:tcPr>
            <w:tcW w:w="2847" w:type="dxa"/>
            <w:shd w:val="clear" w:color="auto" w:fill="FFFFFF"/>
            <w:tcMar>
              <w:top w:w="40" w:type="dxa"/>
              <w:left w:w="200" w:type="dxa"/>
              <w:bottom w:w="40" w:type="dxa"/>
              <w:right w:w="200" w:type="dxa"/>
            </w:tcMar>
            <w:vAlign w:val="center"/>
          </w:tcPr>
          <w:p w14:paraId="412FBEDE" w14:textId="77777777" w:rsidR="002E7988" w:rsidRPr="00937B55" w:rsidRDefault="002E7988" w:rsidP="000B7F8A">
            <w:pPr>
              <w:jc w:val="center"/>
            </w:pPr>
            <w:r w:rsidRPr="00937B55">
              <w:rPr>
                <w:rFonts w:ascii="Times New Roman" w:hAnsi="Times New Roman"/>
              </w:rPr>
              <w:t>с. Синцово</w:t>
            </w:r>
          </w:p>
        </w:tc>
        <w:tc>
          <w:tcPr>
            <w:tcW w:w="2258" w:type="dxa"/>
            <w:shd w:val="clear" w:color="auto" w:fill="FFFFFF"/>
            <w:tcMar>
              <w:top w:w="40" w:type="dxa"/>
              <w:left w:w="200" w:type="dxa"/>
              <w:bottom w:w="40" w:type="dxa"/>
              <w:right w:w="200" w:type="dxa"/>
            </w:tcMar>
            <w:vAlign w:val="center"/>
          </w:tcPr>
          <w:p w14:paraId="5FBA1906" w14:textId="77777777" w:rsidR="002E7988" w:rsidRPr="00937B55" w:rsidRDefault="002E7988" w:rsidP="000B7F8A">
            <w:pPr>
              <w:jc w:val="center"/>
            </w:pPr>
            <w:r w:rsidRPr="00937B55">
              <w:rPr>
                <w:rFonts w:ascii="Times New Roman" w:hAnsi="Times New Roman"/>
              </w:rPr>
              <w:t>пер.Школьный</w:t>
            </w:r>
          </w:p>
        </w:tc>
        <w:tc>
          <w:tcPr>
            <w:tcW w:w="2136" w:type="dxa"/>
            <w:shd w:val="clear" w:color="auto" w:fill="FFFFFF"/>
            <w:tcMar>
              <w:top w:w="40" w:type="dxa"/>
              <w:left w:w="200" w:type="dxa"/>
              <w:bottom w:w="40" w:type="dxa"/>
              <w:right w:w="200" w:type="dxa"/>
            </w:tcMar>
            <w:vAlign w:val="center"/>
          </w:tcPr>
          <w:p w14:paraId="015ED4D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E1932C0" w14:textId="77777777" w:rsidR="002E7988" w:rsidRPr="00937B55" w:rsidRDefault="002E7988" w:rsidP="000B7F8A">
            <w:pPr>
              <w:jc w:val="center"/>
            </w:pPr>
            <w:r w:rsidRPr="00937B55">
              <w:rPr>
                <w:rFonts w:ascii="Times New Roman" w:hAnsi="Times New Roman"/>
              </w:rPr>
              <w:t>1979</w:t>
            </w:r>
          </w:p>
        </w:tc>
      </w:tr>
      <w:tr w:rsidR="002E7988" w:rsidRPr="00937B55" w14:paraId="3F00FAF7" w14:textId="77777777" w:rsidTr="002E7988">
        <w:trPr>
          <w:jc w:val="center"/>
        </w:trPr>
        <w:tc>
          <w:tcPr>
            <w:tcW w:w="718" w:type="dxa"/>
            <w:shd w:val="clear" w:color="auto" w:fill="FFFFFF"/>
            <w:tcMar>
              <w:top w:w="40" w:type="dxa"/>
              <w:left w:w="20" w:type="dxa"/>
              <w:bottom w:w="40" w:type="dxa"/>
              <w:right w:w="20" w:type="dxa"/>
            </w:tcMar>
            <w:vAlign w:val="center"/>
          </w:tcPr>
          <w:p w14:paraId="3BF9B7CB" w14:textId="77777777" w:rsidR="002E7988" w:rsidRPr="00937B55" w:rsidRDefault="002E7988" w:rsidP="000B7F8A">
            <w:pPr>
              <w:jc w:val="center"/>
            </w:pPr>
            <w:r w:rsidRPr="00937B55">
              <w:rPr>
                <w:rFonts w:ascii="Times New Roman" w:hAnsi="Times New Roman"/>
              </w:rPr>
              <w:t>8</w:t>
            </w:r>
          </w:p>
        </w:tc>
        <w:tc>
          <w:tcPr>
            <w:tcW w:w="4510" w:type="dxa"/>
            <w:shd w:val="clear" w:color="auto" w:fill="FFFFFF"/>
            <w:tcMar>
              <w:top w:w="40" w:type="dxa"/>
              <w:left w:w="200" w:type="dxa"/>
              <w:bottom w:w="40" w:type="dxa"/>
              <w:right w:w="200" w:type="dxa"/>
            </w:tcMar>
            <w:vAlign w:val="center"/>
          </w:tcPr>
          <w:p w14:paraId="760CC830" w14:textId="77777777" w:rsidR="002E7988" w:rsidRPr="00937B55" w:rsidRDefault="002E7988" w:rsidP="000B7F8A">
            <w:pPr>
              <w:jc w:val="center"/>
            </w:pPr>
            <w:r w:rsidRPr="00937B55">
              <w:rPr>
                <w:rFonts w:ascii="Times New Roman" w:hAnsi="Times New Roman"/>
              </w:rPr>
              <w:t>Скважина №3969, с.Боровково</w:t>
            </w:r>
          </w:p>
        </w:tc>
        <w:tc>
          <w:tcPr>
            <w:tcW w:w="2847" w:type="dxa"/>
            <w:shd w:val="clear" w:color="auto" w:fill="FFFFFF"/>
            <w:tcMar>
              <w:top w:w="40" w:type="dxa"/>
              <w:left w:w="200" w:type="dxa"/>
              <w:bottom w:w="40" w:type="dxa"/>
              <w:right w:w="200" w:type="dxa"/>
            </w:tcMar>
            <w:vAlign w:val="center"/>
          </w:tcPr>
          <w:p w14:paraId="6368CF13" w14:textId="77777777" w:rsidR="002E7988" w:rsidRPr="00937B55" w:rsidRDefault="002E7988" w:rsidP="000B7F8A">
            <w:pPr>
              <w:jc w:val="center"/>
            </w:pPr>
            <w:r w:rsidRPr="00937B55">
              <w:rPr>
                <w:rFonts w:ascii="Times New Roman" w:hAnsi="Times New Roman"/>
              </w:rPr>
              <w:t>с.Боровково</w:t>
            </w:r>
          </w:p>
        </w:tc>
        <w:tc>
          <w:tcPr>
            <w:tcW w:w="2258" w:type="dxa"/>
            <w:shd w:val="clear" w:color="auto" w:fill="FFFFFF"/>
            <w:tcMar>
              <w:top w:w="40" w:type="dxa"/>
              <w:left w:w="200" w:type="dxa"/>
              <w:bottom w:w="40" w:type="dxa"/>
              <w:right w:w="200" w:type="dxa"/>
            </w:tcMar>
            <w:vAlign w:val="center"/>
          </w:tcPr>
          <w:p w14:paraId="46DCECA2" w14:textId="77777777" w:rsidR="002E7988" w:rsidRPr="00937B55" w:rsidRDefault="002E7988" w:rsidP="000B7F8A">
            <w:pPr>
              <w:jc w:val="center"/>
            </w:pPr>
            <w:r w:rsidRPr="00937B55">
              <w:rPr>
                <w:rFonts w:ascii="Times New Roman" w:hAnsi="Times New Roman"/>
              </w:rPr>
              <w:t>ул. Свободы</w:t>
            </w:r>
          </w:p>
        </w:tc>
        <w:tc>
          <w:tcPr>
            <w:tcW w:w="2136" w:type="dxa"/>
            <w:shd w:val="clear" w:color="auto" w:fill="FFFFFF"/>
            <w:tcMar>
              <w:top w:w="40" w:type="dxa"/>
              <w:left w:w="200" w:type="dxa"/>
              <w:bottom w:w="40" w:type="dxa"/>
              <w:right w:w="200" w:type="dxa"/>
            </w:tcMar>
            <w:vAlign w:val="center"/>
          </w:tcPr>
          <w:p w14:paraId="246EEFCD"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EF242FE" w14:textId="77777777" w:rsidR="002E7988" w:rsidRPr="00937B55" w:rsidRDefault="002E7988" w:rsidP="000B7F8A">
            <w:pPr>
              <w:jc w:val="center"/>
            </w:pPr>
            <w:r w:rsidRPr="00937B55">
              <w:rPr>
                <w:rFonts w:ascii="Times New Roman" w:hAnsi="Times New Roman"/>
              </w:rPr>
              <w:t>1979</w:t>
            </w:r>
          </w:p>
        </w:tc>
      </w:tr>
      <w:tr w:rsidR="002E7988" w:rsidRPr="00937B55" w14:paraId="6C94DC55" w14:textId="77777777" w:rsidTr="002E7988">
        <w:trPr>
          <w:jc w:val="center"/>
        </w:trPr>
        <w:tc>
          <w:tcPr>
            <w:tcW w:w="718" w:type="dxa"/>
            <w:shd w:val="clear" w:color="auto" w:fill="FFFFFF"/>
            <w:tcMar>
              <w:top w:w="40" w:type="dxa"/>
              <w:left w:w="20" w:type="dxa"/>
              <w:bottom w:w="40" w:type="dxa"/>
              <w:right w:w="20" w:type="dxa"/>
            </w:tcMar>
            <w:vAlign w:val="center"/>
          </w:tcPr>
          <w:p w14:paraId="23A8B6C4" w14:textId="77777777" w:rsidR="002E7988" w:rsidRPr="00937B55" w:rsidRDefault="002E7988" w:rsidP="000B7F8A">
            <w:pPr>
              <w:jc w:val="center"/>
            </w:pPr>
            <w:r w:rsidRPr="00937B55">
              <w:rPr>
                <w:rFonts w:ascii="Times New Roman" w:hAnsi="Times New Roman"/>
              </w:rPr>
              <w:t>9</w:t>
            </w:r>
          </w:p>
        </w:tc>
        <w:tc>
          <w:tcPr>
            <w:tcW w:w="4510" w:type="dxa"/>
            <w:shd w:val="clear" w:color="auto" w:fill="FFFFFF"/>
            <w:tcMar>
              <w:top w:w="40" w:type="dxa"/>
              <w:left w:w="200" w:type="dxa"/>
              <w:bottom w:w="40" w:type="dxa"/>
              <w:right w:w="200" w:type="dxa"/>
            </w:tcMar>
            <w:vAlign w:val="center"/>
          </w:tcPr>
          <w:p w14:paraId="1A78394C" w14:textId="77777777" w:rsidR="002E7988" w:rsidRPr="00937B55" w:rsidRDefault="002E7988" w:rsidP="000B7F8A">
            <w:pPr>
              <w:jc w:val="center"/>
            </w:pPr>
            <w:r w:rsidRPr="00937B55">
              <w:rPr>
                <w:rFonts w:ascii="Times New Roman" w:hAnsi="Times New Roman"/>
              </w:rPr>
              <w:t>Скважина №4506, с.Боровково</w:t>
            </w:r>
          </w:p>
        </w:tc>
        <w:tc>
          <w:tcPr>
            <w:tcW w:w="2847" w:type="dxa"/>
            <w:shd w:val="clear" w:color="auto" w:fill="FFFFFF"/>
            <w:tcMar>
              <w:top w:w="40" w:type="dxa"/>
              <w:left w:w="200" w:type="dxa"/>
              <w:bottom w:w="40" w:type="dxa"/>
              <w:right w:w="200" w:type="dxa"/>
            </w:tcMar>
            <w:vAlign w:val="center"/>
          </w:tcPr>
          <w:p w14:paraId="113AE603" w14:textId="77777777" w:rsidR="002E7988" w:rsidRPr="00937B55" w:rsidRDefault="002E7988" w:rsidP="000B7F8A">
            <w:pPr>
              <w:jc w:val="center"/>
            </w:pPr>
            <w:r w:rsidRPr="00937B55">
              <w:rPr>
                <w:rFonts w:ascii="Times New Roman" w:hAnsi="Times New Roman"/>
              </w:rPr>
              <w:t>с.Боровково</w:t>
            </w:r>
          </w:p>
        </w:tc>
        <w:tc>
          <w:tcPr>
            <w:tcW w:w="2258" w:type="dxa"/>
            <w:shd w:val="clear" w:color="auto" w:fill="FFFFFF"/>
            <w:tcMar>
              <w:top w:w="40" w:type="dxa"/>
              <w:left w:w="200" w:type="dxa"/>
              <w:bottom w:w="40" w:type="dxa"/>
              <w:right w:w="200" w:type="dxa"/>
            </w:tcMar>
            <w:vAlign w:val="center"/>
          </w:tcPr>
          <w:p w14:paraId="1B96CCEB"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340265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F0ACE30" w14:textId="77777777" w:rsidR="002E7988" w:rsidRPr="00937B55" w:rsidRDefault="002E7988" w:rsidP="000B7F8A">
            <w:pPr>
              <w:jc w:val="center"/>
            </w:pPr>
            <w:r w:rsidRPr="00937B55">
              <w:rPr>
                <w:rFonts w:ascii="Times New Roman" w:hAnsi="Times New Roman"/>
              </w:rPr>
              <w:t>1980</w:t>
            </w:r>
          </w:p>
        </w:tc>
      </w:tr>
      <w:tr w:rsidR="002E7988" w:rsidRPr="00937B55" w14:paraId="3E69AEA1" w14:textId="77777777" w:rsidTr="002E7988">
        <w:trPr>
          <w:jc w:val="center"/>
        </w:trPr>
        <w:tc>
          <w:tcPr>
            <w:tcW w:w="718" w:type="dxa"/>
            <w:shd w:val="clear" w:color="auto" w:fill="FFFFFF"/>
            <w:tcMar>
              <w:top w:w="40" w:type="dxa"/>
              <w:left w:w="20" w:type="dxa"/>
              <w:bottom w:w="40" w:type="dxa"/>
              <w:right w:w="20" w:type="dxa"/>
            </w:tcMar>
            <w:vAlign w:val="center"/>
          </w:tcPr>
          <w:p w14:paraId="25D59201" w14:textId="77777777" w:rsidR="002E7988" w:rsidRPr="00937B55" w:rsidRDefault="002E7988" w:rsidP="000B7F8A">
            <w:pPr>
              <w:jc w:val="center"/>
            </w:pPr>
            <w:r w:rsidRPr="00937B55">
              <w:rPr>
                <w:rFonts w:ascii="Times New Roman" w:hAnsi="Times New Roman"/>
              </w:rPr>
              <w:t>10</w:t>
            </w:r>
          </w:p>
        </w:tc>
        <w:tc>
          <w:tcPr>
            <w:tcW w:w="4510" w:type="dxa"/>
            <w:shd w:val="clear" w:color="auto" w:fill="FFFFFF"/>
            <w:tcMar>
              <w:top w:w="40" w:type="dxa"/>
              <w:left w:w="200" w:type="dxa"/>
              <w:bottom w:w="40" w:type="dxa"/>
              <w:right w:w="200" w:type="dxa"/>
            </w:tcMar>
            <w:vAlign w:val="center"/>
          </w:tcPr>
          <w:p w14:paraId="0D4F0436" w14:textId="77777777" w:rsidR="002E7988" w:rsidRPr="00937B55" w:rsidRDefault="002E7988" w:rsidP="000B7F8A">
            <w:pPr>
              <w:jc w:val="center"/>
            </w:pPr>
            <w:r w:rsidRPr="00937B55">
              <w:rPr>
                <w:rFonts w:ascii="Times New Roman" w:hAnsi="Times New Roman"/>
              </w:rPr>
              <w:t>Скважина №5688, п. Окунево</w:t>
            </w:r>
          </w:p>
        </w:tc>
        <w:tc>
          <w:tcPr>
            <w:tcW w:w="2847" w:type="dxa"/>
            <w:shd w:val="clear" w:color="auto" w:fill="FFFFFF"/>
            <w:tcMar>
              <w:top w:w="40" w:type="dxa"/>
              <w:left w:w="200" w:type="dxa"/>
              <w:bottom w:w="40" w:type="dxa"/>
              <w:right w:w="200" w:type="dxa"/>
            </w:tcMar>
            <w:vAlign w:val="center"/>
          </w:tcPr>
          <w:p w14:paraId="2B6148E9" w14:textId="77777777" w:rsidR="002E7988" w:rsidRPr="00937B55" w:rsidRDefault="002E7988" w:rsidP="000B7F8A">
            <w:pPr>
              <w:jc w:val="center"/>
            </w:pPr>
            <w:r w:rsidRPr="00937B55">
              <w:rPr>
                <w:rFonts w:ascii="Times New Roman" w:hAnsi="Times New Roman"/>
              </w:rPr>
              <w:t>п. Окунево</w:t>
            </w:r>
          </w:p>
        </w:tc>
        <w:tc>
          <w:tcPr>
            <w:tcW w:w="2258" w:type="dxa"/>
            <w:shd w:val="clear" w:color="auto" w:fill="FFFFFF"/>
            <w:tcMar>
              <w:top w:w="40" w:type="dxa"/>
              <w:left w:w="200" w:type="dxa"/>
              <w:bottom w:w="40" w:type="dxa"/>
              <w:right w:w="200" w:type="dxa"/>
            </w:tcMar>
            <w:vAlign w:val="center"/>
          </w:tcPr>
          <w:p w14:paraId="4E36DC73" w14:textId="77777777" w:rsidR="002E7988" w:rsidRPr="00937B55" w:rsidRDefault="002E7988" w:rsidP="000B7F8A">
            <w:pPr>
              <w:jc w:val="center"/>
            </w:pPr>
            <w:r w:rsidRPr="00937B55">
              <w:rPr>
                <w:rFonts w:ascii="Times New Roman" w:hAnsi="Times New Roman"/>
              </w:rPr>
              <w:t>ул.Солнечная</w:t>
            </w:r>
          </w:p>
        </w:tc>
        <w:tc>
          <w:tcPr>
            <w:tcW w:w="2136" w:type="dxa"/>
            <w:shd w:val="clear" w:color="auto" w:fill="FFFFFF"/>
            <w:tcMar>
              <w:top w:w="40" w:type="dxa"/>
              <w:left w:w="200" w:type="dxa"/>
              <w:bottom w:w="40" w:type="dxa"/>
              <w:right w:w="200" w:type="dxa"/>
            </w:tcMar>
            <w:vAlign w:val="center"/>
          </w:tcPr>
          <w:p w14:paraId="29B3FE6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793341A1" w14:textId="77777777" w:rsidR="002E7988" w:rsidRPr="00937B55" w:rsidRDefault="002E7988" w:rsidP="000B7F8A">
            <w:pPr>
              <w:jc w:val="center"/>
            </w:pPr>
            <w:r w:rsidRPr="00937B55">
              <w:rPr>
                <w:rFonts w:ascii="Times New Roman" w:hAnsi="Times New Roman"/>
              </w:rPr>
              <w:t>1981</w:t>
            </w:r>
          </w:p>
        </w:tc>
      </w:tr>
      <w:tr w:rsidR="002E7988" w:rsidRPr="00937B55" w14:paraId="5FC2C56D" w14:textId="77777777" w:rsidTr="002E7988">
        <w:trPr>
          <w:jc w:val="center"/>
        </w:trPr>
        <w:tc>
          <w:tcPr>
            <w:tcW w:w="718" w:type="dxa"/>
            <w:shd w:val="clear" w:color="auto" w:fill="FFFFFF"/>
            <w:tcMar>
              <w:top w:w="40" w:type="dxa"/>
              <w:left w:w="20" w:type="dxa"/>
              <w:bottom w:w="40" w:type="dxa"/>
              <w:right w:w="20" w:type="dxa"/>
            </w:tcMar>
            <w:vAlign w:val="center"/>
          </w:tcPr>
          <w:p w14:paraId="775D3B1D" w14:textId="77777777" w:rsidR="002E7988" w:rsidRPr="00937B55" w:rsidRDefault="002E7988" w:rsidP="000B7F8A">
            <w:pPr>
              <w:jc w:val="center"/>
            </w:pPr>
            <w:r w:rsidRPr="00937B55">
              <w:rPr>
                <w:rFonts w:ascii="Times New Roman" w:hAnsi="Times New Roman"/>
              </w:rPr>
              <w:t>11</w:t>
            </w:r>
          </w:p>
        </w:tc>
        <w:tc>
          <w:tcPr>
            <w:tcW w:w="4510" w:type="dxa"/>
            <w:shd w:val="clear" w:color="auto" w:fill="FFFFFF"/>
            <w:tcMar>
              <w:top w:w="40" w:type="dxa"/>
              <w:left w:w="200" w:type="dxa"/>
              <w:bottom w:w="40" w:type="dxa"/>
              <w:right w:w="200" w:type="dxa"/>
            </w:tcMar>
            <w:vAlign w:val="center"/>
          </w:tcPr>
          <w:p w14:paraId="4EB1C590" w14:textId="77777777" w:rsidR="002E7988" w:rsidRPr="00937B55" w:rsidRDefault="002E7988" w:rsidP="000B7F8A">
            <w:pPr>
              <w:jc w:val="center"/>
            </w:pPr>
            <w:r w:rsidRPr="00937B55">
              <w:rPr>
                <w:rFonts w:ascii="Times New Roman" w:hAnsi="Times New Roman"/>
              </w:rPr>
              <w:t>Скважина №5489, п. Окунево</w:t>
            </w:r>
          </w:p>
        </w:tc>
        <w:tc>
          <w:tcPr>
            <w:tcW w:w="2847" w:type="dxa"/>
            <w:shd w:val="clear" w:color="auto" w:fill="FFFFFF"/>
            <w:tcMar>
              <w:top w:w="40" w:type="dxa"/>
              <w:left w:w="200" w:type="dxa"/>
              <w:bottom w:w="40" w:type="dxa"/>
              <w:right w:w="200" w:type="dxa"/>
            </w:tcMar>
            <w:vAlign w:val="center"/>
          </w:tcPr>
          <w:p w14:paraId="14F5133C" w14:textId="77777777" w:rsidR="002E7988" w:rsidRPr="00937B55" w:rsidRDefault="002E7988" w:rsidP="000B7F8A">
            <w:pPr>
              <w:jc w:val="center"/>
            </w:pPr>
            <w:r w:rsidRPr="00937B55">
              <w:rPr>
                <w:rFonts w:ascii="Times New Roman" w:hAnsi="Times New Roman"/>
              </w:rPr>
              <w:t>п. Окунево</w:t>
            </w:r>
          </w:p>
        </w:tc>
        <w:tc>
          <w:tcPr>
            <w:tcW w:w="2258" w:type="dxa"/>
            <w:shd w:val="clear" w:color="auto" w:fill="FFFFFF"/>
            <w:tcMar>
              <w:top w:w="40" w:type="dxa"/>
              <w:left w:w="200" w:type="dxa"/>
              <w:bottom w:w="40" w:type="dxa"/>
              <w:right w:w="200" w:type="dxa"/>
            </w:tcMar>
            <w:vAlign w:val="center"/>
          </w:tcPr>
          <w:p w14:paraId="18EFAA2F" w14:textId="77777777" w:rsidR="002E7988" w:rsidRPr="00937B55" w:rsidRDefault="002E7988" w:rsidP="000B7F8A">
            <w:pPr>
              <w:jc w:val="center"/>
            </w:pPr>
            <w:r w:rsidRPr="00937B55">
              <w:rPr>
                <w:rFonts w:ascii="Times New Roman" w:hAnsi="Times New Roman"/>
              </w:rPr>
              <w:t>ул.Новая</w:t>
            </w:r>
          </w:p>
        </w:tc>
        <w:tc>
          <w:tcPr>
            <w:tcW w:w="2136" w:type="dxa"/>
            <w:shd w:val="clear" w:color="auto" w:fill="FFFFFF"/>
            <w:tcMar>
              <w:top w:w="40" w:type="dxa"/>
              <w:left w:w="200" w:type="dxa"/>
              <w:bottom w:w="40" w:type="dxa"/>
              <w:right w:w="200" w:type="dxa"/>
            </w:tcMar>
            <w:vAlign w:val="center"/>
          </w:tcPr>
          <w:p w14:paraId="3D60883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B55A5B4" w14:textId="77777777" w:rsidR="002E7988" w:rsidRPr="00937B55" w:rsidRDefault="002E7988" w:rsidP="000B7F8A">
            <w:pPr>
              <w:jc w:val="center"/>
            </w:pPr>
            <w:r w:rsidRPr="00937B55">
              <w:rPr>
                <w:rFonts w:ascii="Times New Roman" w:hAnsi="Times New Roman"/>
              </w:rPr>
              <w:t>1980</w:t>
            </w:r>
          </w:p>
        </w:tc>
      </w:tr>
      <w:tr w:rsidR="002E7988" w:rsidRPr="00937B55" w14:paraId="10F34A18" w14:textId="77777777" w:rsidTr="002E7988">
        <w:trPr>
          <w:jc w:val="center"/>
        </w:trPr>
        <w:tc>
          <w:tcPr>
            <w:tcW w:w="718" w:type="dxa"/>
            <w:shd w:val="clear" w:color="auto" w:fill="FFFFFF"/>
            <w:tcMar>
              <w:top w:w="40" w:type="dxa"/>
              <w:left w:w="20" w:type="dxa"/>
              <w:bottom w:w="40" w:type="dxa"/>
              <w:right w:w="20" w:type="dxa"/>
            </w:tcMar>
            <w:vAlign w:val="center"/>
          </w:tcPr>
          <w:p w14:paraId="4E1CDB09" w14:textId="77777777" w:rsidR="002E7988" w:rsidRPr="00937B55" w:rsidRDefault="002E7988" w:rsidP="000B7F8A">
            <w:pPr>
              <w:jc w:val="center"/>
            </w:pPr>
            <w:r w:rsidRPr="00937B55">
              <w:rPr>
                <w:rFonts w:ascii="Times New Roman" w:hAnsi="Times New Roman"/>
              </w:rPr>
              <w:t>12</w:t>
            </w:r>
          </w:p>
        </w:tc>
        <w:tc>
          <w:tcPr>
            <w:tcW w:w="4510" w:type="dxa"/>
            <w:shd w:val="clear" w:color="auto" w:fill="FFFFFF"/>
            <w:tcMar>
              <w:top w:w="40" w:type="dxa"/>
              <w:left w:w="200" w:type="dxa"/>
              <w:bottom w:w="40" w:type="dxa"/>
              <w:right w:w="200" w:type="dxa"/>
            </w:tcMar>
            <w:vAlign w:val="center"/>
          </w:tcPr>
          <w:p w14:paraId="440BCC73" w14:textId="77777777" w:rsidR="002E7988" w:rsidRPr="00937B55" w:rsidRDefault="002E7988" w:rsidP="000B7F8A">
            <w:pPr>
              <w:jc w:val="center"/>
            </w:pPr>
            <w:r w:rsidRPr="00937B55">
              <w:rPr>
                <w:rFonts w:ascii="Times New Roman" w:hAnsi="Times New Roman"/>
              </w:rPr>
              <w:t>Скважина №4476, п. Окунево</w:t>
            </w:r>
          </w:p>
        </w:tc>
        <w:tc>
          <w:tcPr>
            <w:tcW w:w="2847" w:type="dxa"/>
            <w:shd w:val="clear" w:color="auto" w:fill="FFFFFF"/>
            <w:tcMar>
              <w:top w:w="40" w:type="dxa"/>
              <w:left w:w="200" w:type="dxa"/>
              <w:bottom w:w="40" w:type="dxa"/>
              <w:right w:w="200" w:type="dxa"/>
            </w:tcMar>
            <w:vAlign w:val="center"/>
          </w:tcPr>
          <w:p w14:paraId="13AF2C00" w14:textId="77777777" w:rsidR="002E7988" w:rsidRPr="00937B55" w:rsidRDefault="002E7988" w:rsidP="000B7F8A">
            <w:pPr>
              <w:jc w:val="center"/>
            </w:pPr>
            <w:r w:rsidRPr="00937B55">
              <w:rPr>
                <w:rFonts w:ascii="Times New Roman" w:hAnsi="Times New Roman"/>
              </w:rPr>
              <w:t>п. Окунево</w:t>
            </w:r>
          </w:p>
        </w:tc>
        <w:tc>
          <w:tcPr>
            <w:tcW w:w="2258" w:type="dxa"/>
            <w:shd w:val="clear" w:color="auto" w:fill="FFFFFF"/>
            <w:tcMar>
              <w:top w:w="40" w:type="dxa"/>
              <w:left w:w="200" w:type="dxa"/>
              <w:bottom w:w="40" w:type="dxa"/>
              <w:right w:w="200" w:type="dxa"/>
            </w:tcMar>
            <w:vAlign w:val="center"/>
          </w:tcPr>
          <w:p w14:paraId="4237B5C5" w14:textId="77777777" w:rsidR="002E7988" w:rsidRPr="00937B55" w:rsidRDefault="002E7988" w:rsidP="000B7F8A">
            <w:pPr>
              <w:jc w:val="center"/>
            </w:pPr>
            <w:r w:rsidRPr="00937B55">
              <w:rPr>
                <w:rFonts w:ascii="Times New Roman" w:hAnsi="Times New Roman"/>
              </w:rPr>
              <w:t>ул Шоссейная</w:t>
            </w:r>
          </w:p>
        </w:tc>
        <w:tc>
          <w:tcPr>
            <w:tcW w:w="2136" w:type="dxa"/>
            <w:shd w:val="clear" w:color="auto" w:fill="FFFFFF"/>
            <w:tcMar>
              <w:top w:w="40" w:type="dxa"/>
              <w:left w:w="200" w:type="dxa"/>
              <w:bottom w:w="40" w:type="dxa"/>
              <w:right w:w="200" w:type="dxa"/>
            </w:tcMar>
            <w:vAlign w:val="center"/>
          </w:tcPr>
          <w:p w14:paraId="6E45222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D3B247A" w14:textId="77777777" w:rsidR="002E7988" w:rsidRPr="00937B55" w:rsidRDefault="002E7988" w:rsidP="000B7F8A">
            <w:pPr>
              <w:jc w:val="center"/>
            </w:pPr>
            <w:r w:rsidRPr="00937B55">
              <w:rPr>
                <w:rFonts w:ascii="Times New Roman" w:hAnsi="Times New Roman"/>
              </w:rPr>
              <w:t>1975</w:t>
            </w:r>
          </w:p>
        </w:tc>
      </w:tr>
      <w:tr w:rsidR="002E7988" w:rsidRPr="00937B55" w14:paraId="6DC503AB" w14:textId="77777777" w:rsidTr="002E7988">
        <w:trPr>
          <w:jc w:val="center"/>
        </w:trPr>
        <w:tc>
          <w:tcPr>
            <w:tcW w:w="718" w:type="dxa"/>
            <w:shd w:val="clear" w:color="auto" w:fill="FFFFFF"/>
            <w:tcMar>
              <w:top w:w="40" w:type="dxa"/>
              <w:left w:w="20" w:type="dxa"/>
              <w:bottom w:w="40" w:type="dxa"/>
              <w:right w:w="20" w:type="dxa"/>
            </w:tcMar>
            <w:vAlign w:val="center"/>
          </w:tcPr>
          <w:p w14:paraId="606E323D" w14:textId="77777777" w:rsidR="002E7988" w:rsidRPr="00937B55" w:rsidRDefault="002E7988" w:rsidP="000B7F8A">
            <w:pPr>
              <w:jc w:val="center"/>
            </w:pPr>
            <w:r w:rsidRPr="00937B55">
              <w:rPr>
                <w:rFonts w:ascii="Times New Roman" w:hAnsi="Times New Roman"/>
              </w:rPr>
              <w:t>13</w:t>
            </w:r>
          </w:p>
        </w:tc>
        <w:tc>
          <w:tcPr>
            <w:tcW w:w="4510" w:type="dxa"/>
            <w:shd w:val="clear" w:color="auto" w:fill="FFFFFF"/>
            <w:tcMar>
              <w:top w:w="40" w:type="dxa"/>
              <w:left w:w="200" w:type="dxa"/>
              <w:bottom w:w="40" w:type="dxa"/>
              <w:right w:w="200" w:type="dxa"/>
            </w:tcMar>
            <w:vAlign w:val="center"/>
          </w:tcPr>
          <w:p w14:paraId="7E8A3ED9" w14:textId="77777777" w:rsidR="002E7988" w:rsidRPr="00937B55" w:rsidRDefault="002E7988" w:rsidP="000B7F8A">
            <w:pPr>
              <w:jc w:val="center"/>
            </w:pPr>
            <w:r w:rsidRPr="00937B55">
              <w:rPr>
                <w:rFonts w:ascii="Times New Roman" w:hAnsi="Times New Roman"/>
              </w:rPr>
              <w:t>Скважина №4550, с. Красное</w:t>
            </w:r>
          </w:p>
        </w:tc>
        <w:tc>
          <w:tcPr>
            <w:tcW w:w="2847" w:type="dxa"/>
            <w:shd w:val="clear" w:color="auto" w:fill="FFFFFF"/>
            <w:tcMar>
              <w:top w:w="40" w:type="dxa"/>
              <w:left w:w="200" w:type="dxa"/>
              <w:bottom w:w="40" w:type="dxa"/>
              <w:right w:w="200" w:type="dxa"/>
            </w:tcMar>
            <w:vAlign w:val="center"/>
          </w:tcPr>
          <w:p w14:paraId="189A123B" w14:textId="77777777" w:rsidR="002E7988" w:rsidRPr="00937B55" w:rsidRDefault="002E7988" w:rsidP="000B7F8A">
            <w:pPr>
              <w:jc w:val="center"/>
            </w:pPr>
            <w:r w:rsidRPr="00937B55">
              <w:rPr>
                <w:rFonts w:ascii="Times New Roman" w:hAnsi="Times New Roman"/>
              </w:rPr>
              <w:t>с. Красное</w:t>
            </w:r>
          </w:p>
        </w:tc>
        <w:tc>
          <w:tcPr>
            <w:tcW w:w="2258" w:type="dxa"/>
            <w:shd w:val="clear" w:color="auto" w:fill="FFFFFF"/>
            <w:tcMar>
              <w:top w:w="40" w:type="dxa"/>
              <w:left w:w="200" w:type="dxa"/>
              <w:bottom w:w="40" w:type="dxa"/>
              <w:right w:w="200" w:type="dxa"/>
            </w:tcMar>
            <w:vAlign w:val="center"/>
          </w:tcPr>
          <w:p w14:paraId="69BA1D99" w14:textId="77777777" w:rsidR="002E7988" w:rsidRPr="00937B55" w:rsidRDefault="002E7988" w:rsidP="000B7F8A">
            <w:pPr>
              <w:jc w:val="center"/>
            </w:pPr>
            <w:r w:rsidRPr="00937B55">
              <w:rPr>
                <w:rFonts w:ascii="Times New Roman" w:hAnsi="Times New Roman"/>
              </w:rPr>
              <w:t>ул.Строителей</w:t>
            </w:r>
          </w:p>
        </w:tc>
        <w:tc>
          <w:tcPr>
            <w:tcW w:w="2136" w:type="dxa"/>
            <w:shd w:val="clear" w:color="auto" w:fill="FFFFFF"/>
            <w:tcMar>
              <w:top w:w="40" w:type="dxa"/>
              <w:left w:w="200" w:type="dxa"/>
              <w:bottom w:w="40" w:type="dxa"/>
              <w:right w:w="200" w:type="dxa"/>
            </w:tcMar>
            <w:vAlign w:val="center"/>
          </w:tcPr>
          <w:p w14:paraId="240E715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91DF822" w14:textId="77777777" w:rsidR="002E7988" w:rsidRPr="00937B55" w:rsidRDefault="002E7988" w:rsidP="000B7F8A">
            <w:pPr>
              <w:jc w:val="center"/>
            </w:pPr>
            <w:r w:rsidRPr="00937B55">
              <w:rPr>
                <w:rFonts w:ascii="Times New Roman" w:hAnsi="Times New Roman"/>
              </w:rPr>
              <w:t>1975</w:t>
            </w:r>
          </w:p>
        </w:tc>
      </w:tr>
      <w:tr w:rsidR="002E7988" w:rsidRPr="00937B55" w14:paraId="4F180AE9" w14:textId="77777777" w:rsidTr="002E7988">
        <w:trPr>
          <w:jc w:val="center"/>
        </w:trPr>
        <w:tc>
          <w:tcPr>
            <w:tcW w:w="718" w:type="dxa"/>
            <w:shd w:val="clear" w:color="auto" w:fill="FFFFFF"/>
            <w:tcMar>
              <w:top w:w="40" w:type="dxa"/>
              <w:left w:w="20" w:type="dxa"/>
              <w:bottom w:w="40" w:type="dxa"/>
              <w:right w:w="20" w:type="dxa"/>
            </w:tcMar>
            <w:vAlign w:val="center"/>
          </w:tcPr>
          <w:p w14:paraId="3A2AB6BA" w14:textId="77777777" w:rsidR="002E7988" w:rsidRPr="00937B55" w:rsidRDefault="002E7988" w:rsidP="000B7F8A">
            <w:pPr>
              <w:jc w:val="center"/>
            </w:pPr>
            <w:r w:rsidRPr="00937B55">
              <w:rPr>
                <w:rFonts w:ascii="Times New Roman" w:hAnsi="Times New Roman"/>
              </w:rPr>
              <w:t>14</w:t>
            </w:r>
          </w:p>
        </w:tc>
        <w:tc>
          <w:tcPr>
            <w:tcW w:w="4510" w:type="dxa"/>
            <w:shd w:val="clear" w:color="auto" w:fill="FFFFFF"/>
            <w:tcMar>
              <w:top w:w="40" w:type="dxa"/>
              <w:left w:w="200" w:type="dxa"/>
              <w:bottom w:w="40" w:type="dxa"/>
              <w:right w:w="200" w:type="dxa"/>
            </w:tcMar>
            <w:vAlign w:val="center"/>
          </w:tcPr>
          <w:p w14:paraId="13B0BDF0" w14:textId="77777777" w:rsidR="002E7988" w:rsidRPr="00937B55" w:rsidRDefault="002E7988" w:rsidP="000B7F8A">
            <w:pPr>
              <w:jc w:val="center"/>
            </w:pPr>
            <w:r w:rsidRPr="00937B55">
              <w:rPr>
                <w:rFonts w:ascii="Times New Roman" w:hAnsi="Times New Roman"/>
              </w:rPr>
              <w:t>Скважина №6589, с. Красное</w:t>
            </w:r>
          </w:p>
        </w:tc>
        <w:tc>
          <w:tcPr>
            <w:tcW w:w="2847" w:type="dxa"/>
            <w:shd w:val="clear" w:color="auto" w:fill="FFFFFF"/>
            <w:tcMar>
              <w:top w:w="40" w:type="dxa"/>
              <w:left w:w="200" w:type="dxa"/>
              <w:bottom w:w="40" w:type="dxa"/>
              <w:right w:w="200" w:type="dxa"/>
            </w:tcMar>
            <w:vAlign w:val="center"/>
          </w:tcPr>
          <w:p w14:paraId="7E7354C9" w14:textId="77777777" w:rsidR="002E7988" w:rsidRPr="00937B55" w:rsidRDefault="002E7988" w:rsidP="000B7F8A">
            <w:pPr>
              <w:jc w:val="center"/>
            </w:pPr>
            <w:r w:rsidRPr="00937B55">
              <w:rPr>
                <w:rFonts w:ascii="Times New Roman" w:hAnsi="Times New Roman"/>
              </w:rPr>
              <w:t>с. Красное</w:t>
            </w:r>
          </w:p>
        </w:tc>
        <w:tc>
          <w:tcPr>
            <w:tcW w:w="2258" w:type="dxa"/>
            <w:shd w:val="clear" w:color="auto" w:fill="FFFFFF"/>
            <w:tcMar>
              <w:top w:w="40" w:type="dxa"/>
              <w:left w:w="200" w:type="dxa"/>
              <w:bottom w:w="40" w:type="dxa"/>
              <w:right w:w="200" w:type="dxa"/>
            </w:tcMar>
            <w:vAlign w:val="center"/>
          </w:tcPr>
          <w:p w14:paraId="2988907E" w14:textId="77777777" w:rsidR="002E7988" w:rsidRPr="00937B55" w:rsidRDefault="002E7988" w:rsidP="000B7F8A">
            <w:pPr>
              <w:jc w:val="center"/>
            </w:pPr>
          </w:p>
        </w:tc>
        <w:tc>
          <w:tcPr>
            <w:tcW w:w="2136" w:type="dxa"/>
            <w:shd w:val="clear" w:color="auto" w:fill="FFFFFF"/>
            <w:tcMar>
              <w:top w:w="40" w:type="dxa"/>
              <w:left w:w="200" w:type="dxa"/>
              <w:bottom w:w="40" w:type="dxa"/>
              <w:right w:w="200" w:type="dxa"/>
            </w:tcMar>
            <w:vAlign w:val="center"/>
          </w:tcPr>
          <w:p w14:paraId="771BF3C8"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66440D6" w14:textId="77777777" w:rsidR="002E7988" w:rsidRPr="00937B55" w:rsidRDefault="002E7988" w:rsidP="000B7F8A">
            <w:pPr>
              <w:jc w:val="center"/>
            </w:pPr>
            <w:r w:rsidRPr="00937B55">
              <w:rPr>
                <w:rFonts w:ascii="Times New Roman" w:hAnsi="Times New Roman"/>
              </w:rPr>
              <w:t>1989</w:t>
            </w:r>
          </w:p>
        </w:tc>
      </w:tr>
      <w:tr w:rsidR="002E7988" w:rsidRPr="00937B55" w14:paraId="1D2C393C" w14:textId="77777777" w:rsidTr="002E7988">
        <w:trPr>
          <w:jc w:val="center"/>
        </w:trPr>
        <w:tc>
          <w:tcPr>
            <w:tcW w:w="718" w:type="dxa"/>
            <w:shd w:val="clear" w:color="auto" w:fill="FFFFFF"/>
            <w:tcMar>
              <w:top w:w="40" w:type="dxa"/>
              <w:left w:w="20" w:type="dxa"/>
              <w:bottom w:w="40" w:type="dxa"/>
              <w:right w:w="20" w:type="dxa"/>
            </w:tcMar>
            <w:vAlign w:val="center"/>
          </w:tcPr>
          <w:p w14:paraId="68677D2F" w14:textId="77777777" w:rsidR="002E7988" w:rsidRPr="00937B55" w:rsidRDefault="002E7988" w:rsidP="000B7F8A">
            <w:pPr>
              <w:jc w:val="center"/>
            </w:pPr>
            <w:r w:rsidRPr="00937B55">
              <w:rPr>
                <w:rFonts w:ascii="Times New Roman" w:hAnsi="Times New Roman"/>
              </w:rPr>
              <w:t>15</w:t>
            </w:r>
          </w:p>
        </w:tc>
        <w:tc>
          <w:tcPr>
            <w:tcW w:w="4510" w:type="dxa"/>
            <w:shd w:val="clear" w:color="auto" w:fill="FFFFFF"/>
            <w:tcMar>
              <w:top w:w="40" w:type="dxa"/>
              <w:left w:w="200" w:type="dxa"/>
              <w:bottom w:w="40" w:type="dxa"/>
              <w:right w:w="200" w:type="dxa"/>
            </w:tcMar>
            <w:vAlign w:val="center"/>
          </w:tcPr>
          <w:p w14:paraId="653A6D88" w14:textId="77777777" w:rsidR="002E7988" w:rsidRPr="00937B55" w:rsidRDefault="002E7988" w:rsidP="000B7F8A">
            <w:pPr>
              <w:jc w:val="center"/>
            </w:pPr>
            <w:r w:rsidRPr="00937B55">
              <w:rPr>
                <w:rFonts w:ascii="Times New Roman" w:hAnsi="Times New Roman"/>
              </w:rPr>
              <w:t>Скважина №6249, д. Редькино</w:t>
            </w:r>
          </w:p>
        </w:tc>
        <w:tc>
          <w:tcPr>
            <w:tcW w:w="2847" w:type="dxa"/>
            <w:shd w:val="clear" w:color="auto" w:fill="FFFFFF"/>
            <w:tcMar>
              <w:top w:w="40" w:type="dxa"/>
              <w:left w:w="200" w:type="dxa"/>
              <w:bottom w:w="40" w:type="dxa"/>
              <w:right w:w="200" w:type="dxa"/>
            </w:tcMar>
            <w:vAlign w:val="center"/>
          </w:tcPr>
          <w:p w14:paraId="0D88E51C" w14:textId="77777777" w:rsidR="002E7988" w:rsidRPr="00937B55" w:rsidRDefault="002E7988" w:rsidP="000B7F8A">
            <w:pPr>
              <w:jc w:val="center"/>
            </w:pPr>
            <w:r w:rsidRPr="00937B55">
              <w:rPr>
                <w:rFonts w:ascii="Times New Roman" w:hAnsi="Times New Roman"/>
              </w:rPr>
              <w:t>д. Редькино</w:t>
            </w:r>
          </w:p>
        </w:tc>
        <w:tc>
          <w:tcPr>
            <w:tcW w:w="2258" w:type="dxa"/>
            <w:shd w:val="clear" w:color="auto" w:fill="FFFFFF"/>
            <w:tcMar>
              <w:top w:w="40" w:type="dxa"/>
              <w:left w:w="200" w:type="dxa"/>
              <w:bottom w:w="40" w:type="dxa"/>
              <w:right w:w="200" w:type="dxa"/>
            </w:tcMar>
            <w:vAlign w:val="center"/>
          </w:tcPr>
          <w:p w14:paraId="57CA0976" w14:textId="77777777" w:rsidR="002E7988" w:rsidRPr="00937B55" w:rsidRDefault="002E7988" w:rsidP="000B7F8A">
            <w:pPr>
              <w:jc w:val="center"/>
            </w:pPr>
            <w:r w:rsidRPr="00937B55">
              <w:rPr>
                <w:rFonts w:ascii="Times New Roman" w:hAnsi="Times New Roman"/>
              </w:rPr>
              <w:t>ул. Сазановская</w:t>
            </w:r>
          </w:p>
        </w:tc>
        <w:tc>
          <w:tcPr>
            <w:tcW w:w="2136" w:type="dxa"/>
            <w:shd w:val="clear" w:color="auto" w:fill="FFFFFF"/>
            <w:tcMar>
              <w:top w:w="40" w:type="dxa"/>
              <w:left w:w="200" w:type="dxa"/>
              <w:bottom w:w="40" w:type="dxa"/>
              <w:right w:w="200" w:type="dxa"/>
            </w:tcMar>
            <w:vAlign w:val="center"/>
          </w:tcPr>
          <w:p w14:paraId="7CD9C6B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9AA1674" w14:textId="77777777" w:rsidR="002E7988" w:rsidRPr="00937B55" w:rsidRDefault="002E7988" w:rsidP="000B7F8A">
            <w:pPr>
              <w:jc w:val="center"/>
            </w:pPr>
            <w:r w:rsidRPr="00937B55">
              <w:rPr>
                <w:rFonts w:ascii="Times New Roman" w:hAnsi="Times New Roman"/>
              </w:rPr>
              <w:t>1976</w:t>
            </w:r>
          </w:p>
        </w:tc>
      </w:tr>
      <w:tr w:rsidR="002E7988" w:rsidRPr="00937B55" w14:paraId="2658A2C4" w14:textId="77777777" w:rsidTr="002E7988">
        <w:trPr>
          <w:jc w:val="center"/>
        </w:trPr>
        <w:tc>
          <w:tcPr>
            <w:tcW w:w="718" w:type="dxa"/>
            <w:shd w:val="clear" w:color="auto" w:fill="FFFFFF"/>
            <w:tcMar>
              <w:top w:w="40" w:type="dxa"/>
              <w:left w:w="20" w:type="dxa"/>
              <w:bottom w:w="40" w:type="dxa"/>
              <w:right w:w="20" w:type="dxa"/>
            </w:tcMar>
            <w:vAlign w:val="center"/>
          </w:tcPr>
          <w:p w14:paraId="449C6526" w14:textId="77777777" w:rsidR="002E7988" w:rsidRPr="00937B55" w:rsidRDefault="002E7988" w:rsidP="000B7F8A">
            <w:pPr>
              <w:jc w:val="center"/>
            </w:pPr>
            <w:r w:rsidRPr="00937B55">
              <w:rPr>
                <w:rFonts w:ascii="Times New Roman" w:hAnsi="Times New Roman"/>
              </w:rPr>
              <w:t>16</w:t>
            </w:r>
          </w:p>
        </w:tc>
        <w:tc>
          <w:tcPr>
            <w:tcW w:w="4510" w:type="dxa"/>
            <w:shd w:val="clear" w:color="auto" w:fill="FFFFFF"/>
            <w:tcMar>
              <w:top w:w="40" w:type="dxa"/>
              <w:left w:w="200" w:type="dxa"/>
              <w:bottom w:w="40" w:type="dxa"/>
              <w:right w:w="200" w:type="dxa"/>
            </w:tcMar>
            <w:vAlign w:val="center"/>
          </w:tcPr>
          <w:p w14:paraId="3EE13F0B" w14:textId="77777777" w:rsidR="002E7988" w:rsidRPr="00937B55" w:rsidRDefault="002E7988" w:rsidP="000B7F8A">
            <w:pPr>
              <w:jc w:val="center"/>
            </w:pPr>
            <w:r w:rsidRPr="00937B55">
              <w:rPr>
                <w:rFonts w:ascii="Times New Roman" w:hAnsi="Times New Roman"/>
              </w:rPr>
              <w:t>Скважина №6772, д. Лотовщина</w:t>
            </w:r>
          </w:p>
        </w:tc>
        <w:tc>
          <w:tcPr>
            <w:tcW w:w="2847" w:type="dxa"/>
            <w:shd w:val="clear" w:color="auto" w:fill="FFFFFF"/>
            <w:tcMar>
              <w:top w:w="40" w:type="dxa"/>
              <w:left w:w="200" w:type="dxa"/>
              <w:bottom w:w="40" w:type="dxa"/>
              <w:right w:w="200" w:type="dxa"/>
            </w:tcMar>
            <w:vAlign w:val="center"/>
          </w:tcPr>
          <w:p w14:paraId="623C5379" w14:textId="77777777" w:rsidR="002E7988" w:rsidRPr="00937B55" w:rsidRDefault="002E7988" w:rsidP="000B7F8A">
            <w:pPr>
              <w:jc w:val="center"/>
            </w:pPr>
            <w:r w:rsidRPr="00937B55">
              <w:rPr>
                <w:rFonts w:ascii="Times New Roman" w:hAnsi="Times New Roman"/>
              </w:rPr>
              <w:t>д. Лотовщина</w:t>
            </w:r>
          </w:p>
        </w:tc>
        <w:tc>
          <w:tcPr>
            <w:tcW w:w="2258" w:type="dxa"/>
            <w:shd w:val="clear" w:color="auto" w:fill="FFFFFF"/>
            <w:tcMar>
              <w:top w:w="40" w:type="dxa"/>
              <w:left w:w="200" w:type="dxa"/>
              <w:bottom w:w="40" w:type="dxa"/>
              <w:right w:w="200" w:type="dxa"/>
            </w:tcMar>
            <w:vAlign w:val="center"/>
          </w:tcPr>
          <w:p w14:paraId="3F5B37ED"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97D595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8D82036" w14:textId="77777777" w:rsidR="002E7988" w:rsidRPr="00937B55" w:rsidRDefault="002E7988" w:rsidP="000B7F8A">
            <w:pPr>
              <w:jc w:val="center"/>
            </w:pPr>
            <w:r w:rsidRPr="00937B55">
              <w:rPr>
                <w:rFonts w:ascii="Times New Roman" w:hAnsi="Times New Roman"/>
              </w:rPr>
              <w:t>1971</w:t>
            </w:r>
          </w:p>
        </w:tc>
      </w:tr>
      <w:tr w:rsidR="002E7988" w:rsidRPr="00937B55" w14:paraId="06BF201D" w14:textId="77777777" w:rsidTr="002E7988">
        <w:trPr>
          <w:jc w:val="center"/>
        </w:trPr>
        <w:tc>
          <w:tcPr>
            <w:tcW w:w="718" w:type="dxa"/>
            <w:shd w:val="clear" w:color="auto" w:fill="FFFFFF"/>
            <w:tcMar>
              <w:top w:w="40" w:type="dxa"/>
              <w:left w:w="20" w:type="dxa"/>
              <w:bottom w:w="40" w:type="dxa"/>
              <w:right w:w="20" w:type="dxa"/>
            </w:tcMar>
            <w:vAlign w:val="center"/>
          </w:tcPr>
          <w:p w14:paraId="3169094D" w14:textId="77777777" w:rsidR="002E7988" w:rsidRPr="00937B55" w:rsidRDefault="002E7988" w:rsidP="000B7F8A">
            <w:pPr>
              <w:jc w:val="center"/>
            </w:pPr>
            <w:r w:rsidRPr="00937B55">
              <w:rPr>
                <w:rFonts w:ascii="Times New Roman" w:hAnsi="Times New Roman"/>
              </w:rPr>
              <w:t>17</w:t>
            </w:r>
          </w:p>
        </w:tc>
        <w:tc>
          <w:tcPr>
            <w:tcW w:w="4510" w:type="dxa"/>
            <w:shd w:val="clear" w:color="auto" w:fill="FFFFFF"/>
            <w:tcMar>
              <w:top w:w="40" w:type="dxa"/>
              <w:left w:w="200" w:type="dxa"/>
              <w:bottom w:w="40" w:type="dxa"/>
              <w:right w:w="200" w:type="dxa"/>
            </w:tcMar>
            <w:vAlign w:val="center"/>
          </w:tcPr>
          <w:p w14:paraId="2596AF7B" w14:textId="77777777" w:rsidR="002E7988" w:rsidRPr="00937B55" w:rsidRDefault="002E7988" w:rsidP="000B7F8A">
            <w:pPr>
              <w:jc w:val="center"/>
            </w:pPr>
            <w:r w:rsidRPr="00937B55">
              <w:rPr>
                <w:rFonts w:ascii="Times New Roman" w:hAnsi="Times New Roman"/>
              </w:rPr>
              <w:t>Скважина №470, д. Приверх</w:t>
            </w:r>
          </w:p>
        </w:tc>
        <w:tc>
          <w:tcPr>
            <w:tcW w:w="2847" w:type="dxa"/>
            <w:shd w:val="clear" w:color="auto" w:fill="FFFFFF"/>
            <w:tcMar>
              <w:top w:w="40" w:type="dxa"/>
              <w:left w:w="200" w:type="dxa"/>
              <w:bottom w:w="40" w:type="dxa"/>
              <w:right w:w="200" w:type="dxa"/>
            </w:tcMar>
            <w:vAlign w:val="center"/>
          </w:tcPr>
          <w:p w14:paraId="20D6D9BA" w14:textId="77777777" w:rsidR="002E7988" w:rsidRPr="00937B55" w:rsidRDefault="002E7988" w:rsidP="000B7F8A">
            <w:pPr>
              <w:jc w:val="center"/>
            </w:pPr>
            <w:r w:rsidRPr="00937B55">
              <w:rPr>
                <w:rFonts w:ascii="Times New Roman" w:hAnsi="Times New Roman"/>
              </w:rPr>
              <w:t>д. Приверх</w:t>
            </w:r>
          </w:p>
        </w:tc>
        <w:tc>
          <w:tcPr>
            <w:tcW w:w="2258" w:type="dxa"/>
            <w:shd w:val="clear" w:color="auto" w:fill="FFFFFF"/>
            <w:tcMar>
              <w:top w:w="40" w:type="dxa"/>
              <w:left w:w="200" w:type="dxa"/>
              <w:bottom w:w="40" w:type="dxa"/>
              <w:right w:w="200" w:type="dxa"/>
            </w:tcMar>
            <w:vAlign w:val="center"/>
          </w:tcPr>
          <w:p w14:paraId="6D6B787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EF8E9B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E2AB06D" w14:textId="77777777" w:rsidR="002E7988" w:rsidRPr="00937B55" w:rsidRDefault="002E7988" w:rsidP="000B7F8A">
            <w:pPr>
              <w:jc w:val="center"/>
            </w:pPr>
            <w:r w:rsidRPr="00937B55">
              <w:rPr>
                <w:rFonts w:ascii="Times New Roman" w:hAnsi="Times New Roman"/>
              </w:rPr>
              <w:t>1959</w:t>
            </w:r>
          </w:p>
        </w:tc>
      </w:tr>
      <w:tr w:rsidR="002E7988" w:rsidRPr="00937B55" w14:paraId="3B2014A4" w14:textId="77777777" w:rsidTr="002E7988">
        <w:trPr>
          <w:jc w:val="center"/>
        </w:trPr>
        <w:tc>
          <w:tcPr>
            <w:tcW w:w="718" w:type="dxa"/>
            <w:shd w:val="clear" w:color="auto" w:fill="FFFFFF"/>
            <w:tcMar>
              <w:top w:w="40" w:type="dxa"/>
              <w:left w:w="20" w:type="dxa"/>
              <w:bottom w:w="40" w:type="dxa"/>
              <w:right w:w="20" w:type="dxa"/>
            </w:tcMar>
            <w:vAlign w:val="center"/>
          </w:tcPr>
          <w:p w14:paraId="6D3FBC31" w14:textId="77777777" w:rsidR="002E7988" w:rsidRPr="00937B55" w:rsidRDefault="002E7988" w:rsidP="000B7F8A">
            <w:pPr>
              <w:jc w:val="center"/>
            </w:pPr>
            <w:r w:rsidRPr="00937B55">
              <w:rPr>
                <w:rFonts w:ascii="Times New Roman" w:hAnsi="Times New Roman"/>
              </w:rPr>
              <w:t>18</w:t>
            </w:r>
          </w:p>
        </w:tc>
        <w:tc>
          <w:tcPr>
            <w:tcW w:w="4510" w:type="dxa"/>
            <w:shd w:val="clear" w:color="auto" w:fill="FFFFFF"/>
            <w:tcMar>
              <w:top w:w="40" w:type="dxa"/>
              <w:left w:w="200" w:type="dxa"/>
              <w:bottom w:w="40" w:type="dxa"/>
              <w:right w:w="200" w:type="dxa"/>
            </w:tcMar>
            <w:vAlign w:val="center"/>
          </w:tcPr>
          <w:p w14:paraId="4123A4D4" w14:textId="77777777" w:rsidR="002E7988" w:rsidRPr="00937B55" w:rsidRDefault="002E7988" w:rsidP="000B7F8A">
            <w:pPr>
              <w:jc w:val="center"/>
            </w:pPr>
            <w:r w:rsidRPr="00937B55">
              <w:rPr>
                <w:rFonts w:ascii="Times New Roman" w:hAnsi="Times New Roman"/>
              </w:rPr>
              <w:t>Скважина №15, д. Фадеево</w:t>
            </w:r>
          </w:p>
        </w:tc>
        <w:tc>
          <w:tcPr>
            <w:tcW w:w="2847" w:type="dxa"/>
            <w:shd w:val="clear" w:color="auto" w:fill="FFFFFF"/>
            <w:tcMar>
              <w:top w:w="40" w:type="dxa"/>
              <w:left w:w="200" w:type="dxa"/>
              <w:bottom w:w="40" w:type="dxa"/>
              <w:right w:w="200" w:type="dxa"/>
            </w:tcMar>
            <w:vAlign w:val="center"/>
          </w:tcPr>
          <w:p w14:paraId="0F772AC4" w14:textId="77777777" w:rsidR="002E7988" w:rsidRPr="00937B55" w:rsidRDefault="002E7988" w:rsidP="000B7F8A">
            <w:pPr>
              <w:jc w:val="center"/>
            </w:pPr>
            <w:r w:rsidRPr="00937B55">
              <w:rPr>
                <w:rFonts w:ascii="Times New Roman" w:hAnsi="Times New Roman"/>
              </w:rPr>
              <w:t>д. Фадеево</w:t>
            </w:r>
          </w:p>
        </w:tc>
        <w:tc>
          <w:tcPr>
            <w:tcW w:w="2258" w:type="dxa"/>
            <w:shd w:val="clear" w:color="auto" w:fill="FFFFFF"/>
            <w:tcMar>
              <w:top w:w="40" w:type="dxa"/>
              <w:left w:w="200" w:type="dxa"/>
              <w:bottom w:w="40" w:type="dxa"/>
              <w:right w:w="200" w:type="dxa"/>
            </w:tcMar>
            <w:vAlign w:val="center"/>
          </w:tcPr>
          <w:p w14:paraId="69B05B32"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DA77DA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D8B7BFB" w14:textId="77777777" w:rsidR="002E7988" w:rsidRPr="00937B55" w:rsidRDefault="002E7988" w:rsidP="000B7F8A">
            <w:pPr>
              <w:jc w:val="center"/>
            </w:pPr>
            <w:r w:rsidRPr="00937B55">
              <w:rPr>
                <w:rFonts w:ascii="Times New Roman" w:hAnsi="Times New Roman"/>
              </w:rPr>
              <w:t>1957</w:t>
            </w:r>
          </w:p>
        </w:tc>
      </w:tr>
      <w:tr w:rsidR="002E7988" w:rsidRPr="00937B55" w14:paraId="121A6FD1" w14:textId="77777777" w:rsidTr="002E7988">
        <w:trPr>
          <w:jc w:val="center"/>
        </w:trPr>
        <w:tc>
          <w:tcPr>
            <w:tcW w:w="718" w:type="dxa"/>
            <w:shd w:val="clear" w:color="auto" w:fill="FFFFFF"/>
            <w:tcMar>
              <w:top w:w="40" w:type="dxa"/>
              <w:left w:w="20" w:type="dxa"/>
              <w:bottom w:w="40" w:type="dxa"/>
              <w:right w:w="20" w:type="dxa"/>
            </w:tcMar>
            <w:vAlign w:val="center"/>
          </w:tcPr>
          <w:p w14:paraId="58C4A3DB" w14:textId="77777777" w:rsidR="002E7988" w:rsidRPr="00937B55" w:rsidRDefault="002E7988" w:rsidP="000B7F8A">
            <w:pPr>
              <w:jc w:val="center"/>
            </w:pPr>
            <w:r w:rsidRPr="00937B55">
              <w:rPr>
                <w:rFonts w:ascii="Times New Roman" w:hAnsi="Times New Roman"/>
              </w:rPr>
              <w:t>19</w:t>
            </w:r>
          </w:p>
        </w:tc>
        <w:tc>
          <w:tcPr>
            <w:tcW w:w="4510" w:type="dxa"/>
            <w:shd w:val="clear" w:color="auto" w:fill="FFFFFF"/>
            <w:tcMar>
              <w:top w:w="40" w:type="dxa"/>
              <w:left w:w="200" w:type="dxa"/>
              <w:bottom w:w="40" w:type="dxa"/>
              <w:right w:w="200" w:type="dxa"/>
            </w:tcMar>
            <w:vAlign w:val="center"/>
          </w:tcPr>
          <w:p w14:paraId="0ACEDEF4" w14:textId="77777777" w:rsidR="002E7988" w:rsidRPr="00937B55" w:rsidRDefault="002E7988" w:rsidP="000B7F8A">
            <w:pPr>
              <w:jc w:val="center"/>
            </w:pPr>
            <w:r w:rsidRPr="00937B55">
              <w:rPr>
                <w:rFonts w:ascii="Times New Roman" w:hAnsi="Times New Roman"/>
              </w:rPr>
              <w:t>Скважина №2777, д. Кокорево</w:t>
            </w:r>
          </w:p>
        </w:tc>
        <w:tc>
          <w:tcPr>
            <w:tcW w:w="2847" w:type="dxa"/>
            <w:shd w:val="clear" w:color="auto" w:fill="FFFFFF"/>
            <w:tcMar>
              <w:top w:w="40" w:type="dxa"/>
              <w:left w:w="200" w:type="dxa"/>
              <w:bottom w:w="40" w:type="dxa"/>
              <w:right w:w="200" w:type="dxa"/>
            </w:tcMar>
            <w:vAlign w:val="center"/>
          </w:tcPr>
          <w:p w14:paraId="3D4BFAAD" w14:textId="77777777" w:rsidR="002E7988" w:rsidRPr="00937B55" w:rsidRDefault="002E7988" w:rsidP="000B7F8A">
            <w:pPr>
              <w:jc w:val="center"/>
            </w:pPr>
            <w:r w:rsidRPr="00937B55">
              <w:rPr>
                <w:rFonts w:ascii="Times New Roman" w:hAnsi="Times New Roman"/>
              </w:rPr>
              <w:t>д. Кокорево</w:t>
            </w:r>
          </w:p>
        </w:tc>
        <w:tc>
          <w:tcPr>
            <w:tcW w:w="2258" w:type="dxa"/>
            <w:shd w:val="clear" w:color="auto" w:fill="FFFFFF"/>
            <w:tcMar>
              <w:top w:w="40" w:type="dxa"/>
              <w:left w:w="200" w:type="dxa"/>
              <w:bottom w:w="40" w:type="dxa"/>
              <w:right w:w="200" w:type="dxa"/>
            </w:tcMar>
            <w:vAlign w:val="center"/>
          </w:tcPr>
          <w:p w14:paraId="26DC95FE"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7772EE43"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F2B7B00" w14:textId="77777777" w:rsidR="002E7988" w:rsidRPr="00937B55" w:rsidRDefault="002E7988" w:rsidP="000B7F8A">
            <w:pPr>
              <w:jc w:val="center"/>
            </w:pPr>
            <w:r w:rsidRPr="00937B55">
              <w:rPr>
                <w:rFonts w:ascii="Times New Roman" w:hAnsi="Times New Roman"/>
              </w:rPr>
              <w:t>1969</w:t>
            </w:r>
          </w:p>
        </w:tc>
      </w:tr>
      <w:tr w:rsidR="002E7988" w:rsidRPr="00937B55" w14:paraId="60AA8D9D" w14:textId="77777777" w:rsidTr="002E7988">
        <w:trPr>
          <w:jc w:val="center"/>
        </w:trPr>
        <w:tc>
          <w:tcPr>
            <w:tcW w:w="718" w:type="dxa"/>
            <w:shd w:val="clear" w:color="auto" w:fill="FFFFFF"/>
            <w:tcMar>
              <w:top w:w="40" w:type="dxa"/>
              <w:left w:w="20" w:type="dxa"/>
              <w:bottom w:w="40" w:type="dxa"/>
              <w:right w:w="20" w:type="dxa"/>
            </w:tcMar>
            <w:vAlign w:val="center"/>
          </w:tcPr>
          <w:p w14:paraId="1B405CFA" w14:textId="77777777" w:rsidR="002E7988" w:rsidRPr="00937B55" w:rsidRDefault="002E7988" w:rsidP="000B7F8A">
            <w:pPr>
              <w:jc w:val="center"/>
            </w:pPr>
            <w:r w:rsidRPr="00937B55">
              <w:rPr>
                <w:rFonts w:ascii="Times New Roman" w:hAnsi="Times New Roman"/>
              </w:rPr>
              <w:t>20</w:t>
            </w:r>
          </w:p>
        </w:tc>
        <w:tc>
          <w:tcPr>
            <w:tcW w:w="4510" w:type="dxa"/>
            <w:shd w:val="clear" w:color="auto" w:fill="FFFFFF"/>
            <w:tcMar>
              <w:top w:w="40" w:type="dxa"/>
              <w:left w:w="200" w:type="dxa"/>
              <w:bottom w:w="40" w:type="dxa"/>
              <w:right w:w="200" w:type="dxa"/>
            </w:tcMar>
            <w:vAlign w:val="center"/>
          </w:tcPr>
          <w:p w14:paraId="0F3B9134" w14:textId="77777777" w:rsidR="002E7988" w:rsidRPr="004A33F6" w:rsidRDefault="002E7988" w:rsidP="000B7F8A">
            <w:pPr>
              <w:jc w:val="center"/>
            </w:pPr>
            <w:r w:rsidRPr="004A33F6">
              <w:rPr>
                <w:rFonts w:ascii="Times New Roman" w:hAnsi="Times New Roman"/>
              </w:rPr>
              <w:t>Скважина №5943, д. Малый Рын Мари</w:t>
            </w:r>
          </w:p>
        </w:tc>
        <w:tc>
          <w:tcPr>
            <w:tcW w:w="2847" w:type="dxa"/>
            <w:shd w:val="clear" w:color="auto" w:fill="FFFFFF"/>
            <w:tcMar>
              <w:top w:w="40" w:type="dxa"/>
              <w:left w:w="200" w:type="dxa"/>
              <w:bottom w:w="40" w:type="dxa"/>
              <w:right w:w="200" w:type="dxa"/>
            </w:tcMar>
            <w:vAlign w:val="center"/>
          </w:tcPr>
          <w:p w14:paraId="7B3E3C12" w14:textId="77777777" w:rsidR="002E7988" w:rsidRPr="00937B55" w:rsidRDefault="002E7988" w:rsidP="000B7F8A">
            <w:pPr>
              <w:jc w:val="center"/>
            </w:pPr>
            <w:r w:rsidRPr="00937B55">
              <w:rPr>
                <w:rFonts w:ascii="Times New Roman" w:hAnsi="Times New Roman"/>
              </w:rPr>
              <w:t>д. Малый Рын Мари</w:t>
            </w:r>
          </w:p>
        </w:tc>
        <w:tc>
          <w:tcPr>
            <w:tcW w:w="2258" w:type="dxa"/>
            <w:shd w:val="clear" w:color="auto" w:fill="FFFFFF"/>
            <w:tcMar>
              <w:top w:w="40" w:type="dxa"/>
              <w:left w:w="200" w:type="dxa"/>
              <w:bottom w:w="40" w:type="dxa"/>
              <w:right w:w="200" w:type="dxa"/>
            </w:tcMar>
            <w:vAlign w:val="center"/>
          </w:tcPr>
          <w:p w14:paraId="1D9389FC"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0213D5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63C4186" w14:textId="77777777" w:rsidR="002E7988" w:rsidRPr="00937B55" w:rsidRDefault="002E7988" w:rsidP="000B7F8A">
            <w:pPr>
              <w:jc w:val="center"/>
            </w:pPr>
            <w:r w:rsidRPr="00937B55">
              <w:rPr>
                <w:rFonts w:ascii="Times New Roman" w:hAnsi="Times New Roman"/>
              </w:rPr>
              <w:t>-</w:t>
            </w:r>
          </w:p>
        </w:tc>
      </w:tr>
      <w:tr w:rsidR="002E7988" w:rsidRPr="00937B55" w14:paraId="2E32942A" w14:textId="77777777" w:rsidTr="002E7988">
        <w:trPr>
          <w:jc w:val="center"/>
        </w:trPr>
        <w:tc>
          <w:tcPr>
            <w:tcW w:w="718" w:type="dxa"/>
            <w:shd w:val="clear" w:color="auto" w:fill="FFFFFF"/>
            <w:tcMar>
              <w:top w:w="40" w:type="dxa"/>
              <w:left w:w="20" w:type="dxa"/>
              <w:bottom w:w="40" w:type="dxa"/>
              <w:right w:w="20" w:type="dxa"/>
            </w:tcMar>
            <w:vAlign w:val="center"/>
          </w:tcPr>
          <w:p w14:paraId="0A07BB5F" w14:textId="77777777" w:rsidR="002E7988" w:rsidRPr="00937B55" w:rsidRDefault="002E7988" w:rsidP="000B7F8A">
            <w:pPr>
              <w:jc w:val="center"/>
            </w:pPr>
            <w:r w:rsidRPr="00937B55">
              <w:rPr>
                <w:rFonts w:ascii="Times New Roman" w:hAnsi="Times New Roman"/>
              </w:rPr>
              <w:t>21</w:t>
            </w:r>
          </w:p>
        </w:tc>
        <w:tc>
          <w:tcPr>
            <w:tcW w:w="4510" w:type="dxa"/>
            <w:shd w:val="clear" w:color="auto" w:fill="FFFFFF"/>
            <w:tcMar>
              <w:top w:w="40" w:type="dxa"/>
              <w:left w:w="200" w:type="dxa"/>
              <w:bottom w:w="40" w:type="dxa"/>
              <w:right w:w="200" w:type="dxa"/>
            </w:tcMar>
            <w:vAlign w:val="center"/>
          </w:tcPr>
          <w:p w14:paraId="65ABDE3C" w14:textId="77777777" w:rsidR="002E7988" w:rsidRPr="00937B55" w:rsidRDefault="002E7988" w:rsidP="000B7F8A">
            <w:pPr>
              <w:jc w:val="center"/>
            </w:pPr>
            <w:r w:rsidRPr="00937B55">
              <w:rPr>
                <w:rFonts w:ascii="Times New Roman" w:hAnsi="Times New Roman"/>
              </w:rPr>
              <w:t>Скважина №5210, д. Ситъмяна</w:t>
            </w:r>
          </w:p>
        </w:tc>
        <w:tc>
          <w:tcPr>
            <w:tcW w:w="2847" w:type="dxa"/>
            <w:shd w:val="clear" w:color="auto" w:fill="FFFFFF"/>
            <w:tcMar>
              <w:top w:w="40" w:type="dxa"/>
              <w:left w:w="200" w:type="dxa"/>
              <w:bottom w:w="40" w:type="dxa"/>
              <w:right w:w="200" w:type="dxa"/>
            </w:tcMar>
            <w:vAlign w:val="center"/>
          </w:tcPr>
          <w:p w14:paraId="0D79A2E1" w14:textId="77777777" w:rsidR="002E7988" w:rsidRPr="00937B55" w:rsidRDefault="002E7988" w:rsidP="000B7F8A">
            <w:pPr>
              <w:jc w:val="center"/>
            </w:pPr>
            <w:r w:rsidRPr="00937B55">
              <w:rPr>
                <w:rFonts w:ascii="Times New Roman" w:hAnsi="Times New Roman"/>
              </w:rPr>
              <w:t>д. Ситъмяна</w:t>
            </w:r>
          </w:p>
        </w:tc>
        <w:tc>
          <w:tcPr>
            <w:tcW w:w="2258" w:type="dxa"/>
            <w:shd w:val="clear" w:color="auto" w:fill="FFFFFF"/>
            <w:tcMar>
              <w:top w:w="40" w:type="dxa"/>
              <w:left w:w="200" w:type="dxa"/>
              <w:bottom w:w="40" w:type="dxa"/>
              <w:right w:w="200" w:type="dxa"/>
            </w:tcMar>
            <w:vAlign w:val="center"/>
          </w:tcPr>
          <w:p w14:paraId="0E6A479D"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1E4A1C84"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1C34BC90" w14:textId="77777777" w:rsidR="002E7988" w:rsidRPr="00937B55" w:rsidRDefault="002E7988" w:rsidP="000B7F8A">
            <w:pPr>
              <w:jc w:val="center"/>
            </w:pPr>
            <w:r w:rsidRPr="00937B55">
              <w:rPr>
                <w:rFonts w:ascii="Times New Roman" w:hAnsi="Times New Roman"/>
              </w:rPr>
              <w:t>1978</w:t>
            </w:r>
          </w:p>
        </w:tc>
      </w:tr>
      <w:tr w:rsidR="002E7988" w:rsidRPr="00937B55" w14:paraId="760003BD" w14:textId="77777777" w:rsidTr="002E7988">
        <w:trPr>
          <w:jc w:val="center"/>
        </w:trPr>
        <w:tc>
          <w:tcPr>
            <w:tcW w:w="718" w:type="dxa"/>
            <w:shd w:val="clear" w:color="auto" w:fill="FFFFFF"/>
            <w:tcMar>
              <w:top w:w="40" w:type="dxa"/>
              <w:left w:w="20" w:type="dxa"/>
              <w:bottom w:w="40" w:type="dxa"/>
              <w:right w:w="20" w:type="dxa"/>
            </w:tcMar>
            <w:vAlign w:val="center"/>
          </w:tcPr>
          <w:p w14:paraId="656ADD68" w14:textId="77777777" w:rsidR="002E7988" w:rsidRPr="00937B55" w:rsidRDefault="002E7988" w:rsidP="000B7F8A">
            <w:pPr>
              <w:jc w:val="center"/>
            </w:pPr>
            <w:r w:rsidRPr="00937B55">
              <w:rPr>
                <w:rFonts w:ascii="Times New Roman" w:hAnsi="Times New Roman"/>
              </w:rPr>
              <w:t>22</w:t>
            </w:r>
          </w:p>
        </w:tc>
        <w:tc>
          <w:tcPr>
            <w:tcW w:w="4510" w:type="dxa"/>
            <w:shd w:val="clear" w:color="auto" w:fill="FFFFFF"/>
            <w:tcMar>
              <w:top w:w="40" w:type="dxa"/>
              <w:left w:w="200" w:type="dxa"/>
              <w:bottom w:w="40" w:type="dxa"/>
              <w:right w:w="200" w:type="dxa"/>
            </w:tcMar>
            <w:vAlign w:val="center"/>
          </w:tcPr>
          <w:p w14:paraId="4FBCC9EE" w14:textId="77777777" w:rsidR="002E7988" w:rsidRPr="00937B55" w:rsidRDefault="002E7988" w:rsidP="000B7F8A">
            <w:pPr>
              <w:jc w:val="center"/>
            </w:pPr>
            <w:r w:rsidRPr="00937B55">
              <w:rPr>
                <w:rFonts w:ascii="Times New Roman" w:hAnsi="Times New Roman"/>
              </w:rPr>
              <w:t>Скважина №5193, с. Вотское</w:t>
            </w:r>
          </w:p>
        </w:tc>
        <w:tc>
          <w:tcPr>
            <w:tcW w:w="2847" w:type="dxa"/>
            <w:shd w:val="clear" w:color="auto" w:fill="FFFFFF"/>
            <w:tcMar>
              <w:top w:w="40" w:type="dxa"/>
              <w:left w:w="200" w:type="dxa"/>
              <w:bottom w:w="40" w:type="dxa"/>
              <w:right w:w="200" w:type="dxa"/>
            </w:tcMar>
            <w:vAlign w:val="center"/>
          </w:tcPr>
          <w:p w14:paraId="189B7F90" w14:textId="77777777" w:rsidR="002E7988" w:rsidRPr="00937B55" w:rsidRDefault="002E7988" w:rsidP="000B7F8A">
            <w:pPr>
              <w:jc w:val="center"/>
            </w:pPr>
            <w:r w:rsidRPr="00937B55">
              <w:rPr>
                <w:rFonts w:ascii="Times New Roman" w:hAnsi="Times New Roman"/>
              </w:rPr>
              <w:t>с. Вотское</w:t>
            </w:r>
          </w:p>
        </w:tc>
        <w:tc>
          <w:tcPr>
            <w:tcW w:w="2258" w:type="dxa"/>
            <w:shd w:val="clear" w:color="auto" w:fill="FFFFFF"/>
            <w:tcMar>
              <w:top w:w="40" w:type="dxa"/>
              <w:left w:w="200" w:type="dxa"/>
              <w:bottom w:w="40" w:type="dxa"/>
              <w:right w:w="200" w:type="dxa"/>
            </w:tcMar>
            <w:vAlign w:val="center"/>
          </w:tcPr>
          <w:p w14:paraId="20797176"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6E026D8B"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E3157BE" w14:textId="77777777" w:rsidR="002E7988" w:rsidRPr="00937B55" w:rsidRDefault="002E7988" w:rsidP="000B7F8A">
            <w:pPr>
              <w:jc w:val="center"/>
            </w:pPr>
            <w:r w:rsidRPr="00937B55">
              <w:rPr>
                <w:rFonts w:ascii="Times New Roman" w:hAnsi="Times New Roman"/>
              </w:rPr>
              <w:t>1978</w:t>
            </w:r>
          </w:p>
        </w:tc>
      </w:tr>
      <w:tr w:rsidR="002E7988" w:rsidRPr="00937B55" w14:paraId="411F4BB7" w14:textId="77777777" w:rsidTr="002E7988">
        <w:trPr>
          <w:jc w:val="center"/>
        </w:trPr>
        <w:tc>
          <w:tcPr>
            <w:tcW w:w="718" w:type="dxa"/>
            <w:shd w:val="clear" w:color="auto" w:fill="FFFFFF"/>
            <w:tcMar>
              <w:top w:w="40" w:type="dxa"/>
              <w:left w:w="20" w:type="dxa"/>
              <w:bottom w:w="40" w:type="dxa"/>
              <w:right w:w="20" w:type="dxa"/>
            </w:tcMar>
            <w:vAlign w:val="center"/>
          </w:tcPr>
          <w:p w14:paraId="799C6344" w14:textId="77777777" w:rsidR="002E7988" w:rsidRPr="00937B55" w:rsidRDefault="002E7988" w:rsidP="000B7F8A">
            <w:pPr>
              <w:jc w:val="center"/>
            </w:pPr>
            <w:r w:rsidRPr="00937B55">
              <w:rPr>
                <w:rFonts w:ascii="Times New Roman" w:hAnsi="Times New Roman"/>
              </w:rPr>
              <w:t>23</w:t>
            </w:r>
          </w:p>
        </w:tc>
        <w:tc>
          <w:tcPr>
            <w:tcW w:w="4510" w:type="dxa"/>
            <w:shd w:val="clear" w:color="auto" w:fill="FFFFFF"/>
            <w:tcMar>
              <w:top w:w="40" w:type="dxa"/>
              <w:left w:w="200" w:type="dxa"/>
              <w:bottom w:w="40" w:type="dxa"/>
              <w:right w:w="200" w:type="dxa"/>
            </w:tcMar>
            <w:vAlign w:val="center"/>
          </w:tcPr>
          <w:p w14:paraId="7F992069" w14:textId="77777777" w:rsidR="002E7988" w:rsidRPr="00937B55" w:rsidRDefault="002E7988" w:rsidP="000B7F8A">
            <w:pPr>
              <w:jc w:val="center"/>
            </w:pPr>
            <w:r w:rsidRPr="00937B55">
              <w:rPr>
                <w:rFonts w:ascii="Times New Roman" w:hAnsi="Times New Roman"/>
              </w:rPr>
              <w:t>Скважина №3430, с. Вотское</w:t>
            </w:r>
          </w:p>
        </w:tc>
        <w:tc>
          <w:tcPr>
            <w:tcW w:w="2847" w:type="dxa"/>
            <w:shd w:val="clear" w:color="auto" w:fill="FFFFFF"/>
            <w:tcMar>
              <w:top w:w="40" w:type="dxa"/>
              <w:left w:w="200" w:type="dxa"/>
              <w:bottom w:w="40" w:type="dxa"/>
              <w:right w:w="200" w:type="dxa"/>
            </w:tcMar>
            <w:vAlign w:val="center"/>
          </w:tcPr>
          <w:p w14:paraId="307D4DF6" w14:textId="77777777" w:rsidR="002E7988" w:rsidRPr="00937B55" w:rsidRDefault="002E7988" w:rsidP="000B7F8A">
            <w:pPr>
              <w:jc w:val="center"/>
            </w:pPr>
            <w:r w:rsidRPr="00937B55">
              <w:rPr>
                <w:rFonts w:ascii="Times New Roman" w:hAnsi="Times New Roman"/>
              </w:rPr>
              <w:t>с. Вотское</w:t>
            </w:r>
          </w:p>
        </w:tc>
        <w:tc>
          <w:tcPr>
            <w:tcW w:w="2258" w:type="dxa"/>
            <w:shd w:val="clear" w:color="auto" w:fill="FFFFFF"/>
            <w:tcMar>
              <w:top w:w="40" w:type="dxa"/>
              <w:left w:w="200" w:type="dxa"/>
              <w:bottom w:w="40" w:type="dxa"/>
              <w:right w:w="200" w:type="dxa"/>
            </w:tcMar>
            <w:vAlign w:val="center"/>
          </w:tcPr>
          <w:p w14:paraId="5224ACE9" w14:textId="77777777" w:rsidR="002E7988" w:rsidRPr="00937B55" w:rsidRDefault="002E7988" w:rsidP="000B7F8A">
            <w:pPr>
              <w:jc w:val="center"/>
            </w:pPr>
            <w:r w:rsidRPr="00937B55">
              <w:rPr>
                <w:rFonts w:ascii="Times New Roman" w:hAnsi="Times New Roman"/>
              </w:rPr>
              <w:t>ул. Тополиная</w:t>
            </w:r>
          </w:p>
        </w:tc>
        <w:tc>
          <w:tcPr>
            <w:tcW w:w="2136" w:type="dxa"/>
            <w:shd w:val="clear" w:color="auto" w:fill="FFFFFF"/>
            <w:tcMar>
              <w:top w:w="40" w:type="dxa"/>
              <w:left w:w="200" w:type="dxa"/>
              <w:bottom w:w="40" w:type="dxa"/>
              <w:right w:w="200" w:type="dxa"/>
            </w:tcMar>
            <w:vAlign w:val="center"/>
          </w:tcPr>
          <w:p w14:paraId="640A389D"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772AD44B" w14:textId="77777777" w:rsidR="002E7988" w:rsidRPr="00937B55" w:rsidRDefault="002E7988" w:rsidP="000B7F8A">
            <w:pPr>
              <w:jc w:val="center"/>
            </w:pPr>
            <w:r w:rsidRPr="00937B55">
              <w:rPr>
                <w:rFonts w:ascii="Times New Roman" w:hAnsi="Times New Roman"/>
              </w:rPr>
              <w:t>1971</w:t>
            </w:r>
          </w:p>
        </w:tc>
      </w:tr>
      <w:tr w:rsidR="002E7988" w:rsidRPr="00937B55" w14:paraId="2696934E" w14:textId="77777777" w:rsidTr="002E7988">
        <w:trPr>
          <w:jc w:val="center"/>
        </w:trPr>
        <w:tc>
          <w:tcPr>
            <w:tcW w:w="718" w:type="dxa"/>
            <w:shd w:val="clear" w:color="auto" w:fill="FFFFFF"/>
            <w:tcMar>
              <w:top w:w="40" w:type="dxa"/>
              <w:left w:w="20" w:type="dxa"/>
              <w:bottom w:w="40" w:type="dxa"/>
              <w:right w:w="20" w:type="dxa"/>
            </w:tcMar>
            <w:vAlign w:val="center"/>
          </w:tcPr>
          <w:p w14:paraId="68A878BB" w14:textId="77777777" w:rsidR="002E7988" w:rsidRPr="00937B55" w:rsidRDefault="002E7988" w:rsidP="000B7F8A">
            <w:pPr>
              <w:jc w:val="center"/>
            </w:pPr>
            <w:r w:rsidRPr="00937B55">
              <w:rPr>
                <w:rFonts w:ascii="Times New Roman" w:hAnsi="Times New Roman"/>
              </w:rPr>
              <w:t>24</w:t>
            </w:r>
          </w:p>
        </w:tc>
        <w:tc>
          <w:tcPr>
            <w:tcW w:w="4510" w:type="dxa"/>
            <w:shd w:val="clear" w:color="auto" w:fill="FFFFFF"/>
            <w:tcMar>
              <w:top w:w="40" w:type="dxa"/>
              <w:left w:w="200" w:type="dxa"/>
              <w:bottom w:w="40" w:type="dxa"/>
              <w:right w:w="200" w:type="dxa"/>
            </w:tcMar>
            <w:vAlign w:val="center"/>
          </w:tcPr>
          <w:p w14:paraId="222C8231" w14:textId="77777777" w:rsidR="002E7988" w:rsidRPr="00937B55" w:rsidRDefault="002E7988" w:rsidP="000B7F8A">
            <w:pPr>
              <w:jc w:val="center"/>
            </w:pPr>
            <w:r w:rsidRPr="00937B55">
              <w:rPr>
                <w:rFonts w:ascii="Times New Roman" w:hAnsi="Times New Roman"/>
              </w:rPr>
              <w:t>Скважина №3167, д. Мысы</w:t>
            </w:r>
          </w:p>
        </w:tc>
        <w:tc>
          <w:tcPr>
            <w:tcW w:w="2847" w:type="dxa"/>
            <w:shd w:val="clear" w:color="auto" w:fill="FFFFFF"/>
            <w:tcMar>
              <w:top w:w="40" w:type="dxa"/>
              <w:left w:w="200" w:type="dxa"/>
              <w:bottom w:w="40" w:type="dxa"/>
              <w:right w:w="200" w:type="dxa"/>
            </w:tcMar>
            <w:vAlign w:val="center"/>
          </w:tcPr>
          <w:p w14:paraId="208B46A1" w14:textId="77777777" w:rsidR="002E7988" w:rsidRPr="00937B55" w:rsidRDefault="002E7988" w:rsidP="000B7F8A">
            <w:pPr>
              <w:jc w:val="center"/>
            </w:pPr>
            <w:r w:rsidRPr="00937B55">
              <w:rPr>
                <w:rFonts w:ascii="Times New Roman" w:hAnsi="Times New Roman"/>
              </w:rPr>
              <w:t>д. Мысы</w:t>
            </w:r>
          </w:p>
        </w:tc>
        <w:tc>
          <w:tcPr>
            <w:tcW w:w="2258" w:type="dxa"/>
            <w:shd w:val="clear" w:color="auto" w:fill="FFFFFF"/>
            <w:tcMar>
              <w:top w:w="40" w:type="dxa"/>
              <w:left w:w="200" w:type="dxa"/>
              <w:bottom w:w="40" w:type="dxa"/>
              <w:right w:w="200" w:type="dxa"/>
            </w:tcMar>
            <w:vAlign w:val="center"/>
          </w:tcPr>
          <w:p w14:paraId="1A21442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93FCEA8"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FE7B1A2" w14:textId="77777777" w:rsidR="002E7988" w:rsidRPr="00937B55" w:rsidRDefault="002E7988" w:rsidP="000B7F8A">
            <w:pPr>
              <w:jc w:val="center"/>
            </w:pPr>
            <w:r w:rsidRPr="00937B55">
              <w:rPr>
                <w:rFonts w:ascii="Times New Roman" w:hAnsi="Times New Roman"/>
              </w:rPr>
              <w:t>1974</w:t>
            </w:r>
          </w:p>
        </w:tc>
      </w:tr>
      <w:tr w:rsidR="002E7988" w:rsidRPr="00937B55" w14:paraId="4D72A37A" w14:textId="77777777" w:rsidTr="002E7988">
        <w:trPr>
          <w:jc w:val="center"/>
        </w:trPr>
        <w:tc>
          <w:tcPr>
            <w:tcW w:w="718" w:type="dxa"/>
            <w:shd w:val="clear" w:color="auto" w:fill="FFFFFF"/>
            <w:tcMar>
              <w:top w:w="40" w:type="dxa"/>
              <w:left w:w="20" w:type="dxa"/>
              <w:bottom w:w="40" w:type="dxa"/>
              <w:right w:w="20" w:type="dxa"/>
            </w:tcMar>
            <w:vAlign w:val="center"/>
          </w:tcPr>
          <w:p w14:paraId="799DF01F" w14:textId="77777777" w:rsidR="002E7988" w:rsidRPr="00937B55" w:rsidRDefault="002E7988" w:rsidP="000B7F8A">
            <w:pPr>
              <w:jc w:val="center"/>
            </w:pPr>
            <w:r w:rsidRPr="00937B55">
              <w:rPr>
                <w:rFonts w:ascii="Times New Roman" w:hAnsi="Times New Roman"/>
              </w:rPr>
              <w:t>25</w:t>
            </w:r>
          </w:p>
        </w:tc>
        <w:tc>
          <w:tcPr>
            <w:tcW w:w="4510" w:type="dxa"/>
            <w:shd w:val="clear" w:color="auto" w:fill="FFFFFF"/>
            <w:tcMar>
              <w:top w:w="40" w:type="dxa"/>
              <w:left w:w="200" w:type="dxa"/>
              <w:bottom w:w="40" w:type="dxa"/>
              <w:right w:w="200" w:type="dxa"/>
            </w:tcMar>
            <w:vAlign w:val="center"/>
          </w:tcPr>
          <w:p w14:paraId="3B11DED5" w14:textId="77777777" w:rsidR="002E7988" w:rsidRPr="00937B55" w:rsidRDefault="002E7988" w:rsidP="000B7F8A">
            <w:pPr>
              <w:jc w:val="center"/>
            </w:pPr>
            <w:r w:rsidRPr="00937B55">
              <w:rPr>
                <w:rFonts w:ascii="Times New Roman" w:hAnsi="Times New Roman"/>
              </w:rPr>
              <w:t>Скважина №2228 , д. Мысы</w:t>
            </w:r>
          </w:p>
        </w:tc>
        <w:tc>
          <w:tcPr>
            <w:tcW w:w="2847" w:type="dxa"/>
            <w:shd w:val="clear" w:color="auto" w:fill="FFFFFF"/>
            <w:tcMar>
              <w:top w:w="40" w:type="dxa"/>
              <w:left w:w="200" w:type="dxa"/>
              <w:bottom w:w="40" w:type="dxa"/>
              <w:right w:w="200" w:type="dxa"/>
            </w:tcMar>
            <w:vAlign w:val="center"/>
          </w:tcPr>
          <w:p w14:paraId="379E57BD" w14:textId="77777777" w:rsidR="002E7988" w:rsidRPr="00937B55" w:rsidRDefault="002E7988" w:rsidP="000B7F8A">
            <w:pPr>
              <w:jc w:val="center"/>
            </w:pPr>
            <w:r w:rsidRPr="00937B55">
              <w:rPr>
                <w:rFonts w:ascii="Times New Roman" w:hAnsi="Times New Roman"/>
              </w:rPr>
              <w:t>д. Мысы</w:t>
            </w:r>
          </w:p>
        </w:tc>
        <w:tc>
          <w:tcPr>
            <w:tcW w:w="2258" w:type="dxa"/>
            <w:shd w:val="clear" w:color="auto" w:fill="FFFFFF"/>
            <w:tcMar>
              <w:top w:w="40" w:type="dxa"/>
              <w:left w:w="200" w:type="dxa"/>
              <w:bottom w:w="40" w:type="dxa"/>
              <w:right w:w="200" w:type="dxa"/>
            </w:tcMar>
            <w:vAlign w:val="center"/>
          </w:tcPr>
          <w:p w14:paraId="5098B6A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DA38846"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5AF9EF9" w14:textId="77777777" w:rsidR="002E7988" w:rsidRPr="00937B55" w:rsidRDefault="002E7988" w:rsidP="000B7F8A">
            <w:pPr>
              <w:jc w:val="center"/>
            </w:pPr>
            <w:r w:rsidRPr="00937B55">
              <w:rPr>
                <w:rFonts w:ascii="Times New Roman" w:hAnsi="Times New Roman"/>
              </w:rPr>
              <w:t>1967</w:t>
            </w:r>
          </w:p>
        </w:tc>
      </w:tr>
      <w:tr w:rsidR="002E7988" w:rsidRPr="00937B55" w14:paraId="708A6407" w14:textId="77777777" w:rsidTr="002E7988">
        <w:trPr>
          <w:jc w:val="center"/>
        </w:trPr>
        <w:tc>
          <w:tcPr>
            <w:tcW w:w="718" w:type="dxa"/>
            <w:shd w:val="clear" w:color="auto" w:fill="FFFFFF"/>
            <w:tcMar>
              <w:top w:w="40" w:type="dxa"/>
              <w:left w:w="20" w:type="dxa"/>
              <w:bottom w:w="40" w:type="dxa"/>
              <w:right w:w="20" w:type="dxa"/>
            </w:tcMar>
            <w:vAlign w:val="center"/>
          </w:tcPr>
          <w:p w14:paraId="41F6642D" w14:textId="77777777" w:rsidR="002E7988" w:rsidRPr="00937B55" w:rsidRDefault="002E7988" w:rsidP="000B7F8A">
            <w:pPr>
              <w:jc w:val="center"/>
            </w:pPr>
            <w:r w:rsidRPr="00937B55">
              <w:rPr>
                <w:rFonts w:ascii="Times New Roman" w:hAnsi="Times New Roman"/>
              </w:rPr>
              <w:lastRenderedPageBreak/>
              <w:t>26</w:t>
            </w:r>
          </w:p>
        </w:tc>
        <w:tc>
          <w:tcPr>
            <w:tcW w:w="4510" w:type="dxa"/>
            <w:shd w:val="clear" w:color="auto" w:fill="FFFFFF"/>
            <w:tcMar>
              <w:top w:w="40" w:type="dxa"/>
              <w:left w:w="200" w:type="dxa"/>
              <w:bottom w:w="40" w:type="dxa"/>
              <w:right w:w="200" w:type="dxa"/>
            </w:tcMar>
            <w:vAlign w:val="center"/>
          </w:tcPr>
          <w:p w14:paraId="246DD88F" w14:textId="77777777" w:rsidR="002E7988" w:rsidRPr="004A33F6" w:rsidRDefault="002E7988" w:rsidP="000B7F8A">
            <w:pPr>
              <w:jc w:val="center"/>
            </w:pPr>
            <w:r w:rsidRPr="004A33F6">
              <w:rPr>
                <w:rFonts w:ascii="Times New Roman" w:hAnsi="Times New Roman"/>
              </w:rPr>
              <w:t>Скважина №4339, д. Малый Рын Мари</w:t>
            </w:r>
          </w:p>
        </w:tc>
        <w:tc>
          <w:tcPr>
            <w:tcW w:w="2847" w:type="dxa"/>
            <w:shd w:val="clear" w:color="auto" w:fill="FFFFFF"/>
            <w:tcMar>
              <w:top w:w="40" w:type="dxa"/>
              <w:left w:w="200" w:type="dxa"/>
              <w:bottom w:w="40" w:type="dxa"/>
              <w:right w:w="200" w:type="dxa"/>
            </w:tcMar>
            <w:vAlign w:val="center"/>
          </w:tcPr>
          <w:p w14:paraId="2519A0FF" w14:textId="77777777" w:rsidR="002E7988" w:rsidRPr="00937B55" w:rsidRDefault="002E7988" w:rsidP="000B7F8A">
            <w:pPr>
              <w:jc w:val="center"/>
            </w:pPr>
            <w:r w:rsidRPr="00937B55">
              <w:rPr>
                <w:rFonts w:ascii="Times New Roman" w:hAnsi="Times New Roman"/>
              </w:rPr>
              <w:t>д. Малый Рын Мари</w:t>
            </w:r>
          </w:p>
        </w:tc>
        <w:tc>
          <w:tcPr>
            <w:tcW w:w="2258" w:type="dxa"/>
            <w:shd w:val="clear" w:color="auto" w:fill="FFFFFF"/>
            <w:tcMar>
              <w:top w:w="40" w:type="dxa"/>
              <w:left w:w="200" w:type="dxa"/>
              <w:bottom w:w="40" w:type="dxa"/>
              <w:right w:w="200" w:type="dxa"/>
            </w:tcMar>
            <w:vAlign w:val="center"/>
          </w:tcPr>
          <w:p w14:paraId="63420F3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784E4369"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D7D0735" w14:textId="77777777" w:rsidR="002E7988" w:rsidRPr="00937B55" w:rsidRDefault="002E7988" w:rsidP="000B7F8A">
            <w:pPr>
              <w:jc w:val="center"/>
            </w:pPr>
            <w:r w:rsidRPr="00937B55">
              <w:rPr>
                <w:rFonts w:ascii="Times New Roman" w:hAnsi="Times New Roman"/>
              </w:rPr>
              <w:t>1974</w:t>
            </w:r>
          </w:p>
        </w:tc>
      </w:tr>
      <w:tr w:rsidR="002E7988" w:rsidRPr="00937B55" w14:paraId="76BF0BDF" w14:textId="77777777" w:rsidTr="002E7988">
        <w:trPr>
          <w:jc w:val="center"/>
        </w:trPr>
        <w:tc>
          <w:tcPr>
            <w:tcW w:w="718" w:type="dxa"/>
            <w:shd w:val="clear" w:color="auto" w:fill="FFFFFF"/>
            <w:tcMar>
              <w:top w:w="40" w:type="dxa"/>
              <w:left w:w="20" w:type="dxa"/>
              <w:bottom w:w="40" w:type="dxa"/>
              <w:right w:w="20" w:type="dxa"/>
            </w:tcMar>
            <w:vAlign w:val="center"/>
          </w:tcPr>
          <w:p w14:paraId="082C506A" w14:textId="77777777" w:rsidR="002E7988" w:rsidRPr="00937B55" w:rsidRDefault="002E7988" w:rsidP="000B7F8A">
            <w:pPr>
              <w:jc w:val="center"/>
            </w:pPr>
            <w:r w:rsidRPr="00937B55">
              <w:rPr>
                <w:rFonts w:ascii="Times New Roman" w:hAnsi="Times New Roman"/>
              </w:rPr>
              <w:t>27</w:t>
            </w:r>
          </w:p>
        </w:tc>
        <w:tc>
          <w:tcPr>
            <w:tcW w:w="4510" w:type="dxa"/>
            <w:shd w:val="clear" w:color="auto" w:fill="FFFFFF"/>
            <w:tcMar>
              <w:top w:w="40" w:type="dxa"/>
              <w:left w:w="200" w:type="dxa"/>
              <w:bottom w:w="40" w:type="dxa"/>
              <w:right w:w="200" w:type="dxa"/>
            </w:tcMar>
            <w:vAlign w:val="center"/>
          </w:tcPr>
          <w:p w14:paraId="2715AD54" w14:textId="77777777" w:rsidR="002E7988" w:rsidRPr="00937B55" w:rsidRDefault="002E7988" w:rsidP="000B7F8A">
            <w:pPr>
              <w:jc w:val="center"/>
            </w:pPr>
            <w:r w:rsidRPr="00937B55">
              <w:rPr>
                <w:rFonts w:ascii="Times New Roman" w:hAnsi="Times New Roman"/>
              </w:rPr>
              <w:t>Скважина №5255, с. Синцово</w:t>
            </w:r>
          </w:p>
        </w:tc>
        <w:tc>
          <w:tcPr>
            <w:tcW w:w="2847" w:type="dxa"/>
            <w:shd w:val="clear" w:color="auto" w:fill="FFFFFF"/>
            <w:tcMar>
              <w:top w:w="40" w:type="dxa"/>
              <w:left w:w="200" w:type="dxa"/>
              <w:bottom w:w="40" w:type="dxa"/>
              <w:right w:w="200" w:type="dxa"/>
            </w:tcMar>
            <w:vAlign w:val="center"/>
          </w:tcPr>
          <w:p w14:paraId="05A7398C" w14:textId="77777777" w:rsidR="002E7988" w:rsidRPr="00937B55" w:rsidRDefault="002E7988" w:rsidP="000B7F8A">
            <w:pPr>
              <w:jc w:val="center"/>
            </w:pPr>
            <w:r w:rsidRPr="00937B55">
              <w:rPr>
                <w:rFonts w:ascii="Times New Roman" w:hAnsi="Times New Roman"/>
              </w:rPr>
              <w:t>с. Синцово</w:t>
            </w:r>
          </w:p>
        </w:tc>
        <w:tc>
          <w:tcPr>
            <w:tcW w:w="2258" w:type="dxa"/>
            <w:shd w:val="clear" w:color="auto" w:fill="FFFFFF"/>
            <w:tcMar>
              <w:top w:w="40" w:type="dxa"/>
              <w:left w:w="200" w:type="dxa"/>
              <w:bottom w:w="40" w:type="dxa"/>
              <w:right w:w="200" w:type="dxa"/>
            </w:tcMar>
            <w:vAlign w:val="center"/>
          </w:tcPr>
          <w:p w14:paraId="7B57750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65310D64"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5DBA7BF" w14:textId="77777777" w:rsidR="002E7988" w:rsidRPr="00937B55" w:rsidRDefault="002E7988" w:rsidP="000B7F8A">
            <w:pPr>
              <w:jc w:val="center"/>
            </w:pPr>
            <w:r w:rsidRPr="00937B55">
              <w:rPr>
                <w:rFonts w:ascii="Times New Roman" w:hAnsi="Times New Roman"/>
              </w:rPr>
              <w:t>1979</w:t>
            </w:r>
          </w:p>
        </w:tc>
      </w:tr>
      <w:tr w:rsidR="002E7988" w:rsidRPr="00937B55" w14:paraId="784BC70F" w14:textId="77777777" w:rsidTr="002E7988">
        <w:trPr>
          <w:jc w:val="center"/>
        </w:trPr>
        <w:tc>
          <w:tcPr>
            <w:tcW w:w="718" w:type="dxa"/>
            <w:shd w:val="clear" w:color="auto" w:fill="FFFFFF"/>
            <w:tcMar>
              <w:top w:w="40" w:type="dxa"/>
              <w:left w:w="20" w:type="dxa"/>
              <w:bottom w:w="40" w:type="dxa"/>
              <w:right w:w="20" w:type="dxa"/>
            </w:tcMar>
            <w:vAlign w:val="center"/>
          </w:tcPr>
          <w:p w14:paraId="1A3760C7" w14:textId="77777777" w:rsidR="002E7988" w:rsidRPr="00937B55" w:rsidRDefault="002E7988" w:rsidP="000B7F8A">
            <w:pPr>
              <w:jc w:val="center"/>
            </w:pPr>
            <w:r w:rsidRPr="00937B55">
              <w:rPr>
                <w:rFonts w:ascii="Times New Roman" w:hAnsi="Times New Roman"/>
              </w:rPr>
              <w:t>28</w:t>
            </w:r>
          </w:p>
        </w:tc>
        <w:tc>
          <w:tcPr>
            <w:tcW w:w="4510" w:type="dxa"/>
            <w:shd w:val="clear" w:color="auto" w:fill="FFFFFF"/>
            <w:tcMar>
              <w:top w:w="40" w:type="dxa"/>
              <w:left w:w="200" w:type="dxa"/>
              <w:bottom w:w="40" w:type="dxa"/>
              <w:right w:w="200" w:type="dxa"/>
            </w:tcMar>
            <w:vAlign w:val="center"/>
          </w:tcPr>
          <w:p w14:paraId="59886205" w14:textId="77777777" w:rsidR="002E7988" w:rsidRPr="00937B55" w:rsidRDefault="002E7988" w:rsidP="000B7F8A">
            <w:pPr>
              <w:jc w:val="center"/>
            </w:pPr>
            <w:r w:rsidRPr="00937B55">
              <w:rPr>
                <w:rFonts w:ascii="Times New Roman" w:hAnsi="Times New Roman"/>
              </w:rPr>
              <w:t>Скважина №3864 , с. Синцово</w:t>
            </w:r>
          </w:p>
        </w:tc>
        <w:tc>
          <w:tcPr>
            <w:tcW w:w="2847" w:type="dxa"/>
            <w:shd w:val="clear" w:color="auto" w:fill="FFFFFF"/>
            <w:tcMar>
              <w:top w:w="40" w:type="dxa"/>
              <w:left w:w="200" w:type="dxa"/>
              <w:bottom w:w="40" w:type="dxa"/>
              <w:right w:w="200" w:type="dxa"/>
            </w:tcMar>
            <w:vAlign w:val="center"/>
          </w:tcPr>
          <w:p w14:paraId="60254EB4" w14:textId="77777777" w:rsidR="002E7988" w:rsidRPr="00937B55" w:rsidRDefault="002E7988" w:rsidP="000B7F8A">
            <w:pPr>
              <w:jc w:val="center"/>
            </w:pPr>
            <w:r w:rsidRPr="00937B55">
              <w:rPr>
                <w:rFonts w:ascii="Times New Roman" w:hAnsi="Times New Roman"/>
              </w:rPr>
              <w:t>с. Синцово</w:t>
            </w:r>
          </w:p>
        </w:tc>
        <w:tc>
          <w:tcPr>
            <w:tcW w:w="2258" w:type="dxa"/>
            <w:shd w:val="clear" w:color="auto" w:fill="FFFFFF"/>
            <w:tcMar>
              <w:top w:w="40" w:type="dxa"/>
              <w:left w:w="200" w:type="dxa"/>
              <w:bottom w:w="40" w:type="dxa"/>
              <w:right w:w="200" w:type="dxa"/>
            </w:tcMar>
            <w:vAlign w:val="center"/>
          </w:tcPr>
          <w:p w14:paraId="1249370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1DD0765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1579714" w14:textId="77777777" w:rsidR="002E7988" w:rsidRPr="00937B55" w:rsidRDefault="002E7988" w:rsidP="000B7F8A">
            <w:pPr>
              <w:jc w:val="center"/>
            </w:pPr>
            <w:r w:rsidRPr="00937B55">
              <w:rPr>
                <w:rFonts w:ascii="Times New Roman" w:hAnsi="Times New Roman"/>
              </w:rPr>
              <w:t>1970</w:t>
            </w:r>
          </w:p>
        </w:tc>
      </w:tr>
      <w:tr w:rsidR="002E7988" w:rsidRPr="00937B55" w14:paraId="6C1E7112" w14:textId="77777777" w:rsidTr="002E7988">
        <w:trPr>
          <w:jc w:val="center"/>
        </w:trPr>
        <w:tc>
          <w:tcPr>
            <w:tcW w:w="718" w:type="dxa"/>
            <w:shd w:val="clear" w:color="auto" w:fill="FFFFFF"/>
            <w:tcMar>
              <w:top w:w="40" w:type="dxa"/>
              <w:left w:w="20" w:type="dxa"/>
              <w:bottom w:w="40" w:type="dxa"/>
              <w:right w:w="20" w:type="dxa"/>
            </w:tcMar>
            <w:vAlign w:val="center"/>
          </w:tcPr>
          <w:p w14:paraId="0E2080C4" w14:textId="77777777" w:rsidR="002E7988" w:rsidRPr="00937B55" w:rsidRDefault="002E7988" w:rsidP="000B7F8A">
            <w:pPr>
              <w:jc w:val="center"/>
            </w:pPr>
            <w:r w:rsidRPr="00937B55">
              <w:rPr>
                <w:rFonts w:ascii="Times New Roman" w:hAnsi="Times New Roman"/>
              </w:rPr>
              <w:t>29</w:t>
            </w:r>
          </w:p>
        </w:tc>
        <w:tc>
          <w:tcPr>
            <w:tcW w:w="4510" w:type="dxa"/>
            <w:shd w:val="clear" w:color="auto" w:fill="FFFFFF"/>
            <w:tcMar>
              <w:top w:w="40" w:type="dxa"/>
              <w:left w:w="200" w:type="dxa"/>
              <w:bottom w:w="40" w:type="dxa"/>
              <w:right w:w="200" w:type="dxa"/>
            </w:tcMar>
            <w:vAlign w:val="center"/>
          </w:tcPr>
          <w:p w14:paraId="0FF88B7D" w14:textId="77777777" w:rsidR="002E7988" w:rsidRPr="00937B55" w:rsidRDefault="002E7988" w:rsidP="000B7F8A">
            <w:pPr>
              <w:jc w:val="center"/>
            </w:pPr>
            <w:r w:rsidRPr="00937B55">
              <w:rPr>
                <w:rFonts w:ascii="Times New Roman" w:hAnsi="Times New Roman"/>
              </w:rPr>
              <w:t>Скважина №1831, д.Елькино</w:t>
            </w:r>
          </w:p>
        </w:tc>
        <w:tc>
          <w:tcPr>
            <w:tcW w:w="2847" w:type="dxa"/>
            <w:shd w:val="clear" w:color="auto" w:fill="FFFFFF"/>
            <w:tcMar>
              <w:top w:w="40" w:type="dxa"/>
              <w:left w:w="200" w:type="dxa"/>
              <w:bottom w:w="40" w:type="dxa"/>
              <w:right w:w="200" w:type="dxa"/>
            </w:tcMar>
            <w:vAlign w:val="center"/>
          </w:tcPr>
          <w:p w14:paraId="4D0BFB4C" w14:textId="77777777" w:rsidR="002E7988" w:rsidRPr="00937B55" w:rsidRDefault="002E7988" w:rsidP="000B7F8A">
            <w:pPr>
              <w:jc w:val="center"/>
            </w:pPr>
            <w:r w:rsidRPr="00937B55">
              <w:rPr>
                <w:rFonts w:ascii="Times New Roman" w:hAnsi="Times New Roman"/>
              </w:rPr>
              <w:t>д.Елькино</w:t>
            </w:r>
          </w:p>
        </w:tc>
        <w:tc>
          <w:tcPr>
            <w:tcW w:w="2258" w:type="dxa"/>
            <w:shd w:val="clear" w:color="auto" w:fill="FFFFFF"/>
            <w:tcMar>
              <w:top w:w="40" w:type="dxa"/>
              <w:left w:w="200" w:type="dxa"/>
              <w:bottom w:w="40" w:type="dxa"/>
              <w:right w:w="200" w:type="dxa"/>
            </w:tcMar>
            <w:vAlign w:val="center"/>
          </w:tcPr>
          <w:p w14:paraId="5FB477FC"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96BF589"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DB74D55" w14:textId="77777777" w:rsidR="002E7988" w:rsidRPr="00937B55" w:rsidRDefault="002E7988" w:rsidP="000B7F8A">
            <w:pPr>
              <w:jc w:val="center"/>
            </w:pPr>
            <w:r w:rsidRPr="00937B55">
              <w:rPr>
                <w:rFonts w:ascii="Times New Roman" w:hAnsi="Times New Roman"/>
              </w:rPr>
              <w:t>1966</w:t>
            </w:r>
          </w:p>
        </w:tc>
      </w:tr>
      <w:tr w:rsidR="002E7988" w:rsidRPr="00937B55" w14:paraId="5726BCDB" w14:textId="77777777" w:rsidTr="002E7988">
        <w:trPr>
          <w:jc w:val="center"/>
        </w:trPr>
        <w:tc>
          <w:tcPr>
            <w:tcW w:w="718" w:type="dxa"/>
            <w:shd w:val="clear" w:color="auto" w:fill="FFFFFF"/>
            <w:tcMar>
              <w:top w:w="40" w:type="dxa"/>
              <w:left w:w="20" w:type="dxa"/>
              <w:bottom w:w="40" w:type="dxa"/>
              <w:right w:w="20" w:type="dxa"/>
            </w:tcMar>
            <w:vAlign w:val="center"/>
          </w:tcPr>
          <w:p w14:paraId="66E4AC68" w14:textId="77777777" w:rsidR="002E7988" w:rsidRPr="00937B55" w:rsidRDefault="002E7988" w:rsidP="000B7F8A">
            <w:pPr>
              <w:jc w:val="center"/>
            </w:pPr>
            <w:r w:rsidRPr="00937B55">
              <w:rPr>
                <w:rFonts w:ascii="Times New Roman" w:hAnsi="Times New Roman"/>
              </w:rPr>
              <w:t>30</w:t>
            </w:r>
          </w:p>
        </w:tc>
        <w:tc>
          <w:tcPr>
            <w:tcW w:w="4510" w:type="dxa"/>
            <w:shd w:val="clear" w:color="auto" w:fill="FFFFFF"/>
            <w:tcMar>
              <w:top w:w="40" w:type="dxa"/>
              <w:left w:w="200" w:type="dxa"/>
              <w:bottom w:w="40" w:type="dxa"/>
              <w:right w:w="200" w:type="dxa"/>
            </w:tcMar>
            <w:vAlign w:val="center"/>
          </w:tcPr>
          <w:p w14:paraId="6DB70F22" w14:textId="77777777" w:rsidR="002E7988" w:rsidRPr="00937B55" w:rsidRDefault="002E7988" w:rsidP="000B7F8A">
            <w:pPr>
              <w:jc w:val="center"/>
            </w:pPr>
            <w:r w:rsidRPr="00937B55">
              <w:rPr>
                <w:rFonts w:ascii="Times New Roman" w:hAnsi="Times New Roman"/>
              </w:rPr>
              <w:t>Родник- капт, д. Чупраки</w:t>
            </w:r>
          </w:p>
        </w:tc>
        <w:tc>
          <w:tcPr>
            <w:tcW w:w="2847" w:type="dxa"/>
            <w:shd w:val="clear" w:color="auto" w:fill="FFFFFF"/>
            <w:tcMar>
              <w:top w:w="40" w:type="dxa"/>
              <w:left w:w="200" w:type="dxa"/>
              <w:bottom w:w="40" w:type="dxa"/>
              <w:right w:w="200" w:type="dxa"/>
            </w:tcMar>
            <w:vAlign w:val="center"/>
          </w:tcPr>
          <w:p w14:paraId="22CC8723" w14:textId="77777777" w:rsidR="002E7988" w:rsidRPr="00937B55" w:rsidRDefault="002E7988" w:rsidP="000B7F8A">
            <w:pPr>
              <w:jc w:val="center"/>
            </w:pPr>
            <w:r w:rsidRPr="00937B55">
              <w:rPr>
                <w:rFonts w:ascii="Times New Roman" w:hAnsi="Times New Roman"/>
              </w:rPr>
              <w:t>д. Чупраки</w:t>
            </w:r>
          </w:p>
        </w:tc>
        <w:tc>
          <w:tcPr>
            <w:tcW w:w="2258" w:type="dxa"/>
            <w:shd w:val="clear" w:color="auto" w:fill="FFFFFF"/>
            <w:tcMar>
              <w:top w:w="40" w:type="dxa"/>
              <w:left w:w="200" w:type="dxa"/>
              <w:bottom w:w="40" w:type="dxa"/>
              <w:right w:w="200" w:type="dxa"/>
            </w:tcMar>
            <w:vAlign w:val="center"/>
          </w:tcPr>
          <w:p w14:paraId="1B68FFE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62D8DD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CA66969" w14:textId="77777777" w:rsidR="002E7988" w:rsidRPr="00937B55" w:rsidRDefault="002E7988" w:rsidP="000B7F8A">
            <w:pPr>
              <w:jc w:val="center"/>
            </w:pPr>
            <w:r w:rsidRPr="00937B55">
              <w:rPr>
                <w:rFonts w:ascii="Times New Roman" w:hAnsi="Times New Roman"/>
              </w:rPr>
              <w:t>-</w:t>
            </w:r>
          </w:p>
        </w:tc>
      </w:tr>
      <w:tr w:rsidR="002E7988" w:rsidRPr="00937B55" w14:paraId="225C0B07" w14:textId="77777777" w:rsidTr="002E7988">
        <w:trPr>
          <w:jc w:val="center"/>
        </w:trPr>
        <w:tc>
          <w:tcPr>
            <w:tcW w:w="718" w:type="dxa"/>
            <w:shd w:val="clear" w:color="auto" w:fill="FFFFFF"/>
            <w:tcMar>
              <w:top w:w="40" w:type="dxa"/>
              <w:left w:w="20" w:type="dxa"/>
              <w:bottom w:w="40" w:type="dxa"/>
              <w:right w:w="20" w:type="dxa"/>
            </w:tcMar>
            <w:vAlign w:val="center"/>
          </w:tcPr>
          <w:p w14:paraId="042803FD" w14:textId="77777777" w:rsidR="002E7988" w:rsidRPr="00937B55" w:rsidRDefault="002E7988" w:rsidP="000B7F8A">
            <w:pPr>
              <w:jc w:val="center"/>
            </w:pPr>
            <w:r w:rsidRPr="00937B55">
              <w:rPr>
                <w:rFonts w:ascii="Times New Roman" w:hAnsi="Times New Roman"/>
              </w:rPr>
              <w:t>31</w:t>
            </w:r>
          </w:p>
        </w:tc>
        <w:tc>
          <w:tcPr>
            <w:tcW w:w="4510" w:type="dxa"/>
            <w:shd w:val="clear" w:color="auto" w:fill="FFFFFF"/>
            <w:tcMar>
              <w:top w:w="40" w:type="dxa"/>
              <w:left w:w="200" w:type="dxa"/>
              <w:bottom w:w="40" w:type="dxa"/>
              <w:right w:w="200" w:type="dxa"/>
            </w:tcMar>
            <w:vAlign w:val="center"/>
          </w:tcPr>
          <w:p w14:paraId="0E2DC001" w14:textId="77777777" w:rsidR="002E7988" w:rsidRPr="00937B55" w:rsidRDefault="002E7988" w:rsidP="000B7F8A">
            <w:pPr>
              <w:jc w:val="center"/>
            </w:pPr>
            <w:r w:rsidRPr="00937B55">
              <w:rPr>
                <w:rFonts w:ascii="Times New Roman" w:hAnsi="Times New Roman"/>
              </w:rPr>
              <w:t>Родник- капт, с Вотское</w:t>
            </w:r>
          </w:p>
        </w:tc>
        <w:tc>
          <w:tcPr>
            <w:tcW w:w="2847" w:type="dxa"/>
            <w:shd w:val="clear" w:color="auto" w:fill="FFFFFF"/>
            <w:tcMar>
              <w:top w:w="40" w:type="dxa"/>
              <w:left w:w="200" w:type="dxa"/>
              <w:bottom w:w="40" w:type="dxa"/>
              <w:right w:w="200" w:type="dxa"/>
            </w:tcMar>
            <w:vAlign w:val="center"/>
          </w:tcPr>
          <w:p w14:paraId="0C2B9798" w14:textId="77777777" w:rsidR="002E7988" w:rsidRPr="00937B55" w:rsidRDefault="002E7988" w:rsidP="000B7F8A">
            <w:pPr>
              <w:jc w:val="center"/>
            </w:pPr>
            <w:r w:rsidRPr="00937B55">
              <w:rPr>
                <w:rFonts w:ascii="Times New Roman" w:hAnsi="Times New Roman"/>
              </w:rPr>
              <w:t>с Вотское</w:t>
            </w:r>
          </w:p>
        </w:tc>
        <w:tc>
          <w:tcPr>
            <w:tcW w:w="2258" w:type="dxa"/>
            <w:shd w:val="clear" w:color="auto" w:fill="FFFFFF"/>
            <w:tcMar>
              <w:top w:w="40" w:type="dxa"/>
              <w:left w:w="200" w:type="dxa"/>
              <w:bottom w:w="40" w:type="dxa"/>
              <w:right w:w="200" w:type="dxa"/>
            </w:tcMar>
            <w:vAlign w:val="center"/>
          </w:tcPr>
          <w:p w14:paraId="7F6362A7"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2CCA8F7"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07ACECB" w14:textId="77777777" w:rsidR="002E7988" w:rsidRPr="00937B55" w:rsidRDefault="002E7988" w:rsidP="000B7F8A">
            <w:pPr>
              <w:jc w:val="center"/>
            </w:pPr>
            <w:r w:rsidRPr="00937B55">
              <w:rPr>
                <w:rFonts w:ascii="Times New Roman" w:hAnsi="Times New Roman"/>
              </w:rPr>
              <w:t>-</w:t>
            </w:r>
          </w:p>
        </w:tc>
      </w:tr>
      <w:tr w:rsidR="002E7988" w:rsidRPr="00937B55" w14:paraId="1C7972B5" w14:textId="77777777" w:rsidTr="002E7988">
        <w:trPr>
          <w:jc w:val="center"/>
        </w:trPr>
        <w:tc>
          <w:tcPr>
            <w:tcW w:w="718" w:type="dxa"/>
            <w:shd w:val="clear" w:color="auto" w:fill="FFFFFF"/>
            <w:tcMar>
              <w:top w:w="40" w:type="dxa"/>
              <w:left w:w="20" w:type="dxa"/>
              <w:bottom w:w="40" w:type="dxa"/>
              <w:right w:w="20" w:type="dxa"/>
            </w:tcMar>
            <w:vAlign w:val="center"/>
          </w:tcPr>
          <w:p w14:paraId="401FD7BF" w14:textId="77777777" w:rsidR="002E7988" w:rsidRPr="00937B55" w:rsidRDefault="002E7988" w:rsidP="000B7F8A">
            <w:pPr>
              <w:jc w:val="center"/>
            </w:pPr>
            <w:r w:rsidRPr="00937B55">
              <w:rPr>
                <w:rFonts w:ascii="Times New Roman" w:hAnsi="Times New Roman"/>
              </w:rPr>
              <w:t>32</w:t>
            </w:r>
          </w:p>
        </w:tc>
        <w:tc>
          <w:tcPr>
            <w:tcW w:w="4510" w:type="dxa"/>
            <w:shd w:val="clear" w:color="auto" w:fill="FFFFFF"/>
            <w:tcMar>
              <w:top w:w="40" w:type="dxa"/>
              <w:left w:w="200" w:type="dxa"/>
              <w:bottom w:w="40" w:type="dxa"/>
              <w:right w:w="200" w:type="dxa"/>
            </w:tcMar>
            <w:vAlign w:val="center"/>
          </w:tcPr>
          <w:p w14:paraId="20A489D0" w14:textId="77777777" w:rsidR="002E7988" w:rsidRPr="00937B55" w:rsidRDefault="002E7988" w:rsidP="000B7F8A">
            <w:pPr>
              <w:jc w:val="center"/>
            </w:pPr>
            <w:r w:rsidRPr="00937B55">
              <w:rPr>
                <w:rFonts w:ascii="Times New Roman" w:hAnsi="Times New Roman"/>
              </w:rPr>
              <w:t>Родник- капт, д. Михеевшина</w:t>
            </w:r>
          </w:p>
        </w:tc>
        <w:tc>
          <w:tcPr>
            <w:tcW w:w="2847" w:type="dxa"/>
            <w:shd w:val="clear" w:color="auto" w:fill="FFFFFF"/>
            <w:tcMar>
              <w:top w:w="40" w:type="dxa"/>
              <w:left w:w="200" w:type="dxa"/>
              <w:bottom w:w="40" w:type="dxa"/>
              <w:right w:w="200" w:type="dxa"/>
            </w:tcMar>
            <w:vAlign w:val="center"/>
          </w:tcPr>
          <w:p w14:paraId="6347B8B7" w14:textId="77777777" w:rsidR="002E7988" w:rsidRPr="00937B55" w:rsidRDefault="002E7988" w:rsidP="000B7F8A">
            <w:pPr>
              <w:jc w:val="center"/>
            </w:pPr>
            <w:r w:rsidRPr="00937B55">
              <w:rPr>
                <w:rFonts w:ascii="Times New Roman" w:hAnsi="Times New Roman"/>
              </w:rPr>
              <w:t>д. Михеевшина</w:t>
            </w:r>
          </w:p>
        </w:tc>
        <w:tc>
          <w:tcPr>
            <w:tcW w:w="2258" w:type="dxa"/>
            <w:shd w:val="clear" w:color="auto" w:fill="FFFFFF"/>
            <w:tcMar>
              <w:top w:w="40" w:type="dxa"/>
              <w:left w:w="200" w:type="dxa"/>
              <w:bottom w:w="40" w:type="dxa"/>
              <w:right w:w="200" w:type="dxa"/>
            </w:tcMar>
            <w:vAlign w:val="center"/>
          </w:tcPr>
          <w:p w14:paraId="5186419C"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68FE48D"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793FB7C1" w14:textId="77777777" w:rsidR="002E7988" w:rsidRPr="00937B55" w:rsidRDefault="002E7988" w:rsidP="000B7F8A">
            <w:pPr>
              <w:jc w:val="center"/>
            </w:pPr>
            <w:r w:rsidRPr="00937B55">
              <w:rPr>
                <w:rFonts w:ascii="Times New Roman" w:hAnsi="Times New Roman"/>
              </w:rPr>
              <w:t>-</w:t>
            </w:r>
          </w:p>
        </w:tc>
      </w:tr>
      <w:tr w:rsidR="002E7988" w:rsidRPr="00937B55" w14:paraId="65391175" w14:textId="77777777" w:rsidTr="002E7988">
        <w:trPr>
          <w:jc w:val="center"/>
        </w:trPr>
        <w:tc>
          <w:tcPr>
            <w:tcW w:w="718" w:type="dxa"/>
            <w:shd w:val="clear" w:color="auto" w:fill="FFFFFF"/>
            <w:tcMar>
              <w:top w:w="40" w:type="dxa"/>
              <w:left w:w="20" w:type="dxa"/>
              <w:bottom w:w="40" w:type="dxa"/>
              <w:right w:w="20" w:type="dxa"/>
            </w:tcMar>
            <w:vAlign w:val="center"/>
          </w:tcPr>
          <w:p w14:paraId="7A324C83" w14:textId="77777777" w:rsidR="002E7988" w:rsidRPr="00937B55" w:rsidRDefault="002E7988" w:rsidP="000B7F8A">
            <w:pPr>
              <w:jc w:val="center"/>
            </w:pPr>
            <w:r w:rsidRPr="00937B55">
              <w:rPr>
                <w:rFonts w:ascii="Times New Roman" w:hAnsi="Times New Roman"/>
              </w:rPr>
              <w:t>33</w:t>
            </w:r>
          </w:p>
        </w:tc>
        <w:tc>
          <w:tcPr>
            <w:tcW w:w="4510" w:type="dxa"/>
            <w:shd w:val="clear" w:color="auto" w:fill="FFFFFF"/>
            <w:tcMar>
              <w:top w:w="40" w:type="dxa"/>
              <w:left w:w="200" w:type="dxa"/>
              <w:bottom w:w="40" w:type="dxa"/>
              <w:right w:w="200" w:type="dxa"/>
            </w:tcMar>
            <w:vAlign w:val="center"/>
          </w:tcPr>
          <w:p w14:paraId="76AE37B8" w14:textId="77777777" w:rsidR="002E7988" w:rsidRPr="004A33F6" w:rsidRDefault="002E7988" w:rsidP="000B7F8A">
            <w:pPr>
              <w:jc w:val="center"/>
            </w:pPr>
            <w:r w:rsidRPr="004A33F6">
              <w:rPr>
                <w:rFonts w:ascii="Times New Roman" w:hAnsi="Times New Roman"/>
              </w:rPr>
              <w:t>Родник- капт, Д. Большие Шоры</w:t>
            </w:r>
          </w:p>
        </w:tc>
        <w:tc>
          <w:tcPr>
            <w:tcW w:w="2847" w:type="dxa"/>
            <w:shd w:val="clear" w:color="auto" w:fill="FFFFFF"/>
            <w:tcMar>
              <w:top w:w="40" w:type="dxa"/>
              <w:left w:w="200" w:type="dxa"/>
              <w:bottom w:w="40" w:type="dxa"/>
              <w:right w:w="200" w:type="dxa"/>
            </w:tcMar>
            <w:vAlign w:val="center"/>
          </w:tcPr>
          <w:p w14:paraId="149C910C" w14:textId="77777777" w:rsidR="002E7988" w:rsidRPr="00937B55" w:rsidRDefault="002E7988" w:rsidP="000B7F8A">
            <w:pPr>
              <w:jc w:val="center"/>
            </w:pPr>
            <w:r w:rsidRPr="00937B55">
              <w:rPr>
                <w:rFonts w:ascii="Times New Roman" w:hAnsi="Times New Roman"/>
              </w:rPr>
              <w:t>Д. Большие Шоры</w:t>
            </w:r>
          </w:p>
        </w:tc>
        <w:tc>
          <w:tcPr>
            <w:tcW w:w="2258" w:type="dxa"/>
            <w:shd w:val="clear" w:color="auto" w:fill="FFFFFF"/>
            <w:tcMar>
              <w:top w:w="40" w:type="dxa"/>
              <w:left w:w="200" w:type="dxa"/>
              <w:bottom w:w="40" w:type="dxa"/>
              <w:right w:w="200" w:type="dxa"/>
            </w:tcMar>
            <w:vAlign w:val="center"/>
          </w:tcPr>
          <w:p w14:paraId="55752EEF"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B965BC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24C53D7" w14:textId="77777777" w:rsidR="002E7988" w:rsidRPr="00937B55" w:rsidRDefault="002E7988" w:rsidP="000B7F8A">
            <w:pPr>
              <w:jc w:val="center"/>
            </w:pPr>
            <w:r w:rsidRPr="00937B55">
              <w:rPr>
                <w:rFonts w:ascii="Times New Roman" w:hAnsi="Times New Roman"/>
              </w:rPr>
              <w:t>-</w:t>
            </w:r>
          </w:p>
        </w:tc>
      </w:tr>
      <w:tr w:rsidR="002E7988" w:rsidRPr="00937B55" w14:paraId="09620515" w14:textId="77777777" w:rsidTr="002E7988">
        <w:trPr>
          <w:jc w:val="center"/>
        </w:trPr>
        <w:tc>
          <w:tcPr>
            <w:tcW w:w="718" w:type="dxa"/>
            <w:shd w:val="clear" w:color="auto" w:fill="FFFFFF"/>
            <w:tcMar>
              <w:top w:w="40" w:type="dxa"/>
              <w:left w:w="20" w:type="dxa"/>
              <w:bottom w:w="40" w:type="dxa"/>
              <w:right w:w="20" w:type="dxa"/>
            </w:tcMar>
            <w:vAlign w:val="center"/>
          </w:tcPr>
          <w:p w14:paraId="595F91BD" w14:textId="77777777" w:rsidR="002E7988" w:rsidRPr="00937B55" w:rsidRDefault="002E7988" w:rsidP="000B7F8A">
            <w:pPr>
              <w:jc w:val="center"/>
            </w:pPr>
            <w:r w:rsidRPr="00937B55">
              <w:rPr>
                <w:rFonts w:ascii="Times New Roman" w:hAnsi="Times New Roman"/>
              </w:rPr>
              <w:t>34</w:t>
            </w:r>
          </w:p>
        </w:tc>
        <w:tc>
          <w:tcPr>
            <w:tcW w:w="4510" w:type="dxa"/>
            <w:shd w:val="clear" w:color="auto" w:fill="FFFFFF"/>
            <w:tcMar>
              <w:top w:w="40" w:type="dxa"/>
              <w:left w:w="200" w:type="dxa"/>
              <w:bottom w:w="40" w:type="dxa"/>
              <w:right w:w="200" w:type="dxa"/>
            </w:tcMar>
            <w:vAlign w:val="center"/>
          </w:tcPr>
          <w:p w14:paraId="4266F081" w14:textId="77777777" w:rsidR="002E7988" w:rsidRPr="00937B55" w:rsidRDefault="002E7988" w:rsidP="000B7F8A">
            <w:pPr>
              <w:jc w:val="center"/>
            </w:pPr>
            <w:r w:rsidRPr="00937B55">
              <w:rPr>
                <w:rFonts w:ascii="Times New Roman" w:hAnsi="Times New Roman"/>
              </w:rPr>
              <w:t>Скважина №3919, д. Гаврюшата</w:t>
            </w:r>
          </w:p>
        </w:tc>
        <w:tc>
          <w:tcPr>
            <w:tcW w:w="2847" w:type="dxa"/>
            <w:shd w:val="clear" w:color="auto" w:fill="FFFFFF"/>
            <w:tcMar>
              <w:top w:w="40" w:type="dxa"/>
              <w:left w:w="200" w:type="dxa"/>
              <w:bottom w:w="40" w:type="dxa"/>
              <w:right w:w="200" w:type="dxa"/>
            </w:tcMar>
            <w:vAlign w:val="center"/>
          </w:tcPr>
          <w:p w14:paraId="02254D79" w14:textId="77777777" w:rsidR="002E7988" w:rsidRPr="00937B55" w:rsidRDefault="002E7988" w:rsidP="000B7F8A">
            <w:pPr>
              <w:jc w:val="center"/>
            </w:pPr>
            <w:r w:rsidRPr="00937B55">
              <w:rPr>
                <w:rFonts w:ascii="Times New Roman" w:hAnsi="Times New Roman"/>
              </w:rPr>
              <w:t>д. Гаврюшата</w:t>
            </w:r>
          </w:p>
        </w:tc>
        <w:tc>
          <w:tcPr>
            <w:tcW w:w="2258" w:type="dxa"/>
            <w:shd w:val="clear" w:color="auto" w:fill="FFFFFF"/>
            <w:tcMar>
              <w:top w:w="40" w:type="dxa"/>
              <w:left w:w="200" w:type="dxa"/>
              <w:bottom w:w="40" w:type="dxa"/>
              <w:right w:w="200" w:type="dxa"/>
            </w:tcMar>
            <w:vAlign w:val="center"/>
          </w:tcPr>
          <w:p w14:paraId="6C19CECE" w14:textId="77777777" w:rsidR="002E7988" w:rsidRPr="004A33F6" w:rsidRDefault="002E7988" w:rsidP="000B7F8A">
            <w:pPr>
              <w:jc w:val="center"/>
            </w:pPr>
            <w:r w:rsidRPr="004A33F6">
              <w:rPr>
                <w:rFonts w:ascii="Times New Roman" w:hAnsi="Times New Roman"/>
              </w:rPr>
              <w:t>южная окраина д. Гаврюшата 270м сев-зап жилых домов</w:t>
            </w:r>
          </w:p>
        </w:tc>
        <w:tc>
          <w:tcPr>
            <w:tcW w:w="2136" w:type="dxa"/>
            <w:shd w:val="clear" w:color="auto" w:fill="FFFFFF"/>
            <w:tcMar>
              <w:top w:w="40" w:type="dxa"/>
              <w:left w:w="200" w:type="dxa"/>
              <w:bottom w:w="40" w:type="dxa"/>
              <w:right w:w="200" w:type="dxa"/>
            </w:tcMar>
            <w:vAlign w:val="center"/>
          </w:tcPr>
          <w:p w14:paraId="351FA95A"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1AB0BD7C" w14:textId="77777777" w:rsidR="002E7988" w:rsidRPr="00937B55" w:rsidRDefault="002E7988" w:rsidP="000B7F8A">
            <w:pPr>
              <w:jc w:val="center"/>
            </w:pPr>
            <w:r w:rsidRPr="00937B55">
              <w:rPr>
                <w:rFonts w:ascii="Times New Roman" w:hAnsi="Times New Roman"/>
              </w:rPr>
              <w:t>1973</w:t>
            </w:r>
          </w:p>
        </w:tc>
      </w:tr>
      <w:tr w:rsidR="002E7988" w:rsidRPr="00937B55" w14:paraId="187F8447" w14:textId="77777777" w:rsidTr="002E7988">
        <w:trPr>
          <w:jc w:val="center"/>
        </w:trPr>
        <w:tc>
          <w:tcPr>
            <w:tcW w:w="718" w:type="dxa"/>
            <w:shd w:val="clear" w:color="auto" w:fill="FFFFFF"/>
            <w:tcMar>
              <w:top w:w="40" w:type="dxa"/>
              <w:left w:w="20" w:type="dxa"/>
              <w:bottom w:w="40" w:type="dxa"/>
              <w:right w:w="20" w:type="dxa"/>
            </w:tcMar>
            <w:vAlign w:val="center"/>
          </w:tcPr>
          <w:p w14:paraId="1069B19A" w14:textId="77777777" w:rsidR="002E7988" w:rsidRPr="00937B55" w:rsidRDefault="002E7988" w:rsidP="000B7F8A">
            <w:pPr>
              <w:jc w:val="center"/>
            </w:pPr>
            <w:r w:rsidRPr="00937B55">
              <w:rPr>
                <w:rFonts w:ascii="Times New Roman" w:hAnsi="Times New Roman"/>
              </w:rPr>
              <w:t>35</w:t>
            </w:r>
          </w:p>
        </w:tc>
        <w:tc>
          <w:tcPr>
            <w:tcW w:w="4510" w:type="dxa"/>
            <w:shd w:val="clear" w:color="auto" w:fill="FFFFFF"/>
            <w:tcMar>
              <w:top w:w="40" w:type="dxa"/>
              <w:left w:w="200" w:type="dxa"/>
              <w:bottom w:w="40" w:type="dxa"/>
              <w:right w:w="200" w:type="dxa"/>
            </w:tcMar>
            <w:vAlign w:val="center"/>
          </w:tcPr>
          <w:p w14:paraId="41CF128C" w14:textId="77777777" w:rsidR="002E7988" w:rsidRPr="00937B55" w:rsidRDefault="002E7988" w:rsidP="000B7F8A">
            <w:pPr>
              <w:jc w:val="center"/>
            </w:pPr>
            <w:r w:rsidRPr="00937B55">
              <w:rPr>
                <w:rFonts w:ascii="Times New Roman" w:hAnsi="Times New Roman"/>
              </w:rPr>
              <w:t>Скважина №3920, д. Васичи</w:t>
            </w:r>
          </w:p>
        </w:tc>
        <w:tc>
          <w:tcPr>
            <w:tcW w:w="2847" w:type="dxa"/>
            <w:shd w:val="clear" w:color="auto" w:fill="FFFFFF"/>
            <w:tcMar>
              <w:top w:w="40" w:type="dxa"/>
              <w:left w:w="200" w:type="dxa"/>
              <w:bottom w:w="40" w:type="dxa"/>
              <w:right w:w="200" w:type="dxa"/>
            </w:tcMar>
            <w:vAlign w:val="center"/>
          </w:tcPr>
          <w:p w14:paraId="40076824" w14:textId="77777777" w:rsidR="002E7988" w:rsidRPr="00937B55" w:rsidRDefault="002E7988" w:rsidP="000B7F8A">
            <w:pPr>
              <w:jc w:val="center"/>
            </w:pPr>
            <w:r w:rsidRPr="00937B55">
              <w:rPr>
                <w:rFonts w:ascii="Times New Roman" w:hAnsi="Times New Roman"/>
              </w:rPr>
              <w:t>д. Васичи</w:t>
            </w:r>
          </w:p>
        </w:tc>
        <w:tc>
          <w:tcPr>
            <w:tcW w:w="2258" w:type="dxa"/>
            <w:shd w:val="clear" w:color="auto" w:fill="FFFFFF"/>
            <w:tcMar>
              <w:top w:w="40" w:type="dxa"/>
              <w:left w:w="200" w:type="dxa"/>
              <w:bottom w:w="40" w:type="dxa"/>
              <w:right w:w="200" w:type="dxa"/>
            </w:tcMar>
            <w:vAlign w:val="center"/>
          </w:tcPr>
          <w:p w14:paraId="7732FA67" w14:textId="77777777" w:rsidR="002E7988" w:rsidRPr="00937B55" w:rsidRDefault="002E7988" w:rsidP="000B7F8A">
            <w:pPr>
              <w:jc w:val="center"/>
            </w:pPr>
            <w:r w:rsidRPr="00937B55">
              <w:rPr>
                <w:rFonts w:ascii="Times New Roman" w:hAnsi="Times New Roman"/>
              </w:rPr>
              <w:t>на краю села</w:t>
            </w:r>
          </w:p>
        </w:tc>
        <w:tc>
          <w:tcPr>
            <w:tcW w:w="2136" w:type="dxa"/>
            <w:shd w:val="clear" w:color="auto" w:fill="FFFFFF"/>
            <w:tcMar>
              <w:top w:w="40" w:type="dxa"/>
              <w:left w:w="200" w:type="dxa"/>
              <w:bottom w:w="40" w:type="dxa"/>
              <w:right w:w="200" w:type="dxa"/>
            </w:tcMar>
            <w:vAlign w:val="center"/>
          </w:tcPr>
          <w:p w14:paraId="79BD2CA3"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96666B8" w14:textId="77777777" w:rsidR="002E7988" w:rsidRPr="00937B55" w:rsidRDefault="002E7988" w:rsidP="000B7F8A">
            <w:pPr>
              <w:jc w:val="center"/>
            </w:pPr>
            <w:r w:rsidRPr="00937B55">
              <w:rPr>
                <w:rFonts w:ascii="Times New Roman" w:hAnsi="Times New Roman"/>
              </w:rPr>
              <w:t>1973</w:t>
            </w:r>
          </w:p>
        </w:tc>
      </w:tr>
      <w:tr w:rsidR="002E7988" w:rsidRPr="00937B55" w14:paraId="20388C4A" w14:textId="77777777" w:rsidTr="002E7988">
        <w:trPr>
          <w:jc w:val="center"/>
        </w:trPr>
        <w:tc>
          <w:tcPr>
            <w:tcW w:w="718" w:type="dxa"/>
            <w:shd w:val="clear" w:color="auto" w:fill="FFFFFF"/>
            <w:tcMar>
              <w:top w:w="40" w:type="dxa"/>
              <w:left w:w="20" w:type="dxa"/>
              <w:bottom w:w="40" w:type="dxa"/>
              <w:right w:w="20" w:type="dxa"/>
            </w:tcMar>
            <w:vAlign w:val="center"/>
          </w:tcPr>
          <w:p w14:paraId="6F024CB1" w14:textId="77777777" w:rsidR="002E7988" w:rsidRPr="00937B55" w:rsidRDefault="002E7988" w:rsidP="000B7F8A">
            <w:pPr>
              <w:jc w:val="center"/>
            </w:pPr>
            <w:r w:rsidRPr="00937B55">
              <w:rPr>
                <w:rFonts w:ascii="Times New Roman" w:hAnsi="Times New Roman"/>
              </w:rPr>
              <w:t>36</w:t>
            </w:r>
          </w:p>
        </w:tc>
        <w:tc>
          <w:tcPr>
            <w:tcW w:w="4510" w:type="dxa"/>
            <w:shd w:val="clear" w:color="auto" w:fill="FFFFFF"/>
            <w:tcMar>
              <w:top w:w="40" w:type="dxa"/>
              <w:left w:w="200" w:type="dxa"/>
              <w:bottom w:w="40" w:type="dxa"/>
              <w:right w:w="200" w:type="dxa"/>
            </w:tcMar>
            <w:vAlign w:val="center"/>
          </w:tcPr>
          <w:p w14:paraId="46450548" w14:textId="77777777" w:rsidR="002E7988" w:rsidRPr="00937B55" w:rsidRDefault="002E7988" w:rsidP="000B7F8A">
            <w:pPr>
              <w:jc w:val="center"/>
            </w:pPr>
            <w:r w:rsidRPr="00937B55">
              <w:rPr>
                <w:rFonts w:ascii="Times New Roman" w:hAnsi="Times New Roman"/>
              </w:rPr>
              <w:t>Скважина №4440, с. Лаж</w:t>
            </w:r>
          </w:p>
        </w:tc>
        <w:tc>
          <w:tcPr>
            <w:tcW w:w="2847" w:type="dxa"/>
            <w:shd w:val="clear" w:color="auto" w:fill="FFFFFF"/>
            <w:tcMar>
              <w:top w:w="40" w:type="dxa"/>
              <w:left w:w="200" w:type="dxa"/>
              <w:bottom w:w="40" w:type="dxa"/>
              <w:right w:w="200" w:type="dxa"/>
            </w:tcMar>
            <w:vAlign w:val="center"/>
          </w:tcPr>
          <w:p w14:paraId="60E8730C" w14:textId="77777777" w:rsidR="002E7988" w:rsidRPr="00937B55" w:rsidRDefault="002E7988" w:rsidP="000B7F8A">
            <w:pPr>
              <w:jc w:val="center"/>
            </w:pPr>
            <w:r w:rsidRPr="00937B55">
              <w:rPr>
                <w:rFonts w:ascii="Times New Roman" w:hAnsi="Times New Roman"/>
              </w:rPr>
              <w:t>с. Лаж</w:t>
            </w:r>
          </w:p>
        </w:tc>
        <w:tc>
          <w:tcPr>
            <w:tcW w:w="2258" w:type="dxa"/>
            <w:shd w:val="clear" w:color="auto" w:fill="FFFFFF"/>
            <w:tcMar>
              <w:top w:w="40" w:type="dxa"/>
              <w:left w:w="200" w:type="dxa"/>
              <w:bottom w:w="40" w:type="dxa"/>
              <w:right w:w="200" w:type="dxa"/>
            </w:tcMar>
            <w:vAlign w:val="center"/>
          </w:tcPr>
          <w:p w14:paraId="50926FAC" w14:textId="77777777" w:rsidR="002E7988" w:rsidRPr="00937B55" w:rsidRDefault="002E7988" w:rsidP="000B7F8A">
            <w:pPr>
              <w:jc w:val="center"/>
            </w:pPr>
            <w:r w:rsidRPr="00937B55">
              <w:rPr>
                <w:rFonts w:ascii="Times New Roman" w:hAnsi="Times New Roman"/>
              </w:rPr>
              <w:t>ул. Лаптева</w:t>
            </w:r>
          </w:p>
        </w:tc>
        <w:tc>
          <w:tcPr>
            <w:tcW w:w="2136" w:type="dxa"/>
            <w:shd w:val="clear" w:color="auto" w:fill="FFFFFF"/>
            <w:tcMar>
              <w:top w:w="40" w:type="dxa"/>
              <w:left w:w="200" w:type="dxa"/>
              <w:bottom w:w="40" w:type="dxa"/>
              <w:right w:w="200" w:type="dxa"/>
            </w:tcMar>
            <w:vAlign w:val="center"/>
          </w:tcPr>
          <w:p w14:paraId="1CD2EAE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28B974F" w14:textId="77777777" w:rsidR="002E7988" w:rsidRPr="00937B55" w:rsidRDefault="002E7988" w:rsidP="000B7F8A">
            <w:pPr>
              <w:jc w:val="center"/>
            </w:pPr>
            <w:r w:rsidRPr="00937B55">
              <w:rPr>
                <w:rFonts w:ascii="Times New Roman" w:hAnsi="Times New Roman"/>
              </w:rPr>
              <w:t>1975</w:t>
            </w:r>
          </w:p>
        </w:tc>
      </w:tr>
      <w:tr w:rsidR="002E7988" w:rsidRPr="00937B55" w14:paraId="45D89770" w14:textId="77777777" w:rsidTr="002E7988">
        <w:trPr>
          <w:jc w:val="center"/>
        </w:trPr>
        <w:tc>
          <w:tcPr>
            <w:tcW w:w="718" w:type="dxa"/>
            <w:shd w:val="clear" w:color="auto" w:fill="FFFFFF"/>
            <w:tcMar>
              <w:top w:w="40" w:type="dxa"/>
              <w:left w:w="20" w:type="dxa"/>
              <w:bottom w:w="40" w:type="dxa"/>
              <w:right w:w="20" w:type="dxa"/>
            </w:tcMar>
            <w:vAlign w:val="center"/>
          </w:tcPr>
          <w:p w14:paraId="346ABD83" w14:textId="77777777" w:rsidR="002E7988" w:rsidRPr="00937B55" w:rsidRDefault="002E7988" w:rsidP="000B7F8A">
            <w:pPr>
              <w:jc w:val="center"/>
            </w:pPr>
            <w:r w:rsidRPr="00937B55">
              <w:rPr>
                <w:rFonts w:ascii="Times New Roman" w:hAnsi="Times New Roman"/>
              </w:rPr>
              <w:t>37</w:t>
            </w:r>
          </w:p>
        </w:tc>
        <w:tc>
          <w:tcPr>
            <w:tcW w:w="4510" w:type="dxa"/>
            <w:shd w:val="clear" w:color="auto" w:fill="FFFFFF"/>
            <w:tcMar>
              <w:top w:w="40" w:type="dxa"/>
              <w:left w:w="200" w:type="dxa"/>
              <w:bottom w:w="40" w:type="dxa"/>
              <w:right w:w="200" w:type="dxa"/>
            </w:tcMar>
            <w:vAlign w:val="center"/>
          </w:tcPr>
          <w:p w14:paraId="7DF52121" w14:textId="77777777" w:rsidR="002E7988" w:rsidRPr="00937B55" w:rsidRDefault="002E7988" w:rsidP="000B7F8A">
            <w:pPr>
              <w:jc w:val="center"/>
            </w:pPr>
            <w:r w:rsidRPr="00937B55">
              <w:rPr>
                <w:rFonts w:ascii="Times New Roman" w:hAnsi="Times New Roman"/>
              </w:rPr>
              <w:t>Скважина №2505 , с. Лаж</w:t>
            </w:r>
          </w:p>
        </w:tc>
        <w:tc>
          <w:tcPr>
            <w:tcW w:w="2847" w:type="dxa"/>
            <w:shd w:val="clear" w:color="auto" w:fill="FFFFFF"/>
            <w:tcMar>
              <w:top w:w="40" w:type="dxa"/>
              <w:left w:w="200" w:type="dxa"/>
              <w:bottom w:w="40" w:type="dxa"/>
              <w:right w:w="200" w:type="dxa"/>
            </w:tcMar>
            <w:vAlign w:val="center"/>
          </w:tcPr>
          <w:p w14:paraId="4004E753" w14:textId="77777777" w:rsidR="002E7988" w:rsidRPr="00937B55" w:rsidRDefault="002E7988" w:rsidP="000B7F8A">
            <w:pPr>
              <w:jc w:val="center"/>
            </w:pPr>
            <w:r w:rsidRPr="00937B55">
              <w:rPr>
                <w:rFonts w:ascii="Times New Roman" w:hAnsi="Times New Roman"/>
              </w:rPr>
              <w:t>с. Лаж</w:t>
            </w:r>
          </w:p>
        </w:tc>
        <w:tc>
          <w:tcPr>
            <w:tcW w:w="2258" w:type="dxa"/>
            <w:shd w:val="clear" w:color="auto" w:fill="FFFFFF"/>
            <w:tcMar>
              <w:top w:w="40" w:type="dxa"/>
              <w:left w:w="200" w:type="dxa"/>
              <w:bottom w:w="40" w:type="dxa"/>
              <w:right w:w="200" w:type="dxa"/>
            </w:tcMar>
            <w:vAlign w:val="center"/>
          </w:tcPr>
          <w:p w14:paraId="172B2A34" w14:textId="77777777" w:rsidR="002E7988" w:rsidRPr="00937B55" w:rsidRDefault="002E7988" w:rsidP="000B7F8A">
            <w:pPr>
              <w:jc w:val="center"/>
            </w:pPr>
            <w:r w:rsidRPr="00937B55">
              <w:rPr>
                <w:rFonts w:ascii="Times New Roman" w:hAnsi="Times New Roman"/>
              </w:rPr>
              <w:t>ул. Юбилейная</w:t>
            </w:r>
          </w:p>
        </w:tc>
        <w:tc>
          <w:tcPr>
            <w:tcW w:w="2136" w:type="dxa"/>
            <w:shd w:val="clear" w:color="auto" w:fill="FFFFFF"/>
            <w:tcMar>
              <w:top w:w="40" w:type="dxa"/>
              <w:left w:w="200" w:type="dxa"/>
              <w:bottom w:w="40" w:type="dxa"/>
              <w:right w:w="200" w:type="dxa"/>
            </w:tcMar>
            <w:vAlign w:val="center"/>
          </w:tcPr>
          <w:p w14:paraId="6DFED89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4C71E0C" w14:textId="77777777" w:rsidR="002E7988" w:rsidRPr="00937B55" w:rsidRDefault="002E7988" w:rsidP="000B7F8A">
            <w:pPr>
              <w:jc w:val="center"/>
            </w:pPr>
            <w:r w:rsidRPr="00937B55">
              <w:rPr>
                <w:rFonts w:ascii="Times New Roman" w:hAnsi="Times New Roman"/>
              </w:rPr>
              <w:t>1968</w:t>
            </w:r>
          </w:p>
        </w:tc>
      </w:tr>
      <w:tr w:rsidR="002E7988" w:rsidRPr="00937B55" w14:paraId="27A6BD0F" w14:textId="77777777" w:rsidTr="002E7988">
        <w:trPr>
          <w:jc w:val="center"/>
        </w:trPr>
        <w:tc>
          <w:tcPr>
            <w:tcW w:w="718" w:type="dxa"/>
            <w:shd w:val="clear" w:color="auto" w:fill="FFFFFF"/>
            <w:tcMar>
              <w:top w:w="40" w:type="dxa"/>
              <w:left w:w="20" w:type="dxa"/>
              <w:bottom w:w="40" w:type="dxa"/>
              <w:right w:w="20" w:type="dxa"/>
            </w:tcMar>
            <w:vAlign w:val="center"/>
          </w:tcPr>
          <w:p w14:paraId="21367ECD" w14:textId="77777777" w:rsidR="002E7988" w:rsidRPr="00937B55" w:rsidRDefault="002E7988" w:rsidP="000B7F8A">
            <w:pPr>
              <w:jc w:val="center"/>
            </w:pPr>
            <w:r w:rsidRPr="00937B55">
              <w:rPr>
                <w:rFonts w:ascii="Times New Roman" w:hAnsi="Times New Roman"/>
              </w:rPr>
              <w:t>38</w:t>
            </w:r>
          </w:p>
        </w:tc>
        <w:tc>
          <w:tcPr>
            <w:tcW w:w="4510" w:type="dxa"/>
            <w:shd w:val="clear" w:color="auto" w:fill="FFFFFF"/>
            <w:tcMar>
              <w:top w:w="40" w:type="dxa"/>
              <w:left w:w="200" w:type="dxa"/>
              <w:bottom w:w="40" w:type="dxa"/>
              <w:right w:w="200" w:type="dxa"/>
            </w:tcMar>
            <w:vAlign w:val="center"/>
          </w:tcPr>
          <w:p w14:paraId="42AB5384" w14:textId="77777777" w:rsidR="002E7988" w:rsidRPr="00937B55" w:rsidRDefault="002E7988" w:rsidP="000B7F8A">
            <w:pPr>
              <w:jc w:val="center"/>
            </w:pPr>
            <w:r w:rsidRPr="00937B55">
              <w:rPr>
                <w:rFonts w:ascii="Times New Roman" w:hAnsi="Times New Roman"/>
              </w:rPr>
              <w:t>Скважина №3832 , с. Лаж</w:t>
            </w:r>
          </w:p>
        </w:tc>
        <w:tc>
          <w:tcPr>
            <w:tcW w:w="2847" w:type="dxa"/>
            <w:shd w:val="clear" w:color="auto" w:fill="FFFFFF"/>
            <w:tcMar>
              <w:top w:w="40" w:type="dxa"/>
              <w:left w:w="200" w:type="dxa"/>
              <w:bottom w:w="40" w:type="dxa"/>
              <w:right w:w="200" w:type="dxa"/>
            </w:tcMar>
            <w:vAlign w:val="center"/>
          </w:tcPr>
          <w:p w14:paraId="41AFCF03" w14:textId="77777777" w:rsidR="002E7988" w:rsidRPr="00937B55" w:rsidRDefault="002E7988" w:rsidP="000B7F8A">
            <w:pPr>
              <w:jc w:val="center"/>
            </w:pPr>
            <w:r w:rsidRPr="00937B55">
              <w:rPr>
                <w:rFonts w:ascii="Times New Roman" w:hAnsi="Times New Roman"/>
              </w:rPr>
              <w:t>с. Лаж</w:t>
            </w:r>
          </w:p>
        </w:tc>
        <w:tc>
          <w:tcPr>
            <w:tcW w:w="2258" w:type="dxa"/>
            <w:shd w:val="clear" w:color="auto" w:fill="FFFFFF"/>
            <w:tcMar>
              <w:top w:w="40" w:type="dxa"/>
              <w:left w:w="200" w:type="dxa"/>
              <w:bottom w:w="40" w:type="dxa"/>
              <w:right w:w="200" w:type="dxa"/>
            </w:tcMar>
            <w:vAlign w:val="center"/>
          </w:tcPr>
          <w:p w14:paraId="10A57AB0" w14:textId="77777777" w:rsidR="002E7988" w:rsidRPr="00937B55" w:rsidRDefault="002E7988" w:rsidP="000B7F8A">
            <w:pPr>
              <w:jc w:val="center"/>
            </w:pPr>
            <w:r w:rsidRPr="00937B55">
              <w:rPr>
                <w:rFonts w:ascii="Times New Roman" w:hAnsi="Times New Roman"/>
              </w:rPr>
              <w:t>ул. Зеленая</w:t>
            </w:r>
          </w:p>
        </w:tc>
        <w:tc>
          <w:tcPr>
            <w:tcW w:w="2136" w:type="dxa"/>
            <w:shd w:val="clear" w:color="auto" w:fill="FFFFFF"/>
            <w:tcMar>
              <w:top w:w="40" w:type="dxa"/>
              <w:left w:w="200" w:type="dxa"/>
              <w:bottom w:w="40" w:type="dxa"/>
              <w:right w:w="200" w:type="dxa"/>
            </w:tcMar>
            <w:vAlign w:val="center"/>
          </w:tcPr>
          <w:p w14:paraId="3760683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889C066" w14:textId="77777777" w:rsidR="002E7988" w:rsidRPr="00937B55" w:rsidRDefault="002E7988" w:rsidP="000B7F8A">
            <w:pPr>
              <w:jc w:val="center"/>
            </w:pPr>
            <w:r w:rsidRPr="00937B55">
              <w:rPr>
                <w:rFonts w:ascii="Times New Roman" w:hAnsi="Times New Roman"/>
              </w:rPr>
              <w:t>1972</w:t>
            </w:r>
          </w:p>
        </w:tc>
      </w:tr>
      <w:tr w:rsidR="002E7988" w:rsidRPr="00937B55" w14:paraId="28395707" w14:textId="77777777" w:rsidTr="002E7988">
        <w:trPr>
          <w:jc w:val="center"/>
        </w:trPr>
        <w:tc>
          <w:tcPr>
            <w:tcW w:w="718" w:type="dxa"/>
            <w:shd w:val="clear" w:color="auto" w:fill="FFFFFF"/>
            <w:tcMar>
              <w:top w:w="40" w:type="dxa"/>
              <w:left w:w="20" w:type="dxa"/>
              <w:bottom w:w="40" w:type="dxa"/>
              <w:right w:w="20" w:type="dxa"/>
            </w:tcMar>
            <w:vAlign w:val="center"/>
          </w:tcPr>
          <w:p w14:paraId="42AF9E2C" w14:textId="77777777" w:rsidR="002E7988" w:rsidRPr="00937B55" w:rsidRDefault="002E7988" w:rsidP="000B7F8A">
            <w:pPr>
              <w:jc w:val="center"/>
            </w:pPr>
            <w:r w:rsidRPr="00937B55">
              <w:rPr>
                <w:rFonts w:ascii="Times New Roman" w:hAnsi="Times New Roman"/>
              </w:rPr>
              <w:t>39</w:t>
            </w:r>
          </w:p>
        </w:tc>
        <w:tc>
          <w:tcPr>
            <w:tcW w:w="4510" w:type="dxa"/>
            <w:shd w:val="clear" w:color="auto" w:fill="FFFFFF"/>
            <w:tcMar>
              <w:top w:w="40" w:type="dxa"/>
              <w:left w:w="200" w:type="dxa"/>
              <w:bottom w:w="40" w:type="dxa"/>
              <w:right w:w="200" w:type="dxa"/>
            </w:tcMar>
            <w:vAlign w:val="center"/>
          </w:tcPr>
          <w:p w14:paraId="6653E0E3" w14:textId="77777777" w:rsidR="002E7988" w:rsidRPr="00937B55" w:rsidRDefault="002E7988" w:rsidP="000B7F8A">
            <w:pPr>
              <w:jc w:val="center"/>
            </w:pPr>
            <w:r w:rsidRPr="00937B55">
              <w:rPr>
                <w:rFonts w:ascii="Times New Roman" w:hAnsi="Times New Roman"/>
              </w:rPr>
              <w:t>Скважина №2602, д. Комлево</w:t>
            </w:r>
          </w:p>
        </w:tc>
        <w:tc>
          <w:tcPr>
            <w:tcW w:w="2847" w:type="dxa"/>
            <w:shd w:val="clear" w:color="auto" w:fill="FFFFFF"/>
            <w:tcMar>
              <w:top w:w="40" w:type="dxa"/>
              <w:left w:w="200" w:type="dxa"/>
              <w:bottom w:w="40" w:type="dxa"/>
              <w:right w:w="200" w:type="dxa"/>
            </w:tcMar>
            <w:vAlign w:val="center"/>
          </w:tcPr>
          <w:p w14:paraId="3AE75BAD" w14:textId="77777777" w:rsidR="002E7988" w:rsidRPr="00937B55" w:rsidRDefault="002E7988" w:rsidP="000B7F8A">
            <w:pPr>
              <w:jc w:val="center"/>
            </w:pPr>
            <w:r w:rsidRPr="00937B55">
              <w:rPr>
                <w:rFonts w:ascii="Times New Roman" w:hAnsi="Times New Roman"/>
              </w:rPr>
              <w:t>д. Комлево</w:t>
            </w:r>
          </w:p>
        </w:tc>
        <w:tc>
          <w:tcPr>
            <w:tcW w:w="2258" w:type="dxa"/>
            <w:shd w:val="clear" w:color="auto" w:fill="FFFFFF"/>
            <w:tcMar>
              <w:top w:w="40" w:type="dxa"/>
              <w:left w:w="200" w:type="dxa"/>
              <w:bottom w:w="40" w:type="dxa"/>
              <w:right w:w="200" w:type="dxa"/>
            </w:tcMar>
            <w:vAlign w:val="center"/>
          </w:tcPr>
          <w:p w14:paraId="58B4D550" w14:textId="77777777" w:rsidR="002E7988" w:rsidRPr="004A33F6" w:rsidRDefault="002E7988" w:rsidP="000B7F8A">
            <w:pPr>
              <w:jc w:val="center"/>
            </w:pPr>
            <w:r w:rsidRPr="004A33F6">
              <w:rPr>
                <w:rFonts w:ascii="Times New Roman" w:hAnsi="Times New Roman"/>
              </w:rPr>
              <w:t>севе-вост окраина д. Комлево в 230 м на восток от жилых домов</w:t>
            </w:r>
          </w:p>
        </w:tc>
        <w:tc>
          <w:tcPr>
            <w:tcW w:w="2136" w:type="dxa"/>
            <w:shd w:val="clear" w:color="auto" w:fill="FFFFFF"/>
            <w:tcMar>
              <w:top w:w="40" w:type="dxa"/>
              <w:left w:w="200" w:type="dxa"/>
              <w:bottom w:w="40" w:type="dxa"/>
              <w:right w:w="200" w:type="dxa"/>
            </w:tcMar>
            <w:vAlign w:val="center"/>
          </w:tcPr>
          <w:p w14:paraId="2C68334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483329C" w14:textId="77777777" w:rsidR="002E7988" w:rsidRPr="00937B55" w:rsidRDefault="002E7988" w:rsidP="000B7F8A">
            <w:pPr>
              <w:jc w:val="center"/>
            </w:pPr>
            <w:r w:rsidRPr="00937B55">
              <w:rPr>
                <w:rFonts w:ascii="Times New Roman" w:hAnsi="Times New Roman"/>
              </w:rPr>
              <w:t>1969</w:t>
            </w:r>
          </w:p>
        </w:tc>
      </w:tr>
      <w:tr w:rsidR="002E7988" w:rsidRPr="00937B55" w14:paraId="522A02CF" w14:textId="77777777" w:rsidTr="002E7988">
        <w:trPr>
          <w:jc w:val="center"/>
        </w:trPr>
        <w:tc>
          <w:tcPr>
            <w:tcW w:w="718" w:type="dxa"/>
            <w:shd w:val="clear" w:color="auto" w:fill="FFFFFF"/>
            <w:tcMar>
              <w:top w:w="40" w:type="dxa"/>
              <w:left w:w="20" w:type="dxa"/>
              <w:bottom w:w="40" w:type="dxa"/>
              <w:right w:w="20" w:type="dxa"/>
            </w:tcMar>
            <w:vAlign w:val="center"/>
          </w:tcPr>
          <w:p w14:paraId="3ACC5E8A" w14:textId="77777777" w:rsidR="002E7988" w:rsidRPr="00937B55" w:rsidRDefault="002E7988" w:rsidP="000B7F8A">
            <w:pPr>
              <w:jc w:val="center"/>
            </w:pPr>
            <w:r w:rsidRPr="00937B55">
              <w:rPr>
                <w:rFonts w:ascii="Times New Roman" w:hAnsi="Times New Roman"/>
              </w:rPr>
              <w:t>40</w:t>
            </w:r>
          </w:p>
        </w:tc>
        <w:tc>
          <w:tcPr>
            <w:tcW w:w="4510" w:type="dxa"/>
            <w:shd w:val="clear" w:color="auto" w:fill="FFFFFF"/>
            <w:tcMar>
              <w:top w:w="40" w:type="dxa"/>
              <w:left w:w="200" w:type="dxa"/>
              <w:bottom w:w="40" w:type="dxa"/>
              <w:right w:w="200" w:type="dxa"/>
            </w:tcMar>
            <w:vAlign w:val="center"/>
          </w:tcPr>
          <w:p w14:paraId="4D53BA69" w14:textId="77777777" w:rsidR="002E7988" w:rsidRPr="00937B55" w:rsidRDefault="002E7988" w:rsidP="000B7F8A">
            <w:pPr>
              <w:jc w:val="center"/>
            </w:pPr>
            <w:r w:rsidRPr="00937B55">
              <w:rPr>
                <w:rFonts w:ascii="Times New Roman" w:hAnsi="Times New Roman"/>
              </w:rPr>
              <w:t>Скважина №3874, д. Мошкино</w:t>
            </w:r>
          </w:p>
        </w:tc>
        <w:tc>
          <w:tcPr>
            <w:tcW w:w="2847" w:type="dxa"/>
            <w:shd w:val="clear" w:color="auto" w:fill="FFFFFF"/>
            <w:tcMar>
              <w:top w:w="40" w:type="dxa"/>
              <w:left w:w="200" w:type="dxa"/>
              <w:bottom w:w="40" w:type="dxa"/>
              <w:right w:w="200" w:type="dxa"/>
            </w:tcMar>
            <w:vAlign w:val="center"/>
          </w:tcPr>
          <w:p w14:paraId="202325AA" w14:textId="77777777" w:rsidR="002E7988" w:rsidRPr="00937B55" w:rsidRDefault="002E7988" w:rsidP="000B7F8A">
            <w:pPr>
              <w:jc w:val="center"/>
            </w:pPr>
            <w:r w:rsidRPr="00937B55">
              <w:rPr>
                <w:rFonts w:ascii="Times New Roman" w:hAnsi="Times New Roman"/>
              </w:rPr>
              <w:t>д. Мошкино</w:t>
            </w:r>
          </w:p>
        </w:tc>
        <w:tc>
          <w:tcPr>
            <w:tcW w:w="2258" w:type="dxa"/>
            <w:shd w:val="clear" w:color="auto" w:fill="FFFFFF"/>
            <w:tcMar>
              <w:top w:w="40" w:type="dxa"/>
              <w:left w:w="200" w:type="dxa"/>
              <w:bottom w:w="40" w:type="dxa"/>
              <w:right w:w="200" w:type="dxa"/>
            </w:tcMar>
            <w:vAlign w:val="center"/>
          </w:tcPr>
          <w:p w14:paraId="7F68A439" w14:textId="77777777" w:rsidR="002E7988" w:rsidRPr="004A33F6" w:rsidRDefault="002E7988" w:rsidP="000B7F8A">
            <w:pPr>
              <w:jc w:val="center"/>
            </w:pPr>
            <w:r w:rsidRPr="004A33F6">
              <w:rPr>
                <w:rFonts w:ascii="Times New Roman" w:hAnsi="Times New Roman"/>
              </w:rPr>
              <w:t>на сев-зап от д. Мошкино в 100м от жилых домов</w:t>
            </w:r>
          </w:p>
        </w:tc>
        <w:tc>
          <w:tcPr>
            <w:tcW w:w="2136" w:type="dxa"/>
            <w:shd w:val="clear" w:color="auto" w:fill="FFFFFF"/>
            <w:tcMar>
              <w:top w:w="40" w:type="dxa"/>
              <w:left w:w="200" w:type="dxa"/>
              <w:bottom w:w="40" w:type="dxa"/>
              <w:right w:w="200" w:type="dxa"/>
            </w:tcMar>
            <w:vAlign w:val="center"/>
          </w:tcPr>
          <w:p w14:paraId="6C712B1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C902D63" w14:textId="77777777" w:rsidR="002E7988" w:rsidRPr="00937B55" w:rsidRDefault="002E7988" w:rsidP="000B7F8A">
            <w:pPr>
              <w:jc w:val="center"/>
            </w:pPr>
            <w:r w:rsidRPr="00937B55">
              <w:rPr>
                <w:rFonts w:ascii="Times New Roman" w:hAnsi="Times New Roman"/>
              </w:rPr>
              <w:t>1973</w:t>
            </w:r>
          </w:p>
        </w:tc>
      </w:tr>
      <w:tr w:rsidR="002E7988" w:rsidRPr="00937B55" w14:paraId="3EA56AE4" w14:textId="77777777" w:rsidTr="002E7988">
        <w:trPr>
          <w:jc w:val="center"/>
        </w:trPr>
        <w:tc>
          <w:tcPr>
            <w:tcW w:w="718" w:type="dxa"/>
            <w:shd w:val="clear" w:color="auto" w:fill="FFFFFF"/>
            <w:tcMar>
              <w:top w:w="40" w:type="dxa"/>
              <w:left w:w="20" w:type="dxa"/>
              <w:bottom w:w="40" w:type="dxa"/>
              <w:right w:w="20" w:type="dxa"/>
            </w:tcMar>
            <w:vAlign w:val="center"/>
          </w:tcPr>
          <w:p w14:paraId="30BAA2DB" w14:textId="77777777" w:rsidR="002E7988" w:rsidRPr="00937B55" w:rsidRDefault="002E7988" w:rsidP="000B7F8A">
            <w:pPr>
              <w:jc w:val="center"/>
            </w:pPr>
            <w:r w:rsidRPr="00937B55">
              <w:rPr>
                <w:rFonts w:ascii="Times New Roman" w:hAnsi="Times New Roman"/>
              </w:rPr>
              <w:t>41</w:t>
            </w:r>
          </w:p>
        </w:tc>
        <w:tc>
          <w:tcPr>
            <w:tcW w:w="4510" w:type="dxa"/>
            <w:shd w:val="clear" w:color="auto" w:fill="FFFFFF"/>
            <w:tcMar>
              <w:top w:w="40" w:type="dxa"/>
              <w:left w:w="200" w:type="dxa"/>
              <w:bottom w:w="40" w:type="dxa"/>
              <w:right w:w="200" w:type="dxa"/>
            </w:tcMar>
            <w:vAlign w:val="center"/>
          </w:tcPr>
          <w:p w14:paraId="0306755E" w14:textId="77777777" w:rsidR="002E7988" w:rsidRPr="00937B55" w:rsidRDefault="002E7988" w:rsidP="000B7F8A">
            <w:pPr>
              <w:jc w:val="center"/>
            </w:pPr>
            <w:r w:rsidRPr="00937B55">
              <w:rPr>
                <w:rFonts w:ascii="Times New Roman" w:hAnsi="Times New Roman"/>
              </w:rPr>
              <w:t>Скважина №2500, д. Индыгойка</w:t>
            </w:r>
          </w:p>
        </w:tc>
        <w:tc>
          <w:tcPr>
            <w:tcW w:w="2847" w:type="dxa"/>
            <w:shd w:val="clear" w:color="auto" w:fill="FFFFFF"/>
            <w:tcMar>
              <w:top w:w="40" w:type="dxa"/>
              <w:left w:w="200" w:type="dxa"/>
              <w:bottom w:w="40" w:type="dxa"/>
              <w:right w:w="200" w:type="dxa"/>
            </w:tcMar>
            <w:vAlign w:val="center"/>
          </w:tcPr>
          <w:p w14:paraId="29D14767" w14:textId="77777777" w:rsidR="002E7988" w:rsidRPr="00937B55" w:rsidRDefault="002E7988" w:rsidP="000B7F8A">
            <w:pPr>
              <w:jc w:val="center"/>
            </w:pPr>
            <w:r w:rsidRPr="00937B55">
              <w:rPr>
                <w:rFonts w:ascii="Times New Roman" w:hAnsi="Times New Roman"/>
              </w:rPr>
              <w:t>д. Индыгойка</w:t>
            </w:r>
          </w:p>
        </w:tc>
        <w:tc>
          <w:tcPr>
            <w:tcW w:w="2258" w:type="dxa"/>
            <w:shd w:val="clear" w:color="auto" w:fill="FFFFFF"/>
            <w:tcMar>
              <w:top w:w="40" w:type="dxa"/>
              <w:left w:w="200" w:type="dxa"/>
              <w:bottom w:w="40" w:type="dxa"/>
              <w:right w:w="200" w:type="dxa"/>
            </w:tcMar>
            <w:vAlign w:val="center"/>
          </w:tcPr>
          <w:p w14:paraId="5CAD135C" w14:textId="77777777" w:rsidR="002E7988" w:rsidRPr="00937B55" w:rsidRDefault="002E7988" w:rsidP="000B7F8A">
            <w:pPr>
              <w:jc w:val="center"/>
            </w:pPr>
            <w:r w:rsidRPr="00937B55">
              <w:rPr>
                <w:rFonts w:ascii="Times New Roman" w:hAnsi="Times New Roman"/>
              </w:rPr>
              <w:t>ул. Школьная</w:t>
            </w:r>
          </w:p>
        </w:tc>
        <w:tc>
          <w:tcPr>
            <w:tcW w:w="2136" w:type="dxa"/>
            <w:shd w:val="clear" w:color="auto" w:fill="FFFFFF"/>
            <w:tcMar>
              <w:top w:w="40" w:type="dxa"/>
              <w:left w:w="200" w:type="dxa"/>
              <w:bottom w:w="40" w:type="dxa"/>
              <w:right w:w="200" w:type="dxa"/>
            </w:tcMar>
            <w:vAlign w:val="center"/>
          </w:tcPr>
          <w:p w14:paraId="76CC9233"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111B04E" w14:textId="77777777" w:rsidR="002E7988" w:rsidRPr="00937B55" w:rsidRDefault="002E7988" w:rsidP="000B7F8A">
            <w:pPr>
              <w:jc w:val="center"/>
            </w:pPr>
            <w:r w:rsidRPr="00937B55">
              <w:rPr>
                <w:rFonts w:ascii="Times New Roman" w:hAnsi="Times New Roman"/>
              </w:rPr>
              <w:t>1971</w:t>
            </w:r>
          </w:p>
        </w:tc>
      </w:tr>
      <w:tr w:rsidR="002E7988" w:rsidRPr="00937B55" w14:paraId="0FDA2128" w14:textId="77777777" w:rsidTr="002E7988">
        <w:trPr>
          <w:jc w:val="center"/>
        </w:trPr>
        <w:tc>
          <w:tcPr>
            <w:tcW w:w="718" w:type="dxa"/>
            <w:shd w:val="clear" w:color="auto" w:fill="FFFFFF"/>
            <w:tcMar>
              <w:top w:w="40" w:type="dxa"/>
              <w:left w:w="20" w:type="dxa"/>
              <w:bottom w:w="40" w:type="dxa"/>
              <w:right w:w="20" w:type="dxa"/>
            </w:tcMar>
            <w:vAlign w:val="center"/>
          </w:tcPr>
          <w:p w14:paraId="6B027C66" w14:textId="77777777" w:rsidR="002E7988" w:rsidRPr="00937B55" w:rsidRDefault="002E7988" w:rsidP="000B7F8A">
            <w:pPr>
              <w:jc w:val="center"/>
            </w:pPr>
            <w:r w:rsidRPr="00937B55">
              <w:rPr>
                <w:rFonts w:ascii="Times New Roman" w:hAnsi="Times New Roman"/>
              </w:rPr>
              <w:t>42</w:t>
            </w:r>
          </w:p>
        </w:tc>
        <w:tc>
          <w:tcPr>
            <w:tcW w:w="4510" w:type="dxa"/>
            <w:shd w:val="clear" w:color="auto" w:fill="FFFFFF"/>
            <w:tcMar>
              <w:top w:w="40" w:type="dxa"/>
              <w:left w:w="200" w:type="dxa"/>
              <w:bottom w:w="40" w:type="dxa"/>
              <w:right w:w="200" w:type="dxa"/>
            </w:tcMar>
            <w:vAlign w:val="center"/>
          </w:tcPr>
          <w:p w14:paraId="596B5182" w14:textId="77777777" w:rsidR="002E7988" w:rsidRPr="00937B55" w:rsidRDefault="002E7988" w:rsidP="000B7F8A">
            <w:pPr>
              <w:jc w:val="center"/>
            </w:pPr>
            <w:r w:rsidRPr="00937B55">
              <w:rPr>
                <w:rFonts w:ascii="Times New Roman" w:hAnsi="Times New Roman"/>
              </w:rPr>
              <w:t>Скважина №4363, д. Индыгойка</w:t>
            </w:r>
          </w:p>
        </w:tc>
        <w:tc>
          <w:tcPr>
            <w:tcW w:w="2847" w:type="dxa"/>
            <w:shd w:val="clear" w:color="auto" w:fill="FFFFFF"/>
            <w:tcMar>
              <w:top w:w="40" w:type="dxa"/>
              <w:left w:w="200" w:type="dxa"/>
              <w:bottom w:w="40" w:type="dxa"/>
              <w:right w:w="200" w:type="dxa"/>
            </w:tcMar>
            <w:vAlign w:val="center"/>
          </w:tcPr>
          <w:p w14:paraId="0522DD32" w14:textId="77777777" w:rsidR="002E7988" w:rsidRPr="00937B55" w:rsidRDefault="002E7988" w:rsidP="000B7F8A">
            <w:pPr>
              <w:jc w:val="center"/>
            </w:pPr>
            <w:r w:rsidRPr="00937B55">
              <w:rPr>
                <w:rFonts w:ascii="Times New Roman" w:hAnsi="Times New Roman"/>
              </w:rPr>
              <w:t>д. Индыгойка</w:t>
            </w:r>
          </w:p>
        </w:tc>
        <w:tc>
          <w:tcPr>
            <w:tcW w:w="2258" w:type="dxa"/>
            <w:shd w:val="clear" w:color="auto" w:fill="FFFFFF"/>
            <w:tcMar>
              <w:top w:w="40" w:type="dxa"/>
              <w:left w:w="200" w:type="dxa"/>
              <w:bottom w:w="40" w:type="dxa"/>
              <w:right w:w="200" w:type="dxa"/>
            </w:tcMar>
            <w:vAlign w:val="center"/>
          </w:tcPr>
          <w:p w14:paraId="258C6909" w14:textId="77777777" w:rsidR="002E7988" w:rsidRPr="00937B55" w:rsidRDefault="002E7988" w:rsidP="000B7F8A">
            <w:pPr>
              <w:jc w:val="center"/>
            </w:pPr>
            <w:r w:rsidRPr="00937B55">
              <w:rPr>
                <w:rFonts w:ascii="Times New Roman" w:hAnsi="Times New Roman"/>
              </w:rPr>
              <w:t>ул. Центральная</w:t>
            </w:r>
          </w:p>
        </w:tc>
        <w:tc>
          <w:tcPr>
            <w:tcW w:w="2136" w:type="dxa"/>
            <w:shd w:val="clear" w:color="auto" w:fill="FFFFFF"/>
            <w:tcMar>
              <w:top w:w="40" w:type="dxa"/>
              <w:left w:w="200" w:type="dxa"/>
              <w:bottom w:w="40" w:type="dxa"/>
              <w:right w:w="200" w:type="dxa"/>
            </w:tcMar>
            <w:vAlign w:val="center"/>
          </w:tcPr>
          <w:p w14:paraId="16A635A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164B756" w14:textId="77777777" w:rsidR="002E7988" w:rsidRPr="00937B55" w:rsidRDefault="002E7988" w:rsidP="000B7F8A">
            <w:pPr>
              <w:jc w:val="center"/>
            </w:pPr>
            <w:r w:rsidRPr="00937B55">
              <w:rPr>
                <w:rFonts w:ascii="Times New Roman" w:hAnsi="Times New Roman"/>
              </w:rPr>
              <w:t>1968</w:t>
            </w:r>
          </w:p>
        </w:tc>
      </w:tr>
      <w:tr w:rsidR="002E7988" w:rsidRPr="00937B55" w14:paraId="198A197C" w14:textId="77777777" w:rsidTr="002E7988">
        <w:trPr>
          <w:jc w:val="center"/>
        </w:trPr>
        <w:tc>
          <w:tcPr>
            <w:tcW w:w="718" w:type="dxa"/>
            <w:shd w:val="clear" w:color="auto" w:fill="FFFFFF"/>
            <w:tcMar>
              <w:top w:w="40" w:type="dxa"/>
              <w:left w:w="20" w:type="dxa"/>
              <w:bottom w:w="40" w:type="dxa"/>
              <w:right w:w="20" w:type="dxa"/>
            </w:tcMar>
            <w:vAlign w:val="center"/>
          </w:tcPr>
          <w:p w14:paraId="3E36B6E0" w14:textId="77777777" w:rsidR="002E7988" w:rsidRPr="00937B55" w:rsidRDefault="002E7988" w:rsidP="000B7F8A">
            <w:pPr>
              <w:jc w:val="center"/>
            </w:pPr>
            <w:r w:rsidRPr="00937B55">
              <w:rPr>
                <w:rFonts w:ascii="Times New Roman" w:hAnsi="Times New Roman"/>
              </w:rPr>
              <w:t>43</w:t>
            </w:r>
          </w:p>
        </w:tc>
        <w:tc>
          <w:tcPr>
            <w:tcW w:w="4510" w:type="dxa"/>
            <w:shd w:val="clear" w:color="auto" w:fill="FFFFFF"/>
            <w:tcMar>
              <w:top w:w="40" w:type="dxa"/>
              <w:left w:w="200" w:type="dxa"/>
              <w:bottom w:w="40" w:type="dxa"/>
              <w:right w:w="200" w:type="dxa"/>
            </w:tcMar>
            <w:vAlign w:val="center"/>
          </w:tcPr>
          <w:p w14:paraId="54128F52" w14:textId="77777777" w:rsidR="002E7988" w:rsidRPr="00937B55" w:rsidRDefault="002E7988" w:rsidP="000B7F8A">
            <w:pPr>
              <w:jc w:val="center"/>
            </w:pPr>
            <w:r w:rsidRPr="00937B55">
              <w:rPr>
                <w:rFonts w:ascii="Times New Roman" w:hAnsi="Times New Roman"/>
              </w:rPr>
              <w:t>Скважина №2957, д. Лазари</w:t>
            </w:r>
          </w:p>
        </w:tc>
        <w:tc>
          <w:tcPr>
            <w:tcW w:w="2847" w:type="dxa"/>
            <w:shd w:val="clear" w:color="auto" w:fill="FFFFFF"/>
            <w:tcMar>
              <w:top w:w="40" w:type="dxa"/>
              <w:left w:w="200" w:type="dxa"/>
              <w:bottom w:w="40" w:type="dxa"/>
              <w:right w:w="200" w:type="dxa"/>
            </w:tcMar>
            <w:vAlign w:val="center"/>
          </w:tcPr>
          <w:p w14:paraId="67111A26" w14:textId="77777777" w:rsidR="002E7988" w:rsidRPr="00937B55" w:rsidRDefault="002E7988" w:rsidP="000B7F8A">
            <w:pPr>
              <w:jc w:val="center"/>
            </w:pPr>
            <w:r w:rsidRPr="00937B55">
              <w:rPr>
                <w:rFonts w:ascii="Times New Roman" w:hAnsi="Times New Roman"/>
              </w:rPr>
              <w:t>д. Лазари</w:t>
            </w:r>
          </w:p>
        </w:tc>
        <w:tc>
          <w:tcPr>
            <w:tcW w:w="2258" w:type="dxa"/>
            <w:shd w:val="clear" w:color="auto" w:fill="FFFFFF"/>
            <w:tcMar>
              <w:top w:w="40" w:type="dxa"/>
              <w:left w:w="200" w:type="dxa"/>
              <w:bottom w:w="40" w:type="dxa"/>
              <w:right w:w="200" w:type="dxa"/>
            </w:tcMar>
            <w:vAlign w:val="center"/>
          </w:tcPr>
          <w:p w14:paraId="16250A16" w14:textId="77777777" w:rsidR="002E7988" w:rsidRPr="00937B55" w:rsidRDefault="002E7988" w:rsidP="000B7F8A">
            <w:pPr>
              <w:jc w:val="center"/>
            </w:pPr>
            <w:r w:rsidRPr="00937B55">
              <w:rPr>
                <w:rFonts w:ascii="Times New Roman" w:hAnsi="Times New Roman"/>
              </w:rPr>
              <w:t>на краю села</w:t>
            </w:r>
          </w:p>
        </w:tc>
        <w:tc>
          <w:tcPr>
            <w:tcW w:w="2136" w:type="dxa"/>
            <w:shd w:val="clear" w:color="auto" w:fill="FFFFFF"/>
            <w:tcMar>
              <w:top w:w="40" w:type="dxa"/>
              <w:left w:w="200" w:type="dxa"/>
              <w:bottom w:w="40" w:type="dxa"/>
              <w:right w:w="200" w:type="dxa"/>
            </w:tcMar>
            <w:vAlign w:val="center"/>
          </w:tcPr>
          <w:p w14:paraId="26009F26"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0E62E47" w14:textId="77777777" w:rsidR="002E7988" w:rsidRPr="00937B55" w:rsidRDefault="002E7988" w:rsidP="000B7F8A">
            <w:pPr>
              <w:jc w:val="center"/>
            </w:pPr>
            <w:r w:rsidRPr="00937B55">
              <w:rPr>
                <w:rFonts w:ascii="Times New Roman" w:hAnsi="Times New Roman"/>
              </w:rPr>
              <w:t>1970</w:t>
            </w:r>
          </w:p>
        </w:tc>
      </w:tr>
      <w:tr w:rsidR="002E7988" w:rsidRPr="00937B55" w14:paraId="5B1DC5E0" w14:textId="77777777" w:rsidTr="002E7988">
        <w:trPr>
          <w:jc w:val="center"/>
        </w:trPr>
        <w:tc>
          <w:tcPr>
            <w:tcW w:w="718" w:type="dxa"/>
            <w:shd w:val="clear" w:color="auto" w:fill="FFFFFF"/>
            <w:tcMar>
              <w:top w:w="40" w:type="dxa"/>
              <w:left w:w="20" w:type="dxa"/>
              <w:bottom w:w="40" w:type="dxa"/>
              <w:right w:w="20" w:type="dxa"/>
            </w:tcMar>
            <w:vAlign w:val="center"/>
          </w:tcPr>
          <w:p w14:paraId="62006CA8" w14:textId="77777777" w:rsidR="002E7988" w:rsidRPr="00937B55" w:rsidRDefault="002E7988" w:rsidP="000B7F8A">
            <w:pPr>
              <w:jc w:val="center"/>
            </w:pPr>
            <w:r w:rsidRPr="00937B55">
              <w:rPr>
                <w:rFonts w:ascii="Times New Roman" w:hAnsi="Times New Roman"/>
              </w:rPr>
              <w:t>44</w:t>
            </w:r>
          </w:p>
        </w:tc>
        <w:tc>
          <w:tcPr>
            <w:tcW w:w="4510" w:type="dxa"/>
            <w:shd w:val="clear" w:color="auto" w:fill="FFFFFF"/>
            <w:tcMar>
              <w:top w:w="40" w:type="dxa"/>
              <w:left w:w="200" w:type="dxa"/>
              <w:bottom w:w="40" w:type="dxa"/>
              <w:right w:w="200" w:type="dxa"/>
            </w:tcMar>
            <w:vAlign w:val="center"/>
          </w:tcPr>
          <w:p w14:paraId="455560BB" w14:textId="77777777" w:rsidR="002E7988" w:rsidRPr="00937B55" w:rsidRDefault="002E7988" w:rsidP="000B7F8A">
            <w:pPr>
              <w:jc w:val="center"/>
            </w:pPr>
            <w:r w:rsidRPr="00937B55">
              <w:rPr>
                <w:rFonts w:ascii="Times New Roman" w:hAnsi="Times New Roman"/>
              </w:rPr>
              <w:t>Скважина №3841, д. Шайтаны</w:t>
            </w:r>
          </w:p>
        </w:tc>
        <w:tc>
          <w:tcPr>
            <w:tcW w:w="2847" w:type="dxa"/>
            <w:shd w:val="clear" w:color="auto" w:fill="FFFFFF"/>
            <w:tcMar>
              <w:top w:w="40" w:type="dxa"/>
              <w:left w:w="200" w:type="dxa"/>
              <w:bottom w:w="40" w:type="dxa"/>
              <w:right w:w="200" w:type="dxa"/>
            </w:tcMar>
            <w:vAlign w:val="center"/>
          </w:tcPr>
          <w:p w14:paraId="776CB31B" w14:textId="77777777" w:rsidR="002E7988" w:rsidRPr="00937B55" w:rsidRDefault="002E7988" w:rsidP="000B7F8A">
            <w:pPr>
              <w:jc w:val="center"/>
            </w:pPr>
            <w:r w:rsidRPr="00937B55">
              <w:rPr>
                <w:rFonts w:ascii="Times New Roman" w:hAnsi="Times New Roman"/>
              </w:rPr>
              <w:t>д. Шайтаны</w:t>
            </w:r>
          </w:p>
        </w:tc>
        <w:tc>
          <w:tcPr>
            <w:tcW w:w="2258" w:type="dxa"/>
            <w:shd w:val="clear" w:color="auto" w:fill="FFFFFF"/>
            <w:tcMar>
              <w:top w:w="40" w:type="dxa"/>
              <w:left w:w="200" w:type="dxa"/>
              <w:bottom w:w="40" w:type="dxa"/>
              <w:right w:w="200" w:type="dxa"/>
            </w:tcMar>
            <w:vAlign w:val="center"/>
          </w:tcPr>
          <w:p w14:paraId="20201676" w14:textId="77777777" w:rsidR="002E7988" w:rsidRPr="00937B55" w:rsidRDefault="002E7988" w:rsidP="000B7F8A">
            <w:pPr>
              <w:jc w:val="center"/>
            </w:pPr>
            <w:r w:rsidRPr="00937B55">
              <w:rPr>
                <w:rFonts w:ascii="Times New Roman" w:hAnsi="Times New Roman"/>
              </w:rPr>
              <w:t>на краю села</w:t>
            </w:r>
          </w:p>
        </w:tc>
        <w:tc>
          <w:tcPr>
            <w:tcW w:w="2136" w:type="dxa"/>
            <w:shd w:val="clear" w:color="auto" w:fill="FFFFFF"/>
            <w:tcMar>
              <w:top w:w="40" w:type="dxa"/>
              <w:left w:w="200" w:type="dxa"/>
              <w:bottom w:w="40" w:type="dxa"/>
              <w:right w:w="200" w:type="dxa"/>
            </w:tcMar>
            <w:vAlign w:val="center"/>
          </w:tcPr>
          <w:p w14:paraId="0A0A65E4"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BF39812" w14:textId="77777777" w:rsidR="002E7988" w:rsidRPr="00937B55" w:rsidRDefault="002E7988" w:rsidP="000B7F8A">
            <w:pPr>
              <w:jc w:val="center"/>
            </w:pPr>
            <w:r w:rsidRPr="00937B55">
              <w:rPr>
                <w:rFonts w:ascii="Times New Roman" w:hAnsi="Times New Roman"/>
              </w:rPr>
              <w:t>1972</w:t>
            </w:r>
          </w:p>
        </w:tc>
      </w:tr>
      <w:tr w:rsidR="002E7988" w:rsidRPr="00937B55" w14:paraId="19B4BAD4" w14:textId="77777777" w:rsidTr="002E7988">
        <w:trPr>
          <w:jc w:val="center"/>
        </w:trPr>
        <w:tc>
          <w:tcPr>
            <w:tcW w:w="718" w:type="dxa"/>
            <w:shd w:val="clear" w:color="auto" w:fill="FFFFFF"/>
            <w:tcMar>
              <w:top w:w="40" w:type="dxa"/>
              <w:left w:w="20" w:type="dxa"/>
              <w:bottom w:w="40" w:type="dxa"/>
              <w:right w:w="20" w:type="dxa"/>
            </w:tcMar>
            <w:vAlign w:val="center"/>
          </w:tcPr>
          <w:p w14:paraId="203D0C53" w14:textId="77777777" w:rsidR="002E7988" w:rsidRPr="00937B55" w:rsidRDefault="002E7988" w:rsidP="000B7F8A">
            <w:pPr>
              <w:jc w:val="center"/>
            </w:pPr>
            <w:r w:rsidRPr="00937B55">
              <w:rPr>
                <w:rFonts w:ascii="Times New Roman" w:hAnsi="Times New Roman"/>
              </w:rPr>
              <w:t>45</w:t>
            </w:r>
          </w:p>
        </w:tc>
        <w:tc>
          <w:tcPr>
            <w:tcW w:w="4510" w:type="dxa"/>
            <w:shd w:val="clear" w:color="auto" w:fill="FFFFFF"/>
            <w:tcMar>
              <w:top w:w="40" w:type="dxa"/>
              <w:left w:w="200" w:type="dxa"/>
              <w:bottom w:w="40" w:type="dxa"/>
              <w:right w:w="200" w:type="dxa"/>
            </w:tcMar>
            <w:vAlign w:val="center"/>
          </w:tcPr>
          <w:p w14:paraId="610E9FD8" w14:textId="77777777" w:rsidR="002E7988" w:rsidRPr="00937B55" w:rsidRDefault="002E7988" w:rsidP="000B7F8A">
            <w:pPr>
              <w:jc w:val="center"/>
            </w:pPr>
            <w:r w:rsidRPr="00937B55">
              <w:rPr>
                <w:rFonts w:ascii="Times New Roman" w:hAnsi="Times New Roman"/>
              </w:rPr>
              <w:t>Скважина №2604, д. Васичи</w:t>
            </w:r>
          </w:p>
        </w:tc>
        <w:tc>
          <w:tcPr>
            <w:tcW w:w="2847" w:type="dxa"/>
            <w:shd w:val="clear" w:color="auto" w:fill="FFFFFF"/>
            <w:tcMar>
              <w:top w:w="40" w:type="dxa"/>
              <w:left w:w="200" w:type="dxa"/>
              <w:bottom w:w="40" w:type="dxa"/>
              <w:right w:w="200" w:type="dxa"/>
            </w:tcMar>
            <w:vAlign w:val="center"/>
          </w:tcPr>
          <w:p w14:paraId="09171D8E" w14:textId="77777777" w:rsidR="002E7988" w:rsidRPr="00937B55" w:rsidRDefault="002E7988" w:rsidP="000B7F8A">
            <w:pPr>
              <w:jc w:val="center"/>
            </w:pPr>
            <w:r w:rsidRPr="00937B55">
              <w:rPr>
                <w:rFonts w:ascii="Times New Roman" w:hAnsi="Times New Roman"/>
              </w:rPr>
              <w:t>д. Васичи</w:t>
            </w:r>
          </w:p>
        </w:tc>
        <w:tc>
          <w:tcPr>
            <w:tcW w:w="2258" w:type="dxa"/>
            <w:shd w:val="clear" w:color="auto" w:fill="FFFFFF"/>
            <w:tcMar>
              <w:top w:w="40" w:type="dxa"/>
              <w:left w:w="200" w:type="dxa"/>
              <w:bottom w:w="40" w:type="dxa"/>
              <w:right w:w="200" w:type="dxa"/>
            </w:tcMar>
            <w:vAlign w:val="center"/>
          </w:tcPr>
          <w:p w14:paraId="56D57C4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570D38E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14E08CF" w14:textId="77777777" w:rsidR="002E7988" w:rsidRPr="00937B55" w:rsidRDefault="002E7988" w:rsidP="000B7F8A">
            <w:pPr>
              <w:jc w:val="center"/>
            </w:pPr>
            <w:r w:rsidRPr="00937B55">
              <w:rPr>
                <w:rFonts w:ascii="Times New Roman" w:hAnsi="Times New Roman"/>
              </w:rPr>
              <w:t>1969</w:t>
            </w:r>
          </w:p>
        </w:tc>
      </w:tr>
      <w:tr w:rsidR="002E7988" w:rsidRPr="00937B55" w14:paraId="04CB16BA" w14:textId="77777777" w:rsidTr="002E7988">
        <w:trPr>
          <w:jc w:val="center"/>
        </w:trPr>
        <w:tc>
          <w:tcPr>
            <w:tcW w:w="718" w:type="dxa"/>
            <w:shd w:val="clear" w:color="auto" w:fill="FFFFFF"/>
            <w:tcMar>
              <w:top w:w="40" w:type="dxa"/>
              <w:left w:w="20" w:type="dxa"/>
              <w:bottom w:w="40" w:type="dxa"/>
              <w:right w:w="20" w:type="dxa"/>
            </w:tcMar>
            <w:vAlign w:val="center"/>
          </w:tcPr>
          <w:p w14:paraId="45701162" w14:textId="77777777" w:rsidR="002E7988" w:rsidRPr="00937B55" w:rsidRDefault="002E7988" w:rsidP="000B7F8A">
            <w:pPr>
              <w:jc w:val="center"/>
            </w:pPr>
            <w:r w:rsidRPr="00937B55">
              <w:rPr>
                <w:rFonts w:ascii="Times New Roman" w:hAnsi="Times New Roman"/>
              </w:rPr>
              <w:t>46</w:t>
            </w:r>
          </w:p>
        </w:tc>
        <w:tc>
          <w:tcPr>
            <w:tcW w:w="4510" w:type="dxa"/>
            <w:shd w:val="clear" w:color="auto" w:fill="FFFFFF"/>
            <w:tcMar>
              <w:top w:w="40" w:type="dxa"/>
              <w:left w:w="200" w:type="dxa"/>
              <w:bottom w:w="40" w:type="dxa"/>
              <w:right w:w="200" w:type="dxa"/>
            </w:tcMar>
            <w:vAlign w:val="center"/>
          </w:tcPr>
          <w:p w14:paraId="7757C98B" w14:textId="77777777" w:rsidR="002E7988" w:rsidRPr="00937B55" w:rsidRDefault="002E7988" w:rsidP="000B7F8A">
            <w:pPr>
              <w:jc w:val="center"/>
            </w:pPr>
            <w:r w:rsidRPr="00937B55">
              <w:rPr>
                <w:rFonts w:ascii="Times New Roman" w:hAnsi="Times New Roman"/>
              </w:rPr>
              <w:t>Скважина №2541, с. Ветошкино</w:t>
            </w:r>
          </w:p>
        </w:tc>
        <w:tc>
          <w:tcPr>
            <w:tcW w:w="2847" w:type="dxa"/>
            <w:shd w:val="clear" w:color="auto" w:fill="FFFFFF"/>
            <w:tcMar>
              <w:top w:w="40" w:type="dxa"/>
              <w:left w:w="200" w:type="dxa"/>
              <w:bottom w:w="40" w:type="dxa"/>
              <w:right w:w="200" w:type="dxa"/>
            </w:tcMar>
            <w:vAlign w:val="center"/>
          </w:tcPr>
          <w:p w14:paraId="7DDBDDBE" w14:textId="77777777" w:rsidR="002E7988" w:rsidRPr="00937B55" w:rsidRDefault="002E7988" w:rsidP="000B7F8A">
            <w:pPr>
              <w:jc w:val="center"/>
            </w:pPr>
            <w:r w:rsidRPr="00937B55">
              <w:rPr>
                <w:rFonts w:ascii="Times New Roman" w:hAnsi="Times New Roman"/>
              </w:rPr>
              <w:t>с. Ветошкино</w:t>
            </w:r>
          </w:p>
        </w:tc>
        <w:tc>
          <w:tcPr>
            <w:tcW w:w="2258" w:type="dxa"/>
            <w:shd w:val="clear" w:color="auto" w:fill="FFFFFF"/>
            <w:tcMar>
              <w:top w:w="40" w:type="dxa"/>
              <w:left w:w="200" w:type="dxa"/>
              <w:bottom w:w="40" w:type="dxa"/>
              <w:right w:w="200" w:type="dxa"/>
            </w:tcMar>
            <w:vAlign w:val="center"/>
          </w:tcPr>
          <w:p w14:paraId="76D6B2CA"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595D776"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07788E3" w14:textId="77777777" w:rsidR="002E7988" w:rsidRPr="00937B55" w:rsidRDefault="002E7988" w:rsidP="000B7F8A">
            <w:pPr>
              <w:jc w:val="center"/>
            </w:pPr>
            <w:r w:rsidRPr="00937B55">
              <w:rPr>
                <w:rFonts w:ascii="Times New Roman" w:hAnsi="Times New Roman"/>
              </w:rPr>
              <w:t>1968</w:t>
            </w:r>
          </w:p>
        </w:tc>
      </w:tr>
      <w:tr w:rsidR="002E7988" w:rsidRPr="00937B55" w14:paraId="754A12E4" w14:textId="77777777" w:rsidTr="002E7988">
        <w:trPr>
          <w:jc w:val="center"/>
        </w:trPr>
        <w:tc>
          <w:tcPr>
            <w:tcW w:w="718" w:type="dxa"/>
            <w:shd w:val="clear" w:color="auto" w:fill="FFFFFF"/>
            <w:tcMar>
              <w:top w:w="40" w:type="dxa"/>
              <w:left w:w="20" w:type="dxa"/>
              <w:bottom w:w="40" w:type="dxa"/>
              <w:right w:w="20" w:type="dxa"/>
            </w:tcMar>
            <w:vAlign w:val="center"/>
          </w:tcPr>
          <w:p w14:paraId="7E33A221" w14:textId="77777777" w:rsidR="002E7988" w:rsidRPr="00937B55" w:rsidRDefault="002E7988" w:rsidP="000B7F8A">
            <w:pPr>
              <w:jc w:val="center"/>
            </w:pPr>
            <w:r w:rsidRPr="00937B55">
              <w:rPr>
                <w:rFonts w:ascii="Times New Roman" w:hAnsi="Times New Roman"/>
              </w:rPr>
              <w:t>47</w:t>
            </w:r>
          </w:p>
        </w:tc>
        <w:tc>
          <w:tcPr>
            <w:tcW w:w="4510" w:type="dxa"/>
            <w:shd w:val="clear" w:color="auto" w:fill="FFFFFF"/>
            <w:tcMar>
              <w:top w:w="40" w:type="dxa"/>
              <w:left w:w="200" w:type="dxa"/>
              <w:bottom w:w="40" w:type="dxa"/>
              <w:right w:w="200" w:type="dxa"/>
            </w:tcMar>
            <w:vAlign w:val="center"/>
          </w:tcPr>
          <w:p w14:paraId="1DDFB90B" w14:textId="77777777" w:rsidR="002E7988" w:rsidRPr="00937B55" w:rsidRDefault="002E7988" w:rsidP="000B7F8A">
            <w:pPr>
              <w:jc w:val="center"/>
            </w:pPr>
            <w:r w:rsidRPr="00937B55">
              <w:rPr>
                <w:rFonts w:ascii="Times New Roman" w:hAnsi="Times New Roman"/>
              </w:rPr>
              <w:t>Скважина №2209, с. Ветошкино</w:t>
            </w:r>
          </w:p>
        </w:tc>
        <w:tc>
          <w:tcPr>
            <w:tcW w:w="2847" w:type="dxa"/>
            <w:shd w:val="clear" w:color="auto" w:fill="FFFFFF"/>
            <w:tcMar>
              <w:top w:w="40" w:type="dxa"/>
              <w:left w:w="200" w:type="dxa"/>
              <w:bottom w:w="40" w:type="dxa"/>
              <w:right w:w="200" w:type="dxa"/>
            </w:tcMar>
            <w:vAlign w:val="center"/>
          </w:tcPr>
          <w:p w14:paraId="2ACAA88C" w14:textId="77777777" w:rsidR="002E7988" w:rsidRPr="00937B55" w:rsidRDefault="002E7988" w:rsidP="000B7F8A">
            <w:pPr>
              <w:jc w:val="center"/>
            </w:pPr>
            <w:r w:rsidRPr="00937B55">
              <w:rPr>
                <w:rFonts w:ascii="Times New Roman" w:hAnsi="Times New Roman"/>
              </w:rPr>
              <w:t>с. Ветошкино</w:t>
            </w:r>
          </w:p>
        </w:tc>
        <w:tc>
          <w:tcPr>
            <w:tcW w:w="2258" w:type="dxa"/>
            <w:shd w:val="clear" w:color="auto" w:fill="FFFFFF"/>
            <w:tcMar>
              <w:top w:w="40" w:type="dxa"/>
              <w:left w:w="200" w:type="dxa"/>
              <w:bottom w:w="40" w:type="dxa"/>
              <w:right w:w="200" w:type="dxa"/>
            </w:tcMar>
            <w:vAlign w:val="center"/>
          </w:tcPr>
          <w:p w14:paraId="3BB0DCA0"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B0CB0D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0E89288" w14:textId="77777777" w:rsidR="002E7988" w:rsidRPr="00937B55" w:rsidRDefault="002E7988" w:rsidP="000B7F8A">
            <w:pPr>
              <w:jc w:val="center"/>
            </w:pPr>
            <w:r w:rsidRPr="00937B55">
              <w:rPr>
                <w:rFonts w:ascii="Times New Roman" w:hAnsi="Times New Roman"/>
              </w:rPr>
              <w:t>1991</w:t>
            </w:r>
          </w:p>
        </w:tc>
      </w:tr>
      <w:tr w:rsidR="002E7988" w:rsidRPr="00937B55" w14:paraId="1F449FEB" w14:textId="77777777" w:rsidTr="002E7988">
        <w:trPr>
          <w:jc w:val="center"/>
        </w:trPr>
        <w:tc>
          <w:tcPr>
            <w:tcW w:w="718" w:type="dxa"/>
            <w:shd w:val="clear" w:color="auto" w:fill="FFFFFF"/>
            <w:tcMar>
              <w:top w:w="40" w:type="dxa"/>
              <w:left w:w="20" w:type="dxa"/>
              <w:bottom w:w="40" w:type="dxa"/>
              <w:right w:w="20" w:type="dxa"/>
            </w:tcMar>
            <w:vAlign w:val="center"/>
          </w:tcPr>
          <w:p w14:paraId="35C3AA78" w14:textId="77777777" w:rsidR="002E7988" w:rsidRPr="00937B55" w:rsidRDefault="002E7988" w:rsidP="000B7F8A">
            <w:pPr>
              <w:jc w:val="center"/>
            </w:pPr>
            <w:r w:rsidRPr="00937B55">
              <w:rPr>
                <w:rFonts w:ascii="Times New Roman" w:hAnsi="Times New Roman"/>
              </w:rPr>
              <w:t>48</w:t>
            </w:r>
          </w:p>
        </w:tc>
        <w:tc>
          <w:tcPr>
            <w:tcW w:w="4510" w:type="dxa"/>
            <w:shd w:val="clear" w:color="auto" w:fill="FFFFFF"/>
            <w:tcMar>
              <w:top w:w="40" w:type="dxa"/>
              <w:left w:w="200" w:type="dxa"/>
              <w:bottom w:w="40" w:type="dxa"/>
              <w:right w:w="200" w:type="dxa"/>
            </w:tcMar>
            <w:vAlign w:val="center"/>
          </w:tcPr>
          <w:p w14:paraId="2E6F835A" w14:textId="77777777" w:rsidR="002E7988" w:rsidRPr="00937B55" w:rsidRDefault="002E7988" w:rsidP="000B7F8A">
            <w:pPr>
              <w:jc w:val="center"/>
            </w:pPr>
            <w:r w:rsidRPr="00937B55">
              <w:rPr>
                <w:rFonts w:ascii="Times New Roman" w:hAnsi="Times New Roman"/>
              </w:rPr>
              <w:t>Скважина №6784, д. Мари- Байса</w:t>
            </w:r>
          </w:p>
        </w:tc>
        <w:tc>
          <w:tcPr>
            <w:tcW w:w="2847" w:type="dxa"/>
            <w:shd w:val="clear" w:color="auto" w:fill="FFFFFF"/>
            <w:tcMar>
              <w:top w:w="40" w:type="dxa"/>
              <w:left w:w="200" w:type="dxa"/>
              <w:bottom w:w="40" w:type="dxa"/>
              <w:right w:w="200" w:type="dxa"/>
            </w:tcMar>
            <w:vAlign w:val="center"/>
          </w:tcPr>
          <w:p w14:paraId="070EF1A9" w14:textId="77777777" w:rsidR="002E7988" w:rsidRPr="00937B55" w:rsidRDefault="002E7988" w:rsidP="000B7F8A">
            <w:pPr>
              <w:jc w:val="center"/>
            </w:pPr>
            <w:r w:rsidRPr="00937B55">
              <w:rPr>
                <w:rFonts w:ascii="Times New Roman" w:hAnsi="Times New Roman"/>
              </w:rPr>
              <w:t>д. Мари- Байса</w:t>
            </w:r>
          </w:p>
        </w:tc>
        <w:tc>
          <w:tcPr>
            <w:tcW w:w="2258" w:type="dxa"/>
            <w:shd w:val="clear" w:color="auto" w:fill="FFFFFF"/>
            <w:tcMar>
              <w:top w:w="40" w:type="dxa"/>
              <w:left w:w="200" w:type="dxa"/>
              <w:bottom w:w="40" w:type="dxa"/>
              <w:right w:w="200" w:type="dxa"/>
            </w:tcMar>
            <w:vAlign w:val="center"/>
          </w:tcPr>
          <w:p w14:paraId="63598B5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7D42F26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C5B226E" w14:textId="77777777" w:rsidR="002E7988" w:rsidRPr="00937B55" w:rsidRDefault="002E7988" w:rsidP="000B7F8A">
            <w:pPr>
              <w:jc w:val="center"/>
            </w:pPr>
            <w:r w:rsidRPr="00937B55">
              <w:rPr>
                <w:rFonts w:ascii="Times New Roman" w:hAnsi="Times New Roman"/>
              </w:rPr>
              <w:t>1968</w:t>
            </w:r>
          </w:p>
        </w:tc>
      </w:tr>
      <w:tr w:rsidR="002E7988" w:rsidRPr="00937B55" w14:paraId="2F57A887" w14:textId="77777777" w:rsidTr="002E7988">
        <w:trPr>
          <w:jc w:val="center"/>
        </w:trPr>
        <w:tc>
          <w:tcPr>
            <w:tcW w:w="718" w:type="dxa"/>
            <w:shd w:val="clear" w:color="auto" w:fill="FFFFFF"/>
            <w:tcMar>
              <w:top w:w="40" w:type="dxa"/>
              <w:left w:w="20" w:type="dxa"/>
              <w:bottom w:w="40" w:type="dxa"/>
              <w:right w:w="20" w:type="dxa"/>
            </w:tcMar>
            <w:vAlign w:val="center"/>
          </w:tcPr>
          <w:p w14:paraId="26B7B890" w14:textId="77777777" w:rsidR="002E7988" w:rsidRPr="00937B55" w:rsidRDefault="002E7988" w:rsidP="000B7F8A">
            <w:pPr>
              <w:jc w:val="center"/>
            </w:pPr>
            <w:r w:rsidRPr="00937B55">
              <w:rPr>
                <w:rFonts w:ascii="Times New Roman" w:hAnsi="Times New Roman"/>
              </w:rPr>
              <w:lastRenderedPageBreak/>
              <w:t>49</w:t>
            </w:r>
          </w:p>
        </w:tc>
        <w:tc>
          <w:tcPr>
            <w:tcW w:w="4510" w:type="dxa"/>
            <w:shd w:val="clear" w:color="auto" w:fill="FFFFFF"/>
            <w:tcMar>
              <w:top w:w="40" w:type="dxa"/>
              <w:left w:w="200" w:type="dxa"/>
              <w:bottom w:w="40" w:type="dxa"/>
              <w:right w:w="200" w:type="dxa"/>
            </w:tcMar>
            <w:vAlign w:val="center"/>
          </w:tcPr>
          <w:p w14:paraId="71303D02" w14:textId="77777777" w:rsidR="002E7988" w:rsidRPr="00937B55" w:rsidRDefault="002E7988" w:rsidP="000B7F8A">
            <w:pPr>
              <w:jc w:val="center"/>
            </w:pPr>
            <w:r w:rsidRPr="00937B55">
              <w:rPr>
                <w:rFonts w:ascii="Times New Roman" w:hAnsi="Times New Roman"/>
              </w:rPr>
              <w:t>Скважина №2571, д. Мари- Байса</w:t>
            </w:r>
          </w:p>
        </w:tc>
        <w:tc>
          <w:tcPr>
            <w:tcW w:w="2847" w:type="dxa"/>
            <w:shd w:val="clear" w:color="auto" w:fill="FFFFFF"/>
            <w:tcMar>
              <w:top w:w="40" w:type="dxa"/>
              <w:left w:w="200" w:type="dxa"/>
              <w:bottom w:w="40" w:type="dxa"/>
              <w:right w:w="200" w:type="dxa"/>
            </w:tcMar>
            <w:vAlign w:val="center"/>
          </w:tcPr>
          <w:p w14:paraId="62A1679E" w14:textId="77777777" w:rsidR="002E7988" w:rsidRPr="00937B55" w:rsidRDefault="002E7988" w:rsidP="000B7F8A">
            <w:pPr>
              <w:jc w:val="center"/>
            </w:pPr>
            <w:r w:rsidRPr="00937B55">
              <w:rPr>
                <w:rFonts w:ascii="Times New Roman" w:hAnsi="Times New Roman"/>
              </w:rPr>
              <w:t>д. Мари- Байса</w:t>
            </w:r>
          </w:p>
        </w:tc>
        <w:tc>
          <w:tcPr>
            <w:tcW w:w="2258" w:type="dxa"/>
            <w:shd w:val="clear" w:color="auto" w:fill="FFFFFF"/>
            <w:tcMar>
              <w:top w:w="40" w:type="dxa"/>
              <w:left w:w="200" w:type="dxa"/>
              <w:bottom w:w="40" w:type="dxa"/>
              <w:right w:w="200" w:type="dxa"/>
            </w:tcMar>
            <w:vAlign w:val="center"/>
          </w:tcPr>
          <w:p w14:paraId="6510F5D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56B3D9A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CB0A285" w14:textId="77777777" w:rsidR="002E7988" w:rsidRPr="00937B55" w:rsidRDefault="002E7988" w:rsidP="000B7F8A">
            <w:pPr>
              <w:jc w:val="center"/>
            </w:pPr>
            <w:r w:rsidRPr="00937B55">
              <w:rPr>
                <w:rFonts w:ascii="Times New Roman" w:hAnsi="Times New Roman"/>
              </w:rPr>
              <w:t>-</w:t>
            </w:r>
          </w:p>
        </w:tc>
      </w:tr>
    </w:tbl>
    <w:p w14:paraId="50E8FF36" w14:textId="77777777" w:rsidR="00593007" w:rsidRPr="00937B55" w:rsidRDefault="00AF7EB3">
      <w:pPr>
        <w:spacing w:before="400" w:after="200"/>
      </w:pPr>
      <w:r w:rsidRPr="00937B55">
        <w:rPr>
          <w:rFonts w:ascii="Times New Roman" w:hAnsi="Times New Roman"/>
          <w:b/>
          <w:sz w:val="24"/>
        </w:rPr>
        <w:t>Таблица 1.1.4.1.2 - Оборудование на источниках</w:t>
      </w:r>
    </w:p>
    <w:tbl>
      <w:tblPr>
        <w:tblStyle w:val="a5"/>
        <w:tblW w:w="4953" w:type="pct"/>
        <w:jc w:val="center"/>
        <w:tblLook w:val="04A0" w:firstRow="1" w:lastRow="0" w:firstColumn="1" w:lastColumn="0" w:noHBand="0" w:noVBand="1"/>
      </w:tblPr>
      <w:tblGrid>
        <w:gridCol w:w="628"/>
        <w:gridCol w:w="2229"/>
        <w:gridCol w:w="3406"/>
        <w:gridCol w:w="2041"/>
        <w:gridCol w:w="1687"/>
        <w:gridCol w:w="1146"/>
        <w:gridCol w:w="2434"/>
        <w:gridCol w:w="1259"/>
      </w:tblGrid>
      <w:tr w:rsidR="00463363" w:rsidRPr="00937B55" w14:paraId="7BCE2B47" w14:textId="77777777" w:rsidTr="00463363">
        <w:trPr>
          <w:tblHeader/>
          <w:jc w:val="center"/>
        </w:trPr>
        <w:tc>
          <w:tcPr>
            <w:tcW w:w="610" w:type="dxa"/>
            <w:vMerge w:val="restart"/>
            <w:shd w:val="clear" w:color="auto" w:fill="F2F2F2"/>
            <w:tcMar>
              <w:top w:w="120" w:type="dxa"/>
              <w:left w:w="200" w:type="dxa"/>
              <w:bottom w:w="120" w:type="dxa"/>
              <w:right w:w="200" w:type="dxa"/>
            </w:tcMar>
            <w:vAlign w:val="center"/>
          </w:tcPr>
          <w:p w14:paraId="15938EFD" w14:textId="77777777" w:rsidR="00463363" w:rsidRPr="00937B55" w:rsidRDefault="00463363">
            <w:pPr>
              <w:jc w:val="center"/>
            </w:pPr>
            <w:r w:rsidRPr="00937B55">
              <w:rPr>
                <w:rFonts w:ascii="Times New Roman" w:hAnsi="Times New Roman"/>
              </w:rPr>
              <w:t>№</w:t>
            </w:r>
          </w:p>
        </w:tc>
        <w:tc>
          <w:tcPr>
            <w:tcW w:w="2168" w:type="dxa"/>
            <w:vMerge w:val="restart"/>
            <w:shd w:val="clear" w:color="auto" w:fill="F2F2F2"/>
            <w:tcMar>
              <w:top w:w="120" w:type="dxa"/>
              <w:left w:w="200" w:type="dxa"/>
              <w:bottom w:w="120" w:type="dxa"/>
              <w:right w:w="200" w:type="dxa"/>
            </w:tcMar>
            <w:vAlign w:val="center"/>
          </w:tcPr>
          <w:p w14:paraId="58E1479E" w14:textId="77777777" w:rsidR="00463363" w:rsidRPr="00937B55" w:rsidRDefault="00463363">
            <w:pPr>
              <w:jc w:val="center"/>
            </w:pPr>
            <w:r w:rsidRPr="00937B55">
              <w:rPr>
                <w:rFonts w:ascii="Times New Roman" w:hAnsi="Times New Roman"/>
              </w:rPr>
              <w:t>Наименование водозаборного сооружения</w:t>
            </w:r>
          </w:p>
        </w:tc>
        <w:tc>
          <w:tcPr>
            <w:tcW w:w="3313" w:type="dxa"/>
            <w:vMerge w:val="restart"/>
            <w:shd w:val="clear" w:color="auto" w:fill="F2F2F2"/>
            <w:tcMar>
              <w:top w:w="120" w:type="dxa"/>
              <w:left w:w="200" w:type="dxa"/>
              <w:bottom w:w="120" w:type="dxa"/>
              <w:right w:w="200" w:type="dxa"/>
            </w:tcMar>
            <w:vAlign w:val="center"/>
          </w:tcPr>
          <w:p w14:paraId="55854BB8" w14:textId="77777777" w:rsidR="00463363" w:rsidRPr="00937B55" w:rsidRDefault="00463363">
            <w:pPr>
              <w:jc w:val="center"/>
            </w:pPr>
            <w:r w:rsidRPr="00937B55">
              <w:rPr>
                <w:rFonts w:ascii="Times New Roman" w:hAnsi="Times New Roman"/>
              </w:rPr>
              <w:t>Адрес</w:t>
            </w:r>
          </w:p>
        </w:tc>
        <w:tc>
          <w:tcPr>
            <w:tcW w:w="8333" w:type="dxa"/>
            <w:gridSpan w:val="5"/>
            <w:shd w:val="clear" w:color="auto" w:fill="F2F2F2"/>
            <w:tcMar>
              <w:top w:w="120" w:type="dxa"/>
              <w:left w:w="200" w:type="dxa"/>
              <w:bottom w:w="120" w:type="dxa"/>
              <w:right w:w="200" w:type="dxa"/>
            </w:tcMar>
            <w:vAlign w:val="center"/>
          </w:tcPr>
          <w:p w14:paraId="75B6AB15" w14:textId="77777777" w:rsidR="00463363" w:rsidRPr="00937B55" w:rsidRDefault="00463363">
            <w:pPr>
              <w:jc w:val="center"/>
              <w:rPr>
                <w:rFonts w:ascii="Times New Roman" w:hAnsi="Times New Roman"/>
              </w:rPr>
            </w:pPr>
            <w:r w:rsidRPr="00937B55">
              <w:rPr>
                <w:rFonts w:ascii="Times New Roman" w:hAnsi="Times New Roman"/>
              </w:rPr>
              <w:t>Оборудование на источнике</w:t>
            </w:r>
          </w:p>
        </w:tc>
      </w:tr>
      <w:tr w:rsidR="00463363" w:rsidRPr="00937B55" w14:paraId="53B072C9" w14:textId="77777777" w:rsidTr="00463363">
        <w:trPr>
          <w:tblHeader/>
          <w:jc w:val="center"/>
        </w:trPr>
        <w:tc>
          <w:tcPr>
            <w:tcW w:w="610" w:type="dxa"/>
            <w:vMerge/>
          </w:tcPr>
          <w:p w14:paraId="2F5F3D4D" w14:textId="77777777" w:rsidR="00463363" w:rsidRPr="00937B55" w:rsidRDefault="00463363"/>
        </w:tc>
        <w:tc>
          <w:tcPr>
            <w:tcW w:w="2168" w:type="dxa"/>
            <w:vMerge/>
          </w:tcPr>
          <w:p w14:paraId="73BF8C36" w14:textId="77777777" w:rsidR="00463363" w:rsidRPr="00937B55" w:rsidRDefault="00463363"/>
        </w:tc>
        <w:tc>
          <w:tcPr>
            <w:tcW w:w="3313" w:type="dxa"/>
            <w:vMerge/>
            <w:shd w:val="clear" w:color="auto" w:fill="F2F2F2"/>
            <w:tcMar>
              <w:top w:w="120" w:type="dxa"/>
              <w:left w:w="200" w:type="dxa"/>
              <w:bottom w:w="120" w:type="dxa"/>
              <w:right w:w="200" w:type="dxa"/>
            </w:tcMar>
            <w:vAlign w:val="center"/>
          </w:tcPr>
          <w:p w14:paraId="1672DA46" w14:textId="77777777" w:rsidR="00463363" w:rsidRPr="00937B55" w:rsidRDefault="00463363">
            <w:pPr>
              <w:jc w:val="center"/>
            </w:pPr>
          </w:p>
        </w:tc>
        <w:tc>
          <w:tcPr>
            <w:tcW w:w="1985" w:type="dxa"/>
            <w:shd w:val="clear" w:color="auto" w:fill="F2F2F2"/>
            <w:tcMar>
              <w:top w:w="120" w:type="dxa"/>
              <w:left w:w="200" w:type="dxa"/>
              <w:bottom w:w="120" w:type="dxa"/>
              <w:right w:w="200" w:type="dxa"/>
            </w:tcMar>
            <w:vAlign w:val="center"/>
          </w:tcPr>
          <w:p w14:paraId="4F2C5D36" w14:textId="77777777" w:rsidR="00463363" w:rsidRPr="00937B55" w:rsidRDefault="00463363">
            <w:pPr>
              <w:jc w:val="center"/>
            </w:pPr>
            <w:r w:rsidRPr="00937B55">
              <w:rPr>
                <w:rFonts w:ascii="Times New Roman" w:hAnsi="Times New Roman"/>
              </w:rPr>
              <w:t>марка насоса</w:t>
            </w:r>
          </w:p>
        </w:tc>
        <w:tc>
          <w:tcPr>
            <w:tcW w:w="1641" w:type="dxa"/>
            <w:shd w:val="clear" w:color="auto" w:fill="F2F2F2"/>
            <w:tcMar>
              <w:top w:w="120" w:type="dxa"/>
              <w:left w:w="200" w:type="dxa"/>
              <w:bottom w:w="120" w:type="dxa"/>
              <w:right w:w="200" w:type="dxa"/>
            </w:tcMar>
            <w:vAlign w:val="center"/>
          </w:tcPr>
          <w:p w14:paraId="7400B9C7" w14:textId="77777777" w:rsidR="00463363" w:rsidRPr="00937B55" w:rsidRDefault="00463363">
            <w:pPr>
              <w:jc w:val="center"/>
            </w:pPr>
            <w:r w:rsidRPr="00937B55">
              <w:rPr>
                <w:rFonts w:ascii="Times New Roman" w:hAnsi="Times New Roman"/>
              </w:rPr>
              <w:t>мощность эл.двигателя, кВт</w:t>
            </w:r>
          </w:p>
        </w:tc>
        <w:tc>
          <w:tcPr>
            <w:tcW w:w="1115" w:type="dxa"/>
            <w:shd w:val="clear" w:color="auto" w:fill="F2F2F2"/>
            <w:tcMar>
              <w:top w:w="120" w:type="dxa"/>
              <w:left w:w="200" w:type="dxa"/>
              <w:bottom w:w="120" w:type="dxa"/>
              <w:right w:w="200" w:type="dxa"/>
            </w:tcMar>
            <w:vAlign w:val="center"/>
          </w:tcPr>
          <w:p w14:paraId="5AE40D57" w14:textId="77777777" w:rsidR="00463363" w:rsidRPr="00937B55" w:rsidRDefault="00463363">
            <w:pPr>
              <w:jc w:val="center"/>
            </w:pPr>
            <w:r w:rsidRPr="00937B55">
              <w:rPr>
                <w:rFonts w:ascii="Times New Roman" w:hAnsi="Times New Roman"/>
              </w:rPr>
              <w:t>часы работы ч/сут.</w:t>
            </w:r>
          </w:p>
        </w:tc>
        <w:tc>
          <w:tcPr>
            <w:tcW w:w="2367" w:type="dxa"/>
            <w:shd w:val="clear" w:color="auto" w:fill="F2F2F2"/>
            <w:tcMar>
              <w:top w:w="120" w:type="dxa"/>
              <w:left w:w="200" w:type="dxa"/>
              <w:bottom w:w="120" w:type="dxa"/>
              <w:right w:w="200" w:type="dxa"/>
            </w:tcMar>
            <w:vAlign w:val="center"/>
          </w:tcPr>
          <w:p w14:paraId="79E09ACB" w14:textId="77777777" w:rsidR="00463363" w:rsidRPr="00937B55" w:rsidRDefault="00463363">
            <w:pPr>
              <w:jc w:val="center"/>
            </w:pPr>
            <w:r w:rsidRPr="00937B55">
              <w:rPr>
                <w:rFonts w:ascii="Times New Roman" w:hAnsi="Times New Roman"/>
              </w:rPr>
              <w:t>производительность, м3/ч</w:t>
            </w:r>
          </w:p>
        </w:tc>
        <w:tc>
          <w:tcPr>
            <w:tcW w:w="1225" w:type="dxa"/>
            <w:shd w:val="clear" w:color="auto" w:fill="F2F2F2"/>
            <w:tcMar>
              <w:top w:w="120" w:type="dxa"/>
              <w:left w:w="200" w:type="dxa"/>
              <w:bottom w:w="120" w:type="dxa"/>
              <w:right w:w="200" w:type="dxa"/>
            </w:tcMar>
            <w:vAlign w:val="center"/>
          </w:tcPr>
          <w:p w14:paraId="389F55EF" w14:textId="77777777" w:rsidR="00463363" w:rsidRPr="00937B55" w:rsidRDefault="00463363">
            <w:pPr>
              <w:jc w:val="center"/>
            </w:pPr>
            <w:r w:rsidRPr="00937B55">
              <w:rPr>
                <w:rFonts w:ascii="Times New Roman" w:hAnsi="Times New Roman"/>
              </w:rPr>
              <w:t>напор, м</w:t>
            </w:r>
          </w:p>
        </w:tc>
      </w:tr>
      <w:tr w:rsidR="00463363" w:rsidRPr="00937B55" w14:paraId="770048D8" w14:textId="77777777" w:rsidTr="00463363">
        <w:trPr>
          <w:jc w:val="center"/>
        </w:trPr>
        <w:tc>
          <w:tcPr>
            <w:tcW w:w="610" w:type="dxa"/>
            <w:shd w:val="clear" w:color="auto" w:fill="FFFFFF"/>
            <w:tcMar>
              <w:top w:w="40" w:type="dxa"/>
              <w:left w:w="20" w:type="dxa"/>
              <w:bottom w:w="40" w:type="dxa"/>
              <w:right w:w="20" w:type="dxa"/>
            </w:tcMar>
            <w:vAlign w:val="center"/>
          </w:tcPr>
          <w:p w14:paraId="3330755E" w14:textId="77777777" w:rsidR="00463363" w:rsidRPr="00937B55" w:rsidRDefault="00463363">
            <w:pPr>
              <w:jc w:val="center"/>
            </w:pPr>
            <w:r w:rsidRPr="00937B55">
              <w:rPr>
                <w:rFonts w:ascii="Times New Roman" w:hAnsi="Times New Roman"/>
              </w:rPr>
              <w:t>1</w:t>
            </w:r>
          </w:p>
        </w:tc>
        <w:tc>
          <w:tcPr>
            <w:tcW w:w="2168" w:type="dxa"/>
            <w:shd w:val="clear" w:color="auto" w:fill="FFFFFF"/>
            <w:tcMar>
              <w:top w:w="40" w:type="dxa"/>
              <w:left w:w="200" w:type="dxa"/>
              <w:bottom w:w="40" w:type="dxa"/>
              <w:right w:w="200" w:type="dxa"/>
            </w:tcMar>
            <w:vAlign w:val="center"/>
          </w:tcPr>
          <w:p w14:paraId="651363A6" w14:textId="77777777" w:rsidR="00463363" w:rsidRPr="00937B55" w:rsidRDefault="00463363">
            <w:pPr>
              <w:jc w:val="center"/>
            </w:pPr>
            <w:r w:rsidRPr="00937B55">
              <w:rPr>
                <w:rFonts w:ascii="Times New Roman" w:hAnsi="Times New Roman"/>
              </w:rPr>
              <w:t>Скважина № 4913, пгт.Лебяжье</w:t>
            </w:r>
          </w:p>
        </w:tc>
        <w:tc>
          <w:tcPr>
            <w:tcW w:w="3313" w:type="dxa"/>
            <w:shd w:val="clear" w:color="auto" w:fill="FFFFFF"/>
            <w:tcMar>
              <w:top w:w="40" w:type="dxa"/>
              <w:left w:w="200" w:type="dxa"/>
              <w:bottom w:w="40" w:type="dxa"/>
              <w:right w:w="200" w:type="dxa"/>
            </w:tcMar>
            <w:vAlign w:val="center"/>
          </w:tcPr>
          <w:p w14:paraId="33E2C29A" w14:textId="77777777" w:rsidR="00463363" w:rsidRPr="00937B55" w:rsidRDefault="00463363" w:rsidP="00463363">
            <w:pPr>
              <w:jc w:val="center"/>
            </w:pPr>
            <w:r w:rsidRPr="00937B55">
              <w:rPr>
                <w:rFonts w:ascii="Times New Roman" w:hAnsi="Times New Roman"/>
              </w:rPr>
              <w:t>пгт.Лебяжье, ул.Западная</w:t>
            </w:r>
          </w:p>
        </w:tc>
        <w:tc>
          <w:tcPr>
            <w:tcW w:w="1985" w:type="dxa"/>
            <w:shd w:val="clear" w:color="auto" w:fill="FFFFFF"/>
            <w:tcMar>
              <w:top w:w="40" w:type="dxa"/>
              <w:left w:w="200" w:type="dxa"/>
              <w:bottom w:w="40" w:type="dxa"/>
              <w:right w:w="200" w:type="dxa"/>
            </w:tcMar>
            <w:vAlign w:val="center"/>
          </w:tcPr>
          <w:p w14:paraId="1D506BFC" w14:textId="77777777" w:rsidR="00463363" w:rsidRPr="00937B55" w:rsidRDefault="00463363">
            <w:pPr>
              <w:jc w:val="center"/>
            </w:pPr>
            <w:r w:rsidRPr="00937B55">
              <w:rPr>
                <w:rFonts w:ascii="Times New Roman" w:hAnsi="Times New Roman"/>
              </w:rPr>
              <w:t>ЭЦВ 6*6,3*85</w:t>
            </w:r>
          </w:p>
        </w:tc>
        <w:tc>
          <w:tcPr>
            <w:tcW w:w="1641" w:type="dxa"/>
            <w:shd w:val="clear" w:color="auto" w:fill="FFFFFF"/>
            <w:tcMar>
              <w:top w:w="40" w:type="dxa"/>
              <w:left w:w="200" w:type="dxa"/>
              <w:bottom w:w="40" w:type="dxa"/>
              <w:right w:w="200" w:type="dxa"/>
            </w:tcMar>
            <w:vAlign w:val="center"/>
          </w:tcPr>
          <w:p w14:paraId="314B5473" w14:textId="77777777" w:rsidR="00463363" w:rsidRPr="00937B55" w:rsidRDefault="00463363">
            <w:pPr>
              <w:jc w:val="center"/>
            </w:pPr>
            <w:r w:rsidRPr="00937B55">
              <w:rPr>
                <w:rFonts w:ascii="Times New Roman" w:hAnsi="Times New Roman"/>
              </w:rPr>
              <w:t>2,8000</w:t>
            </w:r>
          </w:p>
        </w:tc>
        <w:tc>
          <w:tcPr>
            <w:tcW w:w="1115" w:type="dxa"/>
            <w:shd w:val="clear" w:color="auto" w:fill="FFFFFF"/>
            <w:tcMar>
              <w:top w:w="40" w:type="dxa"/>
              <w:left w:w="200" w:type="dxa"/>
              <w:bottom w:w="40" w:type="dxa"/>
              <w:right w:w="200" w:type="dxa"/>
            </w:tcMar>
            <w:vAlign w:val="center"/>
          </w:tcPr>
          <w:p w14:paraId="31F3989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930D5E1" w14:textId="77777777" w:rsidR="00463363" w:rsidRPr="00937B55" w:rsidRDefault="00463363">
            <w:pPr>
              <w:jc w:val="center"/>
            </w:pPr>
            <w:r w:rsidRPr="00937B55">
              <w:rPr>
                <w:rFonts w:ascii="Times New Roman" w:hAnsi="Times New Roman"/>
              </w:rPr>
              <w:t>6,3000</w:t>
            </w:r>
          </w:p>
        </w:tc>
        <w:tc>
          <w:tcPr>
            <w:tcW w:w="1225" w:type="dxa"/>
            <w:shd w:val="clear" w:color="auto" w:fill="FFFFFF"/>
            <w:tcMar>
              <w:top w:w="40" w:type="dxa"/>
              <w:left w:w="200" w:type="dxa"/>
              <w:bottom w:w="40" w:type="dxa"/>
              <w:right w:w="200" w:type="dxa"/>
            </w:tcMar>
            <w:vAlign w:val="center"/>
          </w:tcPr>
          <w:p w14:paraId="118A0576" w14:textId="77777777" w:rsidR="00463363" w:rsidRPr="00937B55" w:rsidRDefault="00463363">
            <w:pPr>
              <w:jc w:val="center"/>
            </w:pPr>
            <w:r w:rsidRPr="00937B55">
              <w:rPr>
                <w:rFonts w:ascii="Times New Roman" w:hAnsi="Times New Roman"/>
              </w:rPr>
              <w:t>85,0000</w:t>
            </w:r>
          </w:p>
        </w:tc>
      </w:tr>
      <w:tr w:rsidR="00463363" w:rsidRPr="00937B55" w14:paraId="3B966761" w14:textId="77777777" w:rsidTr="00463363">
        <w:trPr>
          <w:jc w:val="center"/>
        </w:trPr>
        <w:tc>
          <w:tcPr>
            <w:tcW w:w="610" w:type="dxa"/>
            <w:shd w:val="clear" w:color="auto" w:fill="FFFFFF"/>
            <w:tcMar>
              <w:top w:w="40" w:type="dxa"/>
              <w:left w:w="20" w:type="dxa"/>
              <w:bottom w:w="40" w:type="dxa"/>
              <w:right w:w="20" w:type="dxa"/>
            </w:tcMar>
            <w:vAlign w:val="center"/>
          </w:tcPr>
          <w:p w14:paraId="60F78386" w14:textId="77777777" w:rsidR="00463363" w:rsidRPr="00937B55" w:rsidRDefault="00463363">
            <w:pPr>
              <w:jc w:val="center"/>
            </w:pPr>
            <w:r w:rsidRPr="00937B55">
              <w:rPr>
                <w:rFonts w:ascii="Times New Roman" w:hAnsi="Times New Roman"/>
              </w:rPr>
              <w:t>2</w:t>
            </w:r>
          </w:p>
        </w:tc>
        <w:tc>
          <w:tcPr>
            <w:tcW w:w="2168" w:type="dxa"/>
            <w:shd w:val="clear" w:color="auto" w:fill="FFFFFF"/>
            <w:tcMar>
              <w:top w:w="40" w:type="dxa"/>
              <w:left w:w="200" w:type="dxa"/>
              <w:bottom w:w="40" w:type="dxa"/>
              <w:right w:w="200" w:type="dxa"/>
            </w:tcMar>
            <w:vAlign w:val="center"/>
          </w:tcPr>
          <w:p w14:paraId="127D8BAA" w14:textId="77777777" w:rsidR="00463363" w:rsidRPr="00937B55" w:rsidRDefault="00463363">
            <w:pPr>
              <w:jc w:val="center"/>
            </w:pPr>
            <w:r w:rsidRPr="00937B55">
              <w:rPr>
                <w:rFonts w:ascii="Times New Roman" w:hAnsi="Times New Roman"/>
              </w:rPr>
              <w:t>Скважина № 2539, пгт.Лебяжье</w:t>
            </w:r>
          </w:p>
        </w:tc>
        <w:tc>
          <w:tcPr>
            <w:tcW w:w="3313" w:type="dxa"/>
            <w:shd w:val="clear" w:color="auto" w:fill="FFFFFF"/>
            <w:tcMar>
              <w:top w:w="40" w:type="dxa"/>
              <w:left w:w="200" w:type="dxa"/>
              <w:bottom w:w="40" w:type="dxa"/>
              <w:right w:w="200" w:type="dxa"/>
            </w:tcMar>
            <w:vAlign w:val="center"/>
          </w:tcPr>
          <w:p w14:paraId="7563C661" w14:textId="77777777" w:rsidR="00463363" w:rsidRPr="00937B55" w:rsidRDefault="00463363" w:rsidP="00463363">
            <w:pPr>
              <w:jc w:val="center"/>
            </w:pPr>
            <w:r w:rsidRPr="00937B55">
              <w:rPr>
                <w:rFonts w:ascii="Times New Roman" w:hAnsi="Times New Roman"/>
              </w:rPr>
              <w:t>пгт.Лебяжье, ул.Первомайская</w:t>
            </w:r>
          </w:p>
        </w:tc>
        <w:tc>
          <w:tcPr>
            <w:tcW w:w="1985" w:type="dxa"/>
            <w:shd w:val="clear" w:color="auto" w:fill="FFFFFF"/>
            <w:tcMar>
              <w:top w:w="40" w:type="dxa"/>
              <w:left w:w="200" w:type="dxa"/>
              <w:bottom w:w="40" w:type="dxa"/>
              <w:right w:w="200" w:type="dxa"/>
            </w:tcMar>
            <w:vAlign w:val="center"/>
          </w:tcPr>
          <w:p w14:paraId="0FBE7E56" w14:textId="77777777" w:rsidR="00463363" w:rsidRPr="00937B55" w:rsidRDefault="00463363">
            <w:pPr>
              <w:jc w:val="center"/>
            </w:pPr>
            <w:r w:rsidRPr="00937B55">
              <w:rPr>
                <w:rFonts w:ascii="Times New Roman" w:hAnsi="Times New Roman"/>
              </w:rPr>
              <w:t>ЭЦВ 6*10*85</w:t>
            </w:r>
          </w:p>
        </w:tc>
        <w:tc>
          <w:tcPr>
            <w:tcW w:w="1641" w:type="dxa"/>
            <w:shd w:val="clear" w:color="auto" w:fill="FFFFFF"/>
            <w:tcMar>
              <w:top w:w="40" w:type="dxa"/>
              <w:left w:w="200" w:type="dxa"/>
              <w:bottom w:w="40" w:type="dxa"/>
              <w:right w:w="200" w:type="dxa"/>
            </w:tcMar>
            <w:vAlign w:val="center"/>
          </w:tcPr>
          <w:p w14:paraId="1A016FE7" w14:textId="77777777" w:rsidR="00463363" w:rsidRPr="00937B55" w:rsidRDefault="00463363">
            <w:pPr>
              <w:jc w:val="center"/>
            </w:pPr>
            <w:r w:rsidRPr="00937B55">
              <w:rPr>
                <w:rFonts w:ascii="Times New Roman" w:hAnsi="Times New Roman"/>
              </w:rPr>
              <w:t>0,0000</w:t>
            </w:r>
          </w:p>
        </w:tc>
        <w:tc>
          <w:tcPr>
            <w:tcW w:w="1115" w:type="dxa"/>
            <w:shd w:val="clear" w:color="auto" w:fill="FFFFFF"/>
            <w:tcMar>
              <w:top w:w="40" w:type="dxa"/>
              <w:left w:w="200" w:type="dxa"/>
              <w:bottom w:w="40" w:type="dxa"/>
              <w:right w:w="200" w:type="dxa"/>
            </w:tcMar>
            <w:vAlign w:val="center"/>
          </w:tcPr>
          <w:p w14:paraId="442EAF69"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4E0C155A"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409BFF1A" w14:textId="77777777" w:rsidR="00463363" w:rsidRPr="00937B55" w:rsidRDefault="00463363">
            <w:pPr>
              <w:jc w:val="center"/>
            </w:pPr>
            <w:r w:rsidRPr="00937B55">
              <w:rPr>
                <w:rFonts w:ascii="Times New Roman" w:hAnsi="Times New Roman"/>
              </w:rPr>
              <w:t>85,0000</w:t>
            </w:r>
          </w:p>
        </w:tc>
      </w:tr>
      <w:tr w:rsidR="00463363" w:rsidRPr="00937B55" w14:paraId="482CFAB9" w14:textId="77777777" w:rsidTr="00463363">
        <w:trPr>
          <w:jc w:val="center"/>
        </w:trPr>
        <w:tc>
          <w:tcPr>
            <w:tcW w:w="610" w:type="dxa"/>
            <w:shd w:val="clear" w:color="auto" w:fill="FFFFFF"/>
            <w:tcMar>
              <w:top w:w="40" w:type="dxa"/>
              <w:left w:w="20" w:type="dxa"/>
              <w:bottom w:w="40" w:type="dxa"/>
              <w:right w:w="20" w:type="dxa"/>
            </w:tcMar>
            <w:vAlign w:val="center"/>
          </w:tcPr>
          <w:p w14:paraId="1408D366" w14:textId="77777777" w:rsidR="00463363" w:rsidRPr="00937B55" w:rsidRDefault="00463363">
            <w:pPr>
              <w:jc w:val="center"/>
            </w:pPr>
            <w:r w:rsidRPr="00937B55">
              <w:rPr>
                <w:rFonts w:ascii="Times New Roman" w:hAnsi="Times New Roman"/>
              </w:rPr>
              <w:t>3</w:t>
            </w:r>
          </w:p>
        </w:tc>
        <w:tc>
          <w:tcPr>
            <w:tcW w:w="2168" w:type="dxa"/>
            <w:shd w:val="clear" w:color="auto" w:fill="FFFFFF"/>
            <w:tcMar>
              <w:top w:w="40" w:type="dxa"/>
              <w:left w:w="200" w:type="dxa"/>
              <w:bottom w:w="40" w:type="dxa"/>
              <w:right w:w="200" w:type="dxa"/>
            </w:tcMar>
            <w:vAlign w:val="center"/>
          </w:tcPr>
          <w:p w14:paraId="31A2BDC2" w14:textId="77777777" w:rsidR="00463363" w:rsidRPr="00937B55" w:rsidRDefault="00463363">
            <w:pPr>
              <w:jc w:val="center"/>
            </w:pPr>
            <w:r w:rsidRPr="00937B55">
              <w:rPr>
                <w:rFonts w:ascii="Times New Roman" w:hAnsi="Times New Roman"/>
              </w:rPr>
              <w:t>Скважина №2522, д. Елизарово</w:t>
            </w:r>
          </w:p>
        </w:tc>
        <w:tc>
          <w:tcPr>
            <w:tcW w:w="3313" w:type="dxa"/>
            <w:shd w:val="clear" w:color="auto" w:fill="FFFFFF"/>
            <w:tcMar>
              <w:top w:w="40" w:type="dxa"/>
              <w:left w:w="200" w:type="dxa"/>
              <w:bottom w:w="40" w:type="dxa"/>
              <w:right w:w="200" w:type="dxa"/>
            </w:tcMar>
            <w:vAlign w:val="center"/>
          </w:tcPr>
          <w:p w14:paraId="4B567CD0" w14:textId="77777777" w:rsidR="00463363" w:rsidRPr="00937B55" w:rsidRDefault="00463363" w:rsidP="00463363">
            <w:pPr>
              <w:jc w:val="center"/>
            </w:pPr>
            <w:r w:rsidRPr="00937B55">
              <w:rPr>
                <w:rFonts w:ascii="Times New Roman" w:hAnsi="Times New Roman"/>
              </w:rPr>
              <w:t>д. Елизарово</w:t>
            </w:r>
          </w:p>
        </w:tc>
        <w:tc>
          <w:tcPr>
            <w:tcW w:w="1985" w:type="dxa"/>
            <w:shd w:val="clear" w:color="auto" w:fill="FFFFFF"/>
            <w:tcMar>
              <w:top w:w="40" w:type="dxa"/>
              <w:left w:w="200" w:type="dxa"/>
              <w:bottom w:w="40" w:type="dxa"/>
              <w:right w:w="200" w:type="dxa"/>
            </w:tcMar>
            <w:vAlign w:val="center"/>
          </w:tcPr>
          <w:p w14:paraId="4FFF2063"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098A543A"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ACDFBE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B44B32A"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59A3696" w14:textId="77777777" w:rsidR="00463363" w:rsidRPr="00937B55" w:rsidRDefault="00463363">
            <w:pPr>
              <w:jc w:val="center"/>
            </w:pPr>
            <w:r w:rsidRPr="00937B55">
              <w:rPr>
                <w:rFonts w:ascii="Times New Roman" w:hAnsi="Times New Roman"/>
              </w:rPr>
              <w:t>85,0000</w:t>
            </w:r>
          </w:p>
        </w:tc>
      </w:tr>
      <w:tr w:rsidR="00463363" w:rsidRPr="00937B55" w14:paraId="2AEDE251" w14:textId="77777777" w:rsidTr="00463363">
        <w:trPr>
          <w:jc w:val="center"/>
        </w:trPr>
        <w:tc>
          <w:tcPr>
            <w:tcW w:w="610" w:type="dxa"/>
            <w:shd w:val="clear" w:color="auto" w:fill="FFFFFF"/>
            <w:tcMar>
              <w:top w:w="40" w:type="dxa"/>
              <w:left w:w="20" w:type="dxa"/>
              <w:bottom w:w="40" w:type="dxa"/>
              <w:right w:w="20" w:type="dxa"/>
            </w:tcMar>
            <w:vAlign w:val="center"/>
          </w:tcPr>
          <w:p w14:paraId="009B6A12" w14:textId="77777777" w:rsidR="00463363" w:rsidRPr="00937B55" w:rsidRDefault="00463363">
            <w:pPr>
              <w:jc w:val="center"/>
            </w:pPr>
            <w:r w:rsidRPr="00937B55">
              <w:rPr>
                <w:rFonts w:ascii="Times New Roman" w:hAnsi="Times New Roman"/>
              </w:rPr>
              <w:t>4</w:t>
            </w:r>
          </w:p>
        </w:tc>
        <w:tc>
          <w:tcPr>
            <w:tcW w:w="2168" w:type="dxa"/>
            <w:shd w:val="clear" w:color="auto" w:fill="FFFFFF"/>
            <w:tcMar>
              <w:top w:w="40" w:type="dxa"/>
              <w:left w:w="200" w:type="dxa"/>
              <w:bottom w:w="40" w:type="dxa"/>
              <w:right w:w="200" w:type="dxa"/>
            </w:tcMar>
            <w:vAlign w:val="center"/>
          </w:tcPr>
          <w:p w14:paraId="6540E65D" w14:textId="77777777" w:rsidR="00463363" w:rsidRPr="00937B55" w:rsidRDefault="00463363">
            <w:pPr>
              <w:jc w:val="center"/>
            </w:pPr>
            <w:r w:rsidRPr="00937B55">
              <w:rPr>
                <w:rFonts w:ascii="Times New Roman" w:hAnsi="Times New Roman"/>
              </w:rPr>
              <w:t>Скважина №4573, д. Околники</w:t>
            </w:r>
          </w:p>
        </w:tc>
        <w:tc>
          <w:tcPr>
            <w:tcW w:w="3313" w:type="dxa"/>
            <w:shd w:val="clear" w:color="auto" w:fill="FFFFFF"/>
            <w:tcMar>
              <w:top w:w="40" w:type="dxa"/>
              <w:left w:w="200" w:type="dxa"/>
              <w:bottom w:w="40" w:type="dxa"/>
              <w:right w:w="200" w:type="dxa"/>
            </w:tcMar>
            <w:vAlign w:val="center"/>
          </w:tcPr>
          <w:p w14:paraId="05D275FA" w14:textId="77777777" w:rsidR="00463363" w:rsidRPr="00937B55" w:rsidRDefault="00463363" w:rsidP="00463363">
            <w:pPr>
              <w:jc w:val="center"/>
            </w:pPr>
            <w:r w:rsidRPr="00937B55">
              <w:rPr>
                <w:rFonts w:ascii="Times New Roman" w:hAnsi="Times New Roman"/>
              </w:rPr>
              <w:t>д. Околники</w:t>
            </w:r>
          </w:p>
        </w:tc>
        <w:tc>
          <w:tcPr>
            <w:tcW w:w="1985" w:type="dxa"/>
            <w:shd w:val="clear" w:color="auto" w:fill="FFFFFF"/>
            <w:tcMar>
              <w:top w:w="40" w:type="dxa"/>
              <w:left w:w="200" w:type="dxa"/>
              <w:bottom w:w="40" w:type="dxa"/>
              <w:right w:w="200" w:type="dxa"/>
            </w:tcMar>
            <w:vAlign w:val="center"/>
          </w:tcPr>
          <w:p w14:paraId="76049DE2" w14:textId="77777777" w:rsidR="00463363" w:rsidRPr="00937B55" w:rsidRDefault="00463363">
            <w:pPr>
              <w:jc w:val="center"/>
            </w:pPr>
            <w:r w:rsidRPr="00937B55">
              <w:rPr>
                <w:rFonts w:ascii="Times New Roman" w:hAnsi="Times New Roman"/>
              </w:rPr>
              <w:t>ЭЦВ 5-6,5-80</w:t>
            </w:r>
          </w:p>
        </w:tc>
        <w:tc>
          <w:tcPr>
            <w:tcW w:w="1641" w:type="dxa"/>
            <w:shd w:val="clear" w:color="auto" w:fill="FFFFFF"/>
            <w:tcMar>
              <w:top w:w="40" w:type="dxa"/>
              <w:left w:w="200" w:type="dxa"/>
              <w:bottom w:w="40" w:type="dxa"/>
              <w:right w:w="200" w:type="dxa"/>
            </w:tcMar>
            <w:vAlign w:val="center"/>
          </w:tcPr>
          <w:p w14:paraId="2A29CB6F"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206E1D3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3B62BFA9"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65F8E96" w14:textId="77777777" w:rsidR="00463363" w:rsidRPr="00937B55" w:rsidRDefault="00463363">
            <w:pPr>
              <w:jc w:val="center"/>
            </w:pPr>
            <w:r w:rsidRPr="00937B55">
              <w:rPr>
                <w:rFonts w:ascii="Times New Roman" w:hAnsi="Times New Roman"/>
              </w:rPr>
              <w:t>80,0000</w:t>
            </w:r>
          </w:p>
        </w:tc>
      </w:tr>
      <w:tr w:rsidR="00463363" w:rsidRPr="00937B55" w14:paraId="69E04759" w14:textId="77777777" w:rsidTr="00463363">
        <w:trPr>
          <w:jc w:val="center"/>
        </w:trPr>
        <w:tc>
          <w:tcPr>
            <w:tcW w:w="610" w:type="dxa"/>
            <w:shd w:val="clear" w:color="auto" w:fill="FFFFFF"/>
            <w:tcMar>
              <w:top w:w="40" w:type="dxa"/>
              <w:left w:w="20" w:type="dxa"/>
              <w:bottom w:w="40" w:type="dxa"/>
              <w:right w:w="20" w:type="dxa"/>
            </w:tcMar>
            <w:vAlign w:val="center"/>
          </w:tcPr>
          <w:p w14:paraId="030FFE65" w14:textId="77777777" w:rsidR="00463363" w:rsidRPr="00937B55" w:rsidRDefault="00463363">
            <w:pPr>
              <w:jc w:val="center"/>
            </w:pPr>
            <w:r w:rsidRPr="00937B55">
              <w:rPr>
                <w:rFonts w:ascii="Times New Roman" w:hAnsi="Times New Roman"/>
              </w:rPr>
              <w:t>5</w:t>
            </w:r>
          </w:p>
        </w:tc>
        <w:tc>
          <w:tcPr>
            <w:tcW w:w="2168" w:type="dxa"/>
            <w:shd w:val="clear" w:color="auto" w:fill="FFFFFF"/>
            <w:tcMar>
              <w:top w:w="40" w:type="dxa"/>
              <w:left w:w="200" w:type="dxa"/>
              <w:bottom w:w="40" w:type="dxa"/>
              <w:right w:w="200" w:type="dxa"/>
            </w:tcMar>
            <w:vAlign w:val="center"/>
          </w:tcPr>
          <w:p w14:paraId="179F0850" w14:textId="77777777" w:rsidR="00463363" w:rsidRPr="00937B55" w:rsidRDefault="00463363">
            <w:pPr>
              <w:jc w:val="center"/>
            </w:pPr>
            <w:r w:rsidRPr="00937B55">
              <w:rPr>
                <w:rFonts w:ascii="Times New Roman" w:hAnsi="Times New Roman"/>
              </w:rPr>
              <w:t>Скважина №3414, с. Синцово</w:t>
            </w:r>
          </w:p>
        </w:tc>
        <w:tc>
          <w:tcPr>
            <w:tcW w:w="3313" w:type="dxa"/>
            <w:shd w:val="clear" w:color="auto" w:fill="FFFFFF"/>
            <w:tcMar>
              <w:top w:w="40" w:type="dxa"/>
              <w:left w:w="200" w:type="dxa"/>
              <w:bottom w:w="40" w:type="dxa"/>
              <w:right w:w="200" w:type="dxa"/>
            </w:tcMar>
            <w:vAlign w:val="center"/>
          </w:tcPr>
          <w:p w14:paraId="4B0EB191" w14:textId="77777777" w:rsidR="00463363" w:rsidRPr="00937B55" w:rsidRDefault="00463363" w:rsidP="00463363">
            <w:pPr>
              <w:jc w:val="center"/>
            </w:pPr>
            <w:r w:rsidRPr="00937B55">
              <w:rPr>
                <w:rFonts w:ascii="Times New Roman" w:hAnsi="Times New Roman"/>
              </w:rPr>
              <w:t>с. Синцово, пер.Школьный</w:t>
            </w:r>
          </w:p>
        </w:tc>
        <w:tc>
          <w:tcPr>
            <w:tcW w:w="1985" w:type="dxa"/>
            <w:shd w:val="clear" w:color="auto" w:fill="FFFFFF"/>
            <w:tcMar>
              <w:top w:w="40" w:type="dxa"/>
              <w:left w:w="200" w:type="dxa"/>
              <w:bottom w:w="40" w:type="dxa"/>
              <w:right w:w="200" w:type="dxa"/>
            </w:tcMar>
            <w:vAlign w:val="center"/>
          </w:tcPr>
          <w:p w14:paraId="0DBEE39E" w14:textId="77777777" w:rsidR="00463363" w:rsidRPr="00937B55" w:rsidRDefault="00463363">
            <w:pPr>
              <w:jc w:val="center"/>
            </w:pPr>
            <w:r w:rsidRPr="00937B55">
              <w:rPr>
                <w:rFonts w:ascii="Times New Roman" w:hAnsi="Times New Roman"/>
              </w:rPr>
              <w:t>ЭЦВ 6-6,3-85</w:t>
            </w:r>
          </w:p>
        </w:tc>
        <w:tc>
          <w:tcPr>
            <w:tcW w:w="1641" w:type="dxa"/>
            <w:shd w:val="clear" w:color="auto" w:fill="FFFFFF"/>
            <w:tcMar>
              <w:top w:w="40" w:type="dxa"/>
              <w:left w:w="200" w:type="dxa"/>
              <w:bottom w:w="40" w:type="dxa"/>
              <w:right w:w="200" w:type="dxa"/>
            </w:tcMar>
            <w:vAlign w:val="center"/>
          </w:tcPr>
          <w:p w14:paraId="6F2ED300" w14:textId="77777777" w:rsidR="00463363" w:rsidRPr="00937B55" w:rsidRDefault="00463363">
            <w:pPr>
              <w:jc w:val="center"/>
            </w:pPr>
            <w:r w:rsidRPr="00937B55">
              <w:rPr>
                <w:rFonts w:ascii="Times New Roman" w:hAnsi="Times New Roman"/>
              </w:rPr>
              <w:t>2,8000</w:t>
            </w:r>
          </w:p>
        </w:tc>
        <w:tc>
          <w:tcPr>
            <w:tcW w:w="1115" w:type="dxa"/>
            <w:shd w:val="clear" w:color="auto" w:fill="FFFFFF"/>
            <w:tcMar>
              <w:top w:w="40" w:type="dxa"/>
              <w:left w:w="200" w:type="dxa"/>
              <w:bottom w:w="40" w:type="dxa"/>
              <w:right w:w="200" w:type="dxa"/>
            </w:tcMar>
            <w:vAlign w:val="center"/>
          </w:tcPr>
          <w:p w14:paraId="7261A673"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73B88EF" w14:textId="77777777" w:rsidR="00463363" w:rsidRPr="00937B55" w:rsidRDefault="00463363">
            <w:pPr>
              <w:jc w:val="center"/>
            </w:pPr>
            <w:r w:rsidRPr="00937B55">
              <w:rPr>
                <w:rFonts w:ascii="Times New Roman" w:hAnsi="Times New Roman"/>
              </w:rPr>
              <w:t>6,3000</w:t>
            </w:r>
          </w:p>
        </w:tc>
        <w:tc>
          <w:tcPr>
            <w:tcW w:w="1225" w:type="dxa"/>
            <w:shd w:val="clear" w:color="auto" w:fill="FFFFFF"/>
            <w:tcMar>
              <w:top w:w="40" w:type="dxa"/>
              <w:left w:w="200" w:type="dxa"/>
              <w:bottom w:w="40" w:type="dxa"/>
              <w:right w:w="200" w:type="dxa"/>
            </w:tcMar>
            <w:vAlign w:val="center"/>
          </w:tcPr>
          <w:p w14:paraId="3200F5BE" w14:textId="77777777" w:rsidR="00463363" w:rsidRPr="00937B55" w:rsidRDefault="00463363">
            <w:pPr>
              <w:jc w:val="center"/>
            </w:pPr>
            <w:r w:rsidRPr="00937B55">
              <w:rPr>
                <w:rFonts w:ascii="Times New Roman" w:hAnsi="Times New Roman"/>
              </w:rPr>
              <w:t>85,0000</w:t>
            </w:r>
          </w:p>
        </w:tc>
      </w:tr>
      <w:tr w:rsidR="00463363" w:rsidRPr="00937B55" w14:paraId="66C1947D" w14:textId="77777777" w:rsidTr="00463363">
        <w:trPr>
          <w:jc w:val="center"/>
        </w:trPr>
        <w:tc>
          <w:tcPr>
            <w:tcW w:w="610" w:type="dxa"/>
            <w:shd w:val="clear" w:color="auto" w:fill="FFFFFF"/>
            <w:tcMar>
              <w:top w:w="40" w:type="dxa"/>
              <w:left w:w="20" w:type="dxa"/>
              <w:bottom w:w="40" w:type="dxa"/>
              <w:right w:w="20" w:type="dxa"/>
            </w:tcMar>
            <w:vAlign w:val="center"/>
          </w:tcPr>
          <w:p w14:paraId="5C1E0C8E" w14:textId="77777777" w:rsidR="00463363" w:rsidRPr="00937B55" w:rsidRDefault="00463363">
            <w:pPr>
              <w:jc w:val="center"/>
            </w:pPr>
            <w:r w:rsidRPr="00937B55">
              <w:rPr>
                <w:rFonts w:ascii="Times New Roman" w:hAnsi="Times New Roman"/>
              </w:rPr>
              <w:t>6</w:t>
            </w:r>
          </w:p>
        </w:tc>
        <w:tc>
          <w:tcPr>
            <w:tcW w:w="2168" w:type="dxa"/>
            <w:shd w:val="clear" w:color="auto" w:fill="FFFFFF"/>
            <w:tcMar>
              <w:top w:w="40" w:type="dxa"/>
              <w:left w:w="200" w:type="dxa"/>
              <w:bottom w:w="40" w:type="dxa"/>
              <w:right w:w="200" w:type="dxa"/>
            </w:tcMar>
            <w:vAlign w:val="center"/>
          </w:tcPr>
          <w:p w14:paraId="07D47AA8" w14:textId="77777777" w:rsidR="00463363" w:rsidRPr="00937B55" w:rsidRDefault="00463363">
            <w:pPr>
              <w:jc w:val="center"/>
            </w:pPr>
            <w:r w:rsidRPr="00937B55">
              <w:rPr>
                <w:rFonts w:ascii="Times New Roman" w:hAnsi="Times New Roman"/>
              </w:rPr>
              <w:t>Скважина №3969, с.Боровково</w:t>
            </w:r>
          </w:p>
        </w:tc>
        <w:tc>
          <w:tcPr>
            <w:tcW w:w="3313" w:type="dxa"/>
            <w:shd w:val="clear" w:color="auto" w:fill="FFFFFF"/>
            <w:tcMar>
              <w:top w:w="40" w:type="dxa"/>
              <w:left w:w="200" w:type="dxa"/>
              <w:bottom w:w="40" w:type="dxa"/>
              <w:right w:w="200" w:type="dxa"/>
            </w:tcMar>
            <w:vAlign w:val="center"/>
          </w:tcPr>
          <w:p w14:paraId="7D72350D" w14:textId="77777777" w:rsidR="00463363" w:rsidRPr="00937B55" w:rsidRDefault="00463363" w:rsidP="00463363">
            <w:pPr>
              <w:jc w:val="center"/>
            </w:pPr>
            <w:r w:rsidRPr="00937B55">
              <w:rPr>
                <w:rFonts w:ascii="Times New Roman" w:hAnsi="Times New Roman"/>
              </w:rPr>
              <w:t>с.Боровково, ул. Свободы</w:t>
            </w:r>
          </w:p>
        </w:tc>
        <w:tc>
          <w:tcPr>
            <w:tcW w:w="1985" w:type="dxa"/>
            <w:shd w:val="clear" w:color="auto" w:fill="FFFFFF"/>
            <w:tcMar>
              <w:top w:w="40" w:type="dxa"/>
              <w:left w:w="200" w:type="dxa"/>
              <w:bottom w:w="40" w:type="dxa"/>
              <w:right w:w="200" w:type="dxa"/>
            </w:tcMar>
            <w:vAlign w:val="center"/>
          </w:tcPr>
          <w:p w14:paraId="216A3281"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02203F3B"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A266F09"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F7E7362"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11D292D" w14:textId="77777777" w:rsidR="00463363" w:rsidRPr="00937B55" w:rsidRDefault="00463363">
            <w:pPr>
              <w:jc w:val="center"/>
            </w:pPr>
            <w:r w:rsidRPr="00937B55">
              <w:rPr>
                <w:rFonts w:ascii="Times New Roman" w:hAnsi="Times New Roman"/>
              </w:rPr>
              <w:t>125,0000</w:t>
            </w:r>
          </w:p>
        </w:tc>
      </w:tr>
      <w:tr w:rsidR="00463363" w:rsidRPr="00937B55" w14:paraId="4F440BB4" w14:textId="77777777" w:rsidTr="00463363">
        <w:trPr>
          <w:trHeight w:val="607"/>
          <w:jc w:val="center"/>
        </w:trPr>
        <w:tc>
          <w:tcPr>
            <w:tcW w:w="610" w:type="dxa"/>
            <w:shd w:val="clear" w:color="auto" w:fill="FFFFFF"/>
            <w:tcMar>
              <w:top w:w="40" w:type="dxa"/>
              <w:left w:w="20" w:type="dxa"/>
              <w:bottom w:w="40" w:type="dxa"/>
              <w:right w:w="20" w:type="dxa"/>
            </w:tcMar>
            <w:vAlign w:val="center"/>
          </w:tcPr>
          <w:p w14:paraId="2B6A63E4" w14:textId="77777777" w:rsidR="00463363" w:rsidRPr="00937B55" w:rsidRDefault="00463363">
            <w:pPr>
              <w:jc w:val="center"/>
            </w:pPr>
            <w:r w:rsidRPr="00937B55">
              <w:rPr>
                <w:rFonts w:ascii="Times New Roman" w:hAnsi="Times New Roman"/>
              </w:rPr>
              <w:t>7</w:t>
            </w:r>
          </w:p>
        </w:tc>
        <w:tc>
          <w:tcPr>
            <w:tcW w:w="2168" w:type="dxa"/>
            <w:shd w:val="clear" w:color="auto" w:fill="FFFFFF"/>
            <w:tcMar>
              <w:top w:w="40" w:type="dxa"/>
              <w:left w:w="200" w:type="dxa"/>
              <w:bottom w:w="40" w:type="dxa"/>
              <w:right w:w="200" w:type="dxa"/>
            </w:tcMar>
            <w:vAlign w:val="center"/>
          </w:tcPr>
          <w:p w14:paraId="2B86EB8F" w14:textId="77777777" w:rsidR="00463363" w:rsidRPr="00937B55" w:rsidRDefault="00463363">
            <w:pPr>
              <w:jc w:val="center"/>
            </w:pPr>
            <w:r w:rsidRPr="00937B55">
              <w:rPr>
                <w:rFonts w:ascii="Times New Roman" w:hAnsi="Times New Roman"/>
              </w:rPr>
              <w:t>Скважина №4506, с.Боровково</w:t>
            </w:r>
          </w:p>
        </w:tc>
        <w:tc>
          <w:tcPr>
            <w:tcW w:w="3313" w:type="dxa"/>
            <w:shd w:val="clear" w:color="auto" w:fill="FFFFFF"/>
            <w:tcMar>
              <w:top w:w="40" w:type="dxa"/>
              <w:left w:w="200" w:type="dxa"/>
              <w:bottom w:w="40" w:type="dxa"/>
              <w:right w:w="200" w:type="dxa"/>
            </w:tcMar>
            <w:vAlign w:val="center"/>
          </w:tcPr>
          <w:p w14:paraId="72079C98" w14:textId="77777777" w:rsidR="00463363" w:rsidRPr="00937B55" w:rsidRDefault="00463363" w:rsidP="00463363">
            <w:pPr>
              <w:jc w:val="center"/>
            </w:pPr>
            <w:r w:rsidRPr="00937B55">
              <w:rPr>
                <w:rFonts w:ascii="Times New Roman" w:hAnsi="Times New Roman"/>
              </w:rPr>
              <w:t>с.Боровково</w:t>
            </w:r>
          </w:p>
        </w:tc>
        <w:tc>
          <w:tcPr>
            <w:tcW w:w="1985" w:type="dxa"/>
            <w:shd w:val="clear" w:color="auto" w:fill="FFFFFF"/>
            <w:tcMar>
              <w:top w:w="40" w:type="dxa"/>
              <w:left w:w="200" w:type="dxa"/>
              <w:bottom w:w="40" w:type="dxa"/>
              <w:right w:w="200" w:type="dxa"/>
            </w:tcMar>
            <w:vAlign w:val="center"/>
          </w:tcPr>
          <w:p w14:paraId="290F76A5"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5147627F"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3A9A71B6"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209293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47ECB24" w14:textId="77777777" w:rsidR="00463363" w:rsidRPr="00937B55" w:rsidRDefault="00463363">
            <w:pPr>
              <w:jc w:val="center"/>
            </w:pPr>
            <w:r w:rsidRPr="00937B55">
              <w:rPr>
                <w:rFonts w:ascii="Times New Roman" w:hAnsi="Times New Roman"/>
              </w:rPr>
              <w:t>125,0000</w:t>
            </w:r>
          </w:p>
        </w:tc>
      </w:tr>
      <w:tr w:rsidR="00463363" w:rsidRPr="00937B55" w14:paraId="42266CBE" w14:textId="77777777" w:rsidTr="00463363">
        <w:trPr>
          <w:jc w:val="center"/>
        </w:trPr>
        <w:tc>
          <w:tcPr>
            <w:tcW w:w="610" w:type="dxa"/>
            <w:shd w:val="clear" w:color="auto" w:fill="FFFFFF"/>
            <w:tcMar>
              <w:top w:w="40" w:type="dxa"/>
              <w:left w:w="20" w:type="dxa"/>
              <w:bottom w:w="40" w:type="dxa"/>
              <w:right w:w="20" w:type="dxa"/>
            </w:tcMar>
            <w:vAlign w:val="center"/>
          </w:tcPr>
          <w:p w14:paraId="0081DA40" w14:textId="77777777" w:rsidR="00463363" w:rsidRPr="00937B55" w:rsidRDefault="00463363">
            <w:pPr>
              <w:jc w:val="center"/>
            </w:pPr>
            <w:r w:rsidRPr="00937B55">
              <w:rPr>
                <w:rFonts w:ascii="Times New Roman" w:hAnsi="Times New Roman"/>
              </w:rPr>
              <w:t>8</w:t>
            </w:r>
          </w:p>
        </w:tc>
        <w:tc>
          <w:tcPr>
            <w:tcW w:w="2168" w:type="dxa"/>
            <w:shd w:val="clear" w:color="auto" w:fill="FFFFFF"/>
            <w:tcMar>
              <w:top w:w="40" w:type="dxa"/>
              <w:left w:w="200" w:type="dxa"/>
              <w:bottom w:w="40" w:type="dxa"/>
              <w:right w:w="200" w:type="dxa"/>
            </w:tcMar>
            <w:vAlign w:val="center"/>
          </w:tcPr>
          <w:p w14:paraId="109E8545" w14:textId="77777777" w:rsidR="00463363" w:rsidRPr="00937B55" w:rsidRDefault="00463363">
            <w:pPr>
              <w:jc w:val="center"/>
            </w:pPr>
            <w:r w:rsidRPr="00937B55">
              <w:rPr>
                <w:rFonts w:ascii="Times New Roman" w:hAnsi="Times New Roman"/>
              </w:rPr>
              <w:t>Скважина №5688, п. Окунево</w:t>
            </w:r>
          </w:p>
        </w:tc>
        <w:tc>
          <w:tcPr>
            <w:tcW w:w="3313" w:type="dxa"/>
            <w:shd w:val="clear" w:color="auto" w:fill="FFFFFF"/>
            <w:tcMar>
              <w:top w:w="40" w:type="dxa"/>
              <w:left w:w="200" w:type="dxa"/>
              <w:bottom w:w="40" w:type="dxa"/>
              <w:right w:w="200" w:type="dxa"/>
            </w:tcMar>
            <w:vAlign w:val="center"/>
          </w:tcPr>
          <w:p w14:paraId="2C6B6E80" w14:textId="77777777" w:rsidR="00463363" w:rsidRPr="00937B55" w:rsidRDefault="00463363" w:rsidP="00463363">
            <w:pPr>
              <w:jc w:val="center"/>
            </w:pPr>
            <w:r w:rsidRPr="00937B55">
              <w:rPr>
                <w:rFonts w:ascii="Times New Roman" w:hAnsi="Times New Roman"/>
              </w:rPr>
              <w:t>п. Окунево, ул.Солнечная</w:t>
            </w:r>
          </w:p>
        </w:tc>
        <w:tc>
          <w:tcPr>
            <w:tcW w:w="1985" w:type="dxa"/>
            <w:shd w:val="clear" w:color="auto" w:fill="FFFFFF"/>
            <w:tcMar>
              <w:top w:w="40" w:type="dxa"/>
              <w:left w:w="200" w:type="dxa"/>
              <w:bottom w:w="40" w:type="dxa"/>
              <w:right w:w="200" w:type="dxa"/>
            </w:tcMar>
            <w:vAlign w:val="center"/>
          </w:tcPr>
          <w:p w14:paraId="307AFFF4" w14:textId="77777777" w:rsidR="00463363" w:rsidRPr="00937B55" w:rsidRDefault="00463363">
            <w:pPr>
              <w:jc w:val="center"/>
            </w:pPr>
            <w:r w:rsidRPr="00937B55">
              <w:rPr>
                <w:rFonts w:ascii="Times New Roman" w:hAnsi="Times New Roman"/>
              </w:rPr>
              <w:t>ЭЦВ 6-10-90</w:t>
            </w:r>
          </w:p>
        </w:tc>
        <w:tc>
          <w:tcPr>
            <w:tcW w:w="1641" w:type="dxa"/>
            <w:shd w:val="clear" w:color="auto" w:fill="FFFFFF"/>
            <w:tcMar>
              <w:top w:w="40" w:type="dxa"/>
              <w:left w:w="200" w:type="dxa"/>
              <w:bottom w:w="40" w:type="dxa"/>
              <w:right w:w="200" w:type="dxa"/>
            </w:tcMar>
            <w:vAlign w:val="center"/>
          </w:tcPr>
          <w:p w14:paraId="79B9EE7E"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6CFF5ED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BE5E7C6"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5DF95B0A" w14:textId="77777777" w:rsidR="00463363" w:rsidRPr="00937B55" w:rsidRDefault="00463363">
            <w:pPr>
              <w:jc w:val="center"/>
            </w:pPr>
            <w:r w:rsidRPr="00937B55">
              <w:rPr>
                <w:rFonts w:ascii="Times New Roman" w:hAnsi="Times New Roman"/>
              </w:rPr>
              <w:t>90,0000</w:t>
            </w:r>
          </w:p>
        </w:tc>
      </w:tr>
      <w:tr w:rsidR="00463363" w:rsidRPr="00937B55" w14:paraId="5630F9D6" w14:textId="77777777" w:rsidTr="00463363">
        <w:trPr>
          <w:jc w:val="center"/>
        </w:trPr>
        <w:tc>
          <w:tcPr>
            <w:tcW w:w="610" w:type="dxa"/>
            <w:shd w:val="clear" w:color="auto" w:fill="FFFFFF"/>
            <w:tcMar>
              <w:top w:w="40" w:type="dxa"/>
              <w:left w:w="20" w:type="dxa"/>
              <w:bottom w:w="40" w:type="dxa"/>
              <w:right w:w="20" w:type="dxa"/>
            </w:tcMar>
            <w:vAlign w:val="center"/>
          </w:tcPr>
          <w:p w14:paraId="57269442" w14:textId="77777777" w:rsidR="00463363" w:rsidRPr="00937B55" w:rsidRDefault="00463363">
            <w:pPr>
              <w:jc w:val="center"/>
            </w:pPr>
            <w:r w:rsidRPr="00937B55">
              <w:rPr>
                <w:rFonts w:ascii="Times New Roman" w:hAnsi="Times New Roman"/>
              </w:rPr>
              <w:t>9</w:t>
            </w:r>
          </w:p>
        </w:tc>
        <w:tc>
          <w:tcPr>
            <w:tcW w:w="2168" w:type="dxa"/>
            <w:shd w:val="clear" w:color="auto" w:fill="FFFFFF"/>
            <w:tcMar>
              <w:top w:w="40" w:type="dxa"/>
              <w:left w:w="200" w:type="dxa"/>
              <w:bottom w:w="40" w:type="dxa"/>
              <w:right w:w="200" w:type="dxa"/>
            </w:tcMar>
            <w:vAlign w:val="center"/>
          </w:tcPr>
          <w:p w14:paraId="7E127CA4" w14:textId="77777777" w:rsidR="00463363" w:rsidRPr="00937B55" w:rsidRDefault="00463363">
            <w:pPr>
              <w:jc w:val="center"/>
            </w:pPr>
            <w:r w:rsidRPr="00937B55">
              <w:rPr>
                <w:rFonts w:ascii="Times New Roman" w:hAnsi="Times New Roman"/>
              </w:rPr>
              <w:t>Скважина №5489, п. Окунево</w:t>
            </w:r>
          </w:p>
        </w:tc>
        <w:tc>
          <w:tcPr>
            <w:tcW w:w="3313" w:type="dxa"/>
            <w:shd w:val="clear" w:color="auto" w:fill="FFFFFF"/>
            <w:tcMar>
              <w:top w:w="40" w:type="dxa"/>
              <w:left w:w="200" w:type="dxa"/>
              <w:bottom w:w="40" w:type="dxa"/>
              <w:right w:w="200" w:type="dxa"/>
            </w:tcMar>
            <w:vAlign w:val="center"/>
          </w:tcPr>
          <w:p w14:paraId="2644A986" w14:textId="77777777" w:rsidR="00463363" w:rsidRPr="00937B55" w:rsidRDefault="00463363" w:rsidP="00463363">
            <w:pPr>
              <w:jc w:val="center"/>
            </w:pPr>
            <w:r w:rsidRPr="00937B55">
              <w:rPr>
                <w:rFonts w:ascii="Times New Roman" w:hAnsi="Times New Roman"/>
              </w:rPr>
              <w:t>п. Окунево, ул.Новая</w:t>
            </w:r>
          </w:p>
        </w:tc>
        <w:tc>
          <w:tcPr>
            <w:tcW w:w="1985" w:type="dxa"/>
            <w:shd w:val="clear" w:color="auto" w:fill="FFFFFF"/>
            <w:tcMar>
              <w:top w:w="40" w:type="dxa"/>
              <w:left w:w="200" w:type="dxa"/>
              <w:bottom w:w="40" w:type="dxa"/>
              <w:right w:w="200" w:type="dxa"/>
            </w:tcMar>
            <w:vAlign w:val="center"/>
          </w:tcPr>
          <w:p w14:paraId="33283C97"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29A94E90"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5F37BEC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89DE72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CB9925E" w14:textId="77777777" w:rsidR="00463363" w:rsidRPr="00937B55" w:rsidRDefault="00463363">
            <w:pPr>
              <w:jc w:val="center"/>
            </w:pPr>
            <w:r w:rsidRPr="00937B55">
              <w:rPr>
                <w:rFonts w:ascii="Times New Roman" w:hAnsi="Times New Roman"/>
              </w:rPr>
              <w:t>85,0000</w:t>
            </w:r>
          </w:p>
        </w:tc>
      </w:tr>
      <w:tr w:rsidR="00463363" w:rsidRPr="00937B55" w14:paraId="215E0456" w14:textId="77777777" w:rsidTr="00463363">
        <w:trPr>
          <w:jc w:val="center"/>
        </w:trPr>
        <w:tc>
          <w:tcPr>
            <w:tcW w:w="610" w:type="dxa"/>
            <w:shd w:val="clear" w:color="auto" w:fill="FFFFFF"/>
            <w:tcMar>
              <w:top w:w="40" w:type="dxa"/>
              <w:left w:w="20" w:type="dxa"/>
              <w:bottom w:w="40" w:type="dxa"/>
              <w:right w:w="20" w:type="dxa"/>
            </w:tcMar>
            <w:vAlign w:val="center"/>
          </w:tcPr>
          <w:p w14:paraId="2FED70D8" w14:textId="77777777" w:rsidR="00463363" w:rsidRPr="00937B55" w:rsidRDefault="00463363">
            <w:pPr>
              <w:jc w:val="center"/>
            </w:pPr>
            <w:r w:rsidRPr="00937B55">
              <w:rPr>
                <w:rFonts w:ascii="Times New Roman" w:hAnsi="Times New Roman"/>
              </w:rPr>
              <w:t>10</w:t>
            </w:r>
          </w:p>
        </w:tc>
        <w:tc>
          <w:tcPr>
            <w:tcW w:w="2168" w:type="dxa"/>
            <w:shd w:val="clear" w:color="auto" w:fill="FFFFFF"/>
            <w:tcMar>
              <w:top w:w="40" w:type="dxa"/>
              <w:left w:w="200" w:type="dxa"/>
              <w:bottom w:w="40" w:type="dxa"/>
              <w:right w:w="200" w:type="dxa"/>
            </w:tcMar>
            <w:vAlign w:val="center"/>
          </w:tcPr>
          <w:p w14:paraId="430EC9BD" w14:textId="77777777" w:rsidR="00463363" w:rsidRPr="00937B55" w:rsidRDefault="00463363">
            <w:pPr>
              <w:jc w:val="center"/>
            </w:pPr>
            <w:r w:rsidRPr="00937B55">
              <w:rPr>
                <w:rFonts w:ascii="Times New Roman" w:hAnsi="Times New Roman"/>
              </w:rPr>
              <w:t>Скважина №4476, п. Окунево</w:t>
            </w:r>
          </w:p>
        </w:tc>
        <w:tc>
          <w:tcPr>
            <w:tcW w:w="3313" w:type="dxa"/>
            <w:shd w:val="clear" w:color="auto" w:fill="FFFFFF"/>
            <w:tcMar>
              <w:top w:w="40" w:type="dxa"/>
              <w:left w:w="200" w:type="dxa"/>
              <w:bottom w:w="40" w:type="dxa"/>
              <w:right w:w="200" w:type="dxa"/>
            </w:tcMar>
            <w:vAlign w:val="center"/>
          </w:tcPr>
          <w:p w14:paraId="295E2523" w14:textId="77777777" w:rsidR="00463363" w:rsidRPr="00937B55" w:rsidRDefault="00463363" w:rsidP="00463363">
            <w:pPr>
              <w:jc w:val="center"/>
            </w:pPr>
            <w:r w:rsidRPr="00937B55">
              <w:rPr>
                <w:rFonts w:ascii="Times New Roman" w:hAnsi="Times New Roman"/>
              </w:rPr>
              <w:t>п. Окунево, ул Шоссейная</w:t>
            </w:r>
          </w:p>
        </w:tc>
        <w:tc>
          <w:tcPr>
            <w:tcW w:w="1985" w:type="dxa"/>
            <w:shd w:val="clear" w:color="auto" w:fill="FFFFFF"/>
            <w:tcMar>
              <w:top w:w="40" w:type="dxa"/>
              <w:left w:w="200" w:type="dxa"/>
              <w:bottom w:w="40" w:type="dxa"/>
              <w:right w:w="200" w:type="dxa"/>
            </w:tcMar>
            <w:vAlign w:val="center"/>
          </w:tcPr>
          <w:p w14:paraId="1BC38283"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3672AA6A"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680081A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67A684F"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100A8F1" w14:textId="77777777" w:rsidR="00463363" w:rsidRPr="00937B55" w:rsidRDefault="00463363">
            <w:pPr>
              <w:jc w:val="center"/>
            </w:pPr>
            <w:r w:rsidRPr="00937B55">
              <w:rPr>
                <w:rFonts w:ascii="Times New Roman" w:hAnsi="Times New Roman"/>
              </w:rPr>
              <w:t>85,0000</w:t>
            </w:r>
          </w:p>
        </w:tc>
      </w:tr>
      <w:tr w:rsidR="00463363" w:rsidRPr="00937B55" w14:paraId="563EF740" w14:textId="77777777" w:rsidTr="00463363">
        <w:trPr>
          <w:jc w:val="center"/>
        </w:trPr>
        <w:tc>
          <w:tcPr>
            <w:tcW w:w="610" w:type="dxa"/>
            <w:shd w:val="clear" w:color="auto" w:fill="FFFFFF"/>
            <w:tcMar>
              <w:top w:w="40" w:type="dxa"/>
              <w:left w:w="20" w:type="dxa"/>
              <w:bottom w:w="40" w:type="dxa"/>
              <w:right w:w="20" w:type="dxa"/>
            </w:tcMar>
            <w:vAlign w:val="center"/>
          </w:tcPr>
          <w:p w14:paraId="2ED92877" w14:textId="77777777" w:rsidR="00463363" w:rsidRPr="00937B55" w:rsidRDefault="00463363">
            <w:pPr>
              <w:jc w:val="center"/>
            </w:pPr>
            <w:r w:rsidRPr="00937B55">
              <w:rPr>
                <w:rFonts w:ascii="Times New Roman" w:hAnsi="Times New Roman"/>
              </w:rPr>
              <w:t>11</w:t>
            </w:r>
          </w:p>
        </w:tc>
        <w:tc>
          <w:tcPr>
            <w:tcW w:w="2168" w:type="dxa"/>
            <w:shd w:val="clear" w:color="auto" w:fill="FFFFFF"/>
            <w:tcMar>
              <w:top w:w="40" w:type="dxa"/>
              <w:left w:w="200" w:type="dxa"/>
              <w:bottom w:w="40" w:type="dxa"/>
              <w:right w:w="200" w:type="dxa"/>
            </w:tcMar>
            <w:vAlign w:val="center"/>
          </w:tcPr>
          <w:p w14:paraId="5BF2332C" w14:textId="77777777" w:rsidR="00463363" w:rsidRPr="00937B55" w:rsidRDefault="00463363">
            <w:pPr>
              <w:jc w:val="center"/>
            </w:pPr>
            <w:r w:rsidRPr="00937B55">
              <w:rPr>
                <w:rFonts w:ascii="Times New Roman" w:hAnsi="Times New Roman"/>
              </w:rPr>
              <w:t>Скважина №4550, с. Красное</w:t>
            </w:r>
          </w:p>
        </w:tc>
        <w:tc>
          <w:tcPr>
            <w:tcW w:w="3313" w:type="dxa"/>
            <w:shd w:val="clear" w:color="auto" w:fill="FFFFFF"/>
            <w:tcMar>
              <w:top w:w="40" w:type="dxa"/>
              <w:left w:w="200" w:type="dxa"/>
              <w:bottom w:w="40" w:type="dxa"/>
              <w:right w:w="200" w:type="dxa"/>
            </w:tcMar>
            <w:vAlign w:val="center"/>
          </w:tcPr>
          <w:p w14:paraId="75A205EF" w14:textId="77777777" w:rsidR="00463363" w:rsidRPr="00937B55" w:rsidRDefault="00463363" w:rsidP="00463363">
            <w:pPr>
              <w:jc w:val="center"/>
            </w:pPr>
            <w:r w:rsidRPr="00937B55">
              <w:rPr>
                <w:rFonts w:ascii="Times New Roman" w:hAnsi="Times New Roman"/>
              </w:rPr>
              <w:t>с. Красное, ул.Строителей</w:t>
            </w:r>
          </w:p>
        </w:tc>
        <w:tc>
          <w:tcPr>
            <w:tcW w:w="1985" w:type="dxa"/>
            <w:shd w:val="clear" w:color="auto" w:fill="FFFFFF"/>
            <w:tcMar>
              <w:top w:w="40" w:type="dxa"/>
              <w:left w:w="200" w:type="dxa"/>
              <w:bottom w:w="40" w:type="dxa"/>
              <w:right w:w="200" w:type="dxa"/>
            </w:tcMar>
            <w:vAlign w:val="center"/>
          </w:tcPr>
          <w:p w14:paraId="63CA91B1"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6D44147B"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67D2A313"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6C6FB6D"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6AA8512C" w14:textId="77777777" w:rsidR="00463363" w:rsidRPr="00937B55" w:rsidRDefault="00463363">
            <w:pPr>
              <w:jc w:val="center"/>
            </w:pPr>
            <w:r w:rsidRPr="00937B55">
              <w:rPr>
                <w:rFonts w:ascii="Times New Roman" w:hAnsi="Times New Roman"/>
              </w:rPr>
              <w:t>85,0000</w:t>
            </w:r>
          </w:p>
        </w:tc>
      </w:tr>
      <w:tr w:rsidR="00463363" w:rsidRPr="00937B55" w14:paraId="7555CCAF" w14:textId="77777777" w:rsidTr="00463363">
        <w:trPr>
          <w:jc w:val="center"/>
        </w:trPr>
        <w:tc>
          <w:tcPr>
            <w:tcW w:w="610" w:type="dxa"/>
            <w:shd w:val="clear" w:color="auto" w:fill="FFFFFF"/>
            <w:tcMar>
              <w:top w:w="40" w:type="dxa"/>
              <w:left w:w="20" w:type="dxa"/>
              <w:bottom w:w="40" w:type="dxa"/>
              <w:right w:w="20" w:type="dxa"/>
            </w:tcMar>
            <w:vAlign w:val="center"/>
          </w:tcPr>
          <w:p w14:paraId="48A02C2A" w14:textId="77777777" w:rsidR="00463363" w:rsidRPr="00937B55" w:rsidRDefault="00463363">
            <w:pPr>
              <w:jc w:val="center"/>
            </w:pPr>
            <w:r w:rsidRPr="00937B55">
              <w:rPr>
                <w:rFonts w:ascii="Times New Roman" w:hAnsi="Times New Roman"/>
              </w:rPr>
              <w:lastRenderedPageBreak/>
              <w:t>12</w:t>
            </w:r>
          </w:p>
        </w:tc>
        <w:tc>
          <w:tcPr>
            <w:tcW w:w="2168" w:type="dxa"/>
            <w:shd w:val="clear" w:color="auto" w:fill="FFFFFF"/>
            <w:tcMar>
              <w:top w:w="40" w:type="dxa"/>
              <w:left w:w="200" w:type="dxa"/>
              <w:bottom w:w="40" w:type="dxa"/>
              <w:right w:w="200" w:type="dxa"/>
            </w:tcMar>
            <w:vAlign w:val="center"/>
          </w:tcPr>
          <w:p w14:paraId="43CB1FE6" w14:textId="77777777" w:rsidR="00463363" w:rsidRPr="00937B55" w:rsidRDefault="00463363">
            <w:pPr>
              <w:jc w:val="center"/>
            </w:pPr>
            <w:r w:rsidRPr="00937B55">
              <w:rPr>
                <w:rFonts w:ascii="Times New Roman" w:hAnsi="Times New Roman"/>
              </w:rPr>
              <w:t>Скважина №6249, д. Редькино</w:t>
            </w:r>
          </w:p>
        </w:tc>
        <w:tc>
          <w:tcPr>
            <w:tcW w:w="3313" w:type="dxa"/>
            <w:shd w:val="clear" w:color="auto" w:fill="FFFFFF"/>
            <w:tcMar>
              <w:top w:w="40" w:type="dxa"/>
              <w:left w:w="200" w:type="dxa"/>
              <w:bottom w:w="40" w:type="dxa"/>
              <w:right w:w="200" w:type="dxa"/>
            </w:tcMar>
            <w:vAlign w:val="center"/>
          </w:tcPr>
          <w:p w14:paraId="62938FD2" w14:textId="77777777" w:rsidR="00463363" w:rsidRPr="00937B55" w:rsidRDefault="00463363" w:rsidP="00463363">
            <w:pPr>
              <w:jc w:val="center"/>
            </w:pPr>
            <w:r w:rsidRPr="00937B55">
              <w:rPr>
                <w:rFonts w:ascii="Times New Roman" w:hAnsi="Times New Roman"/>
              </w:rPr>
              <w:t>д. Редькино, ул. Сазановская</w:t>
            </w:r>
          </w:p>
        </w:tc>
        <w:tc>
          <w:tcPr>
            <w:tcW w:w="1985" w:type="dxa"/>
            <w:shd w:val="clear" w:color="auto" w:fill="FFFFFF"/>
            <w:tcMar>
              <w:top w:w="40" w:type="dxa"/>
              <w:left w:w="200" w:type="dxa"/>
              <w:bottom w:w="40" w:type="dxa"/>
              <w:right w:w="200" w:type="dxa"/>
            </w:tcMar>
            <w:vAlign w:val="center"/>
          </w:tcPr>
          <w:p w14:paraId="52016040" w14:textId="77777777" w:rsidR="00463363" w:rsidRPr="00937B55" w:rsidRDefault="00463363">
            <w:pPr>
              <w:jc w:val="center"/>
            </w:pPr>
            <w:r w:rsidRPr="00937B55">
              <w:rPr>
                <w:rFonts w:ascii="Times New Roman" w:hAnsi="Times New Roman"/>
              </w:rPr>
              <w:t>ЭЦВ 6-6,5-80</w:t>
            </w:r>
          </w:p>
        </w:tc>
        <w:tc>
          <w:tcPr>
            <w:tcW w:w="1641" w:type="dxa"/>
            <w:shd w:val="clear" w:color="auto" w:fill="FFFFFF"/>
            <w:tcMar>
              <w:top w:w="40" w:type="dxa"/>
              <w:left w:w="200" w:type="dxa"/>
              <w:bottom w:w="40" w:type="dxa"/>
              <w:right w:w="200" w:type="dxa"/>
            </w:tcMar>
            <w:vAlign w:val="center"/>
          </w:tcPr>
          <w:p w14:paraId="19D665D9"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510DED3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E51C6A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23E9137" w14:textId="77777777" w:rsidR="00463363" w:rsidRPr="00937B55" w:rsidRDefault="00463363">
            <w:pPr>
              <w:jc w:val="center"/>
            </w:pPr>
            <w:r w:rsidRPr="00937B55">
              <w:rPr>
                <w:rFonts w:ascii="Times New Roman" w:hAnsi="Times New Roman"/>
              </w:rPr>
              <w:t>80,0000</w:t>
            </w:r>
          </w:p>
        </w:tc>
      </w:tr>
      <w:tr w:rsidR="00463363" w:rsidRPr="00937B55" w14:paraId="7E13AD1D" w14:textId="77777777" w:rsidTr="00463363">
        <w:trPr>
          <w:jc w:val="center"/>
        </w:trPr>
        <w:tc>
          <w:tcPr>
            <w:tcW w:w="610" w:type="dxa"/>
            <w:shd w:val="clear" w:color="auto" w:fill="FFFFFF"/>
            <w:tcMar>
              <w:top w:w="40" w:type="dxa"/>
              <w:left w:w="20" w:type="dxa"/>
              <w:bottom w:w="40" w:type="dxa"/>
              <w:right w:w="20" w:type="dxa"/>
            </w:tcMar>
            <w:vAlign w:val="center"/>
          </w:tcPr>
          <w:p w14:paraId="779A5061" w14:textId="77777777" w:rsidR="00463363" w:rsidRPr="00937B55" w:rsidRDefault="00463363">
            <w:pPr>
              <w:jc w:val="center"/>
            </w:pPr>
            <w:r w:rsidRPr="00937B55">
              <w:rPr>
                <w:rFonts w:ascii="Times New Roman" w:hAnsi="Times New Roman"/>
              </w:rPr>
              <w:t>13</w:t>
            </w:r>
          </w:p>
        </w:tc>
        <w:tc>
          <w:tcPr>
            <w:tcW w:w="2168" w:type="dxa"/>
            <w:shd w:val="clear" w:color="auto" w:fill="FFFFFF"/>
            <w:tcMar>
              <w:top w:w="40" w:type="dxa"/>
              <w:left w:w="200" w:type="dxa"/>
              <w:bottom w:w="40" w:type="dxa"/>
              <w:right w:w="200" w:type="dxa"/>
            </w:tcMar>
            <w:vAlign w:val="center"/>
          </w:tcPr>
          <w:p w14:paraId="760A8E59" w14:textId="77777777" w:rsidR="00463363" w:rsidRPr="00937B55" w:rsidRDefault="00463363">
            <w:pPr>
              <w:jc w:val="center"/>
            </w:pPr>
            <w:r w:rsidRPr="00937B55">
              <w:rPr>
                <w:rFonts w:ascii="Times New Roman" w:hAnsi="Times New Roman"/>
              </w:rPr>
              <w:t>Скважина №6772, д. Лотовщина</w:t>
            </w:r>
          </w:p>
        </w:tc>
        <w:tc>
          <w:tcPr>
            <w:tcW w:w="3313" w:type="dxa"/>
            <w:shd w:val="clear" w:color="auto" w:fill="FFFFFF"/>
            <w:tcMar>
              <w:top w:w="40" w:type="dxa"/>
              <w:left w:w="200" w:type="dxa"/>
              <w:bottom w:w="40" w:type="dxa"/>
              <w:right w:w="200" w:type="dxa"/>
            </w:tcMar>
            <w:vAlign w:val="center"/>
          </w:tcPr>
          <w:p w14:paraId="0E03E8F1" w14:textId="77777777" w:rsidR="00463363" w:rsidRPr="00937B55" w:rsidRDefault="00463363" w:rsidP="00463363">
            <w:pPr>
              <w:jc w:val="center"/>
            </w:pPr>
            <w:r w:rsidRPr="00937B55">
              <w:rPr>
                <w:rFonts w:ascii="Times New Roman" w:hAnsi="Times New Roman"/>
              </w:rPr>
              <w:t>д. Лотовщина</w:t>
            </w:r>
          </w:p>
        </w:tc>
        <w:tc>
          <w:tcPr>
            <w:tcW w:w="1985" w:type="dxa"/>
            <w:shd w:val="clear" w:color="auto" w:fill="FFFFFF"/>
            <w:tcMar>
              <w:top w:w="40" w:type="dxa"/>
              <w:left w:w="200" w:type="dxa"/>
              <w:bottom w:w="40" w:type="dxa"/>
              <w:right w:w="200" w:type="dxa"/>
            </w:tcMar>
            <w:vAlign w:val="center"/>
          </w:tcPr>
          <w:p w14:paraId="470C1BB9" w14:textId="77777777" w:rsidR="00463363" w:rsidRPr="00937B55" w:rsidRDefault="00463363">
            <w:pPr>
              <w:jc w:val="center"/>
            </w:pPr>
            <w:r w:rsidRPr="00937B55">
              <w:rPr>
                <w:rFonts w:ascii="Times New Roman" w:hAnsi="Times New Roman"/>
              </w:rPr>
              <w:t>ЭЦВ 6-10-140</w:t>
            </w:r>
          </w:p>
        </w:tc>
        <w:tc>
          <w:tcPr>
            <w:tcW w:w="1641" w:type="dxa"/>
            <w:shd w:val="clear" w:color="auto" w:fill="FFFFFF"/>
            <w:tcMar>
              <w:top w:w="40" w:type="dxa"/>
              <w:left w:w="200" w:type="dxa"/>
              <w:bottom w:w="40" w:type="dxa"/>
              <w:right w:w="200" w:type="dxa"/>
            </w:tcMar>
            <w:vAlign w:val="center"/>
          </w:tcPr>
          <w:p w14:paraId="36906E8F" w14:textId="77777777" w:rsidR="00463363" w:rsidRPr="00937B55" w:rsidRDefault="00463363">
            <w:pPr>
              <w:jc w:val="center"/>
            </w:pPr>
            <w:r w:rsidRPr="00937B55">
              <w:rPr>
                <w:rFonts w:ascii="Times New Roman" w:hAnsi="Times New Roman"/>
              </w:rPr>
              <w:t>6,3000</w:t>
            </w:r>
          </w:p>
        </w:tc>
        <w:tc>
          <w:tcPr>
            <w:tcW w:w="1115" w:type="dxa"/>
            <w:shd w:val="clear" w:color="auto" w:fill="FFFFFF"/>
            <w:tcMar>
              <w:top w:w="40" w:type="dxa"/>
              <w:left w:w="200" w:type="dxa"/>
              <w:bottom w:w="40" w:type="dxa"/>
              <w:right w:w="200" w:type="dxa"/>
            </w:tcMar>
            <w:vAlign w:val="center"/>
          </w:tcPr>
          <w:p w14:paraId="5DEE426F"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877780A"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3A44D7B2" w14:textId="77777777" w:rsidR="00463363" w:rsidRPr="00937B55" w:rsidRDefault="00463363">
            <w:pPr>
              <w:jc w:val="center"/>
            </w:pPr>
            <w:r w:rsidRPr="00937B55">
              <w:rPr>
                <w:rFonts w:ascii="Times New Roman" w:hAnsi="Times New Roman"/>
              </w:rPr>
              <w:t>140,0000</w:t>
            </w:r>
          </w:p>
        </w:tc>
      </w:tr>
      <w:tr w:rsidR="00463363" w:rsidRPr="00937B55" w14:paraId="37A0E3AF" w14:textId="77777777" w:rsidTr="00463363">
        <w:trPr>
          <w:jc w:val="center"/>
        </w:trPr>
        <w:tc>
          <w:tcPr>
            <w:tcW w:w="610" w:type="dxa"/>
            <w:shd w:val="clear" w:color="auto" w:fill="FFFFFF"/>
            <w:tcMar>
              <w:top w:w="40" w:type="dxa"/>
              <w:left w:w="20" w:type="dxa"/>
              <w:bottom w:w="40" w:type="dxa"/>
              <w:right w:w="20" w:type="dxa"/>
            </w:tcMar>
            <w:vAlign w:val="center"/>
          </w:tcPr>
          <w:p w14:paraId="53E52F7D" w14:textId="77777777" w:rsidR="00463363" w:rsidRPr="00937B55" w:rsidRDefault="00463363">
            <w:pPr>
              <w:jc w:val="center"/>
            </w:pPr>
            <w:r w:rsidRPr="00937B55">
              <w:rPr>
                <w:rFonts w:ascii="Times New Roman" w:hAnsi="Times New Roman"/>
              </w:rPr>
              <w:t>14</w:t>
            </w:r>
          </w:p>
        </w:tc>
        <w:tc>
          <w:tcPr>
            <w:tcW w:w="2168" w:type="dxa"/>
            <w:shd w:val="clear" w:color="auto" w:fill="FFFFFF"/>
            <w:tcMar>
              <w:top w:w="40" w:type="dxa"/>
              <w:left w:w="200" w:type="dxa"/>
              <w:bottom w:w="40" w:type="dxa"/>
              <w:right w:w="200" w:type="dxa"/>
            </w:tcMar>
            <w:vAlign w:val="center"/>
          </w:tcPr>
          <w:p w14:paraId="1A5BB54A" w14:textId="77777777" w:rsidR="00463363" w:rsidRPr="00937B55" w:rsidRDefault="00463363">
            <w:pPr>
              <w:jc w:val="center"/>
            </w:pPr>
            <w:r w:rsidRPr="00937B55">
              <w:rPr>
                <w:rFonts w:ascii="Times New Roman" w:hAnsi="Times New Roman"/>
              </w:rPr>
              <w:t>Скважина №470, д. Приверх</w:t>
            </w:r>
          </w:p>
        </w:tc>
        <w:tc>
          <w:tcPr>
            <w:tcW w:w="3313" w:type="dxa"/>
            <w:shd w:val="clear" w:color="auto" w:fill="FFFFFF"/>
            <w:tcMar>
              <w:top w:w="40" w:type="dxa"/>
              <w:left w:w="200" w:type="dxa"/>
              <w:bottom w:w="40" w:type="dxa"/>
              <w:right w:w="200" w:type="dxa"/>
            </w:tcMar>
            <w:vAlign w:val="center"/>
          </w:tcPr>
          <w:p w14:paraId="4B469A6B" w14:textId="77777777" w:rsidR="00463363" w:rsidRPr="00937B55" w:rsidRDefault="00463363" w:rsidP="00463363">
            <w:pPr>
              <w:jc w:val="center"/>
            </w:pPr>
            <w:r w:rsidRPr="00937B55">
              <w:rPr>
                <w:rFonts w:ascii="Times New Roman" w:hAnsi="Times New Roman"/>
              </w:rPr>
              <w:t>д. Приверх</w:t>
            </w:r>
          </w:p>
        </w:tc>
        <w:tc>
          <w:tcPr>
            <w:tcW w:w="1985" w:type="dxa"/>
            <w:shd w:val="clear" w:color="auto" w:fill="FFFFFF"/>
            <w:tcMar>
              <w:top w:w="40" w:type="dxa"/>
              <w:left w:w="200" w:type="dxa"/>
              <w:bottom w:w="40" w:type="dxa"/>
              <w:right w:w="200" w:type="dxa"/>
            </w:tcMar>
            <w:vAlign w:val="center"/>
          </w:tcPr>
          <w:p w14:paraId="6E9EE019"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60080821"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F2CCD4E"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4CCF1B7"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561E528" w14:textId="77777777" w:rsidR="00463363" w:rsidRPr="00937B55" w:rsidRDefault="00463363">
            <w:pPr>
              <w:jc w:val="center"/>
            </w:pPr>
            <w:r w:rsidRPr="00937B55">
              <w:rPr>
                <w:rFonts w:ascii="Times New Roman" w:hAnsi="Times New Roman"/>
              </w:rPr>
              <w:t>125,0000</w:t>
            </w:r>
          </w:p>
        </w:tc>
      </w:tr>
      <w:tr w:rsidR="00463363" w:rsidRPr="00937B55" w14:paraId="15C68CEF" w14:textId="77777777" w:rsidTr="00463363">
        <w:trPr>
          <w:jc w:val="center"/>
        </w:trPr>
        <w:tc>
          <w:tcPr>
            <w:tcW w:w="610" w:type="dxa"/>
            <w:shd w:val="clear" w:color="auto" w:fill="FFFFFF"/>
            <w:tcMar>
              <w:top w:w="40" w:type="dxa"/>
              <w:left w:w="20" w:type="dxa"/>
              <w:bottom w:w="40" w:type="dxa"/>
              <w:right w:w="20" w:type="dxa"/>
            </w:tcMar>
            <w:vAlign w:val="center"/>
          </w:tcPr>
          <w:p w14:paraId="324B743C" w14:textId="77777777" w:rsidR="00463363" w:rsidRPr="00937B55" w:rsidRDefault="00463363">
            <w:pPr>
              <w:jc w:val="center"/>
            </w:pPr>
            <w:r w:rsidRPr="00937B55">
              <w:rPr>
                <w:rFonts w:ascii="Times New Roman" w:hAnsi="Times New Roman"/>
              </w:rPr>
              <w:t>15</w:t>
            </w:r>
          </w:p>
        </w:tc>
        <w:tc>
          <w:tcPr>
            <w:tcW w:w="2168" w:type="dxa"/>
            <w:shd w:val="clear" w:color="auto" w:fill="FFFFFF"/>
            <w:tcMar>
              <w:top w:w="40" w:type="dxa"/>
              <w:left w:w="200" w:type="dxa"/>
              <w:bottom w:w="40" w:type="dxa"/>
              <w:right w:w="200" w:type="dxa"/>
            </w:tcMar>
            <w:vAlign w:val="center"/>
          </w:tcPr>
          <w:p w14:paraId="13B6FC77" w14:textId="77777777" w:rsidR="00463363" w:rsidRPr="00937B55" w:rsidRDefault="00463363">
            <w:pPr>
              <w:jc w:val="center"/>
            </w:pPr>
            <w:r w:rsidRPr="00937B55">
              <w:rPr>
                <w:rFonts w:ascii="Times New Roman" w:hAnsi="Times New Roman"/>
              </w:rPr>
              <w:t>Скважина №15, д. Фадеево</w:t>
            </w:r>
          </w:p>
        </w:tc>
        <w:tc>
          <w:tcPr>
            <w:tcW w:w="3313" w:type="dxa"/>
            <w:shd w:val="clear" w:color="auto" w:fill="FFFFFF"/>
            <w:tcMar>
              <w:top w:w="40" w:type="dxa"/>
              <w:left w:w="200" w:type="dxa"/>
              <w:bottom w:w="40" w:type="dxa"/>
              <w:right w:w="200" w:type="dxa"/>
            </w:tcMar>
            <w:vAlign w:val="center"/>
          </w:tcPr>
          <w:p w14:paraId="6E000C76" w14:textId="77777777" w:rsidR="00463363" w:rsidRPr="00937B55" w:rsidRDefault="00463363">
            <w:pPr>
              <w:jc w:val="center"/>
            </w:pPr>
            <w:r w:rsidRPr="00937B55">
              <w:rPr>
                <w:rFonts w:ascii="Times New Roman" w:hAnsi="Times New Roman"/>
              </w:rPr>
              <w:t>д. Фадеево</w:t>
            </w:r>
          </w:p>
        </w:tc>
        <w:tc>
          <w:tcPr>
            <w:tcW w:w="1985" w:type="dxa"/>
            <w:shd w:val="clear" w:color="auto" w:fill="FFFFFF"/>
            <w:tcMar>
              <w:top w:w="40" w:type="dxa"/>
              <w:left w:w="200" w:type="dxa"/>
              <w:bottom w:w="40" w:type="dxa"/>
              <w:right w:w="200" w:type="dxa"/>
            </w:tcMar>
            <w:vAlign w:val="center"/>
          </w:tcPr>
          <w:p w14:paraId="12EB03A8"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5CF7F003"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2EBF94D5"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6BD7EE2"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EB94CDD" w14:textId="77777777" w:rsidR="00463363" w:rsidRPr="00937B55" w:rsidRDefault="00463363">
            <w:pPr>
              <w:jc w:val="center"/>
            </w:pPr>
            <w:r w:rsidRPr="00937B55">
              <w:rPr>
                <w:rFonts w:ascii="Times New Roman" w:hAnsi="Times New Roman"/>
              </w:rPr>
              <w:t>85,0000</w:t>
            </w:r>
          </w:p>
        </w:tc>
      </w:tr>
      <w:tr w:rsidR="00463363" w:rsidRPr="00937B55" w14:paraId="329F6E8B" w14:textId="77777777" w:rsidTr="00463363">
        <w:trPr>
          <w:jc w:val="center"/>
        </w:trPr>
        <w:tc>
          <w:tcPr>
            <w:tcW w:w="610" w:type="dxa"/>
            <w:shd w:val="clear" w:color="auto" w:fill="FFFFFF"/>
            <w:tcMar>
              <w:top w:w="40" w:type="dxa"/>
              <w:left w:w="20" w:type="dxa"/>
              <w:bottom w:w="40" w:type="dxa"/>
              <w:right w:w="20" w:type="dxa"/>
            </w:tcMar>
            <w:vAlign w:val="center"/>
          </w:tcPr>
          <w:p w14:paraId="7D196DB5" w14:textId="77777777" w:rsidR="00463363" w:rsidRPr="00937B55" w:rsidRDefault="00463363">
            <w:pPr>
              <w:jc w:val="center"/>
            </w:pPr>
            <w:r w:rsidRPr="00937B55">
              <w:rPr>
                <w:rFonts w:ascii="Times New Roman" w:hAnsi="Times New Roman"/>
              </w:rPr>
              <w:t>16</w:t>
            </w:r>
          </w:p>
        </w:tc>
        <w:tc>
          <w:tcPr>
            <w:tcW w:w="2168" w:type="dxa"/>
            <w:shd w:val="clear" w:color="auto" w:fill="FFFFFF"/>
            <w:tcMar>
              <w:top w:w="40" w:type="dxa"/>
              <w:left w:w="200" w:type="dxa"/>
              <w:bottom w:w="40" w:type="dxa"/>
              <w:right w:w="200" w:type="dxa"/>
            </w:tcMar>
            <w:vAlign w:val="center"/>
          </w:tcPr>
          <w:p w14:paraId="5392C47F" w14:textId="77777777" w:rsidR="00463363" w:rsidRPr="00937B55" w:rsidRDefault="00463363">
            <w:pPr>
              <w:jc w:val="center"/>
            </w:pPr>
            <w:r w:rsidRPr="00937B55">
              <w:rPr>
                <w:rFonts w:ascii="Times New Roman" w:hAnsi="Times New Roman"/>
              </w:rPr>
              <w:t>Скважина №2777, д. Кокорево</w:t>
            </w:r>
          </w:p>
        </w:tc>
        <w:tc>
          <w:tcPr>
            <w:tcW w:w="3313" w:type="dxa"/>
            <w:shd w:val="clear" w:color="auto" w:fill="FFFFFF"/>
            <w:tcMar>
              <w:top w:w="40" w:type="dxa"/>
              <w:left w:w="200" w:type="dxa"/>
              <w:bottom w:w="40" w:type="dxa"/>
              <w:right w:w="200" w:type="dxa"/>
            </w:tcMar>
            <w:vAlign w:val="center"/>
          </w:tcPr>
          <w:p w14:paraId="40890CD6" w14:textId="77777777" w:rsidR="00463363" w:rsidRPr="00937B55" w:rsidRDefault="00463363">
            <w:pPr>
              <w:jc w:val="center"/>
            </w:pPr>
            <w:r w:rsidRPr="00937B55">
              <w:rPr>
                <w:rFonts w:ascii="Times New Roman" w:hAnsi="Times New Roman"/>
              </w:rPr>
              <w:t>д. Кокорево</w:t>
            </w:r>
          </w:p>
        </w:tc>
        <w:tc>
          <w:tcPr>
            <w:tcW w:w="1985" w:type="dxa"/>
            <w:shd w:val="clear" w:color="auto" w:fill="FFFFFF"/>
            <w:tcMar>
              <w:top w:w="40" w:type="dxa"/>
              <w:left w:w="200" w:type="dxa"/>
              <w:bottom w:w="40" w:type="dxa"/>
              <w:right w:w="200" w:type="dxa"/>
            </w:tcMar>
            <w:vAlign w:val="center"/>
          </w:tcPr>
          <w:p w14:paraId="64BE3945"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70A7E980"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74B5C0BE"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BB032EE"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319EC2AF" w14:textId="77777777" w:rsidR="00463363" w:rsidRPr="00937B55" w:rsidRDefault="00463363">
            <w:pPr>
              <w:jc w:val="center"/>
            </w:pPr>
            <w:r w:rsidRPr="00937B55">
              <w:rPr>
                <w:rFonts w:ascii="Times New Roman" w:hAnsi="Times New Roman"/>
              </w:rPr>
              <w:t>125,0000</w:t>
            </w:r>
          </w:p>
        </w:tc>
      </w:tr>
      <w:tr w:rsidR="00463363" w:rsidRPr="00937B55" w14:paraId="294E3D91" w14:textId="77777777" w:rsidTr="00463363">
        <w:trPr>
          <w:jc w:val="center"/>
        </w:trPr>
        <w:tc>
          <w:tcPr>
            <w:tcW w:w="610" w:type="dxa"/>
            <w:shd w:val="clear" w:color="auto" w:fill="FFFFFF"/>
            <w:tcMar>
              <w:top w:w="40" w:type="dxa"/>
              <w:left w:w="20" w:type="dxa"/>
              <w:bottom w:w="40" w:type="dxa"/>
              <w:right w:w="20" w:type="dxa"/>
            </w:tcMar>
            <w:vAlign w:val="center"/>
          </w:tcPr>
          <w:p w14:paraId="2960A277" w14:textId="77777777" w:rsidR="00463363" w:rsidRPr="00937B55" w:rsidRDefault="00463363">
            <w:pPr>
              <w:jc w:val="center"/>
            </w:pPr>
            <w:r w:rsidRPr="00937B55">
              <w:rPr>
                <w:rFonts w:ascii="Times New Roman" w:hAnsi="Times New Roman"/>
              </w:rPr>
              <w:t>17</w:t>
            </w:r>
          </w:p>
        </w:tc>
        <w:tc>
          <w:tcPr>
            <w:tcW w:w="2168" w:type="dxa"/>
            <w:shd w:val="clear" w:color="auto" w:fill="FFFFFF"/>
            <w:tcMar>
              <w:top w:w="40" w:type="dxa"/>
              <w:left w:w="200" w:type="dxa"/>
              <w:bottom w:w="40" w:type="dxa"/>
              <w:right w:w="200" w:type="dxa"/>
            </w:tcMar>
            <w:vAlign w:val="center"/>
          </w:tcPr>
          <w:p w14:paraId="7B456C25" w14:textId="77777777" w:rsidR="00463363" w:rsidRPr="004A33F6" w:rsidRDefault="00463363">
            <w:pPr>
              <w:jc w:val="center"/>
            </w:pPr>
            <w:r w:rsidRPr="004A33F6">
              <w:rPr>
                <w:rFonts w:ascii="Times New Roman" w:hAnsi="Times New Roman"/>
              </w:rPr>
              <w:t>Скважина №5943, д. Малый Рын Мари</w:t>
            </w:r>
          </w:p>
        </w:tc>
        <w:tc>
          <w:tcPr>
            <w:tcW w:w="3313" w:type="dxa"/>
            <w:shd w:val="clear" w:color="auto" w:fill="FFFFFF"/>
            <w:tcMar>
              <w:top w:w="40" w:type="dxa"/>
              <w:left w:w="200" w:type="dxa"/>
              <w:bottom w:w="40" w:type="dxa"/>
              <w:right w:w="200" w:type="dxa"/>
            </w:tcMar>
            <w:vAlign w:val="center"/>
          </w:tcPr>
          <w:p w14:paraId="3152BB22" w14:textId="77777777" w:rsidR="00463363" w:rsidRPr="00937B55" w:rsidRDefault="00463363">
            <w:pPr>
              <w:jc w:val="center"/>
            </w:pPr>
            <w:r w:rsidRPr="00937B55">
              <w:rPr>
                <w:rFonts w:ascii="Times New Roman" w:hAnsi="Times New Roman"/>
              </w:rPr>
              <w:t>д. Малый Рын Мари</w:t>
            </w:r>
          </w:p>
        </w:tc>
        <w:tc>
          <w:tcPr>
            <w:tcW w:w="1985" w:type="dxa"/>
            <w:shd w:val="clear" w:color="auto" w:fill="FFFFFF"/>
            <w:tcMar>
              <w:top w:w="40" w:type="dxa"/>
              <w:left w:w="200" w:type="dxa"/>
              <w:bottom w:w="40" w:type="dxa"/>
              <w:right w:w="200" w:type="dxa"/>
            </w:tcMar>
            <w:vAlign w:val="center"/>
          </w:tcPr>
          <w:p w14:paraId="4DE1CC36"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6A640AAE"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AFAB7F7"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F7030C9"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E0C4F62" w14:textId="77777777" w:rsidR="00463363" w:rsidRPr="00937B55" w:rsidRDefault="00463363">
            <w:pPr>
              <w:jc w:val="center"/>
            </w:pPr>
            <w:r w:rsidRPr="00937B55">
              <w:rPr>
                <w:rFonts w:ascii="Times New Roman" w:hAnsi="Times New Roman"/>
              </w:rPr>
              <w:t>85,0000</w:t>
            </w:r>
          </w:p>
        </w:tc>
      </w:tr>
      <w:tr w:rsidR="00463363" w:rsidRPr="00937B55" w14:paraId="7DB3CADA" w14:textId="77777777" w:rsidTr="00463363">
        <w:trPr>
          <w:jc w:val="center"/>
        </w:trPr>
        <w:tc>
          <w:tcPr>
            <w:tcW w:w="610" w:type="dxa"/>
            <w:shd w:val="clear" w:color="auto" w:fill="FFFFFF"/>
            <w:tcMar>
              <w:top w:w="40" w:type="dxa"/>
              <w:left w:w="20" w:type="dxa"/>
              <w:bottom w:w="40" w:type="dxa"/>
              <w:right w:w="20" w:type="dxa"/>
            </w:tcMar>
            <w:vAlign w:val="center"/>
          </w:tcPr>
          <w:p w14:paraId="399CAAC9" w14:textId="77777777" w:rsidR="00463363" w:rsidRPr="00937B55" w:rsidRDefault="00463363">
            <w:pPr>
              <w:jc w:val="center"/>
            </w:pPr>
            <w:r w:rsidRPr="00937B55">
              <w:rPr>
                <w:rFonts w:ascii="Times New Roman" w:hAnsi="Times New Roman"/>
              </w:rPr>
              <w:t>18</w:t>
            </w:r>
          </w:p>
        </w:tc>
        <w:tc>
          <w:tcPr>
            <w:tcW w:w="2168" w:type="dxa"/>
            <w:shd w:val="clear" w:color="auto" w:fill="FFFFFF"/>
            <w:tcMar>
              <w:top w:w="40" w:type="dxa"/>
              <w:left w:w="200" w:type="dxa"/>
              <w:bottom w:w="40" w:type="dxa"/>
              <w:right w:w="200" w:type="dxa"/>
            </w:tcMar>
            <w:vAlign w:val="center"/>
          </w:tcPr>
          <w:p w14:paraId="4A50A2F5" w14:textId="77777777" w:rsidR="00463363" w:rsidRPr="00937B55" w:rsidRDefault="00463363">
            <w:pPr>
              <w:jc w:val="center"/>
            </w:pPr>
            <w:r w:rsidRPr="00937B55">
              <w:rPr>
                <w:rFonts w:ascii="Times New Roman" w:hAnsi="Times New Roman"/>
              </w:rPr>
              <w:t>Скважина №5210, д. Ситъмяна</w:t>
            </w:r>
          </w:p>
        </w:tc>
        <w:tc>
          <w:tcPr>
            <w:tcW w:w="3313" w:type="dxa"/>
            <w:shd w:val="clear" w:color="auto" w:fill="FFFFFF"/>
            <w:tcMar>
              <w:top w:w="40" w:type="dxa"/>
              <w:left w:w="200" w:type="dxa"/>
              <w:bottom w:w="40" w:type="dxa"/>
              <w:right w:w="200" w:type="dxa"/>
            </w:tcMar>
            <w:vAlign w:val="center"/>
          </w:tcPr>
          <w:p w14:paraId="128864DA" w14:textId="77777777" w:rsidR="00463363" w:rsidRPr="00937B55" w:rsidRDefault="00463363">
            <w:pPr>
              <w:jc w:val="center"/>
            </w:pPr>
            <w:r w:rsidRPr="00937B55">
              <w:rPr>
                <w:rFonts w:ascii="Times New Roman" w:hAnsi="Times New Roman"/>
              </w:rPr>
              <w:t>д. Ситъмяна</w:t>
            </w:r>
          </w:p>
        </w:tc>
        <w:tc>
          <w:tcPr>
            <w:tcW w:w="1985" w:type="dxa"/>
            <w:shd w:val="clear" w:color="auto" w:fill="FFFFFF"/>
            <w:tcMar>
              <w:top w:w="40" w:type="dxa"/>
              <w:left w:w="200" w:type="dxa"/>
              <w:bottom w:w="40" w:type="dxa"/>
              <w:right w:w="200" w:type="dxa"/>
            </w:tcMar>
            <w:vAlign w:val="center"/>
          </w:tcPr>
          <w:p w14:paraId="1591BC7D"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12F8D138"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6E7F0198"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96D238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0AF89689" w14:textId="77777777" w:rsidR="00463363" w:rsidRPr="00937B55" w:rsidRDefault="00463363">
            <w:pPr>
              <w:jc w:val="center"/>
            </w:pPr>
            <w:r w:rsidRPr="00937B55">
              <w:rPr>
                <w:rFonts w:ascii="Times New Roman" w:hAnsi="Times New Roman"/>
              </w:rPr>
              <w:t>125,0000</w:t>
            </w:r>
          </w:p>
        </w:tc>
      </w:tr>
      <w:tr w:rsidR="00463363" w:rsidRPr="00937B55" w14:paraId="61BE311B" w14:textId="77777777" w:rsidTr="00463363">
        <w:trPr>
          <w:jc w:val="center"/>
        </w:trPr>
        <w:tc>
          <w:tcPr>
            <w:tcW w:w="610" w:type="dxa"/>
            <w:shd w:val="clear" w:color="auto" w:fill="FFFFFF"/>
            <w:tcMar>
              <w:top w:w="40" w:type="dxa"/>
              <w:left w:w="20" w:type="dxa"/>
              <w:bottom w:w="40" w:type="dxa"/>
              <w:right w:w="20" w:type="dxa"/>
            </w:tcMar>
            <w:vAlign w:val="center"/>
          </w:tcPr>
          <w:p w14:paraId="7579F92A" w14:textId="77777777" w:rsidR="00463363" w:rsidRPr="00937B55" w:rsidRDefault="00463363">
            <w:pPr>
              <w:jc w:val="center"/>
            </w:pPr>
            <w:r w:rsidRPr="00937B55">
              <w:rPr>
                <w:rFonts w:ascii="Times New Roman" w:hAnsi="Times New Roman"/>
              </w:rPr>
              <w:t>19</w:t>
            </w:r>
          </w:p>
        </w:tc>
        <w:tc>
          <w:tcPr>
            <w:tcW w:w="2168" w:type="dxa"/>
            <w:shd w:val="clear" w:color="auto" w:fill="FFFFFF"/>
            <w:tcMar>
              <w:top w:w="40" w:type="dxa"/>
              <w:left w:w="200" w:type="dxa"/>
              <w:bottom w:w="40" w:type="dxa"/>
              <w:right w:w="200" w:type="dxa"/>
            </w:tcMar>
            <w:vAlign w:val="center"/>
          </w:tcPr>
          <w:p w14:paraId="6358B6B8" w14:textId="77777777" w:rsidR="00463363" w:rsidRPr="00937B55" w:rsidRDefault="00463363">
            <w:pPr>
              <w:jc w:val="center"/>
            </w:pPr>
            <w:r w:rsidRPr="00937B55">
              <w:rPr>
                <w:rFonts w:ascii="Times New Roman" w:hAnsi="Times New Roman"/>
              </w:rPr>
              <w:t>Скважина №3430, с. Вотское</w:t>
            </w:r>
          </w:p>
        </w:tc>
        <w:tc>
          <w:tcPr>
            <w:tcW w:w="3313" w:type="dxa"/>
            <w:shd w:val="clear" w:color="auto" w:fill="FFFFFF"/>
            <w:tcMar>
              <w:top w:w="40" w:type="dxa"/>
              <w:left w:w="200" w:type="dxa"/>
              <w:bottom w:w="40" w:type="dxa"/>
              <w:right w:w="200" w:type="dxa"/>
            </w:tcMar>
            <w:vAlign w:val="center"/>
          </w:tcPr>
          <w:p w14:paraId="5D66916D" w14:textId="77777777" w:rsidR="00463363" w:rsidRPr="00937B55" w:rsidRDefault="00463363" w:rsidP="00463363">
            <w:pPr>
              <w:jc w:val="center"/>
            </w:pPr>
            <w:r w:rsidRPr="00937B55">
              <w:rPr>
                <w:rFonts w:ascii="Times New Roman" w:hAnsi="Times New Roman"/>
              </w:rPr>
              <w:t>с. Вотское, ул. Тополиная</w:t>
            </w:r>
          </w:p>
        </w:tc>
        <w:tc>
          <w:tcPr>
            <w:tcW w:w="1985" w:type="dxa"/>
            <w:shd w:val="clear" w:color="auto" w:fill="FFFFFF"/>
            <w:tcMar>
              <w:top w:w="40" w:type="dxa"/>
              <w:left w:w="200" w:type="dxa"/>
              <w:bottom w:w="40" w:type="dxa"/>
              <w:right w:w="200" w:type="dxa"/>
            </w:tcMar>
            <w:vAlign w:val="center"/>
          </w:tcPr>
          <w:p w14:paraId="42E5E19B" w14:textId="77777777" w:rsidR="00463363" w:rsidRPr="00937B55" w:rsidRDefault="00463363">
            <w:pPr>
              <w:jc w:val="center"/>
            </w:pPr>
            <w:r w:rsidRPr="00937B55">
              <w:rPr>
                <w:rFonts w:ascii="Times New Roman" w:hAnsi="Times New Roman"/>
              </w:rPr>
              <w:t>ЭЦВ 6-6,5-80</w:t>
            </w:r>
          </w:p>
        </w:tc>
        <w:tc>
          <w:tcPr>
            <w:tcW w:w="1641" w:type="dxa"/>
            <w:shd w:val="clear" w:color="auto" w:fill="FFFFFF"/>
            <w:tcMar>
              <w:top w:w="40" w:type="dxa"/>
              <w:left w:w="200" w:type="dxa"/>
              <w:bottom w:w="40" w:type="dxa"/>
              <w:right w:w="200" w:type="dxa"/>
            </w:tcMar>
            <w:vAlign w:val="center"/>
          </w:tcPr>
          <w:p w14:paraId="080CDD71"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7097DB4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CC3A7C8"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90862AC" w14:textId="77777777" w:rsidR="00463363" w:rsidRPr="00937B55" w:rsidRDefault="00463363">
            <w:pPr>
              <w:jc w:val="center"/>
            </w:pPr>
            <w:r w:rsidRPr="00937B55">
              <w:rPr>
                <w:rFonts w:ascii="Times New Roman" w:hAnsi="Times New Roman"/>
              </w:rPr>
              <w:t>80,0000</w:t>
            </w:r>
          </w:p>
        </w:tc>
      </w:tr>
      <w:tr w:rsidR="00463363" w:rsidRPr="00937B55" w14:paraId="078F3F0E" w14:textId="77777777" w:rsidTr="00463363">
        <w:trPr>
          <w:jc w:val="center"/>
        </w:trPr>
        <w:tc>
          <w:tcPr>
            <w:tcW w:w="610" w:type="dxa"/>
            <w:shd w:val="clear" w:color="auto" w:fill="FFFFFF"/>
            <w:tcMar>
              <w:top w:w="40" w:type="dxa"/>
              <w:left w:w="20" w:type="dxa"/>
              <w:bottom w:w="40" w:type="dxa"/>
              <w:right w:w="20" w:type="dxa"/>
            </w:tcMar>
            <w:vAlign w:val="center"/>
          </w:tcPr>
          <w:p w14:paraId="586EC3BB" w14:textId="77777777" w:rsidR="00463363" w:rsidRPr="00937B55" w:rsidRDefault="00463363">
            <w:pPr>
              <w:jc w:val="center"/>
            </w:pPr>
            <w:r w:rsidRPr="00937B55">
              <w:rPr>
                <w:rFonts w:ascii="Times New Roman" w:hAnsi="Times New Roman"/>
              </w:rPr>
              <w:t>20</w:t>
            </w:r>
          </w:p>
        </w:tc>
        <w:tc>
          <w:tcPr>
            <w:tcW w:w="2168" w:type="dxa"/>
            <w:shd w:val="clear" w:color="auto" w:fill="FFFFFF"/>
            <w:tcMar>
              <w:top w:w="40" w:type="dxa"/>
              <w:left w:w="200" w:type="dxa"/>
              <w:bottom w:w="40" w:type="dxa"/>
              <w:right w:w="200" w:type="dxa"/>
            </w:tcMar>
            <w:vAlign w:val="center"/>
          </w:tcPr>
          <w:p w14:paraId="2C57BE7E" w14:textId="77777777" w:rsidR="00463363" w:rsidRPr="00937B55" w:rsidRDefault="00463363">
            <w:pPr>
              <w:jc w:val="center"/>
            </w:pPr>
            <w:r w:rsidRPr="00937B55">
              <w:rPr>
                <w:rFonts w:ascii="Times New Roman" w:hAnsi="Times New Roman"/>
              </w:rPr>
              <w:t>Скважина №3167, д. Мысы</w:t>
            </w:r>
          </w:p>
        </w:tc>
        <w:tc>
          <w:tcPr>
            <w:tcW w:w="3313" w:type="dxa"/>
            <w:shd w:val="clear" w:color="auto" w:fill="FFFFFF"/>
            <w:tcMar>
              <w:top w:w="40" w:type="dxa"/>
              <w:left w:w="200" w:type="dxa"/>
              <w:bottom w:w="40" w:type="dxa"/>
              <w:right w:w="200" w:type="dxa"/>
            </w:tcMar>
            <w:vAlign w:val="center"/>
          </w:tcPr>
          <w:p w14:paraId="3D33AE48" w14:textId="77777777" w:rsidR="00463363" w:rsidRPr="00937B55" w:rsidRDefault="00463363">
            <w:pPr>
              <w:jc w:val="center"/>
            </w:pPr>
            <w:r w:rsidRPr="00937B55">
              <w:rPr>
                <w:rFonts w:ascii="Times New Roman" w:hAnsi="Times New Roman"/>
              </w:rPr>
              <w:t>д. Мысы</w:t>
            </w:r>
          </w:p>
        </w:tc>
        <w:tc>
          <w:tcPr>
            <w:tcW w:w="1985" w:type="dxa"/>
            <w:shd w:val="clear" w:color="auto" w:fill="FFFFFF"/>
            <w:tcMar>
              <w:top w:w="40" w:type="dxa"/>
              <w:left w:w="200" w:type="dxa"/>
              <w:bottom w:w="40" w:type="dxa"/>
              <w:right w:w="200" w:type="dxa"/>
            </w:tcMar>
            <w:vAlign w:val="center"/>
          </w:tcPr>
          <w:p w14:paraId="02B1D714"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7B94C259"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14F0D75C"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68294BF"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0A9169A9" w14:textId="77777777" w:rsidR="00463363" w:rsidRPr="00937B55" w:rsidRDefault="00463363">
            <w:pPr>
              <w:jc w:val="center"/>
            </w:pPr>
            <w:r w:rsidRPr="00937B55">
              <w:rPr>
                <w:rFonts w:ascii="Times New Roman" w:hAnsi="Times New Roman"/>
              </w:rPr>
              <w:t>125,0000</w:t>
            </w:r>
          </w:p>
        </w:tc>
      </w:tr>
      <w:tr w:rsidR="00463363" w:rsidRPr="00937B55" w14:paraId="2DB4A245" w14:textId="77777777" w:rsidTr="00463363">
        <w:trPr>
          <w:jc w:val="center"/>
        </w:trPr>
        <w:tc>
          <w:tcPr>
            <w:tcW w:w="610" w:type="dxa"/>
            <w:shd w:val="clear" w:color="auto" w:fill="FFFFFF"/>
            <w:tcMar>
              <w:top w:w="40" w:type="dxa"/>
              <w:left w:w="20" w:type="dxa"/>
              <w:bottom w:w="40" w:type="dxa"/>
              <w:right w:w="20" w:type="dxa"/>
            </w:tcMar>
            <w:vAlign w:val="center"/>
          </w:tcPr>
          <w:p w14:paraId="1D72BA94" w14:textId="77777777" w:rsidR="00463363" w:rsidRPr="00937B55" w:rsidRDefault="00463363">
            <w:pPr>
              <w:jc w:val="center"/>
            </w:pPr>
            <w:r w:rsidRPr="00937B55">
              <w:rPr>
                <w:rFonts w:ascii="Times New Roman" w:hAnsi="Times New Roman"/>
              </w:rPr>
              <w:t>21</w:t>
            </w:r>
          </w:p>
        </w:tc>
        <w:tc>
          <w:tcPr>
            <w:tcW w:w="2168" w:type="dxa"/>
            <w:shd w:val="clear" w:color="auto" w:fill="FFFFFF"/>
            <w:tcMar>
              <w:top w:w="40" w:type="dxa"/>
              <w:left w:w="200" w:type="dxa"/>
              <w:bottom w:w="40" w:type="dxa"/>
              <w:right w:w="200" w:type="dxa"/>
            </w:tcMar>
            <w:vAlign w:val="center"/>
          </w:tcPr>
          <w:p w14:paraId="556C85F9" w14:textId="77777777" w:rsidR="00463363" w:rsidRPr="00937B55" w:rsidRDefault="00463363">
            <w:pPr>
              <w:jc w:val="center"/>
            </w:pPr>
            <w:r w:rsidRPr="00937B55">
              <w:rPr>
                <w:rFonts w:ascii="Times New Roman" w:hAnsi="Times New Roman"/>
              </w:rPr>
              <w:t>Скважина №2228 , д. Мысы</w:t>
            </w:r>
          </w:p>
        </w:tc>
        <w:tc>
          <w:tcPr>
            <w:tcW w:w="3313" w:type="dxa"/>
            <w:shd w:val="clear" w:color="auto" w:fill="FFFFFF"/>
            <w:tcMar>
              <w:top w:w="40" w:type="dxa"/>
              <w:left w:w="200" w:type="dxa"/>
              <w:bottom w:w="40" w:type="dxa"/>
              <w:right w:w="200" w:type="dxa"/>
            </w:tcMar>
            <w:vAlign w:val="center"/>
          </w:tcPr>
          <w:p w14:paraId="3F5C82DD" w14:textId="77777777" w:rsidR="00463363" w:rsidRPr="00937B55" w:rsidRDefault="00463363">
            <w:pPr>
              <w:jc w:val="center"/>
            </w:pPr>
            <w:r w:rsidRPr="00937B55">
              <w:rPr>
                <w:rFonts w:ascii="Times New Roman" w:hAnsi="Times New Roman"/>
              </w:rPr>
              <w:t>д. Мысы</w:t>
            </w:r>
          </w:p>
        </w:tc>
        <w:tc>
          <w:tcPr>
            <w:tcW w:w="1985" w:type="dxa"/>
            <w:shd w:val="clear" w:color="auto" w:fill="FFFFFF"/>
            <w:tcMar>
              <w:top w:w="40" w:type="dxa"/>
              <w:left w:w="200" w:type="dxa"/>
              <w:bottom w:w="40" w:type="dxa"/>
              <w:right w:w="200" w:type="dxa"/>
            </w:tcMar>
            <w:vAlign w:val="center"/>
          </w:tcPr>
          <w:p w14:paraId="5B153738" w14:textId="77777777" w:rsidR="00463363" w:rsidRPr="00937B55" w:rsidRDefault="00463363">
            <w:pPr>
              <w:jc w:val="center"/>
            </w:pPr>
            <w:r w:rsidRPr="00937B55">
              <w:rPr>
                <w:rFonts w:ascii="Times New Roman" w:hAnsi="Times New Roman"/>
              </w:rPr>
              <w:t>ЭЦВ 6-6,5-130</w:t>
            </w:r>
          </w:p>
        </w:tc>
        <w:tc>
          <w:tcPr>
            <w:tcW w:w="1641" w:type="dxa"/>
            <w:shd w:val="clear" w:color="auto" w:fill="FFFFFF"/>
            <w:tcMar>
              <w:top w:w="40" w:type="dxa"/>
              <w:left w:w="200" w:type="dxa"/>
              <w:bottom w:w="40" w:type="dxa"/>
              <w:right w:w="200" w:type="dxa"/>
            </w:tcMar>
            <w:vAlign w:val="center"/>
          </w:tcPr>
          <w:p w14:paraId="57F43E80"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500EA890"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D658403"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1A864FEB" w14:textId="77777777" w:rsidR="00463363" w:rsidRPr="00937B55" w:rsidRDefault="00463363">
            <w:pPr>
              <w:jc w:val="center"/>
            </w:pPr>
            <w:r w:rsidRPr="00937B55">
              <w:rPr>
                <w:rFonts w:ascii="Times New Roman" w:hAnsi="Times New Roman"/>
              </w:rPr>
              <w:t>130,0000</w:t>
            </w:r>
          </w:p>
        </w:tc>
      </w:tr>
      <w:tr w:rsidR="00463363" w:rsidRPr="00937B55" w14:paraId="4529A297" w14:textId="77777777" w:rsidTr="00463363">
        <w:trPr>
          <w:jc w:val="center"/>
        </w:trPr>
        <w:tc>
          <w:tcPr>
            <w:tcW w:w="610" w:type="dxa"/>
            <w:vMerge w:val="restart"/>
            <w:shd w:val="clear" w:color="auto" w:fill="FFFFFF"/>
            <w:tcMar>
              <w:top w:w="40" w:type="dxa"/>
              <w:left w:w="20" w:type="dxa"/>
              <w:bottom w:w="40" w:type="dxa"/>
              <w:right w:w="20" w:type="dxa"/>
            </w:tcMar>
            <w:vAlign w:val="center"/>
          </w:tcPr>
          <w:p w14:paraId="05C1F7E1" w14:textId="77777777" w:rsidR="00463363" w:rsidRPr="00937B55" w:rsidRDefault="00463363">
            <w:pPr>
              <w:jc w:val="center"/>
            </w:pPr>
            <w:r w:rsidRPr="00937B55">
              <w:rPr>
                <w:rFonts w:ascii="Times New Roman" w:hAnsi="Times New Roman"/>
              </w:rPr>
              <w:t>22</w:t>
            </w:r>
          </w:p>
        </w:tc>
        <w:tc>
          <w:tcPr>
            <w:tcW w:w="2168" w:type="dxa"/>
            <w:vMerge w:val="restart"/>
            <w:shd w:val="clear" w:color="auto" w:fill="FFFFFF"/>
            <w:tcMar>
              <w:top w:w="40" w:type="dxa"/>
              <w:left w:w="200" w:type="dxa"/>
              <w:bottom w:w="40" w:type="dxa"/>
              <w:right w:w="200" w:type="dxa"/>
            </w:tcMar>
            <w:vAlign w:val="center"/>
          </w:tcPr>
          <w:p w14:paraId="7D4F18CC" w14:textId="77777777" w:rsidR="00463363" w:rsidRPr="00937B55" w:rsidRDefault="00463363">
            <w:pPr>
              <w:jc w:val="center"/>
            </w:pPr>
            <w:r w:rsidRPr="00937B55">
              <w:rPr>
                <w:rFonts w:ascii="Times New Roman" w:hAnsi="Times New Roman"/>
              </w:rPr>
              <w:t>Родник- капт, д. Чупраки</w:t>
            </w:r>
          </w:p>
        </w:tc>
        <w:tc>
          <w:tcPr>
            <w:tcW w:w="3313" w:type="dxa"/>
            <w:vMerge w:val="restart"/>
            <w:shd w:val="clear" w:color="auto" w:fill="FFFFFF"/>
            <w:tcMar>
              <w:top w:w="40" w:type="dxa"/>
              <w:left w:w="200" w:type="dxa"/>
              <w:bottom w:w="40" w:type="dxa"/>
              <w:right w:w="200" w:type="dxa"/>
            </w:tcMar>
            <w:vAlign w:val="center"/>
          </w:tcPr>
          <w:p w14:paraId="5E7754CD" w14:textId="77777777" w:rsidR="00463363" w:rsidRPr="00937B55" w:rsidRDefault="00463363">
            <w:pPr>
              <w:jc w:val="center"/>
            </w:pPr>
            <w:r w:rsidRPr="00937B55">
              <w:rPr>
                <w:rFonts w:ascii="Times New Roman" w:hAnsi="Times New Roman"/>
              </w:rPr>
              <w:t>д. Чупраки</w:t>
            </w:r>
          </w:p>
        </w:tc>
        <w:tc>
          <w:tcPr>
            <w:tcW w:w="1985" w:type="dxa"/>
            <w:shd w:val="clear" w:color="auto" w:fill="FFFFFF"/>
            <w:tcMar>
              <w:top w:w="40" w:type="dxa"/>
              <w:left w:w="200" w:type="dxa"/>
              <w:bottom w:w="40" w:type="dxa"/>
              <w:right w:w="200" w:type="dxa"/>
            </w:tcMar>
            <w:vAlign w:val="center"/>
          </w:tcPr>
          <w:p w14:paraId="22FD1EB5"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638FBE3F"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1C82757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3E041DF"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D4BEF56" w14:textId="77777777" w:rsidR="00463363" w:rsidRPr="00937B55" w:rsidRDefault="00463363">
            <w:pPr>
              <w:jc w:val="center"/>
            </w:pPr>
            <w:r w:rsidRPr="00937B55">
              <w:rPr>
                <w:rFonts w:ascii="Times New Roman" w:hAnsi="Times New Roman"/>
              </w:rPr>
              <w:t>125,0000</w:t>
            </w:r>
          </w:p>
        </w:tc>
      </w:tr>
      <w:tr w:rsidR="00463363" w:rsidRPr="00937B55" w14:paraId="27AF705C" w14:textId="77777777" w:rsidTr="00463363">
        <w:trPr>
          <w:jc w:val="center"/>
        </w:trPr>
        <w:tc>
          <w:tcPr>
            <w:tcW w:w="610" w:type="dxa"/>
            <w:vMerge/>
          </w:tcPr>
          <w:p w14:paraId="694F475B" w14:textId="77777777" w:rsidR="00463363" w:rsidRPr="00937B55" w:rsidRDefault="00463363"/>
        </w:tc>
        <w:tc>
          <w:tcPr>
            <w:tcW w:w="2168" w:type="dxa"/>
            <w:vMerge/>
          </w:tcPr>
          <w:p w14:paraId="2171595C" w14:textId="77777777" w:rsidR="00463363" w:rsidRPr="00937B55" w:rsidRDefault="00463363"/>
        </w:tc>
        <w:tc>
          <w:tcPr>
            <w:tcW w:w="3313" w:type="dxa"/>
            <w:vMerge/>
          </w:tcPr>
          <w:p w14:paraId="147DD619" w14:textId="77777777" w:rsidR="00463363" w:rsidRPr="00937B55" w:rsidRDefault="00463363"/>
        </w:tc>
        <w:tc>
          <w:tcPr>
            <w:tcW w:w="1985" w:type="dxa"/>
            <w:shd w:val="clear" w:color="auto" w:fill="FFFFFF"/>
            <w:tcMar>
              <w:top w:w="40" w:type="dxa"/>
              <w:left w:w="200" w:type="dxa"/>
              <w:bottom w:w="40" w:type="dxa"/>
              <w:right w:w="200" w:type="dxa"/>
            </w:tcMar>
            <w:vAlign w:val="center"/>
          </w:tcPr>
          <w:p w14:paraId="3A8B2EFC" w14:textId="77777777" w:rsidR="00463363" w:rsidRPr="00937B55" w:rsidRDefault="00463363">
            <w:pPr>
              <w:jc w:val="center"/>
            </w:pPr>
            <w:r w:rsidRPr="00937B55">
              <w:rPr>
                <w:rFonts w:ascii="Times New Roman" w:hAnsi="Times New Roman"/>
              </w:rPr>
              <w:t>ЭЦВ 6-6,3- 125</w:t>
            </w:r>
          </w:p>
        </w:tc>
        <w:tc>
          <w:tcPr>
            <w:tcW w:w="1641" w:type="dxa"/>
            <w:shd w:val="clear" w:color="auto" w:fill="FFFFFF"/>
            <w:tcMar>
              <w:top w:w="40" w:type="dxa"/>
              <w:left w:w="200" w:type="dxa"/>
              <w:bottom w:w="40" w:type="dxa"/>
              <w:right w:w="200" w:type="dxa"/>
            </w:tcMar>
            <w:vAlign w:val="center"/>
          </w:tcPr>
          <w:p w14:paraId="08965257"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09E19073"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D6F5223" w14:textId="77777777" w:rsidR="00463363" w:rsidRPr="00937B55" w:rsidRDefault="00463363">
            <w:pPr>
              <w:jc w:val="center"/>
            </w:pPr>
            <w:r w:rsidRPr="00937B55">
              <w:rPr>
                <w:rFonts w:ascii="Times New Roman" w:hAnsi="Times New Roman"/>
              </w:rPr>
              <w:t>6,3000</w:t>
            </w:r>
          </w:p>
        </w:tc>
        <w:tc>
          <w:tcPr>
            <w:tcW w:w="1225" w:type="dxa"/>
            <w:shd w:val="clear" w:color="auto" w:fill="FFFFFF"/>
            <w:tcMar>
              <w:top w:w="40" w:type="dxa"/>
              <w:left w:w="200" w:type="dxa"/>
              <w:bottom w:w="40" w:type="dxa"/>
              <w:right w:w="200" w:type="dxa"/>
            </w:tcMar>
            <w:vAlign w:val="center"/>
          </w:tcPr>
          <w:p w14:paraId="22AED1B2" w14:textId="77777777" w:rsidR="00463363" w:rsidRPr="00937B55" w:rsidRDefault="00463363">
            <w:pPr>
              <w:jc w:val="center"/>
            </w:pPr>
            <w:r w:rsidRPr="00937B55">
              <w:rPr>
                <w:rFonts w:ascii="Times New Roman" w:hAnsi="Times New Roman"/>
              </w:rPr>
              <w:t>125,0000</w:t>
            </w:r>
          </w:p>
        </w:tc>
      </w:tr>
      <w:tr w:rsidR="00463363" w:rsidRPr="00937B55" w14:paraId="2999C6B3" w14:textId="77777777" w:rsidTr="00463363">
        <w:trPr>
          <w:jc w:val="center"/>
        </w:trPr>
        <w:tc>
          <w:tcPr>
            <w:tcW w:w="610" w:type="dxa"/>
            <w:shd w:val="clear" w:color="auto" w:fill="FFFFFF"/>
            <w:tcMar>
              <w:top w:w="40" w:type="dxa"/>
              <w:left w:w="20" w:type="dxa"/>
              <w:bottom w:w="40" w:type="dxa"/>
              <w:right w:w="20" w:type="dxa"/>
            </w:tcMar>
            <w:vAlign w:val="center"/>
          </w:tcPr>
          <w:p w14:paraId="107632F8" w14:textId="77777777" w:rsidR="00463363" w:rsidRPr="00937B55" w:rsidRDefault="00463363">
            <w:pPr>
              <w:jc w:val="center"/>
            </w:pPr>
            <w:r w:rsidRPr="00937B55">
              <w:rPr>
                <w:rFonts w:ascii="Times New Roman" w:hAnsi="Times New Roman"/>
              </w:rPr>
              <w:t>24</w:t>
            </w:r>
          </w:p>
        </w:tc>
        <w:tc>
          <w:tcPr>
            <w:tcW w:w="2168" w:type="dxa"/>
            <w:shd w:val="clear" w:color="auto" w:fill="FFFFFF"/>
            <w:tcMar>
              <w:top w:w="40" w:type="dxa"/>
              <w:left w:w="200" w:type="dxa"/>
              <w:bottom w:w="40" w:type="dxa"/>
              <w:right w:w="200" w:type="dxa"/>
            </w:tcMar>
            <w:vAlign w:val="center"/>
          </w:tcPr>
          <w:p w14:paraId="218E1AC1" w14:textId="77777777" w:rsidR="00463363" w:rsidRPr="00937B55" w:rsidRDefault="00463363">
            <w:pPr>
              <w:jc w:val="center"/>
            </w:pPr>
            <w:r w:rsidRPr="00937B55">
              <w:rPr>
                <w:rFonts w:ascii="Times New Roman" w:hAnsi="Times New Roman"/>
              </w:rPr>
              <w:t>Родник- капт, с Вотское</w:t>
            </w:r>
          </w:p>
        </w:tc>
        <w:tc>
          <w:tcPr>
            <w:tcW w:w="3313" w:type="dxa"/>
            <w:shd w:val="clear" w:color="auto" w:fill="FFFFFF"/>
            <w:tcMar>
              <w:top w:w="40" w:type="dxa"/>
              <w:left w:w="200" w:type="dxa"/>
              <w:bottom w:w="40" w:type="dxa"/>
              <w:right w:w="200" w:type="dxa"/>
            </w:tcMar>
            <w:vAlign w:val="center"/>
          </w:tcPr>
          <w:p w14:paraId="63A51C9A" w14:textId="77777777" w:rsidR="00463363" w:rsidRPr="00937B55" w:rsidRDefault="00463363">
            <w:pPr>
              <w:jc w:val="center"/>
            </w:pPr>
            <w:r w:rsidRPr="00937B55">
              <w:rPr>
                <w:rFonts w:ascii="Times New Roman" w:hAnsi="Times New Roman"/>
              </w:rPr>
              <w:t>с Вотское</w:t>
            </w:r>
          </w:p>
        </w:tc>
        <w:tc>
          <w:tcPr>
            <w:tcW w:w="1985" w:type="dxa"/>
            <w:shd w:val="clear" w:color="auto" w:fill="FFFFFF"/>
            <w:tcMar>
              <w:top w:w="40" w:type="dxa"/>
              <w:left w:w="200" w:type="dxa"/>
              <w:bottom w:w="40" w:type="dxa"/>
              <w:right w:w="200" w:type="dxa"/>
            </w:tcMar>
            <w:vAlign w:val="center"/>
          </w:tcPr>
          <w:p w14:paraId="50472C84"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5583A55C"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366B995B"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8E71737"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34728D0C" w14:textId="77777777" w:rsidR="00463363" w:rsidRPr="00937B55" w:rsidRDefault="00463363">
            <w:pPr>
              <w:jc w:val="center"/>
            </w:pPr>
            <w:r w:rsidRPr="00937B55">
              <w:rPr>
                <w:rFonts w:ascii="Times New Roman" w:hAnsi="Times New Roman"/>
              </w:rPr>
              <w:t>125,0000</w:t>
            </w:r>
          </w:p>
        </w:tc>
      </w:tr>
      <w:tr w:rsidR="00463363" w:rsidRPr="00937B55" w14:paraId="5E115824" w14:textId="77777777" w:rsidTr="00463363">
        <w:trPr>
          <w:jc w:val="center"/>
        </w:trPr>
        <w:tc>
          <w:tcPr>
            <w:tcW w:w="610" w:type="dxa"/>
            <w:shd w:val="clear" w:color="auto" w:fill="FFFFFF"/>
            <w:tcMar>
              <w:top w:w="40" w:type="dxa"/>
              <w:left w:w="20" w:type="dxa"/>
              <w:bottom w:w="40" w:type="dxa"/>
              <w:right w:w="20" w:type="dxa"/>
            </w:tcMar>
            <w:vAlign w:val="center"/>
          </w:tcPr>
          <w:p w14:paraId="0B68837E" w14:textId="77777777" w:rsidR="00463363" w:rsidRPr="00937B55" w:rsidRDefault="00463363">
            <w:pPr>
              <w:jc w:val="center"/>
            </w:pPr>
            <w:r w:rsidRPr="00937B55">
              <w:rPr>
                <w:rFonts w:ascii="Times New Roman" w:hAnsi="Times New Roman"/>
              </w:rPr>
              <w:t>25</w:t>
            </w:r>
          </w:p>
        </w:tc>
        <w:tc>
          <w:tcPr>
            <w:tcW w:w="2168" w:type="dxa"/>
            <w:shd w:val="clear" w:color="auto" w:fill="FFFFFF"/>
            <w:tcMar>
              <w:top w:w="40" w:type="dxa"/>
              <w:left w:w="200" w:type="dxa"/>
              <w:bottom w:w="40" w:type="dxa"/>
              <w:right w:w="200" w:type="dxa"/>
            </w:tcMar>
            <w:vAlign w:val="center"/>
          </w:tcPr>
          <w:p w14:paraId="438930AC" w14:textId="77777777" w:rsidR="00463363" w:rsidRPr="00937B55" w:rsidRDefault="00463363">
            <w:pPr>
              <w:jc w:val="center"/>
            </w:pPr>
            <w:r w:rsidRPr="00937B55">
              <w:rPr>
                <w:rFonts w:ascii="Times New Roman" w:hAnsi="Times New Roman"/>
              </w:rPr>
              <w:t>Родник- капт, д. Михеевшина</w:t>
            </w:r>
          </w:p>
        </w:tc>
        <w:tc>
          <w:tcPr>
            <w:tcW w:w="3313" w:type="dxa"/>
            <w:shd w:val="clear" w:color="auto" w:fill="FFFFFF"/>
            <w:tcMar>
              <w:top w:w="40" w:type="dxa"/>
              <w:left w:w="200" w:type="dxa"/>
              <w:bottom w:w="40" w:type="dxa"/>
              <w:right w:w="200" w:type="dxa"/>
            </w:tcMar>
            <w:vAlign w:val="center"/>
          </w:tcPr>
          <w:p w14:paraId="011CFD4C" w14:textId="77777777" w:rsidR="00463363" w:rsidRPr="00937B55" w:rsidRDefault="00463363">
            <w:pPr>
              <w:jc w:val="center"/>
            </w:pPr>
            <w:r w:rsidRPr="00937B55">
              <w:rPr>
                <w:rFonts w:ascii="Times New Roman" w:hAnsi="Times New Roman"/>
              </w:rPr>
              <w:t>д. Михеевшина</w:t>
            </w:r>
          </w:p>
        </w:tc>
        <w:tc>
          <w:tcPr>
            <w:tcW w:w="1985" w:type="dxa"/>
            <w:shd w:val="clear" w:color="auto" w:fill="FFFFFF"/>
            <w:tcMar>
              <w:top w:w="40" w:type="dxa"/>
              <w:left w:w="200" w:type="dxa"/>
              <w:bottom w:w="40" w:type="dxa"/>
              <w:right w:w="200" w:type="dxa"/>
            </w:tcMar>
            <w:vAlign w:val="center"/>
          </w:tcPr>
          <w:p w14:paraId="502DF2AC"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0DC394D1"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330DD2F"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4A223F3"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7B49ECE0" w14:textId="77777777" w:rsidR="00463363" w:rsidRPr="00937B55" w:rsidRDefault="00463363">
            <w:pPr>
              <w:jc w:val="center"/>
            </w:pPr>
            <w:r w:rsidRPr="00937B55">
              <w:rPr>
                <w:rFonts w:ascii="Times New Roman" w:hAnsi="Times New Roman"/>
              </w:rPr>
              <w:t>80,0000</w:t>
            </w:r>
          </w:p>
        </w:tc>
      </w:tr>
      <w:tr w:rsidR="00463363" w:rsidRPr="00937B55" w14:paraId="6372F7E1" w14:textId="77777777" w:rsidTr="00463363">
        <w:trPr>
          <w:jc w:val="center"/>
        </w:trPr>
        <w:tc>
          <w:tcPr>
            <w:tcW w:w="610" w:type="dxa"/>
            <w:shd w:val="clear" w:color="auto" w:fill="FFFFFF"/>
            <w:tcMar>
              <w:top w:w="40" w:type="dxa"/>
              <w:left w:w="20" w:type="dxa"/>
              <w:bottom w:w="40" w:type="dxa"/>
              <w:right w:w="20" w:type="dxa"/>
            </w:tcMar>
            <w:vAlign w:val="center"/>
          </w:tcPr>
          <w:p w14:paraId="5A6F4634" w14:textId="77777777" w:rsidR="00463363" w:rsidRPr="00937B55" w:rsidRDefault="00463363">
            <w:pPr>
              <w:jc w:val="center"/>
            </w:pPr>
            <w:r w:rsidRPr="00937B55">
              <w:rPr>
                <w:rFonts w:ascii="Times New Roman" w:hAnsi="Times New Roman"/>
              </w:rPr>
              <w:t>26</w:t>
            </w:r>
          </w:p>
        </w:tc>
        <w:tc>
          <w:tcPr>
            <w:tcW w:w="2168" w:type="dxa"/>
            <w:shd w:val="clear" w:color="auto" w:fill="FFFFFF"/>
            <w:tcMar>
              <w:top w:w="40" w:type="dxa"/>
              <w:left w:w="200" w:type="dxa"/>
              <w:bottom w:w="40" w:type="dxa"/>
              <w:right w:w="200" w:type="dxa"/>
            </w:tcMar>
            <w:vAlign w:val="center"/>
          </w:tcPr>
          <w:p w14:paraId="79E50CA8" w14:textId="77777777" w:rsidR="00463363" w:rsidRPr="004A33F6" w:rsidRDefault="00463363">
            <w:pPr>
              <w:jc w:val="center"/>
            </w:pPr>
            <w:r w:rsidRPr="004A33F6">
              <w:rPr>
                <w:rFonts w:ascii="Times New Roman" w:hAnsi="Times New Roman"/>
              </w:rPr>
              <w:t>Родник- капт, Д. Большие Шоры</w:t>
            </w:r>
          </w:p>
        </w:tc>
        <w:tc>
          <w:tcPr>
            <w:tcW w:w="3313" w:type="dxa"/>
            <w:shd w:val="clear" w:color="auto" w:fill="FFFFFF"/>
            <w:tcMar>
              <w:top w:w="40" w:type="dxa"/>
              <w:left w:w="200" w:type="dxa"/>
              <w:bottom w:w="40" w:type="dxa"/>
              <w:right w:w="200" w:type="dxa"/>
            </w:tcMar>
            <w:vAlign w:val="center"/>
          </w:tcPr>
          <w:p w14:paraId="63238C14" w14:textId="77777777" w:rsidR="00463363" w:rsidRPr="00937B55" w:rsidRDefault="00463363">
            <w:pPr>
              <w:jc w:val="center"/>
            </w:pPr>
            <w:r w:rsidRPr="00937B55">
              <w:rPr>
                <w:rFonts w:ascii="Times New Roman" w:hAnsi="Times New Roman"/>
              </w:rPr>
              <w:t>Д. Большие Шоры</w:t>
            </w:r>
          </w:p>
        </w:tc>
        <w:tc>
          <w:tcPr>
            <w:tcW w:w="1985" w:type="dxa"/>
            <w:shd w:val="clear" w:color="auto" w:fill="FFFFFF"/>
            <w:tcMar>
              <w:top w:w="40" w:type="dxa"/>
              <w:left w:w="200" w:type="dxa"/>
              <w:bottom w:w="40" w:type="dxa"/>
              <w:right w:w="200" w:type="dxa"/>
            </w:tcMar>
            <w:vAlign w:val="center"/>
          </w:tcPr>
          <w:p w14:paraId="65C1CFA1" w14:textId="77777777" w:rsidR="00463363" w:rsidRPr="00937B55" w:rsidRDefault="00463363" w:rsidP="00B23972">
            <w:pPr>
              <w:ind w:left="-203" w:right="-205"/>
              <w:jc w:val="center"/>
            </w:pPr>
            <w:r w:rsidRPr="00937B55">
              <w:rPr>
                <w:rFonts w:ascii="Times New Roman" w:hAnsi="Times New Roman"/>
              </w:rPr>
              <w:t xml:space="preserve">насос погружной </w:t>
            </w:r>
            <w:r w:rsidR="00B23972" w:rsidRPr="00937B55">
              <w:rPr>
                <w:rFonts w:ascii="Times New Roman" w:hAnsi="Times New Roman"/>
              </w:rPr>
              <w:t>«</w:t>
            </w:r>
            <w:r w:rsidRPr="00937B55">
              <w:rPr>
                <w:rFonts w:ascii="Times New Roman" w:hAnsi="Times New Roman"/>
              </w:rPr>
              <w:t>Водомет</w:t>
            </w:r>
            <w:r w:rsidR="00B23972" w:rsidRPr="00937B55">
              <w:rPr>
                <w:rFonts w:ascii="Times New Roman" w:hAnsi="Times New Roman"/>
              </w:rPr>
              <w:t>»</w:t>
            </w:r>
          </w:p>
        </w:tc>
        <w:tc>
          <w:tcPr>
            <w:tcW w:w="1641" w:type="dxa"/>
            <w:shd w:val="clear" w:color="auto" w:fill="FFFFFF"/>
            <w:tcMar>
              <w:top w:w="40" w:type="dxa"/>
              <w:left w:w="200" w:type="dxa"/>
              <w:bottom w:w="40" w:type="dxa"/>
              <w:right w:w="200" w:type="dxa"/>
            </w:tcMar>
            <w:vAlign w:val="center"/>
          </w:tcPr>
          <w:p w14:paraId="574730B3" w14:textId="77777777" w:rsidR="00463363" w:rsidRPr="00937B55" w:rsidRDefault="00463363">
            <w:pPr>
              <w:jc w:val="center"/>
            </w:pPr>
            <w:r w:rsidRPr="00937B55">
              <w:rPr>
                <w:rFonts w:ascii="Times New Roman" w:hAnsi="Times New Roman"/>
              </w:rPr>
              <w:t>0,0000</w:t>
            </w:r>
          </w:p>
        </w:tc>
        <w:tc>
          <w:tcPr>
            <w:tcW w:w="1115" w:type="dxa"/>
            <w:shd w:val="clear" w:color="auto" w:fill="FFFFFF"/>
            <w:tcMar>
              <w:top w:w="40" w:type="dxa"/>
              <w:left w:w="200" w:type="dxa"/>
              <w:bottom w:w="40" w:type="dxa"/>
              <w:right w:w="200" w:type="dxa"/>
            </w:tcMar>
            <w:vAlign w:val="center"/>
          </w:tcPr>
          <w:p w14:paraId="61241B5E" w14:textId="77777777" w:rsidR="00463363" w:rsidRPr="00937B55" w:rsidRDefault="00463363">
            <w:pPr>
              <w:jc w:val="center"/>
            </w:pPr>
            <w:r w:rsidRPr="00937B55">
              <w:rPr>
                <w:rFonts w:ascii="Times New Roman" w:hAnsi="Times New Roman"/>
              </w:rPr>
              <w:t>0,0000</w:t>
            </w:r>
          </w:p>
        </w:tc>
        <w:tc>
          <w:tcPr>
            <w:tcW w:w="2367" w:type="dxa"/>
            <w:shd w:val="clear" w:color="auto" w:fill="FFFFFF"/>
            <w:tcMar>
              <w:top w:w="40" w:type="dxa"/>
              <w:left w:w="200" w:type="dxa"/>
              <w:bottom w:w="40" w:type="dxa"/>
              <w:right w:w="200" w:type="dxa"/>
            </w:tcMar>
            <w:vAlign w:val="center"/>
          </w:tcPr>
          <w:p w14:paraId="413AC4E8" w14:textId="77777777" w:rsidR="00463363" w:rsidRPr="00937B55" w:rsidRDefault="00463363">
            <w:pPr>
              <w:jc w:val="center"/>
            </w:pPr>
            <w:r w:rsidRPr="00937B55">
              <w:rPr>
                <w:rFonts w:ascii="Times New Roman" w:hAnsi="Times New Roman"/>
              </w:rPr>
              <w:t>0,0000</w:t>
            </w:r>
          </w:p>
        </w:tc>
        <w:tc>
          <w:tcPr>
            <w:tcW w:w="1225" w:type="dxa"/>
            <w:shd w:val="clear" w:color="auto" w:fill="FFFFFF"/>
            <w:tcMar>
              <w:top w:w="40" w:type="dxa"/>
              <w:left w:w="200" w:type="dxa"/>
              <w:bottom w:w="40" w:type="dxa"/>
              <w:right w:w="200" w:type="dxa"/>
            </w:tcMar>
            <w:vAlign w:val="center"/>
          </w:tcPr>
          <w:p w14:paraId="06A0D75E" w14:textId="77777777" w:rsidR="00463363" w:rsidRPr="00937B55" w:rsidRDefault="00463363">
            <w:pPr>
              <w:jc w:val="center"/>
            </w:pPr>
            <w:r w:rsidRPr="00937B55">
              <w:rPr>
                <w:rFonts w:ascii="Times New Roman" w:hAnsi="Times New Roman"/>
              </w:rPr>
              <w:t>0,0000</w:t>
            </w:r>
          </w:p>
        </w:tc>
      </w:tr>
      <w:tr w:rsidR="00463363" w:rsidRPr="00937B55" w14:paraId="62F1B547" w14:textId="77777777" w:rsidTr="00463363">
        <w:trPr>
          <w:jc w:val="center"/>
        </w:trPr>
        <w:tc>
          <w:tcPr>
            <w:tcW w:w="610" w:type="dxa"/>
            <w:shd w:val="clear" w:color="auto" w:fill="FFFFFF"/>
            <w:tcMar>
              <w:top w:w="40" w:type="dxa"/>
              <w:left w:w="20" w:type="dxa"/>
              <w:bottom w:w="40" w:type="dxa"/>
              <w:right w:w="20" w:type="dxa"/>
            </w:tcMar>
            <w:vAlign w:val="center"/>
          </w:tcPr>
          <w:p w14:paraId="4C9C5E8F" w14:textId="77777777" w:rsidR="00463363" w:rsidRPr="00937B55" w:rsidRDefault="00463363">
            <w:pPr>
              <w:jc w:val="center"/>
            </w:pPr>
            <w:r w:rsidRPr="00937B55">
              <w:rPr>
                <w:rFonts w:ascii="Times New Roman" w:hAnsi="Times New Roman"/>
              </w:rPr>
              <w:t>27</w:t>
            </w:r>
          </w:p>
        </w:tc>
        <w:tc>
          <w:tcPr>
            <w:tcW w:w="2168" w:type="dxa"/>
            <w:shd w:val="clear" w:color="auto" w:fill="FFFFFF"/>
            <w:tcMar>
              <w:top w:w="40" w:type="dxa"/>
              <w:left w:w="200" w:type="dxa"/>
              <w:bottom w:w="40" w:type="dxa"/>
              <w:right w:w="200" w:type="dxa"/>
            </w:tcMar>
            <w:vAlign w:val="center"/>
          </w:tcPr>
          <w:p w14:paraId="25E47C67" w14:textId="77777777" w:rsidR="00463363" w:rsidRPr="00937B55" w:rsidRDefault="00463363">
            <w:pPr>
              <w:jc w:val="center"/>
            </w:pPr>
            <w:r w:rsidRPr="00937B55">
              <w:rPr>
                <w:rFonts w:ascii="Times New Roman" w:hAnsi="Times New Roman"/>
              </w:rPr>
              <w:t>Скважина №3919, д. Гаврюшата</w:t>
            </w:r>
          </w:p>
        </w:tc>
        <w:tc>
          <w:tcPr>
            <w:tcW w:w="3313" w:type="dxa"/>
            <w:shd w:val="clear" w:color="auto" w:fill="FFFFFF"/>
            <w:tcMar>
              <w:top w:w="40" w:type="dxa"/>
              <w:left w:w="200" w:type="dxa"/>
              <w:bottom w:w="40" w:type="dxa"/>
              <w:right w:w="200" w:type="dxa"/>
            </w:tcMar>
            <w:vAlign w:val="center"/>
          </w:tcPr>
          <w:p w14:paraId="498536D6" w14:textId="77777777" w:rsidR="00463363" w:rsidRPr="00937B55" w:rsidRDefault="00463363">
            <w:pPr>
              <w:jc w:val="center"/>
            </w:pPr>
            <w:r w:rsidRPr="00937B55">
              <w:rPr>
                <w:rFonts w:ascii="Times New Roman" w:hAnsi="Times New Roman"/>
              </w:rPr>
              <w:t>д. Гаврюшата</w:t>
            </w:r>
          </w:p>
        </w:tc>
        <w:tc>
          <w:tcPr>
            <w:tcW w:w="1985" w:type="dxa"/>
            <w:shd w:val="clear" w:color="auto" w:fill="FFFFFF"/>
            <w:tcMar>
              <w:top w:w="40" w:type="dxa"/>
              <w:left w:w="200" w:type="dxa"/>
              <w:bottom w:w="40" w:type="dxa"/>
              <w:right w:w="200" w:type="dxa"/>
            </w:tcMar>
            <w:vAlign w:val="center"/>
          </w:tcPr>
          <w:p w14:paraId="16958B28"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02084817"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2C2439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41A6E7C5"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3B165618" w14:textId="77777777" w:rsidR="00463363" w:rsidRPr="00937B55" w:rsidRDefault="00463363">
            <w:pPr>
              <w:jc w:val="center"/>
            </w:pPr>
            <w:r w:rsidRPr="00937B55">
              <w:rPr>
                <w:rFonts w:ascii="Times New Roman" w:hAnsi="Times New Roman"/>
              </w:rPr>
              <w:t>85,0000</w:t>
            </w:r>
          </w:p>
        </w:tc>
      </w:tr>
      <w:tr w:rsidR="00463363" w:rsidRPr="00937B55" w14:paraId="2A72C474" w14:textId="77777777" w:rsidTr="00463363">
        <w:trPr>
          <w:jc w:val="center"/>
        </w:trPr>
        <w:tc>
          <w:tcPr>
            <w:tcW w:w="610" w:type="dxa"/>
            <w:shd w:val="clear" w:color="auto" w:fill="FFFFFF"/>
            <w:tcMar>
              <w:top w:w="40" w:type="dxa"/>
              <w:left w:w="20" w:type="dxa"/>
              <w:bottom w:w="40" w:type="dxa"/>
              <w:right w:w="20" w:type="dxa"/>
            </w:tcMar>
            <w:vAlign w:val="center"/>
          </w:tcPr>
          <w:p w14:paraId="6DC44779" w14:textId="77777777" w:rsidR="00463363" w:rsidRPr="00937B55" w:rsidRDefault="00463363">
            <w:pPr>
              <w:jc w:val="center"/>
            </w:pPr>
            <w:r w:rsidRPr="00937B55">
              <w:rPr>
                <w:rFonts w:ascii="Times New Roman" w:hAnsi="Times New Roman"/>
              </w:rPr>
              <w:lastRenderedPageBreak/>
              <w:t>28</w:t>
            </w:r>
          </w:p>
        </w:tc>
        <w:tc>
          <w:tcPr>
            <w:tcW w:w="2168" w:type="dxa"/>
            <w:shd w:val="clear" w:color="auto" w:fill="FFFFFF"/>
            <w:tcMar>
              <w:top w:w="40" w:type="dxa"/>
              <w:left w:w="200" w:type="dxa"/>
              <w:bottom w:w="40" w:type="dxa"/>
              <w:right w:w="200" w:type="dxa"/>
            </w:tcMar>
            <w:vAlign w:val="center"/>
          </w:tcPr>
          <w:p w14:paraId="1DF6CF44" w14:textId="77777777" w:rsidR="00463363" w:rsidRPr="00937B55" w:rsidRDefault="00463363">
            <w:pPr>
              <w:jc w:val="center"/>
            </w:pPr>
            <w:r w:rsidRPr="00937B55">
              <w:rPr>
                <w:rFonts w:ascii="Times New Roman" w:hAnsi="Times New Roman"/>
              </w:rPr>
              <w:t>Скважина №3920, д. Васичи</w:t>
            </w:r>
          </w:p>
        </w:tc>
        <w:tc>
          <w:tcPr>
            <w:tcW w:w="3313" w:type="dxa"/>
            <w:shd w:val="clear" w:color="auto" w:fill="FFFFFF"/>
            <w:tcMar>
              <w:top w:w="40" w:type="dxa"/>
              <w:left w:w="200" w:type="dxa"/>
              <w:bottom w:w="40" w:type="dxa"/>
              <w:right w:w="200" w:type="dxa"/>
            </w:tcMar>
            <w:vAlign w:val="center"/>
          </w:tcPr>
          <w:p w14:paraId="207A232B" w14:textId="77777777" w:rsidR="00463363" w:rsidRPr="00937B55" w:rsidRDefault="00463363">
            <w:pPr>
              <w:jc w:val="center"/>
            </w:pPr>
            <w:r w:rsidRPr="00937B55">
              <w:rPr>
                <w:rFonts w:ascii="Times New Roman" w:hAnsi="Times New Roman"/>
              </w:rPr>
              <w:t>д. Васичи</w:t>
            </w:r>
          </w:p>
        </w:tc>
        <w:tc>
          <w:tcPr>
            <w:tcW w:w="1985" w:type="dxa"/>
            <w:shd w:val="clear" w:color="auto" w:fill="FFFFFF"/>
            <w:tcMar>
              <w:top w:w="40" w:type="dxa"/>
              <w:left w:w="200" w:type="dxa"/>
              <w:bottom w:w="40" w:type="dxa"/>
              <w:right w:w="200" w:type="dxa"/>
            </w:tcMar>
            <w:vAlign w:val="center"/>
          </w:tcPr>
          <w:p w14:paraId="08A3FCB2"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1621E480"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2D47BFF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349B584B"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697039F" w14:textId="77777777" w:rsidR="00463363" w:rsidRPr="00937B55" w:rsidRDefault="00463363">
            <w:pPr>
              <w:jc w:val="center"/>
            </w:pPr>
            <w:r w:rsidRPr="00937B55">
              <w:rPr>
                <w:rFonts w:ascii="Times New Roman" w:hAnsi="Times New Roman"/>
              </w:rPr>
              <w:t>85,0000</w:t>
            </w:r>
          </w:p>
        </w:tc>
      </w:tr>
      <w:tr w:rsidR="00463363" w:rsidRPr="00937B55" w14:paraId="15EA3DC6" w14:textId="77777777" w:rsidTr="00463363">
        <w:trPr>
          <w:jc w:val="center"/>
        </w:trPr>
        <w:tc>
          <w:tcPr>
            <w:tcW w:w="610" w:type="dxa"/>
            <w:vMerge w:val="restart"/>
            <w:shd w:val="clear" w:color="auto" w:fill="FFFFFF"/>
            <w:tcMar>
              <w:top w:w="40" w:type="dxa"/>
              <w:left w:w="20" w:type="dxa"/>
              <w:bottom w:w="40" w:type="dxa"/>
              <w:right w:w="20" w:type="dxa"/>
            </w:tcMar>
            <w:vAlign w:val="center"/>
          </w:tcPr>
          <w:p w14:paraId="0FE759E1" w14:textId="77777777" w:rsidR="00463363" w:rsidRPr="00937B55" w:rsidRDefault="00463363">
            <w:pPr>
              <w:jc w:val="center"/>
            </w:pPr>
            <w:r w:rsidRPr="00937B55">
              <w:rPr>
                <w:rFonts w:ascii="Times New Roman" w:hAnsi="Times New Roman"/>
              </w:rPr>
              <w:t>29</w:t>
            </w:r>
          </w:p>
        </w:tc>
        <w:tc>
          <w:tcPr>
            <w:tcW w:w="2168" w:type="dxa"/>
            <w:vMerge w:val="restart"/>
            <w:shd w:val="clear" w:color="auto" w:fill="FFFFFF"/>
            <w:tcMar>
              <w:top w:w="40" w:type="dxa"/>
              <w:left w:w="200" w:type="dxa"/>
              <w:bottom w:w="40" w:type="dxa"/>
              <w:right w:w="200" w:type="dxa"/>
            </w:tcMar>
            <w:vAlign w:val="center"/>
          </w:tcPr>
          <w:p w14:paraId="396FC802" w14:textId="77777777" w:rsidR="00463363" w:rsidRPr="00937B55" w:rsidRDefault="00463363">
            <w:pPr>
              <w:jc w:val="center"/>
            </w:pPr>
            <w:r w:rsidRPr="00937B55">
              <w:rPr>
                <w:rFonts w:ascii="Times New Roman" w:hAnsi="Times New Roman"/>
              </w:rPr>
              <w:t>Скважина №4440, с. Лаж</w:t>
            </w:r>
          </w:p>
        </w:tc>
        <w:tc>
          <w:tcPr>
            <w:tcW w:w="3313" w:type="dxa"/>
            <w:vMerge w:val="restart"/>
            <w:shd w:val="clear" w:color="auto" w:fill="FFFFFF"/>
            <w:tcMar>
              <w:top w:w="40" w:type="dxa"/>
              <w:left w:w="200" w:type="dxa"/>
              <w:bottom w:w="40" w:type="dxa"/>
              <w:right w:w="200" w:type="dxa"/>
            </w:tcMar>
            <w:vAlign w:val="center"/>
          </w:tcPr>
          <w:p w14:paraId="1058C235" w14:textId="77777777" w:rsidR="00463363" w:rsidRPr="00937B55" w:rsidRDefault="00463363">
            <w:pPr>
              <w:jc w:val="center"/>
            </w:pPr>
            <w:r w:rsidRPr="00937B55">
              <w:rPr>
                <w:rFonts w:ascii="Times New Roman" w:hAnsi="Times New Roman"/>
              </w:rPr>
              <w:t>с. Лаж</w:t>
            </w:r>
          </w:p>
          <w:p w14:paraId="381F17B0" w14:textId="77777777" w:rsidR="00463363" w:rsidRPr="00937B55" w:rsidRDefault="00463363">
            <w:pPr>
              <w:jc w:val="center"/>
            </w:pPr>
            <w:r w:rsidRPr="00937B55">
              <w:rPr>
                <w:rFonts w:ascii="Times New Roman" w:hAnsi="Times New Roman"/>
              </w:rPr>
              <w:t>ул. Лаптева</w:t>
            </w:r>
          </w:p>
        </w:tc>
        <w:tc>
          <w:tcPr>
            <w:tcW w:w="1985" w:type="dxa"/>
            <w:shd w:val="clear" w:color="auto" w:fill="FFFFFF"/>
            <w:tcMar>
              <w:top w:w="40" w:type="dxa"/>
              <w:left w:w="200" w:type="dxa"/>
              <w:bottom w:w="40" w:type="dxa"/>
              <w:right w:w="200" w:type="dxa"/>
            </w:tcMar>
            <w:vAlign w:val="center"/>
          </w:tcPr>
          <w:p w14:paraId="1BDC89C4"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769DDAF9"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0E67A3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44EA8DD4"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754FEAA9" w14:textId="77777777" w:rsidR="00463363" w:rsidRPr="00937B55" w:rsidRDefault="00463363">
            <w:pPr>
              <w:jc w:val="center"/>
            </w:pPr>
            <w:r w:rsidRPr="00937B55">
              <w:rPr>
                <w:rFonts w:ascii="Times New Roman" w:hAnsi="Times New Roman"/>
              </w:rPr>
              <w:t>80,0000</w:t>
            </w:r>
          </w:p>
        </w:tc>
      </w:tr>
      <w:tr w:rsidR="00463363" w:rsidRPr="00937B55" w14:paraId="06512F36" w14:textId="77777777" w:rsidTr="00463363">
        <w:trPr>
          <w:jc w:val="center"/>
        </w:trPr>
        <w:tc>
          <w:tcPr>
            <w:tcW w:w="610" w:type="dxa"/>
            <w:vMerge/>
          </w:tcPr>
          <w:p w14:paraId="56508974" w14:textId="77777777" w:rsidR="00463363" w:rsidRPr="00937B55" w:rsidRDefault="00463363"/>
        </w:tc>
        <w:tc>
          <w:tcPr>
            <w:tcW w:w="2168" w:type="dxa"/>
            <w:vMerge/>
          </w:tcPr>
          <w:p w14:paraId="6AB60DA4" w14:textId="77777777" w:rsidR="00463363" w:rsidRPr="00937B55" w:rsidRDefault="00463363"/>
        </w:tc>
        <w:tc>
          <w:tcPr>
            <w:tcW w:w="3313" w:type="dxa"/>
            <w:vMerge/>
          </w:tcPr>
          <w:p w14:paraId="653638FF" w14:textId="77777777" w:rsidR="00463363" w:rsidRPr="00937B55" w:rsidRDefault="00463363"/>
        </w:tc>
        <w:tc>
          <w:tcPr>
            <w:tcW w:w="1985" w:type="dxa"/>
            <w:shd w:val="clear" w:color="auto" w:fill="FFFFFF"/>
            <w:tcMar>
              <w:top w:w="40" w:type="dxa"/>
              <w:left w:w="200" w:type="dxa"/>
              <w:bottom w:w="40" w:type="dxa"/>
              <w:right w:w="200" w:type="dxa"/>
            </w:tcMar>
            <w:vAlign w:val="center"/>
          </w:tcPr>
          <w:p w14:paraId="6C358878" w14:textId="77777777" w:rsidR="00463363" w:rsidRPr="004A33F6" w:rsidRDefault="00463363">
            <w:pPr>
              <w:jc w:val="center"/>
            </w:pPr>
            <w:r w:rsidRPr="004A33F6">
              <w:rPr>
                <w:rFonts w:ascii="Times New Roman" w:hAnsi="Times New Roman"/>
              </w:rPr>
              <w:t>Комплексная насосная станция «НАС- Энергис»</w:t>
            </w:r>
          </w:p>
        </w:tc>
        <w:tc>
          <w:tcPr>
            <w:tcW w:w="1641" w:type="dxa"/>
            <w:shd w:val="clear" w:color="auto" w:fill="FFFFFF"/>
            <w:tcMar>
              <w:top w:w="40" w:type="dxa"/>
              <w:left w:w="200" w:type="dxa"/>
              <w:bottom w:w="40" w:type="dxa"/>
              <w:right w:w="200" w:type="dxa"/>
            </w:tcMar>
            <w:vAlign w:val="center"/>
          </w:tcPr>
          <w:p w14:paraId="5CC14AC5" w14:textId="77777777" w:rsidR="00463363" w:rsidRPr="00937B55" w:rsidRDefault="00463363">
            <w:pPr>
              <w:jc w:val="center"/>
            </w:pPr>
            <w:r w:rsidRPr="00937B55">
              <w:rPr>
                <w:rFonts w:ascii="Times New Roman" w:hAnsi="Times New Roman"/>
              </w:rPr>
              <w:t>0,0000</w:t>
            </w:r>
          </w:p>
        </w:tc>
        <w:tc>
          <w:tcPr>
            <w:tcW w:w="1115" w:type="dxa"/>
            <w:shd w:val="clear" w:color="auto" w:fill="FFFFFF"/>
            <w:tcMar>
              <w:top w:w="40" w:type="dxa"/>
              <w:left w:w="200" w:type="dxa"/>
              <w:bottom w:w="40" w:type="dxa"/>
              <w:right w:w="200" w:type="dxa"/>
            </w:tcMar>
            <w:vAlign w:val="center"/>
          </w:tcPr>
          <w:p w14:paraId="7E5E460C" w14:textId="77777777" w:rsidR="00463363" w:rsidRPr="00937B55" w:rsidRDefault="00463363">
            <w:pPr>
              <w:jc w:val="center"/>
            </w:pPr>
            <w:r w:rsidRPr="00937B55">
              <w:rPr>
                <w:rFonts w:ascii="Times New Roman" w:hAnsi="Times New Roman"/>
              </w:rPr>
              <w:t>0,0000</w:t>
            </w:r>
          </w:p>
        </w:tc>
        <w:tc>
          <w:tcPr>
            <w:tcW w:w="2367" w:type="dxa"/>
            <w:shd w:val="clear" w:color="auto" w:fill="FFFFFF"/>
            <w:tcMar>
              <w:top w:w="40" w:type="dxa"/>
              <w:left w:w="200" w:type="dxa"/>
              <w:bottom w:w="40" w:type="dxa"/>
              <w:right w:w="200" w:type="dxa"/>
            </w:tcMar>
            <w:vAlign w:val="center"/>
          </w:tcPr>
          <w:p w14:paraId="01B23C70" w14:textId="77777777" w:rsidR="00463363" w:rsidRPr="00937B55" w:rsidRDefault="00463363">
            <w:pPr>
              <w:jc w:val="center"/>
            </w:pPr>
            <w:r w:rsidRPr="00937B55">
              <w:rPr>
                <w:rFonts w:ascii="Times New Roman" w:hAnsi="Times New Roman"/>
              </w:rPr>
              <w:t>0,0000</w:t>
            </w:r>
          </w:p>
        </w:tc>
        <w:tc>
          <w:tcPr>
            <w:tcW w:w="1225" w:type="dxa"/>
            <w:shd w:val="clear" w:color="auto" w:fill="FFFFFF"/>
            <w:tcMar>
              <w:top w:w="40" w:type="dxa"/>
              <w:left w:w="200" w:type="dxa"/>
              <w:bottom w:w="40" w:type="dxa"/>
              <w:right w:w="200" w:type="dxa"/>
            </w:tcMar>
            <w:vAlign w:val="center"/>
          </w:tcPr>
          <w:p w14:paraId="2DC554C1" w14:textId="77777777" w:rsidR="00463363" w:rsidRPr="00937B55" w:rsidRDefault="00463363">
            <w:pPr>
              <w:jc w:val="center"/>
            </w:pPr>
            <w:r w:rsidRPr="00937B55">
              <w:rPr>
                <w:rFonts w:ascii="Times New Roman" w:hAnsi="Times New Roman"/>
              </w:rPr>
              <w:t>0,0000</w:t>
            </w:r>
          </w:p>
        </w:tc>
      </w:tr>
      <w:tr w:rsidR="00463363" w:rsidRPr="00937B55" w14:paraId="722EB11C" w14:textId="77777777" w:rsidTr="00463363">
        <w:trPr>
          <w:jc w:val="center"/>
        </w:trPr>
        <w:tc>
          <w:tcPr>
            <w:tcW w:w="610" w:type="dxa"/>
            <w:shd w:val="clear" w:color="auto" w:fill="FFFFFF"/>
            <w:tcMar>
              <w:top w:w="40" w:type="dxa"/>
              <w:left w:w="20" w:type="dxa"/>
              <w:bottom w:w="40" w:type="dxa"/>
              <w:right w:w="20" w:type="dxa"/>
            </w:tcMar>
            <w:vAlign w:val="center"/>
          </w:tcPr>
          <w:p w14:paraId="738CCC7B" w14:textId="77777777" w:rsidR="00463363" w:rsidRPr="00937B55" w:rsidRDefault="00463363">
            <w:pPr>
              <w:jc w:val="center"/>
            </w:pPr>
            <w:r w:rsidRPr="00937B55">
              <w:rPr>
                <w:rFonts w:ascii="Times New Roman" w:hAnsi="Times New Roman"/>
              </w:rPr>
              <w:t>31</w:t>
            </w:r>
          </w:p>
        </w:tc>
        <w:tc>
          <w:tcPr>
            <w:tcW w:w="2168" w:type="dxa"/>
            <w:shd w:val="clear" w:color="auto" w:fill="FFFFFF"/>
            <w:tcMar>
              <w:top w:w="40" w:type="dxa"/>
              <w:left w:w="200" w:type="dxa"/>
              <w:bottom w:w="40" w:type="dxa"/>
              <w:right w:w="200" w:type="dxa"/>
            </w:tcMar>
            <w:vAlign w:val="center"/>
          </w:tcPr>
          <w:p w14:paraId="7B8D8EC7" w14:textId="77777777" w:rsidR="00463363" w:rsidRPr="00937B55" w:rsidRDefault="00463363">
            <w:pPr>
              <w:jc w:val="center"/>
            </w:pPr>
            <w:r w:rsidRPr="00937B55">
              <w:rPr>
                <w:rFonts w:ascii="Times New Roman" w:hAnsi="Times New Roman"/>
              </w:rPr>
              <w:t>Скважина №2505 , с. Лаж</w:t>
            </w:r>
          </w:p>
        </w:tc>
        <w:tc>
          <w:tcPr>
            <w:tcW w:w="3313" w:type="dxa"/>
            <w:shd w:val="clear" w:color="auto" w:fill="FFFFFF"/>
            <w:tcMar>
              <w:top w:w="40" w:type="dxa"/>
              <w:left w:w="200" w:type="dxa"/>
              <w:bottom w:w="40" w:type="dxa"/>
              <w:right w:w="200" w:type="dxa"/>
            </w:tcMar>
            <w:vAlign w:val="center"/>
          </w:tcPr>
          <w:p w14:paraId="00AB717E" w14:textId="77777777" w:rsidR="00463363" w:rsidRPr="00937B55" w:rsidRDefault="00463363" w:rsidP="00463363">
            <w:pPr>
              <w:jc w:val="center"/>
            </w:pPr>
            <w:r w:rsidRPr="00937B55">
              <w:rPr>
                <w:rFonts w:ascii="Times New Roman" w:hAnsi="Times New Roman"/>
              </w:rPr>
              <w:t>с. Лаж, ул. Юбилейная</w:t>
            </w:r>
          </w:p>
        </w:tc>
        <w:tc>
          <w:tcPr>
            <w:tcW w:w="1985" w:type="dxa"/>
            <w:shd w:val="clear" w:color="auto" w:fill="FFFFFF"/>
            <w:tcMar>
              <w:top w:w="40" w:type="dxa"/>
              <w:left w:w="200" w:type="dxa"/>
              <w:bottom w:w="40" w:type="dxa"/>
              <w:right w:w="200" w:type="dxa"/>
            </w:tcMar>
            <w:vAlign w:val="center"/>
          </w:tcPr>
          <w:p w14:paraId="4C2D925D"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0B54DE58"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51E28BC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B18C813"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00C073FF" w14:textId="77777777" w:rsidR="00463363" w:rsidRPr="00937B55" w:rsidRDefault="00463363">
            <w:pPr>
              <w:jc w:val="center"/>
            </w:pPr>
            <w:r w:rsidRPr="00937B55">
              <w:rPr>
                <w:rFonts w:ascii="Times New Roman" w:hAnsi="Times New Roman"/>
              </w:rPr>
              <w:t>85,0000</w:t>
            </w:r>
          </w:p>
        </w:tc>
      </w:tr>
      <w:tr w:rsidR="00463363" w:rsidRPr="00937B55" w14:paraId="36810DFF" w14:textId="77777777" w:rsidTr="00463363">
        <w:trPr>
          <w:jc w:val="center"/>
        </w:trPr>
        <w:tc>
          <w:tcPr>
            <w:tcW w:w="610" w:type="dxa"/>
            <w:shd w:val="clear" w:color="auto" w:fill="FFFFFF"/>
            <w:tcMar>
              <w:top w:w="40" w:type="dxa"/>
              <w:left w:w="20" w:type="dxa"/>
              <w:bottom w:w="40" w:type="dxa"/>
              <w:right w:w="20" w:type="dxa"/>
            </w:tcMar>
            <w:vAlign w:val="center"/>
          </w:tcPr>
          <w:p w14:paraId="044D7736" w14:textId="77777777" w:rsidR="00463363" w:rsidRPr="00937B55" w:rsidRDefault="00463363">
            <w:pPr>
              <w:jc w:val="center"/>
            </w:pPr>
            <w:r w:rsidRPr="00937B55">
              <w:rPr>
                <w:rFonts w:ascii="Times New Roman" w:hAnsi="Times New Roman"/>
              </w:rPr>
              <w:t>32</w:t>
            </w:r>
          </w:p>
        </w:tc>
        <w:tc>
          <w:tcPr>
            <w:tcW w:w="2168" w:type="dxa"/>
            <w:shd w:val="clear" w:color="auto" w:fill="FFFFFF"/>
            <w:tcMar>
              <w:top w:w="40" w:type="dxa"/>
              <w:left w:w="200" w:type="dxa"/>
              <w:bottom w:w="40" w:type="dxa"/>
              <w:right w:w="200" w:type="dxa"/>
            </w:tcMar>
            <w:vAlign w:val="center"/>
          </w:tcPr>
          <w:p w14:paraId="2AE3112F" w14:textId="77777777" w:rsidR="00463363" w:rsidRPr="00937B55" w:rsidRDefault="00463363">
            <w:pPr>
              <w:jc w:val="center"/>
            </w:pPr>
            <w:r w:rsidRPr="00937B55">
              <w:rPr>
                <w:rFonts w:ascii="Times New Roman" w:hAnsi="Times New Roman"/>
              </w:rPr>
              <w:t>Скважина №3832 , с. Лаж</w:t>
            </w:r>
          </w:p>
        </w:tc>
        <w:tc>
          <w:tcPr>
            <w:tcW w:w="3313" w:type="dxa"/>
            <w:shd w:val="clear" w:color="auto" w:fill="FFFFFF"/>
            <w:tcMar>
              <w:top w:w="40" w:type="dxa"/>
              <w:left w:w="200" w:type="dxa"/>
              <w:bottom w:w="40" w:type="dxa"/>
              <w:right w:w="200" w:type="dxa"/>
            </w:tcMar>
            <w:vAlign w:val="center"/>
          </w:tcPr>
          <w:p w14:paraId="64170540" w14:textId="77777777" w:rsidR="00463363" w:rsidRPr="00937B55" w:rsidRDefault="00463363" w:rsidP="00463363">
            <w:pPr>
              <w:jc w:val="center"/>
            </w:pPr>
            <w:r w:rsidRPr="00937B55">
              <w:rPr>
                <w:rFonts w:ascii="Times New Roman" w:hAnsi="Times New Roman"/>
              </w:rPr>
              <w:t>с. Лаж, ул. Зеленая</w:t>
            </w:r>
          </w:p>
        </w:tc>
        <w:tc>
          <w:tcPr>
            <w:tcW w:w="1985" w:type="dxa"/>
            <w:shd w:val="clear" w:color="auto" w:fill="FFFFFF"/>
            <w:tcMar>
              <w:top w:w="40" w:type="dxa"/>
              <w:left w:w="200" w:type="dxa"/>
              <w:bottom w:w="40" w:type="dxa"/>
              <w:right w:w="200" w:type="dxa"/>
            </w:tcMar>
            <w:vAlign w:val="center"/>
          </w:tcPr>
          <w:p w14:paraId="62314589"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17457815"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5F1C72E7"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170E760"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43693773" w14:textId="77777777" w:rsidR="00463363" w:rsidRPr="00937B55" w:rsidRDefault="00463363">
            <w:pPr>
              <w:jc w:val="center"/>
            </w:pPr>
            <w:r w:rsidRPr="00937B55">
              <w:rPr>
                <w:rFonts w:ascii="Times New Roman" w:hAnsi="Times New Roman"/>
              </w:rPr>
              <w:t>80,0000</w:t>
            </w:r>
          </w:p>
        </w:tc>
      </w:tr>
      <w:tr w:rsidR="00463363" w:rsidRPr="00937B55" w14:paraId="613E4D2F" w14:textId="77777777" w:rsidTr="00463363">
        <w:trPr>
          <w:jc w:val="center"/>
        </w:trPr>
        <w:tc>
          <w:tcPr>
            <w:tcW w:w="610" w:type="dxa"/>
            <w:shd w:val="clear" w:color="auto" w:fill="FFFFFF"/>
            <w:tcMar>
              <w:top w:w="40" w:type="dxa"/>
              <w:left w:w="20" w:type="dxa"/>
              <w:bottom w:w="40" w:type="dxa"/>
              <w:right w:w="20" w:type="dxa"/>
            </w:tcMar>
            <w:vAlign w:val="center"/>
          </w:tcPr>
          <w:p w14:paraId="1002B39A" w14:textId="77777777" w:rsidR="00463363" w:rsidRPr="00937B55" w:rsidRDefault="00463363">
            <w:pPr>
              <w:jc w:val="center"/>
            </w:pPr>
            <w:r w:rsidRPr="00937B55">
              <w:rPr>
                <w:rFonts w:ascii="Times New Roman" w:hAnsi="Times New Roman"/>
              </w:rPr>
              <w:t>33</w:t>
            </w:r>
          </w:p>
        </w:tc>
        <w:tc>
          <w:tcPr>
            <w:tcW w:w="2168" w:type="dxa"/>
            <w:shd w:val="clear" w:color="auto" w:fill="FFFFFF"/>
            <w:tcMar>
              <w:top w:w="40" w:type="dxa"/>
              <w:left w:w="200" w:type="dxa"/>
              <w:bottom w:w="40" w:type="dxa"/>
              <w:right w:w="200" w:type="dxa"/>
            </w:tcMar>
            <w:vAlign w:val="center"/>
          </w:tcPr>
          <w:p w14:paraId="52B0C4C1" w14:textId="77777777" w:rsidR="00463363" w:rsidRPr="00937B55" w:rsidRDefault="00463363">
            <w:pPr>
              <w:jc w:val="center"/>
            </w:pPr>
            <w:r w:rsidRPr="00937B55">
              <w:rPr>
                <w:rFonts w:ascii="Times New Roman" w:hAnsi="Times New Roman"/>
              </w:rPr>
              <w:t>Скважина №2602, д. Комлево</w:t>
            </w:r>
          </w:p>
        </w:tc>
        <w:tc>
          <w:tcPr>
            <w:tcW w:w="3313" w:type="dxa"/>
            <w:shd w:val="clear" w:color="auto" w:fill="FFFFFF"/>
            <w:tcMar>
              <w:top w:w="40" w:type="dxa"/>
              <w:left w:w="200" w:type="dxa"/>
              <w:bottom w:w="40" w:type="dxa"/>
              <w:right w:w="200" w:type="dxa"/>
            </w:tcMar>
            <w:vAlign w:val="center"/>
          </w:tcPr>
          <w:p w14:paraId="62790796" w14:textId="77777777" w:rsidR="00463363" w:rsidRPr="00937B55" w:rsidRDefault="00463363">
            <w:pPr>
              <w:jc w:val="center"/>
            </w:pPr>
            <w:r w:rsidRPr="00937B55">
              <w:rPr>
                <w:rFonts w:ascii="Times New Roman" w:hAnsi="Times New Roman"/>
              </w:rPr>
              <w:t>д. Комлево</w:t>
            </w:r>
          </w:p>
        </w:tc>
        <w:tc>
          <w:tcPr>
            <w:tcW w:w="1985" w:type="dxa"/>
            <w:shd w:val="clear" w:color="auto" w:fill="FFFFFF"/>
            <w:tcMar>
              <w:top w:w="40" w:type="dxa"/>
              <w:left w:w="200" w:type="dxa"/>
              <w:bottom w:w="40" w:type="dxa"/>
              <w:right w:w="200" w:type="dxa"/>
            </w:tcMar>
            <w:vAlign w:val="center"/>
          </w:tcPr>
          <w:p w14:paraId="5824FFC6"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1E75398E"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22DC246"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082A810"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F761CDE" w14:textId="77777777" w:rsidR="00463363" w:rsidRPr="00937B55" w:rsidRDefault="00463363">
            <w:pPr>
              <w:jc w:val="center"/>
            </w:pPr>
            <w:r w:rsidRPr="00937B55">
              <w:rPr>
                <w:rFonts w:ascii="Times New Roman" w:hAnsi="Times New Roman"/>
              </w:rPr>
              <w:t>85,0000</w:t>
            </w:r>
          </w:p>
        </w:tc>
      </w:tr>
      <w:tr w:rsidR="00463363" w:rsidRPr="00937B55" w14:paraId="4CF6A055" w14:textId="77777777" w:rsidTr="00463363">
        <w:trPr>
          <w:jc w:val="center"/>
        </w:trPr>
        <w:tc>
          <w:tcPr>
            <w:tcW w:w="610" w:type="dxa"/>
            <w:shd w:val="clear" w:color="auto" w:fill="FFFFFF"/>
            <w:tcMar>
              <w:top w:w="40" w:type="dxa"/>
              <w:left w:w="20" w:type="dxa"/>
              <w:bottom w:w="40" w:type="dxa"/>
              <w:right w:w="20" w:type="dxa"/>
            </w:tcMar>
            <w:vAlign w:val="center"/>
          </w:tcPr>
          <w:p w14:paraId="2E23F5EE" w14:textId="77777777" w:rsidR="00463363" w:rsidRPr="00937B55" w:rsidRDefault="00463363">
            <w:pPr>
              <w:jc w:val="center"/>
            </w:pPr>
            <w:r w:rsidRPr="00937B55">
              <w:rPr>
                <w:rFonts w:ascii="Times New Roman" w:hAnsi="Times New Roman"/>
              </w:rPr>
              <w:t>34</w:t>
            </w:r>
          </w:p>
        </w:tc>
        <w:tc>
          <w:tcPr>
            <w:tcW w:w="2168" w:type="dxa"/>
            <w:shd w:val="clear" w:color="auto" w:fill="FFFFFF"/>
            <w:tcMar>
              <w:top w:w="40" w:type="dxa"/>
              <w:left w:w="200" w:type="dxa"/>
              <w:bottom w:w="40" w:type="dxa"/>
              <w:right w:w="200" w:type="dxa"/>
            </w:tcMar>
            <w:vAlign w:val="center"/>
          </w:tcPr>
          <w:p w14:paraId="349E7232" w14:textId="77777777" w:rsidR="00463363" w:rsidRPr="00937B55" w:rsidRDefault="00463363">
            <w:pPr>
              <w:jc w:val="center"/>
            </w:pPr>
            <w:r w:rsidRPr="00937B55">
              <w:rPr>
                <w:rFonts w:ascii="Times New Roman" w:hAnsi="Times New Roman"/>
              </w:rPr>
              <w:t>Скважина №3874, д. Мошкино</w:t>
            </w:r>
          </w:p>
        </w:tc>
        <w:tc>
          <w:tcPr>
            <w:tcW w:w="3313" w:type="dxa"/>
            <w:shd w:val="clear" w:color="auto" w:fill="FFFFFF"/>
            <w:tcMar>
              <w:top w:w="40" w:type="dxa"/>
              <w:left w:w="200" w:type="dxa"/>
              <w:bottom w:w="40" w:type="dxa"/>
              <w:right w:w="200" w:type="dxa"/>
            </w:tcMar>
            <w:vAlign w:val="center"/>
          </w:tcPr>
          <w:p w14:paraId="3D8FADA0" w14:textId="77777777" w:rsidR="00463363" w:rsidRPr="00937B55" w:rsidRDefault="00463363">
            <w:pPr>
              <w:jc w:val="center"/>
            </w:pPr>
            <w:r w:rsidRPr="00937B55">
              <w:rPr>
                <w:rFonts w:ascii="Times New Roman" w:hAnsi="Times New Roman"/>
              </w:rPr>
              <w:t>д. Мошкино</w:t>
            </w:r>
          </w:p>
        </w:tc>
        <w:tc>
          <w:tcPr>
            <w:tcW w:w="1985" w:type="dxa"/>
            <w:shd w:val="clear" w:color="auto" w:fill="FFFFFF"/>
            <w:tcMar>
              <w:top w:w="40" w:type="dxa"/>
              <w:left w:w="200" w:type="dxa"/>
              <w:bottom w:w="40" w:type="dxa"/>
              <w:right w:w="200" w:type="dxa"/>
            </w:tcMar>
            <w:vAlign w:val="center"/>
          </w:tcPr>
          <w:p w14:paraId="4C049536"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66DD1A66"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4B4A9678"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77B4427"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1EF23562" w14:textId="77777777" w:rsidR="00463363" w:rsidRPr="00937B55" w:rsidRDefault="00463363">
            <w:pPr>
              <w:jc w:val="center"/>
            </w:pPr>
            <w:r w:rsidRPr="00937B55">
              <w:rPr>
                <w:rFonts w:ascii="Times New Roman" w:hAnsi="Times New Roman"/>
              </w:rPr>
              <w:t>80,0000</w:t>
            </w:r>
          </w:p>
        </w:tc>
      </w:tr>
      <w:tr w:rsidR="00463363" w:rsidRPr="00937B55" w14:paraId="42E662AC" w14:textId="77777777" w:rsidTr="00463363">
        <w:trPr>
          <w:jc w:val="center"/>
        </w:trPr>
        <w:tc>
          <w:tcPr>
            <w:tcW w:w="610" w:type="dxa"/>
            <w:shd w:val="clear" w:color="auto" w:fill="FFFFFF"/>
            <w:tcMar>
              <w:top w:w="40" w:type="dxa"/>
              <w:left w:w="20" w:type="dxa"/>
              <w:bottom w:w="40" w:type="dxa"/>
              <w:right w:w="20" w:type="dxa"/>
            </w:tcMar>
            <w:vAlign w:val="center"/>
          </w:tcPr>
          <w:p w14:paraId="2C71AB68" w14:textId="77777777" w:rsidR="00463363" w:rsidRPr="00937B55" w:rsidRDefault="00463363">
            <w:pPr>
              <w:jc w:val="center"/>
            </w:pPr>
            <w:r w:rsidRPr="00937B55">
              <w:rPr>
                <w:rFonts w:ascii="Times New Roman" w:hAnsi="Times New Roman"/>
              </w:rPr>
              <w:t>35</w:t>
            </w:r>
          </w:p>
        </w:tc>
        <w:tc>
          <w:tcPr>
            <w:tcW w:w="2168" w:type="dxa"/>
            <w:shd w:val="clear" w:color="auto" w:fill="FFFFFF"/>
            <w:tcMar>
              <w:top w:w="40" w:type="dxa"/>
              <w:left w:w="200" w:type="dxa"/>
              <w:bottom w:w="40" w:type="dxa"/>
              <w:right w:w="200" w:type="dxa"/>
            </w:tcMar>
            <w:vAlign w:val="center"/>
          </w:tcPr>
          <w:p w14:paraId="1FC9760C" w14:textId="77777777" w:rsidR="00463363" w:rsidRPr="00937B55" w:rsidRDefault="00463363">
            <w:pPr>
              <w:jc w:val="center"/>
            </w:pPr>
            <w:r w:rsidRPr="00937B55">
              <w:rPr>
                <w:rFonts w:ascii="Times New Roman" w:hAnsi="Times New Roman"/>
              </w:rPr>
              <w:t>Скважина №2500, д. Индыгойка</w:t>
            </w:r>
          </w:p>
        </w:tc>
        <w:tc>
          <w:tcPr>
            <w:tcW w:w="3313" w:type="dxa"/>
            <w:shd w:val="clear" w:color="auto" w:fill="FFFFFF"/>
            <w:tcMar>
              <w:top w:w="40" w:type="dxa"/>
              <w:left w:w="200" w:type="dxa"/>
              <w:bottom w:w="40" w:type="dxa"/>
              <w:right w:w="200" w:type="dxa"/>
            </w:tcMar>
            <w:vAlign w:val="center"/>
          </w:tcPr>
          <w:p w14:paraId="0EC265DB" w14:textId="77777777" w:rsidR="00463363" w:rsidRPr="00937B55" w:rsidRDefault="00463363" w:rsidP="00463363">
            <w:pPr>
              <w:jc w:val="center"/>
            </w:pPr>
            <w:r w:rsidRPr="00937B55">
              <w:rPr>
                <w:rFonts w:ascii="Times New Roman" w:hAnsi="Times New Roman"/>
              </w:rPr>
              <w:t>д. Индыгойка, ул. Школьная</w:t>
            </w:r>
          </w:p>
        </w:tc>
        <w:tc>
          <w:tcPr>
            <w:tcW w:w="1985" w:type="dxa"/>
            <w:shd w:val="clear" w:color="auto" w:fill="FFFFFF"/>
            <w:tcMar>
              <w:top w:w="40" w:type="dxa"/>
              <w:left w:w="200" w:type="dxa"/>
              <w:bottom w:w="40" w:type="dxa"/>
              <w:right w:w="200" w:type="dxa"/>
            </w:tcMar>
            <w:vAlign w:val="center"/>
          </w:tcPr>
          <w:p w14:paraId="52CA3E93"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33CF7A33"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398FC67A"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BBE08E4"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2467F31D" w14:textId="77777777" w:rsidR="00463363" w:rsidRPr="00937B55" w:rsidRDefault="00463363">
            <w:pPr>
              <w:jc w:val="center"/>
            </w:pPr>
            <w:r w:rsidRPr="00937B55">
              <w:rPr>
                <w:rFonts w:ascii="Times New Roman" w:hAnsi="Times New Roman"/>
              </w:rPr>
              <w:t>80,0000</w:t>
            </w:r>
          </w:p>
        </w:tc>
      </w:tr>
      <w:tr w:rsidR="00463363" w:rsidRPr="00937B55" w14:paraId="2717D769" w14:textId="77777777" w:rsidTr="00463363">
        <w:trPr>
          <w:jc w:val="center"/>
        </w:trPr>
        <w:tc>
          <w:tcPr>
            <w:tcW w:w="610" w:type="dxa"/>
            <w:shd w:val="clear" w:color="auto" w:fill="FFFFFF"/>
            <w:tcMar>
              <w:top w:w="40" w:type="dxa"/>
              <w:left w:w="20" w:type="dxa"/>
              <w:bottom w:w="40" w:type="dxa"/>
              <w:right w:w="20" w:type="dxa"/>
            </w:tcMar>
            <w:vAlign w:val="center"/>
          </w:tcPr>
          <w:p w14:paraId="1B6430BC" w14:textId="77777777" w:rsidR="00463363" w:rsidRPr="00937B55" w:rsidRDefault="00463363">
            <w:pPr>
              <w:jc w:val="center"/>
            </w:pPr>
            <w:r w:rsidRPr="00937B55">
              <w:rPr>
                <w:rFonts w:ascii="Times New Roman" w:hAnsi="Times New Roman"/>
              </w:rPr>
              <w:t>36</w:t>
            </w:r>
          </w:p>
        </w:tc>
        <w:tc>
          <w:tcPr>
            <w:tcW w:w="2168" w:type="dxa"/>
            <w:shd w:val="clear" w:color="auto" w:fill="FFFFFF"/>
            <w:tcMar>
              <w:top w:w="40" w:type="dxa"/>
              <w:left w:w="200" w:type="dxa"/>
              <w:bottom w:w="40" w:type="dxa"/>
              <w:right w:w="200" w:type="dxa"/>
            </w:tcMar>
            <w:vAlign w:val="center"/>
          </w:tcPr>
          <w:p w14:paraId="6DAE6460" w14:textId="77777777" w:rsidR="00463363" w:rsidRPr="00937B55" w:rsidRDefault="00463363">
            <w:pPr>
              <w:jc w:val="center"/>
            </w:pPr>
            <w:r w:rsidRPr="00937B55">
              <w:rPr>
                <w:rFonts w:ascii="Times New Roman" w:hAnsi="Times New Roman"/>
              </w:rPr>
              <w:t>Скважина №4363, д. Индыгойка</w:t>
            </w:r>
          </w:p>
        </w:tc>
        <w:tc>
          <w:tcPr>
            <w:tcW w:w="3313" w:type="dxa"/>
            <w:shd w:val="clear" w:color="auto" w:fill="FFFFFF"/>
            <w:tcMar>
              <w:top w:w="40" w:type="dxa"/>
              <w:left w:w="200" w:type="dxa"/>
              <w:bottom w:w="40" w:type="dxa"/>
              <w:right w:w="200" w:type="dxa"/>
            </w:tcMar>
            <w:vAlign w:val="center"/>
          </w:tcPr>
          <w:p w14:paraId="564DAD09" w14:textId="77777777" w:rsidR="00463363" w:rsidRPr="00937B55" w:rsidRDefault="00463363" w:rsidP="00463363">
            <w:pPr>
              <w:jc w:val="center"/>
            </w:pPr>
            <w:r w:rsidRPr="00937B55">
              <w:rPr>
                <w:rFonts w:ascii="Times New Roman" w:hAnsi="Times New Roman"/>
              </w:rPr>
              <w:t>д. Индыгойка, ул. Центральная</w:t>
            </w:r>
          </w:p>
        </w:tc>
        <w:tc>
          <w:tcPr>
            <w:tcW w:w="1985" w:type="dxa"/>
            <w:shd w:val="clear" w:color="auto" w:fill="FFFFFF"/>
            <w:tcMar>
              <w:top w:w="40" w:type="dxa"/>
              <w:left w:w="200" w:type="dxa"/>
              <w:bottom w:w="40" w:type="dxa"/>
              <w:right w:w="200" w:type="dxa"/>
            </w:tcMar>
            <w:vAlign w:val="center"/>
          </w:tcPr>
          <w:p w14:paraId="7CF41D57"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3C168219"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4689DDB6"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320B66C9"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7A72F46C" w14:textId="77777777" w:rsidR="00463363" w:rsidRPr="00937B55" w:rsidRDefault="00463363">
            <w:pPr>
              <w:jc w:val="center"/>
            </w:pPr>
            <w:r w:rsidRPr="00937B55">
              <w:rPr>
                <w:rFonts w:ascii="Times New Roman" w:hAnsi="Times New Roman"/>
              </w:rPr>
              <w:t>80,0000</w:t>
            </w:r>
          </w:p>
        </w:tc>
      </w:tr>
      <w:tr w:rsidR="00463363" w:rsidRPr="00937B55" w14:paraId="709F476E" w14:textId="77777777" w:rsidTr="00463363">
        <w:trPr>
          <w:jc w:val="center"/>
        </w:trPr>
        <w:tc>
          <w:tcPr>
            <w:tcW w:w="610" w:type="dxa"/>
            <w:shd w:val="clear" w:color="auto" w:fill="FFFFFF"/>
            <w:tcMar>
              <w:top w:w="40" w:type="dxa"/>
              <w:left w:w="20" w:type="dxa"/>
              <w:bottom w:w="40" w:type="dxa"/>
              <w:right w:w="20" w:type="dxa"/>
            </w:tcMar>
            <w:vAlign w:val="center"/>
          </w:tcPr>
          <w:p w14:paraId="58AF9A81" w14:textId="77777777" w:rsidR="00463363" w:rsidRPr="00937B55" w:rsidRDefault="00463363">
            <w:pPr>
              <w:jc w:val="center"/>
            </w:pPr>
            <w:r w:rsidRPr="00937B55">
              <w:rPr>
                <w:rFonts w:ascii="Times New Roman" w:hAnsi="Times New Roman"/>
              </w:rPr>
              <w:t>37</w:t>
            </w:r>
          </w:p>
        </w:tc>
        <w:tc>
          <w:tcPr>
            <w:tcW w:w="2168" w:type="dxa"/>
            <w:shd w:val="clear" w:color="auto" w:fill="FFFFFF"/>
            <w:tcMar>
              <w:top w:w="40" w:type="dxa"/>
              <w:left w:w="200" w:type="dxa"/>
              <w:bottom w:w="40" w:type="dxa"/>
              <w:right w:w="200" w:type="dxa"/>
            </w:tcMar>
            <w:vAlign w:val="center"/>
          </w:tcPr>
          <w:p w14:paraId="63C72C04" w14:textId="77777777" w:rsidR="00463363" w:rsidRPr="00937B55" w:rsidRDefault="00463363">
            <w:pPr>
              <w:jc w:val="center"/>
            </w:pPr>
            <w:r w:rsidRPr="00937B55">
              <w:rPr>
                <w:rFonts w:ascii="Times New Roman" w:hAnsi="Times New Roman"/>
              </w:rPr>
              <w:t>Скважина №2957, д. Лазари</w:t>
            </w:r>
          </w:p>
        </w:tc>
        <w:tc>
          <w:tcPr>
            <w:tcW w:w="3313" w:type="dxa"/>
            <w:shd w:val="clear" w:color="auto" w:fill="FFFFFF"/>
            <w:tcMar>
              <w:top w:w="40" w:type="dxa"/>
              <w:left w:w="200" w:type="dxa"/>
              <w:bottom w:w="40" w:type="dxa"/>
              <w:right w:w="200" w:type="dxa"/>
            </w:tcMar>
            <w:vAlign w:val="center"/>
          </w:tcPr>
          <w:p w14:paraId="6AF07788" w14:textId="77777777" w:rsidR="00463363" w:rsidRPr="00937B55" w:rsidRDefault="00463363" w:rsidP="00463363">
            <w:pPr>
              <w:jc w:val="center"/>
            </w:pPr>
            <w:r w:rsidRPr="00937B55">
              <w:rPr>
                <w:rFonts w:ascii="Times New Roman" w:hAnsi="Times New Roman"/>
              </w:rPr>
              <w:t>д. Лазари, д. Лазари</w:t>
            </w:r>
          </w:p>
        </w:tc>
        <w:tc>
          <w:tcPr>
            <w:tcW w:w="1985" w:type="dxa"/>
            <w:shd w:val="clear" w:color="auto" w:fill="FFFFFF"/>
            <w:tcMar>
              <w:top w:w="40" w:type="dxa"/>
              <w:left w:w="200" w:type="dxa"/>
              <w:bottom w:w="40" w:type="dxa"/>
              <w:right w:w="200" w:type="dxa"/>
            </w:tcMar>
            <w:vAlign w:val="center"/>
          </w:tcPr>
          <w:p w14:paraId="262693B2"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30FCCDBC"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6D6D765E"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B62E285"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3B98D139" w14:textId="77777777" w:rsidR="00463363" w:rsidRPr="00937B55" w:rsidRDefault="00463363">
            <w:pPr>
              <w:jc w:val="center"/>
            </w:pPr>
            <w:r w:rsidRPr="00937B55">
              <w:rPr>
                <w:rFonts w:ascii="Times New Roman" w:hAnsi="Times New Roman"/>
              </w:rPr>
              <w:t>80,0000</w:t>
            </w:r>
          </w:p>
        </w:tc>
      </w:tr>
      <w:tr w:rsidR="00463363" w:rsidRPr="00937B55" w14:paraId="6AC588AB" w14:textId="77777777" w:rsidTr="00463363">
        <w:trPr>
          <w:jc w:val="center"/>
        </w:trPr>
        <w:tc>
          <w:tcPr>
            <w:tcW w:w="610" w:type="dxa"/>
            <w:shd w:val="clear" w:color="auto" w:fill="FFFFFF"/>
            <w:tcMar>
              <w:top w:w="40" w:type="dxa"/>
              <w:left w:w="20" w:type="dxa"/>
              <w:bottom w:w="40" w:type="dxa"/>
              <w:right w:w="20" w:type="dxa"/>
            </w:tcMar>
            <w:vAlign w:val="center"/>
          </w:tcPr>
          <w:p w14:paraId="29842AFE" w14:textId="77777777" w:rsidR="00463363" w:rsidRPr="00937B55" w:rsidRDefault="00463363">
            <w:pPr>
              <w:jc w:val="center"/>
            </w:pPr>
            <w:r w:rsidRPr="00937B55">
              <w:rPr>
                <w:rFonts w:ascii="Times New Roman" w:hAnsi="Times New Roman"/>
              </w:rPr>
              <w:t>38</w:t>
            </w:r>
          </w:p>
        </w:tc>
        <w:tc>
          <w:tcPr>
            <w:tcW w:w="2168" w:type="dxa"/>
            <w:shd w:val="clear" w:color="auto" w:fill="FFFFFF"/>
            <w:tcMar>
              <w:top w:w="40" w:type="dxa"/>
              <w:left w:w="200" w:type="dxa"/>
              <w:bottom w:w="40" w:type="dxa"/>
              <w:right w:w="200" w:type="dxa"/>
            </w:tcMar>
            <w:vAlign w:val="center"/>
          </w:tcPr>
          <w:p w14:paraId="4E7218A1" w14:textId="77777777" w:rsidR="00463363" w:rsidRPr="00937B55" w:rsidRDefault="00463363">
            <w:pPr>
              <w:jc w:val="center"/>
            </w:pPr>
            <w:r w:rsidRPr="00937B55">
              <w:rPr>
                <w:rFonts w:ascii="Times New Roman" w:hAnsi="Times New Roman"/>
              </w:rPr>
              <w:t>Скважина №3841, д. Шайтаны</w:t>
            </w:r>
          </w:p>
        </w:tc>
        <w:tc>
          <w:tcPr>
            <w:tcW w:w="3313" w:type="dxa"/>
            <w:shd w:val="clear" w:color="auto" w:fill="FFFFFF"/>
            <w:tcMar>
              <w:top w:w="40" w:type="dxa"/>
              <w:left w:w="200" w:type="dxa"/>
              <w:bottom w:w="40" w:type="dxa"/>
              <w:right w:w="200" w:type="dxa"/>
            </w:tcMar>
            <w:vAlign w:val="center"/>
          </w:tcPr>
          <w:p w14:paraId="0A27C7D6" w14:textId="77777777" w:rsidR="00463363" w:rsidRPr="00937B55" w:rsidRDefault="00463363" w:rsidP="00463363">
            <w:pPr>
              <w:jc w:val="center"/>
            </w:pPr>
            <w:r w:rsidRPr="00937B55">
              <w:rPr>
                <w:rFonts w:ascii="Times New Roman" w:hAnsi="Times New Roman"/>
              </w:rPr>
              <w:t>д. Шайтаны</w:t>
            </w:r>
          </w:p>
        </w:tc>
        <w:tc>
          <w:tcPr>
            <w:tcW w:w="1985" w:type="dxa"/>
            <w:shd w:val="clear" w:color="auto" w:fill="FFFFFF"/>
            <w:tcMar>
              <w:top w:w="40" w:type="dxa"/>
              <w:left w:w="200" w:type="dxa"/>
              <w:bottom w:w="40" w:type="dxa"/>
              <w:right w:w="200" w:type="dxa"/>
            </w:tcMar>
            <w:vAlign w:val="center"/>
          </w:tcPr>
          <w:p w14:paraId="332A0D12"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6F444B72"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A0F4170"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64E2441"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1ED19ECB" w14:textId="77777777" w:rsidR="00463363" w:rsidRPr="00937B55" w:rsidRDefault="00463363">
            <w:pPr>
              <w:jc w:val="center"/>
            </w:pPr>
            <w:r w:rsidRPr="00937B55">
              <w:rPr>
                <w:rFonts w:ascii="Times New Roman" w:hAnsi="Times New Roman"/>
              </w:rPr>
              <w:t>80,0000</w:t>
            </w:r>
          </w:p>
        </w:tc>
      </w:tr>
    </w:tbl>
    <w:p w14:paraId="3718E76E" w14:textId="77777777" w:rsidR="000B7F8A" w:rsidRPr="00937B55" w:rsidRDefault="000B7F8A" w:rsidP="000B7F8A">
      <w:pPr>
        <w:jc w:val="center"/>
        <w:rPr>
          <w:rFonts w:ascii="Times New Roman" w:hAnsi="Times New Roman"/>
          <w:sz w:val="24"/>
          <w:lang w:val="en-US"/>
        </w:rPr>
      </w:pPr>
    </w:p>
    <w:p w14:paraId="51734299" w14:textId="77777777" w:rsidR="00593007" w:rsidRPr="00937B55" w:rsidRDefault="00593007">
      <w:pPr>
        <w:sectPr w:rsidR="00593007" w:rsidRPr="00937B55" w:rsidSect="000B7F8A">
          <w:pgSz w:w="16838" w:h="11906" w:orient="landscape"/>
          <w:pgMar w:top="743" w:right="849" w:bottom="856" w:left="1418" w:header="709" w:footer="709" w:gutter="0"/>
          <w:cols w:space="708"/>
          <w:titlePg/>
          <w:docGrid w:linePitch="360"/>
        </w:sectPr>
      </w:pPr>
    </w:p>
    <w:p w14:paraId="4DCEC70A" w14:textId="77777777" w:rsidR="00BA091E" w:rsidRPr="00937B55" w:rsidRDefault="00714242" w:rsidP="00714242">
      <w:pPr>
        <w:pStyle w:val="3TimesNewRoman14"/>
        <w:numPr>
          <w:ilvl w:val="0"/>
          <w:numId w:val="0"/>
        </w:numPr>
        <w:ind w:left="1224" w:hanging="504"/>
      </w:pPr>
      <w:bookmarkStart w:id="27" w:name="_Toc88831157"/>
      <w:bookmarkStart w:id="28" w:name="_Toc153462986"/>
      <w:r w:rsidRPr="00937B55">
        <w:lastRenderedPageBreak/>
        <w:t xml:space="preserve">1.1.4.2. </w:t>
      </w:r>
      <w:r w:rsidR="00BA091E" w:rsidRPr="00937B55">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27"/>
      <w:bookmarkEnd w:id="28"/>
    </w:p>
    <w:p w14:paraId="10B6B436" w14:textId="77777777" w:rsidR="0071488C" w:rsidRPr="00937B55" w:rsidRDefault="00601B89" w:rsidP="000B7F8A">
      <w:pPr>
        <w:pStyle w:val="TableParagraph"/>
        <w:spacing w:before="115" w:line="288" w:lineRule="auto"/>
        <w:ind w:right="335" w:firstLine="709"/>
        <w:jc w:val="both"/>
        <w:rPr>
          <w:rFonts w:ascii="Times New Roman" w:eastAsia="Times New Roman" w:hAnsi="Times New Roman" w:cs="Times New Roman"/>
          <w:spacing w:val="-1"/>
          <w:sz w:val="24"/>
          <w:szCs w:val="24"/>
          <w:lang w:val="ru-RU"/>
        </w:rPr>
      </w:pPr>
      <w:r w:rsidRPr="00937B55">
        <w:rPr>
          <w:rFonts w:ascii="Times New Roman" w:eastAsia="Times New Roman" w:hAnsi="Times New Roman" w:cs="Times New Roman"/>
          <w:spacing w:val="-1"/>
          <w:sz w:val="24"/>
          <w:szCs w:val="24"/>
          <w:lang w:val="ru-RU"/>
        </w:rPr>
        <w:t>Вода, подаваемая в водопроводную сеть, должна соответствовать СанПиН</w:t>
      </w:r>
      <w:r w:rsidR="005066E7" w:rsidRPr="00937B55">
        <w:rPr>
          <w:rFonts w:ascii="Times New Roman" w:eastAsia="Times New Roman" w:hAnsi="Times New Roman" w:cs="Times New Roman"/>
          <w:spacing w:val="-1"/>
          <w:sz w:val="24"/>
          <w:szCs w:val="24"/>
          <w:lang w:val="ru-RU"/>
        </w:rPr>
        <w:t xml:space="preserve"> 2.1.4.3684-21 </w:t>
      </w:r>
      <w:r w:rsidR="00AF7EB3" w:rsidRPr="00937B55">
        <w:rPr>
          <w:rFonts w:ascii="Times New Roman" w:hAnsi="Times New Roman"/>
          <w:spacing w:val="-1"/>
          <w:sz w:val="24"/>
          <w:lang w:val="ru-RU"/>
        </w:rPr>
        <w:t>«</w:t>
      </w:r>
      <w:r w:rsidR="00AF7EB3" w:rsidRPr="00937B55">
        <w:rPr>
          <w:rFonts w:ascii="Times New Roman" w:eastAsia="Times New Roman" w:hAnsi="Times New Roman" w:cs="Times New Roman"/>
          <w:spacing w:val="-1"/>
          <w:sz w:val="24"/>
          <w:szCs w:val="24"/>
          <w:lang w:val="ru-RU"/>
        </w:rPr>
        <w:t>С</w:t>
      </w:r>
      <w:r w:rsidR="005066E7" w:rsidRPr="00937B55">
        <w:rPr>
          <w:rFonts w:ascii="Times New Roman" w:eastAsia="Times New Roman" w:hAnsi="Times New Roman" w:cs="Times New Roman"/>
          <w:spacing w:val="-1"/>
          <w:sz w:val="24"/>
          <w:szCs w:val="24"/>
          <w:lang w:val="ru-RU"/>
        </w:rPr>
        <w:t>анитарно-</w:t>
      </w:r>
      <w:r w:rsidR="00687FEA" w:rsidRPr="00937B55">
        <w:rPr>
          <w:rFonts w:ascii="Times New Roman" w:eastAsia="Times New Roman" w:hAnsi="Times New Roman" w:cs="Times New Roman"/>
          <w:spacing w:val="-1"/>
          <w:sz w:val="24"/>
          <w:szCs w:val="24"/>
          <w:lang w:val="ru-RU"/>
        </w:rPr>
        <w:t>эпидемиологические</w:t>
      </w:r>
      <w:r w:rsidR="005066E7" w:rsidRPr="00937B55">
        <w:rPr>
          <w:rFonts w:ascii="Times New Roman" w:eastAsia="Times New Roman" w:hAnsi="Times New Roman" w:cs="Times New Roman"/>
          <w:spacing w:val="-1"/>
          <w:sz w:val="24"/>
          <w:szCs w:val="24"/>
          <w:lang w:val="ru-RU"/>
        </w:rPr>
        <w:t xml:space="preserve"> требования к содержанию территорий городских и сельских поселений, к водным объектам, питьевой воде и питьевому вод</w:t>
      </w:r>
      <w:r w:rsidR="00687FEA" w:rsidRPr="00937B55">
        <w:rPr>
          <w:rFonts w:ascii="Times New Roman" w:eastAsia="Times New Roman" w:hAnsi="Times New Roman" w:cs="Times New Roman"/>
          <w:spacing w:val="-1"/>
          <w:sz w:val="24"/>
          <w:szCs w:val="24"/>
          <w:lang w:val="ru-RU"/>
        </w:rPr>
        <w:t>оснабжению, атмосферному воздуху</w:t>
      </w:r>
      <w:r w:rsidR="005066E7" w:rsidRPr="00937B55">
        <w:rPr>
          <w:rFonts w:ascii="Times New Roman" w:eastAsia="Times New Roman" w:hAnsi="Times New Roman" w:cs="Times New Roman"/>
          <w:spacing w:val="-1"/>
          <w:sz w:val="24"/>
          <w:szCs w:val="24"/>
          <w:lang w:val="ru-RU"/>
        </w:rPr>
        <w:t>, почвам, жилым помещениям, эксплуатации производственных, общественных помещений, организации и проведению санитарно-противоэпидемических (</w:t>
      </w:r>
      <w:r w:rsidR="00687FEA" w:rsidRPr="00937B55">
        <w:rPr>
          <w:rFonts w:ascii="Times New Roman" w:eastAsia="Times New Roman" w:hAnsi="Times New Roman" w:cs="Times New Roman"/>
          <w:spacing w:val="-1"/>
          <w:sz w:val="24"/>
          <w:szCs w:val="24"/>
          <w:lang w:val="ru-RU"/>
        </w:rPr>
        <w:t>профилактических</w:t>
      </w:r>
      <w:r w:rsidR="005066E7" w:rsidRPr="00937B55">
        <w:rPr>
          <w:rFonts w:ascii="Times New Roman" w:eastAsia="Times New Roman" w:hAnsi="Times New Roman" w:cs="Times New Roman"/>
          <w:spacing w:val="-1"/>
          <w:sz w:val="24"/>
          <w:szCs w:val="24"/>
          <w:lang w:val="ru-RU"/>
        </w:rPr>
        <w:t>) мероприятий» и СанПиН 2.1.4.3685-21</w:t>
      </w:r>
      <w:r w:rsidR="002471B9" w:rsidRPr="00937B55">
        <w:rPr>
          <w:rFonts w:ascii="Times New Roman" w:eastAsia="Times New Roman" w:hAnsi="Times New Roman" w:cs="Times New Roman"/>
          <w:spacing w:val="-1"/>
          <w:sz w:val="24"/>
          <w:szCs w:val="24"/>
          <w:lang w:val="ru-RU"/>
        </w:rPr>
        <w:t xml:space="preserve"> </w:t>
      </w:r>
      <w:r w:rsidR="005066E7" w:rsidRPr="00937B55">
        <w:rPr>
          <w:rFonts w:ascii="Times New Roman" w:eastAsia="Times New Roman" w:hAnsi="Times New Roman" w:cs="Times New Roman"/>
          <w:spacing w:val="-1"/>
          <w:sz w:val="24"/>
          <w:szCs w:val="24"/>
          <w:lang w:val="ru-RU"/>
        </w:rPr>
        <w:t xml:space="preserve">«Гигиенические нормативы и требования к обеспечению безопасности и (или) безвредности для человека факторов обитания среды». </w:t>
      </w:r>
      <w:r w:rsidRPr="00937B55">
        <w:rPr>
          <w:rFonts w:ascii="Times New Roman" w:eastAsia="Times New Roman" w:hAnsi="Times New Roman" w:cs="Times New Roman"/>
          <w:spacing w:val="-1"/>
          <w:sz w:val="24"/>
          <w:szCs w:val="24"/>
          <w:lang w:val="ru-RU"/>
        </w:rPr>
        <w:t>Необходимость обеззараживания подземных вод определяется органами санитарно-эпидемиологической службы.</w:t>
      </w:r>
    </w:p>
    <w:p w14:paraId="4C2C2C78" w14:textId="77777777" w:rsidR="00DF7B3A" w:rsidRPr="00937B55" w:rsidRDefault="00DF7B3A" w:rsidP="00DF7B3A">
      <w:pPr>
        <w:pStyle w:val="TableParagraph"/>
        <w:spacing w:before="115" w:line="288" w:lineRule="auto"/>
        <w:ind w:right="335" w:firstLine="709"/>
        <w:jc w:val="both"/>
        <w:rPr>
          <w:rFonts w:ascii="Times New Roman" w:eastAsia="Times New Roman" w:hAnsi="Times New Roman" w:cs="Times New Roman"/>
          <w:color w:val="000000" w:themeColor="text1"/>
          <w:spacing w:val="-1"/>
          <w:sz w:val="24"/>
          <w:szCs w:val="24"/>
          <w:lang w:val="ru-RU"/>
        </w:rPr>
      </w:pPr>
      <w:r w:rsidRPr="00937B55">
        <w:rPr>
          <w:rFonts w:ascii="Times New Roman" w:eastAsia="Times New Roman" w:hAnsi="Times New Roman" w:cs="Times New Roman"/>
          <w:color w:val="000000" w:themeColor="text1"/>
          <w:spacing w:val="-1"/>
          <w:sz w:val="24"/>
          <w:szCs w:val="24"/>
          <w:lang w:val="ru-RU"/>
        </w:rPr>
        <w:t xml:space="preserve">Сооружения водоочистки и водоподготовки для подачи воды в сеть на территории муниципального образования отсутствуют. </w:t>
      </w:r>
    </w:p>
    <w:p w14:paraId="55B2E1EA" w14:textId="77777777" w:rsidR="00DF7B3A" w:rsidRPr="00937B55" w:rsidRDefault="00DF7B3A" w:rsidP="00DF7B3A">
      <w:pPr>
        <w:pStyle w:val="TableParagraph"/>
        <w:spacing w:before="115" w:line="288" w:lineRule="auto"/>
        <w:ind w:right="335" w:firstLine="709"/>
        <w:jc w:val="both"/>
        <w:rPr>
          <w:rFonts w:ascii="Times New Roman" w:eastAsia="Times New Roman" w:hAnsi="Times New Roman" w:cs="Times New Roman"/>
          <w:color w:val="000000" w:themeColor="text1"/>
          <w:spacing w:val="-1"/>
          <w:sz w:val="24"/>
          <w:szCs w:val="24"/>
          <w:lang w:val="ru-RU"/>
        </w:rPr>
      </w:pPr>
    </w:p>
    <w:p w14:paraId="4A91C48B" w14:textId="77777777" w:rsidR="001157A7" w:rsidRPr="00937B55" w:rsidRDefault="00714242" w:rsidP="000B7F8A">
      <w:pPr>
        <w:pStyle w:val="3TimesNewRoman14"/>
        <w:numPr>
          <w:ilvl w:val="0"/>
          <w:numId w:val="0"/>
        </w:numPr>
        <w:ind w:left="1224" w:hanging="504"/>
      </w:pPr>
      <w:bookmarkStart w:id="29" w:name="_Toc88831158"/>
      <w:bookmarkStart w:id="30" w:name="_Toc153462987"/>
      <w:r w:rsidRPr="00937B55">
        <w:t xml:space="preserve">1.1.4.3. </w:t>
      </w:r>
      <w:bookmarkStart w:id="31" w:name="OLE_LINK110"/>
      <w:bookmarkStart w:id="32" w:name="OLE_LINK111"/>
      <w:r w:rsidR="00FE289D" w:rsidRPr="00937B55">
        <w:t xml:space="preserve">Описание состояния и функционирования существующих насосных </w:t>
      </w:r>
      <w:bookmarkEnd w:id="31"/>
      <w:bookmarkEnd w:id="32"/>
      <w:r w:rsidR="00FE289D" w:rsidRPr="00937B55">
        <w:t>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29"/>
      <w:bookmarkEnd w:id="30"/>
    </w:p>
    <w:p w14:paraId="552DEFF9" w14:textId="77777777" w:rsidR="000B7F8A" w:rsidRPr="00937B55" w:rsidRDefault="00AF7EB3" w:rsidP="000B7F8A">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На территории</w:t>
      </w:r>
      <w:r w:rsidR="00B15CD8" w:rsidRPr="00937B55">
        <w:rPr>
          <w:rFonts w:ascii="Times New Roman" w:hAnsi="Times New Roman"/>
          <w:sz w:val="24"/>
          <w:szCs w:val="24"/>
        </w:rPr>
        <w:t xml:space="preserve"> </w:t>
      </w:r>
      <w:r w:rsidRPr="00937B55">
        <w:rPr>
          <w:rFonts w:ascii="Times New Roman" w:hAnsi="Times New Roman"/>
          <w:sz w:val="24"/>
          <w:szCs w:val="24"/>
        </w:rPr>
        <w:t>Лебяжск</w:t>
      </w:r>
      <w:r w:rsidR="00B15CD8" w:rsidRPr="00937B55">
        <w:rPr>
          <w:rFonts w:ascii="Times New Roman" w:hAnsi="Times New Roman"/>
          <w:sz w:val="24"/>
          <w:szCs w:val="24"/>
        </w:rPr>
        <w:t>ого</w:t>
      </w:r>
      <w:r w:rsidRPr="00937B55">
        <w:rPr>
          <w:rFonts w:ascii="Times New Roman" w:hAnsi="Times New Roman"/>
          <w:sz w:val="24"/>
          <w:szCs w:val="24"/>
        </w:rPr>
        <w:t xml:space="preserve"> муниципальн</w:t>
      </w:r>
      <w:r w:rsidR="00B15CD8" w:rsidRPr="00937B55">
        <w:rPr>
          <w:rFonts w:ascii="Times New Roman" w:hAnsi="Times New Roman"/>
          <w:sz w:val="24"/>
          <w:szCs w:val="24"/>
        </w:rPr>
        <w:t>ого</w:t>
      </w:r>
      <w:r w:rsidRPr="00937B55">
        <w:rPr>
          <w:rFonts w:ascii="Times New Roman" w:hAnsi="Times New Roman"/>
          <w:sz w:val="24"/>
          <w:szCs w:val="24"/>
        </w:rPr>
        <w:t xml:space="preserve"> округ</w:t>
      </w:r>
      <w:r w:rsidR="00B15CD8" w:rsidRPr="00937B55">
        <w:rPr>
          <w:rFonts w:ascii="Times New Roman" w:hAnsi="Times New Roman"/>
          <w:sz w:val="24"/>
          <w:szCs w:val="24"/>
        </w:rPr>
        <w:t>а</w:t>
      </w:r>
      <w:r w:rsidRPr="00937B55">
        <w:rPr>
          <w:rFonts w:ascii="Times New Roman" w:hAnsi="Times New Roman"/>
          <w:sz w:val="24"/>
          <w:szCs w:val="24"/>
        </w:rPr>
        <w:t xml:space="preserve"> водоснабжение осуществляется подземной водой из артезианских скважин</w:t>
      </w:r>
      <w:r w:rsidR="00B15CD8" w:rsidRPr="00937B55">
        <w:rPr>
          <w:rFonts w:ascii="Times New Roman" w:hAnsi="Times New Roman"/>
          <w:sz w:val="24"/>
          <w:szCs w:val="24"/>
        </w:rPr>
        <w:t xml:space="preserve"> и родников-каптаж</w:t>
      </w:r>
      <w:r w:rsidRPr="00937B55">
        <w:rPr>
          <w:rFonts w:ascii="Times New Roman" w:hAnsi="Times New Roman"/>
          <w:sz w:val="24"/>
          <w:szCs w:val="24"/>
        </w:rPr>
        <w:t>. В составе водозаборных узлов используются насосы различной производительности.</w:t>
      </w:r>
      <w:bookmarkStart w:id="33" w:name="_Hlk135747715"/>
      <w:r w:rsidRPr="00937B55">
        <w:rPr>
          <w:rFonts w:ascii="Times New Roman" w:hAnsi="Times New Roman"/>
          <w:sz w:val="24"/>
          <w:szCs w:val="24"/>
        </w:rPr>
        <w:t xml:space="preserve"> Описание оборудования водозаборных сооружений представлено в пункте 1.1.4.1.</w:t>
      </w:r>
      <w:bookmarkEnd w:id="33"/>
    </w:p>
    <w:p w14:paraId="5E5BF760" w14:textId="77777777" w:rsidR="00B15CD8" w:rsidRPr="00937B55" w:rsidRDefault="00B15CD8" w:rsidP="000B7F8A">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На территории Лебяжского муниципального округа находится насосное оборудование - всего 41 шт., в том числе:</w:t>
      </w:r>
    </w:p>
    <w:p w14:paraId="092E0880"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6-6,5-125- 8 шт.</w:t>
      </w:r>
    </w:p>
    <w:p w14:paraId="4608DC2F"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4-6,5-120-1 шт.</w:t>
      </w:r>
    </w:p>
    <w:p w14:paraId="5CF3CE11"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6-6,5-85 - 11 шт.</w:t>
      </w:r>
    </w:p>
    <w:p w14:paraId="10353799"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6-6,5-80 - 6 шт.</w:t>
      </w:r>
    </w:p>
    <w:p w14:paraId="64A29EC1"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6-10-80-10 шт.</w:t>
      </w:r>
    </w:p>
    <w:p w14:paraId="4DB13877"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6-10-90-1 шт.</w:t>
      </w:r>
    </w:p>
    <w:p w14:paraId="22D00BB8"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6-10-110- 1 шт.</w:t>
      </w:r>
    </w:p>
    <w:p w14:paraId="225E4732"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6-10-140-1 шт.</w:t>
      </w:r>
    </w:p>
    <w:p w14:paraId="15DE093B"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6-6,5-130- 1 шт.</w:t>
      </w:r>
    </w:p>
    <w:p w14:paraId="0214DB87" w14:textId="77777777" w:rsidR="00B15CD8" w:rsidRPr="00937B55" w:rsidRDefault="00B15CD8" w:rsidP="00B15CD8">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Насос погружной «Водомет» - 1 шт.</w:t>
      </w:r>
    </w:p>
    <w:p w14:paraId="75367B45" w14:textId="77777777" w:rsidR="0049499C" w:rsidRPr="00937B55" w:rsidRDefault="0049499C" w:rsidP="00B15CD8">
      <w:pPr>
        <w:pStyle w:val="a8"/>
        <w:spacing w:line="276" w:lineRule="auto"/>
        <w:ind w:left="142" w:firstLine="567"/>
        <w:jc w:val="both"/>
        <w:rPr>
          <w:rFonts w:ascii="Times New Roman" w:hAnsi="Times New Roman"/>
          <w:sz w:val="24"/>
          <w:szCs w:val="24"/>
        </w:rPr>
      </w:pPr>
    </w:p>
    <w:p w14:paraId="4623ECDF" w14:textId="77777777" w:rsidR="0049499C" w:rsidRPr="00937B55" w:rsidRDefault="000B7F8A"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В пгт.Лебяжье</w:t>
      </w:r>
      <w:r w:rsidR="0049499C" w:rsidRPr="00937B55">
        <w:rPr>
          <w:rFonts w:ascii="Times New Roman" w:hAnsi="Times New Roman"/>
          <w:sz w:val="24"/>
          <w:szCs w:val="24"/>
        </w:rPr>
        <w:t xml:space="preserve"> действуют следующие объекты:</w:t>
      </w:r>
    </w:p>
    <w:p w14:paraId="6B42F9A8"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1. Скважина №4913 по ул. Западная оборудована насосом ЭЦВ 6*6,3*85, который при помощи частотно-преобразующего устройства под определенное давление подает воду в разводящую сеть.</w:t>
      </w:r>
    </w:p>
    <w:p w14:paraId="03708949"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2. Скважина №2539 по ул. Первомайская оборудована насосом ЭЦВ 6*10*85, который подает воду в разводящую сеть. Скважина резервная, не эксплуатируется.</w:t>
      </w:r>
    </w:p>
    <w:p w14:paraId="0F4F74B0"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lastRenderedPageBreak/>
        <w:t xml:space="preserve">3. Родник расположен в юго-восточной части д. Лаптевщина. На выходе родника, разгружающегося на левом берегу р.Лебедка устроены каптажные сооружения. Родник нисходящего типа. Водозаборные сооружения представляют собой два бетонных колодца. Из каптажа вода по водоотводным трубам самотеком поступает через приемный колодец для сбора в резервуар насосной станции 1 подъема. Да-лее вода поступает через водовод в резервуар станции 2 подъема и в разводящую сеть. Резервуар станции 1 подъема оборудован переливной трубой, по которой вода, превышающая объем резервуара отводиться в р.Лебедка. </w:t>
      </w:r>
    </w:p>
    <w:p w14:paraId="763C3C21"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 xml:space="preserve">4. Станция 1 подъема оборудована тремя насосами Siemens, производительностью 45 м3 в час, которые при помощи частотно-преобразующего устройства поочередно (один в работе, второй - в резерве) подает воду в водовод. </w:t>
      </w:r>
    </w:p>
    <w:p w14:paraId="7FDBC707"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5. Станция 2 подъема оборудована тремя насосами Grandfos производительностью 45 м3 в час, которые при помощи частотнопреобразующего устройства и программы поочередно (один в работе, второй - в резерве) подают воду в разводящую сеть при определенном давлении. Два насоса КМ 180*80*160 резервные, работают в ручном режиме.</w:t>
      </w:r>
    </w:p>
    <w:p w14:paraId="2D6F604A"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Разводящая сеть смешенная (кольцевая и тупиковая), выполнена трубами диаметром от 160 мм до 20 мм различного материала (полиэтилен, чугун, асбестоцемент, сталь) протяженностью 29,3 км.</w:t>
      </w:r>
    </w:p>
    <w:p w14:paraId="24CDBD64"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Водовод (Лаптевщина - Лебяжье) выполнен полиэтиленовыми трубами диаметром 160 мм в две ветки.</w:t>
      </w:r>
    </w:p>
    <w:p w14:paraId="03E77C40" w14:textId="77777777" w:rsidR="0049499C" w:rsidRPr="00937B55" w:rsidRDefault="0049499C" w:rsidP="00B15CD8">
      <w:pPr>
        <w:pStyle w:val="a8"/>
        <w:spacing w:line="276" w:lineRule="auto"/>
        <w:ind w:left="142" w:firstLine="567"/>
        <w:jc w:val="both"/>
        <w:rPr>
          <w:rFonts w:ascii="Times New Roman" w:hAnsi="Times New Roman"/>
          <w:sz w:val="24"/>
          <w:szCs w:val="24"/>
        </w:rPr>
      </w:pPr>
    </w:p>
    <w:p w14:paraId="62964B56" w14:textId="77777777" w:rsidR="000B7F8A" w:rsidRPr="00937B55" w:rsidRDefault="00AF7EB3" w:rsidP="000B7F8A">
      <w:pPr>
        <w:pStyle w:val="TableParagraph"/>
        <w:spacing w:before="115" w:line="288" w:lineRule="auto"/>
        <w:ind w:left="142" w:right="335" w:firstLine="567"/>
        <w:jc w:val="both"/>
        <w:rPr>
          <w:rFonts w:ascii="Times New Roman" w:eastAsia="Times New Roman" w:hAnsi="Times New Roman" w:cs="Times New Roman"/>
          <w:spacing w:val="-1"/>
          <w:sz w:val="24"/>
          <w:szCs w:val="24"/>
          <w:lang w:val="ru-RU"/>
        </w:rPr>
      </w:pPr>
      <w:bookmarkStart w:id="34" w:name="_Hlk135747771"/>
      <w:r w:rsidRPr="00937B55">
        <w:rPr>
          <w:rFonts w:ascii="Times New Roman" w:hAnsi="Times New Roman"/>
          <w:sz w:val="24"/>
          <w:szCs w:val="24"/>
          <w:lang w:val="ru-RU"/>
        </w:rPr>
        <w:t>В системе водоснабжения МО Лебяжский муниципальный округ имеются повысительные насосные станции. Информация о насосных станциях приведена в таблице ниже.</w:t>
      </w:r>
      <w:bookmarkEnd w:id="34"/>
    </w:p>
    <w:p w14:paraId="3AD502E6" w14:textId="77777777" w:rsidR="00593007" w:rsidRPr="00937B55" w:rsidRDefault="00AF7EB3">
      <w:pPr>
        <w:spacing w:before="400" w:after="200"/>
      </w:pPr>
      <w:r w:rsidRPr="00937B55">
        <w:rPr>
          <w:rFonts w:ascii="Times New Roman" w:hAnsi="Times New Roman"/>
          <w:b/>
          <w:sz w:val="24"/>
        </w:rPr>
        <w:t>Таблица 1.1.4.3.1 - Насосные станции</w:t>
      </w:r>
    </w:p>
    <w:tbl>
      <w:tblPr>
        <w:tblStyle w:val="a5"/>
        <w:tblW w:w="5000" w:type="pct"/>
        <w:jc w:val="center"/>
        <w:tblLook w:val="04A0" w:firstRow="1" w:lastRow="0" w:firstColumn="1" w:lastColumn="0" w:noHBand="0" w:noVBand="1"/>
      </w:tblPr>
      <w:tblGrid>
        <w:gridCol w:w="546"/>
        <w:gridCol w:w="1405"/>
        <w:gridCol w:w="1163"/>
        <w:gridCol w:w="1057"/>
        <w:gridCol w:w="1053"/>
        <w:gridCol w:w="906"/>
        <w:gridCol w:w="1765"/>
        <w:gridCol w:w="822"/>
        <w:gridCol w:w="1322"/>
      </w:tblGrid>
      <w:tr w:rsidR="00593007" w:rsidRPr="00937B55" w14:paraId="39EF1D7F" w14:textId="77777777" w:rsidTr="00442080">
        <w:trPr>
          <w:jc w:val="center"/>
        </w:trPr>
        <w:tc>
          <w:tcPr>
            <w:tcW w:w="551" w:type="dxa"/>
            <w:vMerge w:val="restart"/>
            <w:shd w:val="clear" w:color="auto" w:fill="F2F2F2"/>
            <w:tcMar>
              <w:top w:w="120" w:type="dxa"/>
              <w:left w:w="200" w:type="dxa"/>
              <w:bottom w:w="120" w:type="dxa"/>
              <w:right w:w="200" w:type="dxa"/>
            </w:tcMar>
            <w:vAlign w:val="center"/>
          </w:tcPr>
          <w:p w14:paraId="18DD1789" w14:textId="77777777" w:rsidR="00593007" w:rsidRPr="00937B55" w:rsidRDefault="00AF7EB3">
            <w:pPr>
              <w:jc w:val="center"/>
            </w:pPr>
            <w:r w:rsidRPr="00937B55">
              <w:rPr>
                <w:rFonts w:ascii="Times New Roman" w:hAnsi="Times New Roman"/>
              </w:rPr>
              <w:t>№</w:t>
            </w:r>
          </w:p>
        </w:tc>
        <w:tc>
          <w:tcPr>
            <w:tcW w:w="1445" w:type="dxa"/>
            <w:vMerge w:val="restart"/>
            <w:shd w:val="clear" w:color="auto" w:fill="F2F2F2"/>
            <w:tcMar>
              <w:top w:w="120" w:type="dxa"/>
              <w:left w:w="200" w:type="dxa"/>
              <w:bottom w:w="120" w:type="dxa"/>
              <w:right w:w="200" w:type="dxa"/>
            </w:tcMar>
            <w:vAlign w:val="center"/>
          </w:tcPr>
          <w:p w14:paraId="74DC9E69" w14:textId="77777777" w:rsidR="00593007" w:rsidRPr="00937B55" w:rsidRDefault="00AF7EB3">
            <w:pPr>
              <w:jc w:val="center"/>
            </w:pPr>
            <w:r w:rsidRPr="00937B55">
              <w:rPr>
                <w:rFonts w:ascii="Times New Roman" w:hAnsi="Times New Roman"/>
              </w:rPr>
              <w:t>Наименование узла системы водоснабжения</w:t>
            </w:r>
          </w:p>
        </w:tc>
        <w:tc>
          <w:tcPr>
            <w:tcW w:w="8301" w:type="dxa"/>
            <w:gridSpan w:val="7"/>
            <w:shd w:val="clear" w:color="auto" w:fill="F2F2F2"/>
            <w:tcMar>
              <w:top w:w="120" w:type="dxa"/>
              <w:left w:w="200" w:type="dxa"/>
              <w:bottom w:w="120" w:type="dxa"/>
              <w:right w:w="200" w:type="dxa"/>
            </w:tcMar>
            <w:vAlign w:val="center"/>
          </w:tcPr>
          <w:p w14:paraId="4EB61276" w14:textId="77777777" w:rsidR="00593007" w:rsidRPr="00937B55" w:rsidRDefault="00AF7EB3">
            <w:pPr>
              <w:jc w:val="center"/>
            </w:pPr>
            <w:r w:rsidRPr="00937B55">
              <w:rPr>
                <w:rFonts w:ascii="Times New Roman" w:hAnsi="Times New Roman"/>
              </w:rPr>
              <w:t>Насосное оборудование систем водоснабжения</w:t>
            </w:r>
          </w:p>
        </w:tc>
      </w:tr>
      <w:tr w:rsidR="00593007" w:rsidRPr="00937B55" w14:paraId="6060F3F3" w14:textId="77777777" w:rsidTr="00442080">
        <w:trPr>
          <w:jc w:val="center"/>
        </w:trPr>
        <w:tc>
          <w:tcPr>
            <w:tcW w:w="551" w:type="dxa"/>
            <w:vMerge/>
          </w:tcPr>
          <w:p w14:paraId="254B68CE" w14:textId="77777777" w:rsidR="00593007" w:rsidRPr="00937B55" w:rsidRDefault="00593007"/>
        </w:tc>
        <w:tc>
          <w:tcPr>
            <w:tcW w:w="1445" w:type="dxa"/>
            <w:vMerge/>
          </w:tcPr>
          <w:p w14:paraId="59006E3E" w14:textId="77777777" w:rsidR="00593007" w:rsidRPr="00937B55" w:rsidRDefault="00593007"/>
        </w:tc>
        <w:tc>
          <w:tcPr>
            <w:tcW w:w="1194" w:type="dxa"/>
            <w:shd w:val="clear" w:color="auto" w:fill="F2F2F2"/>
            <w:tcMar>
              <w:top w:w="120" w:type="dxa"/>
              <w:left w:w="200" w:type="dxa"/>
              <w:bottom w:w="120" w:type="dxa"/>
              <w:right w:w="200" w:type="dxa"/>
            </w:tcMar>
            <w:vAlign w:val="center"/>
          </w:tcPr>
          <w:p w14:paraId="00921E56" w14:textId="77777777" w:rsidR="00593007" w:rsidRPr="00937B55" w:rsidRDefault="00AF7EB3">
            <w:pPr>
              <w:jc w:val="center"/>
            </w:pPr>
            <w:r w:rsidRPr="00937B55">
              <w:rPr>
                <w:rFonts w:ascii="Times New Roman" w:hAnsi="Times New Roman"/>
              </w:rPr>
              <w:t>марка насоса</w:t>
            </w:r>
          </w:p>
        </w:tc>
        <w:tc>
          <w:tcPr>
            <w:tcW w:w="1083" w:type="dxa"/>
            <w:shd w:val="clear" w:color="auto" w:fill="F2F2F2"/>
            <w:tcMar>
              <w:top w:w="120" w:type="dxa"/>
              <w:left w:w="200" w:type="dxa"/>
              <w:bottom w:w="120" w:type="dxa"/>
              <w:right w:w="200" w:type="dxa"/>
            </w:tcMar>
            <w:vAlign w:val="center"/>
          </w:tcPr>
          <w:p w14:paraId="00A28C9B" w14:textId="77777777" w:rsidR="00593007" w:rsidRPr="00937B55" w:rsidRDefault="00AF7EB3">
            <w:pPr>
              <w:jc w:val="center"/>
            </w:pPr>
            <w:r w:rsidRPr="00937B55">
              <w:rPr>
                <w:rFonts w:ascii="Times New Roman" w:hAnsi="Times New Roman"/>
              </w:rPr>
              <w:t>состояние насоса</w:t>
            </w:r>
          </w:p>
        </w:tc>
        <w:tc>
          <w:tcPr>
            <w:tcW w:w="1079" w:type="dxa"/>
            <w:shd w:val="clear" w:color="auto" w:fill="F2F2F2"/>
            <w:tcMar>
              <w:top w:w="120" w:type="dxa"/>
              <w:left w:w="200" w:type="dxa"/>
              <w:bottom w:w="120" w:type="dxa"/>
              <w:right w:w="200" w:type="dxa"/>
            </w:tcMar>
            <w:vAlign w:val="center"/>
          </w:tcPr>
          <w:p w14:paraId="76F8D519" w14:textId="77777777" w:rsidR="00593007" w:rsidRPr="00937B55" w:rsidRDefault="00AF7EB3">
            <w:pPr>
              <w:jc w:val="center"/>
            </w:pPr>
            <w:r w:rsidRPr="00937B55">
              <w:rPr>
                <w:rFonts w:ascii="Times New Roman" w:hAnsi="Times New Roman"/>
              </w:rPr>
              <w:t>мощность э/д, кВт</w:t>
            </w:r>
          </w:p>
        </w:tc>
        <w:tc>
          <w:tcPr>
            <w:tcW w:w="926" w:type="dxa"/>
            <w:shd w:val="clear" w:color="auto" w:fill="F2F2F2"/>
            <w:tcMar>
              <w:top w:w="120" w:type="dxa"/>
              <w:left w:w="200" w:type="dxa"/>
              <w:bottom w:w="120" w:type="dxa"/>
              <w:right w:w="200" w:type="dxa"/>
            </w:tcMar>
            <w:vAlign w:val="center"/>
          </w:tcPr>
          <w:p w14:paraId="43140DAA" w14:textId="77777777" w:rsidR="00593007" w:rsidRPr="00937B55" w:rsidRDefault="00AF7EB3">
            <w:pPr>
              <w:jc w:val="center"/>
            </w:pPr>
            <w:r w:rsidRPr="00937B55">
              <w:rPr>
                <w:rFonts w:ascii="Times New Roman" w:hAnsi="Times New Roman"/>
              </w:rPr>
              <w:t>часы работы, ч./сут.</w:t>
            </w:r>
          </w:p>
        </w:tc>
        <w:tc>
          <w:tcPr>
            <w:tcW w:w="1820" w:type="dxa"/>
            <w:shd w:val="clear" w:color="auto" w:fill="F2F2F2"/>
            <w:tcMar>
              <w:top w:w="120" w:type="dxa"/>
              <w:left w:w="200" w:type="dxa"/>
              <w:bottom w:w="120" w:type="dxa"/>
              <w:right w:w="200" w:type="dxa"/>
            </w:tcMar>
            <w:vAlign w:val="center"/>
          </w:tcPr>
          <w:p w14:paraId="735CFB5C" w14:textId="77777777" w:rsidR="00593007" w:rsidRPr="00937B55" w:rsidRDefault="00AF7EB3">
            <w:pPr>
              <w:jc w:val="center"/>
            </w:pPr>
            <w:r w:rsidRPr="00937B55">
              <w:rPr>
                <w:rFonts w:ascii="Times New Roman" w:hAnsi="Times New Roman"/>
              </w:rPr>
              <w:t>производительность, м3/ч</w:t>
            </w:r>
          </w:p>
        </w:tc>
        <w:tc>
          <w:tcPr>
            <w:tcW w:w="840" w:type="dxa"/>
            <w:shd w:val="clear" w:color="auto" w:fill="F2F2F2"/>
            <w:tcMar>
              <w:top w:w="120" w:type="dxa"/>
              <w:left w:w="200" w:type="dxa"/>
              <w:bottom w:w="120" w:type="dxa"/>
              <w:right w:w="200" w:type="dxa"/>
            </w:tcMar>
            <w:vAlign w:val="center"/>
          </w:tcPr>
          <w:p w14:paraId="5123F900" w14:textId="77777777" w:rsidR="00593007" w:rsidRPr="00937B55" w:rsidRDefault="00AF7EB3">
            <w:pPr>
              <w:jc w:val="center"/>
            </w:pPr>
            <w:r w:rsidRPr="00937B55">
              <w:rPr>
                <w:rFonts w:ascii="Times New Roman" w:hAnsi="Times New Roman"/>
              </w:rPr>
              <w:t>напор, м</w:t>
            </w:r>
          </w:p>
        </w:tc>
        <w:tc>
          <w:tcPr>
            <w:tcW w:w="1359" w:type="dxa"/>
            <w:shd w:val="clear" w:color="auto" w:fill="F2F2F2"/>
            <w:tcMar>
              <w:top w:w="120" w:type="dxa"/>
              <w:left w:w="200" w:type="dxa"/>
              <w:bottom w:w="120" w:type="dxa"/>
              <w:right w:w="200" w:type="dxa"/>
            </w:tcMar>
            <w:vAlign w:val="center"/>
          </w:tcPr>
          <w:p w14:paraId="6C144326" w14:textId="77777777" w:rsidR="00593007" w:rsidRPr="00937B55" w:rsidRDefault="00AF7EB3">
            <w:pPr>
              <w:jc w:val="center"/>
            </w:pPr>
            <w:r w:rsidRPr="00937B55">
              <w:rPr>
                <w:rFonts w:ascii="Times New Roman" w:hAnsi="Times New Roman"/>
              </w:rPr>
              <w:t>год ввода в эксплуатацию</w:t>
            </w:r>
          </w:p>
        </w:tc>
      </w:tr>
      <w:tr w:rsidR="00442080" w:rsidRPr="00937B55" w14:paraId="2EABE70A" w14:textId="77777777" w:rsidTr="00442080">
        <w:trPr>
          <w:jc w:val="center"/>
        </w:trPr>
        <w:tc>
          <w:tcPr>
            <w:tcW w:w="551" w:type="dxa"/>
            <w:vMerge w:val="restart"/>
            <w:shd w:val="clear" w:color="auto" w:fill="FFFFFF"/>
            <w:tcMar>
              <w:top w:w="40" w:type="dxa"/>
              <w:left w:w="20" w:type="dxa"/>
              <w:bottom w:w="40" w:type="dxa"/>
              <w:right w:w="20" w:type="dxa"/>
            </w:tcMar>
            <w:vAlign w:val="center"/>
          </w:tcPr>
          <w:p w14:paraId="027BA7E5" w14:textId="77777777" w:rsidR="00442080" w:rsidRPr="00937B55" w:rsidRDefault="00442080" w:rsidP="00442080">
            <w:pPr>
              <w:jc w:val="center"/>
            </w:pPr>
            <w:r w:rsidRPr="00937B55">
              <w:rPr>
                <w:rFonts w:ascii="Times New Roman" w:hAnsi="Times New Roman"/>
              </w:rPr>
              <w:t>1</w:t>
            </w:r>
          </w:p>
        </w:tc>
        <w:tc>
          <w:tcPr>
            <w:tcW w:w="1445" w:type="dxa"/>
            <w:vMerge w:val="restart"/>
            <w:shd w:val="clear" w:color="auto" w:fill="FFFFFF"/>
            <w:tcMar>
              <w:top w:w="40" w:type="dxa"/>
              <w:left w:w="200" w:type="dxa"/>
              <w:bottom w:w="40" w:type="dxa"/>
              <w:right w:w="200" w:type="dxa"/>
            </w:tcMar>
            <w:vAlign w:val="center"/>
          </w:tcPr>
          <w:p w14:paraId="5CE49DE8" w14:textId="77777777" w:rsidR="00442080" w:rsidRPr="00937B55" w:rsidRDefault="00442080" w:rsidP="00442080">
            <w:pPr>
              <w:jc w:val="center"/>
            </w:pPr>
            <w:r w:rsidRPr="00937B55">
              <w:rPr>
                <w:rFonts w:ascii="Times New Roman" w:hAnsi="Times New Roman"/>
              </w:rPr>
              <w:t>Станция 2 подъема, пгт Лебяжье</w:t>
            </w:r>
          </w:p>
        </w:tc>
        <w:tc>
          <w:tcPr>
            <w:tcW w:w="1194" w:type="dxa"/>
            <w:shd w:val="clear" w:color="auto" w:fill="FFFFFF"/>
            <w:tcMar>
              <w:top w:w="40" w:type="dxa"/>
              <w:left w:w="200" w:type="dxa"/>
              <w:bottom w:w="40" w:type="dxa"/>
              <w:right w:w="200" w:type="dxa"/>
            </w:tcMar>
            <w:vAlign w:val="center"/>
          </w:tcPr>
          <w:p w14:paraId="498AC372" w14:textId="77777777" w:rsidR="00442080" w:rsidRPr="00937B55" w:rsidRDefault="00442080" w:rsidP="00442080">
            <w:pPr>
              <w:jc w:val="center"/>
            </w:pPr>
            <w:r w:rsidRPr="00937B55">
              <w:rPr>
                <w:rFonts w:ascii="Times New Roman" w:hAnsi="Times New Roman"/>
              </w:rPr>
              <w:t>Grandfos</w:t>
            </w:r>
          </w:p>
        </w:tc>
        <w:tc>
          <w:tcPr>
            <w:tcW w:w="1083" w:type="dxa"/>
            <w:shd w:val="clear" w:color="auto" w:fill="FFFFFF"/>
            <w:tcMar>
              <w:top w:w="40" w:type="dxa"/>
              <w:left w:w="200" w:type="dxa"/>
              <w:bottom w:w="40" w:type="dxa"/>
              <w:right w:w="200" w:type="dxa"/>
            </w:tcMar>
            <w:vAlign w:val="center"/>
          </w:tcPr>
          <w:p w14:paraId="6B78C80D" w14:textId="77777777" w:rsidR="00442080" w:rsidRPr="00937B55" w:rsidRDefault="00442080" w:rsidP="00442080">
            <w:pPr>
              <w:jc w:val="center"/>
            </w:pPr>
            <w:r w:rsidRPr="00937B55">
              <w:rPr>
                <w:rFonts w:ascii="Times New Roman" w:hAnsi="Times New Roman"/>
              </w:rPr>
              <w:t>-</w:t>
            </w:r>
          </w:p>
        </w:tc>
        <w:tc>
          <w:tcPr>
            <w:tcW w:w="1079" w:type="dxa"/>
            <w:shd w:val="clear" w:color="auto" w:fill="FFFFFF"/>
            <w:tcMar>
              <w:top w:w="40" w:type="dxa"/>
              <w:left w:w="200" w:type="dxa"/>
              <w:bottom w:w="40" w:type="dxa"/>
              <w:right w:w="200" w:type="dxa"/>
            </w:tcMar>
            <w:vAlign w:val="center"/>
          </w:tcPr>
          <w:p w14:paraId="139F7A2F" w14:textId="77777777" w:rsidR="00442080" w:rsidRPr="00937B55" w:rsidRDefault="00442080" w:rsidP="00442080">
            <w:pPr>
              <w:jc w:val="center"/>
            </w:pPr>
            <w:r w:rsidRPr="00937B55">
              <w:rPr>
                <w:rFonts w:ascii="Times New Roman" w:hAnsi="Times New Roman"/>
              </w:rPr>
              <w:t>-</w:t>
            </w:r>
          </w:p>
        </w:tc>
        <w:tc>
          <w:tcPr>
            <w:tcW w:w="926" w:type="dxa"/>
            <w:shd w:val="clear" w:color="auto" w:fill="FFFFFF"/>
            <w:tcMar>
              <w:top w:w="40" w:type="dxa"/>
              <w:left w:w="200" w:type="dxa"/>
              <w:bottom w:w="40" w:type="dxa"/>
              <w:right w:w="200" w:type="dxa"/>
            </w:tcMar>
            <w:vAlign w:val="center"/>
          </w:tcPr>
          <w:p w14:paraId="681F206F" w14:textId="77777777" w:rsidR="00442080" w:rsidRPr="00937B55" w:rsidRDefault="00442080" w:rsidP="00442080">
            <w:pPr>
              <w:jc w:val="center"/>
            </w:pPr>
            <w:r w:rsidRPr="00937B55">
              <w:rPr>
                <w:rFonts w:ascii="Times New Roman" w:hAnsi="Times New Roman"/>
              </w:rPr>
              <w:t>24</w:t>
            </w:r>
          </w:p>
        </w:tc>
        <w:tc>
          <w:tcPr>
            <w:tcW w:w="1820" w:type="dxa"/>
            <w:shd w:val="clear" w:color="auto" w:fill="FFFFFF"/>
            <w:tcMar>
              <w:top w:w="40" w:type="dxa"/>
              <w:left w:w="200" w:type="dxa"/>
              <w:bottom w:w="40" w:type="dxa"/>
              <w:right w:w="200" w:type="dxa"/>
            </w:tcMar>
            <w:vAlign w:val="center"/>
          </w:tcPr>
          <w:p w14:paraId="0D2C277B" w14:textId="77777777" w:rsidR="00442080" w:rsidRPr="00937B55" w:rsidRDefault="00442080" w:rsidP="00442080">
            <w:pPr>
              <w:jc w:val="center"/>
            </w:pPr>
            <w:r w:rsidRPr="00937B55">
              <w:rPr>
                <w:rFonts w:ascii="Times New Roman" w:hAnsi="Times New Roman"/>
              </w:rPr>
              <w:t>45</w:t>
            </w:r>
          </w:p>
        </w:tc>
        <w:tc>
          <w:tcPr>
            <w:tcW w:w="840" w:type="dxa"/>
            <w:shd w:val="clear" w:color="auto" w:fill="FFFFFF"/>
            <w:tcMar>
              <w:top w:w="40" w:type="dxa"/>
              <w:left w:w="200" w:type="dxa"/>
              <w:bottom w:w="40" w:type="dxa"/>
              <w:right w:w="200" w:type="dxa"/>
            </w:tcMar>
            <w:vAlign w:val="center"/>
          </w:tcPr>
          <w:p w14:paraId="71F35566" w14:textId="77777777" w:rsidR="00442080" w:rsidRPr="00937B55" w:rsidRDefault="00442080" w:rsidP="00442080">
            <w:pPr>
              <w:jc w:val="center"/>
            </w:pPr>
            <w:r w:rsidRPr="00937B55">
              <w:rPr>
                <w:rFonts w:ascii="Times New Roman" w:hAnsi="Times New Roman"/>
              </w:rPr>
              <w:t>-</w:t>
            </w:r>
          </w:p>
        </w:tc>
        <w:tc>
          <w:tcPr>
            <w:tcW w:w="1359" w:type="dxa"/>
            <w:shd w:val="clear" w:color="auto" w:fill="FFFFFF"/>
            <w:tcMar>
              <w:top w:w="40" w:type="dxa"/>
              <w:left w:w="200" w:type="dxa"/>
              <w:bottom w:w="40" w:type="dxa"/>
              <w:right w:w="200" w:type="dxa"/>
            </w:tcMar>
            <w:vAlign w:val="center"/>
          </w:tcPr>
          <w:p w14:paraId="1F202158" w14:textId="77777777" w:rsidR="00442080" w:rsidRPr="00937B55" w:rsidRDefault="00442080" w:rsidP="00442080">
            <w:pPr>
              <w:jc w:val="center"/>
            </w:pPr>
            <w:r w:rsidRPr="00937B55">
              <w:rPr>
                <w:rFonts w:ascii="Times New Roman" w:hAnsi="Times New Roman"/>
              </w:rPr>
              <w:t>-</w:t>
            </w:r>
          </w:p>
        </w:tc>
      </w:tr>
      <w:tr w:rsidR="00442080" w:rsidRPr="00937B55" w14:paraId="2AEB6B0B" w14:textId="77777777" w:rsidTr="00442080">
        <w:trPr>
          <w:jc w:val="center"/>
        </w:trPr>
        <w:tc>
          <w:tcPr>
            <w:tcW w:w="551" w:type="dxa"/>
            <w:vMerge/>
          </w:tcPr>
          <w:p w14:paraId="13CB3BB5" w14:textId="77777777" w:rsidR="00442080" w:rsidRPr="00937B55" w:rsidRDefault="00442080" w:rsidP="00442080"/>
        </w:tc>
        <w:tc>
          <w:tcPr>
            <w:tcW w:w="1445" w:type="dxa"/>
            <w:vMerge/>
          </w:tcPr>
          <w:p w14:paraId="76BE56C2"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7F133FAB" w14:textId="77777777" w:rsidR="00442080" w:rsidRPr="00937B55" w:rsidRDefault="00442080" w:rsidP="00442080">
            <w:pPr>
              <w:jc w:val="center"/>
            </w:pPr>
            <w:r w:rsidRPr="00937B55">
              <w:rPr>
                <w:rFonts w:ascii="Times New Roman" w:hAnsi="Times New Roman"/>
              </w:rPr>
              <w:t>Grandfos</w:t>
            </w:r>
          </w:p>
        </w:tc>
        <w:tc>
          <w:tcPr>
            <w:tcW w:w="1083" w:type="dxa"/>
            <w:shd w:val="clear" w:color="auto" w:fill="FFFFFF"/>
            <w:tcMar>
              <w:top w:w="40" w:type="dxa"/>
              <w:left w:w="200" w:type="dxa"/>
              <w:bottom w:w="40" w:type="dxa"/>
              <w:right w:w="200" w:type="dxa"/>
            </w:tcMar>
            <w:vAlign w:val="center"/>
          </w:tcPr>
          <w:p w14:paraId="207E723E" w14:textId="77777777" w:rsidR="00442080" w:rsidRPr="00937B55" w:rsidRDefault="00442080" w:rsidP="00442080">
            <w:pPr>
              <w:jc w:val="center"/>
            </w:pPr>
            <w:r w:rsidRPr="00937B55">
              <w:rPr>
                <w:rFonts w:ascii="Times New Roman" w:hAnsi="Times New Roman"/>
              </w:rPr>
              <w:t>-</w:t>
            </w:r>
          </w:p>
        </w:tc>
        <w:tc>
          <w:tcPr>
            <w:tcW w:w="1079" w:type="dxa"/>
            <w:shd w:val="clear" w:color="auto" w:fill="FFFFFF"/>
            <w:tcMar>
              <w:top w:w="40" w:type="dxa"/>
              <w:left w:w="200" w:type="dxa"/>
              <w:bottom w:w="40" w:type="dxa"/>
              <w:right w:w="200" w:type="dxa"/>
            </w:tcMar>
            <w:vAlign w:val="center"/>
          </w:tcPr>
          <w:p w14:paraId="2DF17663" w14:textId="77777777" w:rsidR="00442080" w:rsidRPr="00937B55" w:rsidRDefault="00442080" w:rsidP="00442080">
            <w:pPr>
              <w:jc w:val="center"/>
            </w:pPr>
            <w:r w:rsidRPr="00937B55">
              <w:rPr>
                <w:rFonts w:ascii="Times New Roman" w:hAnsi="Times New Roman"/>
              </w:rPr>
              <w:t>-</w:t>
            </w:r>
          </w:p>
        </w:tc>
        <w:tc>
          <w:tcPr>
            <w:tcW w:w="926" w:type="dxa"/>
            <w:shd w:val="clear" w:color="auto" w:fill="FFFFFF"/>
            <w:tcMar>
              <w:top w:w="40" w:type="dxa"/>
              <w:left w:w="200" w:type="dxa"/>
              <w:bottom w:w="40" w:type="dxa"/>
              <w:right w:w="200" w:type="dxa"/>
            </w:tcMar>
            <w:vAlign w:val="center"/>
          </w:tcPr>
          <w:p w14:paraId="235780D8" w14:textId="77777777" w:rsidR="00442080" w:rsidRPr="00937B55" w:rsidRDefault="00442080" w:rsidP="00442080">
            <w:pPr>
              <w:jc w:val="center"/>
            </w:pPr>
            <w:r w:rsidRPr="00937B55">
              <w:rPr>
                <w:rFonts w:ascii="Times New Roman" w:hAnsi="Times New Roman"/>
              </w:rPr>
              <w:t>24</w:t>
            </w:r>
          </w:p>
        </w:tc>
        <w:tc>
          <w:tcPr>
            <w:tcW w:w="1820" w:type="dxa"/>
            <w:shd w:val="clear" w:color="auto" w:fill="FFFFFF"/>
            <w:tcMar>
              <w:top w:w="40" w:type="dxa"/>
              <w:left w:w="200" w:type="dxa"/>
              <w:bottom w:w="40" w:type="dxa"/>
              <w:right w:w="200" w:type="dxa"/>
            </w:tcMar>
            <w:vAlign w:val="center"/>
          </w:tcPr>
          <w:p w14:paraId="6EF69FE1" w14:textId="77777777" w:rsidR="00442080" w:rsidRPr="00937B55" w:rsidRDefault="00442080" w:rsidP="00442080">
            <w:pPr>
              <w:jc w:val="center"/>
            </w:pPr>
            <w:r w:rsidRPr="00937B55">
              <w:rPr>
                <w:rFonts w:ascii="Times New Roman" w:hAnsi="Times New Roman"/>
              </w:rPr>
              <w:t>45</w:t>
            </w:r>
          </w:p>
        </w:tc>
        <w:tc>
          <w:tcPr>
            <w:tcW w:w="840" w:type="dxa"/>
            <w:shd w:val="clear" w:color="auto" w:fill="FFFFFF"/>
            <w:tcMar>
              <w:top w:w="40" w:type="dxa"/>
              <w:left w:w="200" w:type="dxa"/>
              <w:bottom w:w="40" w:type="dxa"/>
              <w:right w:w="200" w:type="dxa"/>
            </w:tcMar>
            <w:vAlign w:val="center"/>
          </w:tcPr>
          <w:p w14:paraId="06606A89" w14:textId="77777777" w:rsidR="00442080" w:rsidRPr="00937B55" w:rsidRDefault="00442080" w:rsidP="00442080">
            <w:pPr>
              <w:jc w:val="center"/>
            </w:pPr>
            <w:r w:rsidRPr="00937B55">
              <w:rPr>
                <w:rFonts w:ascii="Times New Roman" w:hAnsi="Times New Roman"/>
              </w:rPr>
              <w:t>-</w:t>
            </w:r>
          </w:p>
        </w:tc>
        <w:tc>
          <w:tcPr>
            <w:tcW w:w="1359" w:type="dxa"/>
            <w:shd w:val="clear" w:color="auto" w:fill="FFFFFF"/>
            <w:tcMar>
              <w:top w:w="40" w:type="dxa"/>
              <w:left w:w="200" w:type="dxa"/>
              <w:bottom w:w="40" w:type="dxa"/>
              <w:right w:w="200" w:type="dxa"/>
            </w:tcMar>
            <w:vAlign w:val="center"/>
          </w:tcPr>
          <w:p w14:paraId="3BE3BD8C" w14:textId="77777777" w:rsidR="00442080" w:rsidRPr="00937B55" w:rsidRDefault="00442080" w:rsidP="00442080">
            <w:pPr>
              <w:jc w:val="center"/>
            </w:pPr>
            <w:r w:rsidRPr="00937B55">
              <w:rPr>
                <w:rFonts w:ascii="Times New Roman" w:hAnsi="Times New Roman"/>
              </w:rPr>
              <w:t>-</w:t>
            </w:r>
          </w:p>
        </w:tc>
      </w:tr>
      <w:tr w:rsidR="00442080" w:rsidRPr="00937B55" w14:paraId="4B4FD297" w14:textId="77777777" w:rsidTr="00442080">
        <w:trPr>
          <w:jc w:val="center"/>
        </w:trPr>
        <w:tc>
          <w:tcPr>
            <w:tcW w:w="551" w:type="dxa"/>
            <w:vMerge/>
          </w:tcPr>
          <w:p w14:paraId="24764DE7" w14:textId="77777777" w:rsidR="00442080" w:rsidRPr="00937B55" w:rsidRDefault="00442080" w:rsidP="00442080"/>
        </w:tc>
        <w:tc>
          <w:tcPr>
            <w:tcW w:w="1445" w:type="dxa"/>
            <w:vMerge/>
          </w:tcPr>
          <w:p w14:paraId="699766A4"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7049859B" w14:textId="77777777" w:rsidR="00442080" w:rsidRPr="00937B55" w:rsidRDefault="00442080" w:rsidP="00442080">
            <w:pPr>
              <w:jc w:val="center"/>
            </w:pPr>
            <w:r w:rsidRPr="00937B55">
              <w:rPr>
                <w:rFonts w:ascii="Times New Roman" w:hAnsi="Times New Roman"/>
              </w:rPr>
              <w:t>Grandfos</w:t>
            </w:r>
          </w:p>
        </w:tc>
        <w:tc>
          <w:tcPr>
            <w:tcW w:w="1083" w:type="dxa"/>
            <w:shd w:val="clear" w:color="auto" w:fill="FFFFFF"/>
            <w:tcMar>
              <w:top w:w="40" w:type="dxa"/>
              <w:left w:w="200" w:type="dxa"/>
              <w:bottom w:w="40" w:type="dxa"/>
              <w:right w:w="200" w:type="dxa"/>
            </w:tcMar>
            <w:vAlign w:val="center"/>
          </w:tcPr>
          <w:p w14:paraId="4F9777F4" w14:textId="77777777" w:rsidR="00442080" w:rsidRPr="00937B55" w:rsidRDefault="00442080" w:rsidP="00442080">
            <w:pPr>
              <w:jc w:val="center"/>
            </w:pPr>
            <w:r w:rsidRPr="00937B55">
              <w:rPr>
                <w:rFonts w:ascii="Times New Roman" w:hAnsi="Times New Roman"/>
              </w:rPr>
              <w:t>-</w:t>
            </w:r>
          </w:p>
        </w:tc>
        <w:tc>
          <w:tcPr>
            <w:tcW w:w="1079" w:type="dxa"/>
            <w:shd w:val="clear" w:color="auto" w:fill="FFFFFF"/>
            <w:tcMar>
              <w:top w:w="40" w:type="dxa"/>
              <w:left w:w="200" w:type="dxa"/>
              <w:bottom w:w="40" w:type="dxa"/>
              <w:right w:w="200" w:type="dxa"/>
            </w:tcMar>
            <w:vAlign w:val="center"/>
          </w:tcPr>
          <w:p w14:paraId="00E1B42B" w14:textId="77777777" w:rsidR="00442080" w:rsidRPr="00937B55" w:rsidRDefault="00442080" w:rsidP="00442080">
            <w:pPr>
              <w:jc w:val="center"/>
            </w:pPr>
            <w:r w:rsidRPr="00937B55">
              <w:rPr>
                <w:rFonts w:ascii="Times New Roman" w:hAnsi="Times New Roman"/>
              </w:rPr>
              <w:t>-</w:t>
            </w:r>
          </w:p>
        </w:tc>
        <w:tc>
          <w:tcPr>
            <w:tcW w:w="926" w:type="dxa"/>
            <w:shd w:val="clear" w:color="auto" w:fill="FFFFFF"/>
            <w:tcMar>
              <w:top w:w="40" w:type="dxa"/>
              <w:left w:w="200" w:type="dxa"/>
              <w:bottom w:w="40" w:type="dxa"/>
              <w:right w:w="200" w:type="dxa"/>
            </w:tcMar>
            <w:vAlign w:val="center"/>
          </w:tcPr>
          <w:p w14:paraId="6DC99801" w14:textId="77777777" w:rsidR="00442080" w:rsidRPr="00937B55" w:rsidRDefault="00442080" w:rsidP="00442080">
            <w:pPr>
              <w:jc w:val="center"/>
            </w:pPr>
            <w:r w:rsidRPr="00937B55">
              <w:rPr>
                <w:rFonts w:ascii="Times New Roman" w:hAnsi="Times New Roman"/>
              </w:rPr>
              <w:t>24</w:t>
            </w:r>
          </w:p>
        </w:tc>
        <w:tc>
          <w:tcPr>
            <w:tcW w:w="1820" w:type="dxa"/>
            <w:shd w:val="clear" w:color="auto" w:fill="FFFFFF"/>
            <w:tcMar>
              <w:top w:w="40" w:type="dxa"/>
              <w:left w:w="200" w:type="dxa"/>
              <w:bottom w:w="40" w:type="dxa"/>
              <w:right w:w="200" w:type="dxa"/>
            </w:tcMar>
            <w:vAlign w:val="center"/>
          </w:tcPr>
          <w:p w14:paraId="69D95C04" w14:textId="77777777" w:rsidR="00442080" w:rsidRPr="00937B55" w:rsidRDefault="00442080" w:rsidP="00442080">
            <w:pPr>
              <w:jc w:val="center"/>
            </w:pPr>
            <w:r w:rsidRPr="00937B55">
              <w:rPr>
                <w:rFonts w:ascii="Times New Roman" w:hAnsi="Times New Roman"/>
              </w:rPr>
              <w:t>45</w:t>
            </w:r>
          </w:p>
        </w:tc>
        <w:tc>
          <w:tcPr>
            <w:tcW w:w="840" w:type="dxa"/>
            <w:shd w:val="clear" w:color="auto" w:fill="FFFFFF"/>
            <w:tcMar>
              <w:top w:w="40" w:type="dxa"/>
              <w:left w:w="200" w:type="dxa"/>
              <w:bottom w:w="40" w:type="dxa"/>
              <w:right w:w="200" w:type="dxa"/>
            </w:tcMar>
            <w:vAlign w:val="center"/>
          </w:tcPr>
          <w:p w14:paraId="52AC025C" w14:textId="77777777" w:rsidR="00442080" w:rsidRPr="00937B55" w:rsidRDefault="00442080" w:rsidP="00442080">
            <w:pPr>
              <w:jc w:val="center"/>
            </w:pPr>
            <w:r w:rsidRPr="00937B55">
              <w:rPr>
                <w:rFonts w:ascii="Times New Roman" w:hAnsi="Times New Roman"/>
              </w:rPr>
              <w:t>-</w:t>
            </w:r>
          </w:p>
        </w:tc>
        <w:tc>
          <w:tcPr>
            <w:tcW w:w="1359" w:type="dxa"/>
            <w:shd w:val="clear" w:color="auto" w:fill="FFFFFF"/>
            <w:tcMar>
              <w:top w:w="40" w:type="dxa"/>
              <w:left w:w="200" w:type="dxa"/>
              <w:bottom w:w="40" w:type="dxa"/>
              <w:right w:w="200" w:type="dxa"/>
            </w:tcMar>
            <w:vAlign w:val="center"/>
          </w:tcPr>
          <w:p w14:paraId="2BE35565" w14:textId="77777777" w:rsidR="00442080" w:rsidRPr="00937B55" w:rsidRDefault="00442080" w:rsidP="00442080">
            <w:pPr>
              <w:jc w:val="center"/>
            </w:pPr>
            <w:r w:rsidRPr="00937B55">
              <w:rPr>
                <w:rFonts w:ascii="Times New Roman" w:hAnsi="Times New Roman"/>
              </w:rPr>
              <w:t>-</w:t>
            </w:r>
          </w:p>
        </w:tc>
      </w:tr>
      <w:tr w:rsidR="00442080" w:rsidRPr="00937B55" w14:paraId="6B50DCE6" w14:textId="77777777" w:rsidTr="00442080">
        <w:trPr>
          <w:jc w:val="center"/>
        </w:trPr>
        <w:tc>
          <w:tcPr>
            <w:tcW w:w="551" w:type="dxa"/>
            <w:vMerge/>
          </w:tcPr>
          <w:p w14:paraId="504ECEF6" w14:textId="77777777" w:rsidR="00442080" w:rsidRPr="00937B55" w:rsidRDefault="00442080" w:rsidP="00442080"/>
        </w:tc>
        <w:tc>
          <w:tcPr>
            <w:tcW w:w="1445" w:type="dxa"/>
            <w:vMerge/>
          </w:tcPr>
          <w:p w14:paraId="7A66809D"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496111A7" w14:textId="77777777" w:rsidR="00442080" w:rsidRPr="00937B55" w:rsidRDefault="00442080" w:rsidP="00442080">
            <w:pPr>
              <w:jc w:val="center"/>
            </w:pPr>
            <w:r w:rsidRPr="00937B55">
              <w:rPr>
                <w:rFonts w:ascii="Times New Roman" w:hAnsi="Times New Roman"/>
              </w:rPr>
              <w:t>КМ 180*80*160</w:t>
            </w:r>
          </w:p>
        </w:tc>
        <w:tc>
          <w:tcPr>
            <w:tcW w:w="1083" w:type="dxa"/>
            <w:shd w:val="clear" w:color="auto" w:fill="FFFFFF"/>
            <w:tcMar>
              <w:top w:w="40" w:type="dxa"/>
              <w:left w:w="200" w:type="dxa"/>
              <w:bottom w:w="40" w:type="dxa"/>
              <w:right w:w="200" w:type="dxa"/>
            </w:tcMar>
            <w:vAlign w:val="center"/>
          </w:tcPr>
          <w:p w14:paraId="2BEF0F02" w14:textId="77777777" w:rsidR="00442080" w:rsidRPr="00937B55" w:rsidRDefault="00442080" w:rsidP="00442080">
            <w:pPr>
              <w:jc w:val="center"/>
            </w:pPr>
            <w:r w:rsidRPr="00937B55">
              <w:rPr>
                <w:rFonts w:ascii="Times New Roman" w:hAnsi="Times New Roman"/>
              </w:rPr>
              <w:t>Резерв</w:t>
            </w:r>
          </w:p>
        </w:tc>
        <w:tc>
          <w:tcPr>
            <w:tcW w:w="1079" w:type="dxa"/>
            <w:shd w:val="clear" w:color="auto" w:fill="FFFFFF"/>
            <w:tcMar>
              <w:top w:w="40" w:type="dxa"/>
              <w:left w:w="200" w:type="dxa"/>
              <w:bottom w:w="40" w:type="dxa"/>
              <w:right w:w="200" w:type="dxa"/>
            </w:tcMar>
            <w:vAlign w:val="center"/>
          </w:tcPr>
          <w:p w14:paraId="0D1F8351" w14:textId="77777777" w:rsidR="00442080" w:rsidRPr="00937B55" w:rsidRDefault="00442080" w:rsidP="00442080">
            <w:pPr>
              <w:jc w:val="center"/>
            </w:pPr>
            <w:r w:rsidRPr="00937B55">
              <w:rPr>
                <w:rFonts w:ascii="Times New Roman" w:hAnsi="Times New Roman"/>
              </w:rPr>
              <w:t>15</w:t>
            </w:r>
          </w:p>
        </w:tc>
        <w:tc>
          <w:tcPr>
            <w:tcW w:w="926" w:type="dxa"/>
            <w:shd w:val="clear" w:color="auto" w:fill="FFFFFF"/>
            <w:tcMar>
              <w:top w:w="40" w:type="dxa"/>
              <w:left w:w="200" w:type="dxa"/>
              <w:bottom w:w="40" w:type="dxa"/>
              <w:right w:w="200" w:type="dxa"/>
            </w:tcMar>
            <w:vAlign w:val="center"/>
          </w:tcPr>
          <w:p w14:paraId="0CFD67C3" w14:textId="77777777" w:rsidR="00442080" w:rsidRPr="00937B55" w:rsidRDefault="00442080" w:rsidP="00442080">
            <w:pPr>
              <w:jc w:val="center"/>
            </w:pPr>
            <w:r w:rsidRPr="00937B55">
              <w:rPr>
                <w:rFonts w:ascii="Times New Roman" w:hAnsi="Times New Roman"/>
              </w:rPr>
              <w:t>0</w:t>
            </w:r>
          </w:p>
        </w:tc>
        <w:tc>
          <w:tcPr>
            <w:tcW w:w="1820" w:type="dxa"/>
            <w:shd w:val="clear" w:color="auto" w:fill="FFFFFF"/>
            <w:tcMar>
              <w:top w:w="40" w:type="dxa"/>
              <w:left w:w="200" w:type="dxa"/>
              <w:bottom w:w="40" w:type="dxa"/>
              <w:right w:w="200" w:type="dxa"/>
            </w:tcMar>
            <w:vAlign w:val="center"/>
          </w:tcPr>
          <w:p w14:paraId="70825331" w14:textId="77777777" w:rsidR="00442080" w:rsidRPr="00937B55" w:rsidRDefault="00442080" w:rsidP="00442080">
            <w:pPr>
              <w:jc w:val="center"/>
            </w:pPr>
            <w:r w:rsidRPr="00937B55">
              <w:rPr>
                <w:rFonts w:ascii="Times New Roman" w:hAnsi="Times New Roman"/>
              </w:rPr>
              <w:t>180</w:t>
            </w:r>
          </w:p>
        </w:tc>
        <w:tc>
          <w:tcPr>
            <w:tcW w:w="840" w:type="dxa"/>
            <w:shd w:val="clear" w:color="auto" w:fill="FFFFFF"/>
            <w:tcMar>
              <w:top w:w="40" w:type="dxa"/>
              <w:left w:w="200" w:type="dxa"/>
              <w:bottom w:w="40" w:type="dxa"/>
              <w:right w:w="200" w:type="dxa"/>
            </w:tcMar>
            <w:vAlign w:val="center"/>
          </w:tcPr>
          <w:p w14:paraId="52BE7736" w14:textId="77777777" w:rsidR="00442080" w:rsidRPr="00937B55" w:rsidRDefault="00442080" w:rsidP="00442080">
            <w:pPr>
              <w:jc w:val="center"/>
            </w:pPr>
            <w:r w:rsidRPr="00937B55">
              <w:rPr>
                <w:rFonts w:ascii="Times New Roman" w:hAnsi="Times New Roman"/>
              </w:rPr>
              <w:t>32</w:t>
            </w:r>
          </w:p>
        </w:tc>
        <w:tc>
          <w:tcPr>
            <w:tcW w:w="1359" w:type="dxa"/>
            <w:shd w:val="clear" w:color="auto" w:fill="FFFFFF"/>
            <w:tcMar>
              <w:top w:w="40" w:type="dxa"/>
              <w:left w:w="200" w:type="dxa"/>
              <w:bottom w:w="40" w:type="dxa"/>
              <w:right w:w="200" w:type="dxa"/>
            </w:tcMar>
            <w:vAlign w:val="center"/>
          </w:tcPr>
          <w:p w14:paraId="6FF0288F" w14:textId="77777777" w:rsidR="00442080" w:rsidRPr="00937B55" w:rsidRDefault="00442080" w:rsidP="00442080">
            <w:pPr>
              <w:jc w:val="center"/>
            </w:pPr>
            <w:r w:rsidRPr="00937B55">
              <w:rPr>
                <w:rFonts w:ascii="Times New Roman" w:hAnsi="Times New Roman"/>
              </w:rPr>
              <w:t>-</w:t>
            </w:r>
          </w:p>
        </w:tc>
      </w:tr>
      <w:tr w:rsidR="00442080" w:rsidRPr="00937B55" w14:paraId="64B06D4A" w14:textId="77777777" w:rsidTr="00442080">
        <w:trPr>
          <w:jc w:val="center"/>
        </w:trPr>
        <w:tc>
          <w:tcPr>
            <w:tcW w:w="551" w:type="dxa"/>
            <w:vMerge/>
          </w:tcPr>
          <w:p w14:paraId="18375393" w14:textId="77777777" w:rsidR="00442080" w:rsidRPr="00937B55" w:rsidRDefault="00442080" w:rsidP="00442080"/>
        </w:tc>
        <w:tc>
          <w:tcPr>
            <w:tcW w:w="1445" w:type="dxa"/>
            <w:vMerge/>
          </w:tcPr>
          <w:p w14:paraId="1D8DF729"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6A4FA1AE" w14:textId="77777777" w:rsidR="00442080" w:rsidRPr="00937B55" w:rsidRDefault="00442080" w:rsidP="00442080">
            <w:pPr>
              <w:jc w:val="center"/>
            </w:pPr>
            <w:r w:rsidRPr="00937B55">
              <w:rPr>
                <w:rFonts w:ascii="Times New Roman" w:hAnsi="Times New Roman"/>
              </w:rPr>
              <w:t>КМ 180*80*160</w:t>
            </w:r>
          </w:p>
        </w:tc>
        <w:tc>
          <w:tcPr>
            <w:tcW w:w="1083" w:type="dxa"/>
            <w:shd w:val="clear" w:color="auto" w:fill="FFFFFF"/>
            <w:tcMar>
              <w:top w:w="40" w:type="dxa"/>
              <w:left w:w="200" w:type="dxa"/>
              <w:bottom w:w="40" w:type="dxa"/>
              <w:right w:w="200" w:type="dxa"/>
            </w:tcMar>
            <w:vAlign w:val="center"/>
          </w:tcPr>
          <w:p w14:paraId="0BFA7C7C" w14:textId="77777777" w:rsidR="00442080" w:rsidRPr="00937B55" w:rsidRDefault="00442080" w:rsidP="00442080">
            <w:pPr>
              <w:jc w:val="center"/>
            </w:pPr>
            <w:r w:rsidRPr="00937B55">
              <w:rPr>
                <w:rFonts w:ascii="Times New Roman" w:hAnsi="Times New Roman"/>
              </w:rPr>
              <w:t>Резерв</w:t>
            </w:r>
          </w:p>
        </w:tc>
        <w:tc>
          <w:tcPr>
            <w:tcW w:w="1079" w:type="dxa"/>
            <w:shd w:val="clear" w:color="auto" w:fill="FFFFFF"/>
            <w:tcMar>
              <w:top w:w="40" w:type="dxa"/>
              <w:left w:w="200" w:type="dxa"/>
              <w:bottom w:w="40" w:type="dxa"/>
              <w:right w:w="200" w:type="dxa"/>
            </w:tcMar>
            <w:vAlign w:val="center"/>
          </w:tcPr>
          <w:p w14:paraId="23866695" w14:textId="77777777" w:rsidR="00442080" w:rsidRPr="00937B55" w:rsidRDefault="00442080" w:rsidP="00442080">
            <w:pPr>
              <w:jc w:val="center"/>
            </w:pPr>
            <w:r w:rsidRPr="00937B55">
              <w:rPr>
                <w:rFonts w:ascii="Times New Roman" w:hAnsi="Times New Roman"/>
              </w:rPr>
              <w:t>15</w:t>
            </w:r>
          </w:p>
        </w:tc>
        <w:tc>
          <w:tcPr>
            <w:tcW w:w="926" w:type="dxa"/>
            <w:shd w:val="clear" w:color="auto" w:fill="FFFFFF"/>
            <w:tcMar>
              <w:top w:w="40" w:type="dxa"/>
              <w:left w:w="200" w:type="dxa"/>
              <w:bottom w:w="40" w:type="dxa"/>
              <w:right w:w="200" w:type="dxa"/>
            </w:tcMar>
            <w:vAlign w:val="center"/>
          </w:tcPr>
          <w:p w14:paraId="761A2B2E" w14:textId="77777777" w:rsidR="00442080" w:rsidRPr="00937B55" w:rsidRDefault="00442080" w:rsidP="00442080">
            <w:pPr>
              <w:jc w:val="center"/>
            </w:pPr>
            <w:r w:rsidRPr="00937B55">
              <w:rPr>
                <w:rFonts w:ascii="Times New Roman" w:hAnsi="Times New Roman"/>
              </w:rPr>
              <w:t>0</w:t>
            </w:r>
          </w:p>
        </w:tc>
        <w:tc>
          <w:tcPr>
            <w:tcW w:w="1820" w:type="dxa"/>
            <w:shd w:val="clear" w:color="auto" w:fill="FFFFFF"/>
            <w:tcMar>
              <w:top w:w="40" w:type="dxa"/>
              <w:left w:w="200" w:type="dxa"/>
              <w:bottom w:w="40" w:type="dxa"/>
              <w:right w:w="200" w:type="dxa"/>
            </w:tcMar>
            <w:vAlign w:val="center"/>
          </w:tcPr>
          <w:p w14:paraId="64F787BC" w14:textId="77777777" w:rsidR="00442080" w:rsidRPr="00937B55" w:rsidRDefault="00442080" w:rsidP="00442080">
            <w:pPr>
              <w:jc w:val="center"/>
            </w:pPr>
            <w:r w:rsidRPr="00937B55">
              <w:rPr>
                <w:rFonts w:ascii="Times New Roman" w:hAnsi="Times New Roman"/>
              </w:rPr>
              <w:t>180</w:t>
            </w:r>
          </w:p>
        </w:tc>
        <w:tc>
          <w:tcPr>
            <w:tcW w:w="840" w:type="dxa"/>
            <w:shd w:val="clear" w:color="auto" w:fill="FFFFFF"/>
            <w:tcMar>
              <w:top w:w="40" w:type="dxa"/>
              <w:left w:w="200" w:type="dxa"/>
              <w:bottom w:w="40" w:type="dxa"/>
              <w:right w:w="200" w:type="dxa"/>
            </w:tcMar>
            <w:vAlign w:val="center"/>
          </w:tcPr>
          <w:p w14:paraId="071F133D" w14:textId="77777777" w:rsidR="00442080" w:rsidRPr="00937B55" w:rsidRDefault="00442080" w:rsidP="00442080">
            <w:pPr>
              <w:jc w:val="center"/>
            </w:pPr>
            <w:r w:rsidRPr="00937B55">
              <w:rPr>
                <w:rFonts w:ascii="Times New Roman" w:hAnsi="Times New Roman"/>
              </w:rPr>
              <w:t>32</w:t>
            </w:r>
          </w:p>
        </w:tc>
        <w:tc>
          <w:tcPr>
            <w:tcW w:w="1359" w:type="dxa"/>
            <w:shd w:val="clear" w:color="auto" w:fill="FFFFFF"/>
            <w:tcMar>
              <w:top w:w="40" w:type="dxa"/>
              <w:left w:w="200" w:type="dxa"/>
              <w:bottom w:w="40" w:type="dxa"/>
              <w:right w:w="200" w:type="dxa"/>
            </w:tcMar>
            <w:vAlign w:val="center"/>
          </w:tcPr>
          <w:p w14:paraId="4E31B9C4" w14:textId="77777777" w:rsidR="00442080" w:rsidRPr="00937B55" w:rsidRDefault="00442080" w:rsidP="00442080">
            <w:pPr>
              <w:jc w:val="center"/>
            </w:pPr>
            <w:r w:rsidRPr="00937B55">
              <w:rPr>
                <w:rFonts w:ascii="Times New Roman" w:hAnsi="Times New Roman"/>
              </w:rPr>
              <w:t>-</w:t>
            </w:r>
          </w:p>
        </w:tc>
      </w:tr>
    </w:tbl>
    <w:p w14:paraId="5F5DAEF6" w14:textId="77777777" w:rsidR="006C252C" w:rsidRPr="00937B55" w:rsidRDefault="006C252C" w:rsidP="00F63540">
      <w:pPr>
        <w:tabs>
          <w:tab w:val="left" w:pos="2880"/>
        </w:tabs>
        <w:rPr>
          <w:rFonts w:ascii="Times New Roman" w:hAnsi="Times New Roman"/>
          <w:sz w:val="24"/>
        </w:rPr>
      </w:pPr>
    </w:p>
    <w:p w14:paraId="280DEF9B" w14:textId="77777777" w:rsidR="00442080" w:rsidRPr="00937B55" w:rsidRDefault="00442080" w:rsidP="00442080">
      <w:pPr>
        <w:jc w:val="left"/>
        <w:rPr>
          <w:rFonts w:ascii="Times New Roman" w:hAnsi="Times New Roman"/>
          <w:sz w:val="24"/>
        </w:rPr>
      </w:pPr>
      <w:r w:rsidRPr="00937B55">
        <w:rPr>
          <w:rFonts w:ascii="Times New Roman" w:hAnsi="Times New Roman"/>
          <w:sz w:val="24"/>
        </w:rPr>
        <w:br w:type="page"/>
      </w:r>
    </w:p>
    <w:p w14:paraId="39ADD7CA" w14:textId="77777777" w:rsidR="001157A7" w:rsidRPr="00937B55" w:rsidRDefault="00714242" w:rsidP="000B7F8A">
      <w:pPr>
        <w:pStyle w:val="3TimesNewRoman14"/>
        <w:numPr>
          <w:ilvl w:val="0"/>
          <w:numId w:val="0"/>
        </w:numPr>
        <w:ind w:left="1224" w:hanging="504"/>
        <w:rPr>
          <w:i/>
        </w:rPr>
      </w:pPr>
      <w:bookmarkStart w:id="35" w:name="_Toc88831159"/>
      <w:bookmarkStart w:id="36" w:name="_Toc153462988"/>
      <w:r w:rsidRPr="00937B55">
        <w:lastRenderedPageBreak/>
        <w:t xml:space="preserve">1.1.4.4. </w:t>
      </w:r>
      <w:r w:rsidR="001710C8" w:rsidRPr="00937B55">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35"/>
      <w:bookmarkEnd w:id="36"/>
    </w:p>
    <w:p w14:paraId="5D3C28FD" w14:textId="77777777" w:rsidR="001157A7" w:rsidRPr="00937B55" w:rsidRDefault="002333C5" w:rsidP="000B7F8A">
      <w:pPr>
        <w:pStyle w:val="e"/>
        <w:spacing w:line="276" w:lineRule="auto"/>
        <w:jc w:val="both"/>
        <w:rPr>
          <w:rStyle w:val="FontStyle158"/>
          <w:rFonts w:eastAsia="Arial Unicode MS"/>
          <w:sz w:val="24"/>
        </w:rPr>
      </w:pPr>
      <w:r w:rsidRPr="00937B55">
        <w:rPr>
          <w:rStyle w:val="FontStyle158"/>
          <w:rFonts w:eastAsia="Arial Unicode MS"/>
          <w:sz w:val="24"/>
        </w:rPr>
        <w:t>Протяженность</w:t>
      </w:r>
      <w:r w:rsidR="00AC5EC0" w:rsidRPr="00937B55">
        <w:rPr>
          <w:rStyle w:val="FontStyle158"/>
          <w:rFonts w:eastAsia="Arial Unicode MS"/>
          <w:sz w:val="24"/>
        </w:rPr>
        <w:t xml:space="preserve"> водопроводных сетей</w:t>
      </w:r>
      <w:r w:rsidR="00AF7EB3" w:rsidRPr="00937B55">
        <w:rPr>
          <w:rStyle w:val="FontStyle158"/>
          <w:rFonts w:eastAsia="Arial Unicode MS"/>
          <w:sz w:val="24"/>
        </w:rPr>
        <w:t xml:space="preserve"> холодного водоснабжения МО </w:t>
      </w:r>
      <w:r w:rsidRPr="00937B55">
        <w:rPr>
          <w:rStyle w:val="FontStyle158"/>
          <w:rFonts w:eastAsia="Arial Unicode MS"/>
          <w:sz w:val="24"/>
        </w:rPr>
        <w:t xml:space="preserve">Лебяжский муниципальный округ </w:t>
      </w:r>
      <w:r w:rsidR="001E1D22" w:rsidRPr="00937B55">
        <w:rPr>
          <w:rStyle w:val="FontStyle158"/>
          <w:rFonts w:eastAsia="Arial Unicode MS"/>
          <w:sz w:val="24"/>
        </w:rPr>
        <w:t>соста</w:t>
      </w:r>
      <w:r w:rsidR="00AC5EC0" w:rsidRPr="00937B55">
        <w:rPr>
          <w:rStyle w:val="FontStyle158"/>
          <w:rFonts w:eastAsia="Arial Unicode MS"/>
          <w:sz w:val="24"/>
        </w:rPr>
        <w:t>вляет</w:t>
      </w:r>
      <w:r w:rsidR="00AF7EB3" w:rsidRPr="00937B55">
        <w:rPr>
          <w:rStyle w:val="FontStyle158"/>
          <w:rFonts w:eastAsia="Arial Unicode MS"/>
          <w:sz w:val="24"/>
        </w:rPr>
        <w:t xml:space="preserve"> </w:t>
      </w:r>
      <w:bookmarkStart w:id="37" w:name="OLE_LINK147"/>
      <w:bookmarkStart w:id="38" w:name="OLE_LINK148"/>
      <w:bookmarkEnd w:id="37"/>
      <w:bookmarkEnd w:id="38"/>
      <w:r w:rsidR="00683E33" w:rsidRPr="00937B55">
        <w:rPr>
          <w:rStyle w:val="FontStyle158"/>
          <w:rFonts w:eastAsia="Arial Unicode MS"/>
          <w:sz w:val="24"/>
        </w:rPr>
        <w:t xml:space="preserve">105,021 </w:t>
      </w:r>
      <w:r w:rsidR="00AC5EC0" w:rsidRPr="00937B55">
        <w:rPr>
          <w:rStyle w:val="FontStyle158"/>
          <w:rFonts w:eastAsia="Arial Unicode MS"/>
          <w:sz w:val="24"/>
        </w:rPr>
        <w:t>к</w:t>
      </w:r>
      <w:r w:rsidR="00865687" w:rsidRPr="00937B55">
        <w:rPr>
          <w:rStyle w:val="FontStyle158"/>
          <w:rFonts w:eastAsia="Arial Unicode MS"/>
          <w:sz w:val="24"/>
        </w:rPr>
        <w:t>м</w:t>
      </w:r>
      <w:r w:rsidR="001157A7" w:rsidRPr="00937B55">
        <w:rPr>
          <w:rStyle w:val="FontStyle158"/>
          <w:rFonts w:eastAsia="Arial Unicode MS"/>
          <w:sz w:val="24"/>
        </w:rPr>
        <w:t xml:space="preserve">., </w:t>
      </w:r>
      <w:r w:rsidR="00C6578B" w:rsidRPr="00937B55">
        <w:rPr>
          <w:rStyle w:val="FontStyle158"/>
          <w:rFonts w:eastAsia="Arial Unicode MS"/>
          <w:sz w:val="24"/>
        </w:rPr>
        <w:t>материалы,</w:t>
      </w:r>
      <w:r w:rsidR="001157A7" w:rsidRPr="00937B55">
        <w:rPr>
          <w:rStyle w:val="FontStyle158"/>
          <w:rFonts w:eastAsia="Arial Unicode MS"/>
          <w:sz w:val="24"/>
        </w:rPr>
        <w:t xml:space="preserve"> использованные в конструктивных элементах водопровода</w:t>
      </w:r>
      <w:r w:rsidR="00885284" w:rsidRPr="00937B55">
        <w:rPr>
          <w:rStyle w:val="FontStyle158"/>
          <w:rFonts w:eastAsia="Arial Unicode MS"/>
          <w:sz w:val="24"/>
        </w:rPr>
        <w:t>:</w:t>
      </w:r>
      <w:r w:rsidR="001157A7" w:rsidRPr="00937B55">
        <w:rPr>
          <w:rStyle w:val="FontStyle158"/>
          <w:rFonts w:eastAsia="Arial Unicode MS"/>
          <w:sz w:val="24"/>
        </w:rPr>
        <w:t xml:space="preserve"> </w:t>
      </w:r>
      <w:r w:rsidR="00885284" w:rsidRPr="00937B55">
        <w:rPr>
          <w:rStyle w:val="FontStyle158"/>
          <w:rFonts w:eastAsia="Arial Unicode MS"/>
          <w:sz w:val="24"/>
        </w:rPr>
        <w:t>полиэтилен, чугун, асбестоцемент, сталь</w:t>
      </w:r>
      <w:r w:rsidR="00AF7EB3" w:rsidRPr="00937B55">
        <w:rPr>
          <w:rStyle w:val="FontStyle158"/>
          <w:rFonts w:eastAsia="Arial Unicode MS"/>
          <w:sz w:val="24"/>
        </w:rPr>
        <w:t>.</w:t>
      </w:r>
    </w:p>
    <w:p w14:paraId="67FD4C1F" w14:textId="77777777" w:rsidR="000B7F8A" w:rsidRPr="00937B55" w:rsidRDefault="00AF7EB3" w:rsidP="000B7F8A">
      <w:pPr>
        <w:pStyle w:val="e"/>
        <w:spacing w:line="276" w:lineRule="auto"/>
        <w:jc w:val="both"/>
        <w:rPr>
          <w:rStyle w:val="FontStyle158"/>
          <w:rFonts w:eastAsia="Arial Unicode MS"/>
          <w:sz w:val="24"/>
        </w:rPr>
      </w:pPr>
      <w:r w:rsidRPr="00937B55">
        <w:t>Характеристика водопроводной сети</w:t>
      </w:r>
      <w:r w:rsidRPr="00937B55">
        <w:rPr>
          <w:spacing w:val="48"/>
        </w:rPr>
        <w:t xml:space="preserve"> </w:t>
      </w:r>
      <w:r w:rsidRPr="00937B55">
        <w:t>системы</w:t>
      </w:r>
      <w:r w:rsidRPr="00937B55">
        <w:rPr>
          <w:spacing w:val="48"/>
        </w:rPr>
        <w:t xml:space="preserve"> </w:t>
      </w:r>
      <w:r w:rsidRPr="00937B55">
        <w:t>водоснабжения, находящейся в хозяйственном ведение МУП «Коммунсервис»</w:t>
      </w:r>
      <w:r w:rsidRPr="00937B55">
        <w:rPr>
          <w:spacing w:val="49"/>
        </w:rPr>
        <w:t xml:space="preserve"> </w:t>
      </w:r>
      <w:r w:rsidRPr="00937B55">
        <w:t>представлена в таблице</w:t>
      </w:r>
      <w:r w:rsidRPr="00937B55">
        <w:rPr>
          <w:rStyle w:val="FontStyle158"/>
          <w:rFonts w:eastAsia="Arial Unicode MS"/>
          <w:sz w:val="24"/>
        </w:rPr>
        <w:t xml:space="preserve"> ниже.</w:t>
      </w:r>
    </w:p>
    <w:p w14:paraId="7B5E35C6" w14:textId="77777777" w:rsidR="00593007" w:rsidRPr="00937B55" w:rsidRDefault="00AF7EB3">
      <w:pPr>
        <w:spacing w:before="400" w:after="200"/>
      </w:pPr>
      <w:r w:rsidRPr="00937B55">
        <w:rPr>
          <w:rFonts w:ascii="Times New Roman" w:hAnsi="Times New Roman"/>
          <w:b/>
          <w:sz w:val="24"/>
        </w:rPr>
        <w:t>Таблица 1.1.4.4.1 - Характеристика водопроводной сети системы водоснабжения МУП «Коммунсервис»</w:t>
      </w:r>
    </w:p>
    <w:tbl>
      <w:tblPr>
        <w:tblStyle w:val="a5"/>
        <w:tblW w:w="4697" w:type="pct"/>
        <w:jc w:val="center"/>
        <w:tblLook w:val="04A0" w:firstRow="1" w:lastRow="0" w:firstColumn="1" w:lastColumn="0" w:noHBand="0" w:noVBand="1"/>
      </w:tblPr>
      <w:tblGrid>
        <w:gridCol w:w="609"/>
        <w:gridCol w:w="4144"/>
        <w:gridCol w:w="2096"/>
        <w:gridCol w:w="2495"/>
      </w:tblGrid>
      <w:tr w:rsidR="005C52EB" w:rsidRPr="00937B55" w14:paraId="69DBCF2C" w14:textId="77777777" w:rsidTr="005C52EB">
        <w:trPr>
          <w:trHeight w:val="20"/>
          <w:tblHeader/>
          <w:jc w:val="center"/>
        </w:trPr>
        <w:tc>
          <w:tcPr>
            <w:tcW w:w="610" w:type="dxa"/>
            <w:shd w:val="clear" w:color="auto" w:fill="F2F2F2"/>
            <w:tcMar>
              <w:top w:w="120" w:type="dxa"/>
              <w:left w:w="200" w:type="dxa"/>
              <w:bottom w:w="120" w:type="dxa"/>
              <w:right w:w="200" w:type="dxa"/>
            </w:tcMar>
            <w:vAlign w:val="center"/>
          </w:tcPr>
          <w:p w14:paraId="6841D813" w14:textId="77777777" w:rsidR="005C52EB" w:rsidRPr="00937B55" w:rsidRDefault="005C52EB">
            <w:pPr>
              <w:jc w:val="center"/>
              <w:rPr>
                <w:rFonts w:ascii="Times New Roman" w:hAnsi="Times New Roman"/>
              </w:rPr>
            </w:pPr>
            <w:r w:rsidRPr="00937B55">
              <w:rPr>
                <w:rFonts w:ascii="Times New Roman" w:hAnsi="Times New Roman"/>
              </w:rPr>
              <w:t>№</w:t>
            </w:r>
          </w:p>
        </w:tc>
        <w:tc>
          <w:tcPr>
            <w:tcW w:w="4346" w:type="dxa"/>
            <w:shd w:val="clear" w:color="auto" w:fill="F2F2F2"/>
            <w:tcMar>
              <w:top w:w="120" w:type="dxa"/>
              <w:left w:w="200" w:type="dxa"/>
              <w:bottom w:w="120" w:type="dxa"/>
              <w:right w:w="200" w:type="dxa"/>
            </w:tcMar>
            <w:vAlign w:val="center"/>
          </w:tcPr>
          <w:p w14:paraId="410B4784" w14:textId="77777777" w:rsidR="005C52EB" w:rsidRPr="00937B55" w:rsidRDefault="005C52EB">
            <w:pPr>
              <w:jc w:val="center"/>
              <w:rPr>
                <w:rFonts w:ascii="Times New Roman" w:hAnsi="Times New Roman"/>
              </w:rPr>
            </w:pPr>
            <w:r w:rsidRPr="00937B55">
              <w:rPr>
                <w:rFonts w:ascii="Times New Roman" w:hAnsi="Times New Roman"/>
              </w:rPr>
              <w:t>Обозначение участка сети</w:t>
            </w:r>
          </w:p>
        </w:tc>
        <w:tc>
          <w:tcPr>
            <w:tcW w:w="2126" w:type="dxa"/>
            <w:shd w:val="clear" w:color="auto" w:fill="F2F2F2"/>
            <w:tcMar>
              <w:top w:w="120" w:type="dxa"/>
              <w:left w:w="200" w:type="dxa"/>
              <w:bottom w:w="120" w:type="dxa"/>
              <w:right w:w="200" w:type="dxa"/>
            </w:tcMar>
            <w:vAlign w:val="center"/>
          </w:tcPr>
          <w:p w14:paraId="68C35B08" w14:textId="77777777" w:rsidR="005C52EB" w:rsidRPr="00937B55" w:rsidRDefault="005C52EB">
            <w:pPr>
              <w:jc w:val="center"/>
              <w:rPr>
                <w:rFonts w:ascii="Times New Roman" w:hAnsi="Times New Roman"/>
              </w:rPr>
            </w:pPr>
            <w:r w:rsidRPr="00937B55">
              <w:rPr>
                <w:rFonts w:ascii="Times New Roman" w:hAnsi="Times New Roman"/>
              </w:rPr>
              <w:t>Диаметр трубопроводов, мм</w:t>
            </w:r>
          </w:p>
        </w:tc>
        <w:tc>
          <w:tcPr>
            <w:tcW w:w="2591" w:type="dxa"/>
            <w:shd w:val="clear" w:color="auto" w:fill="F2F2F2"/>
            <w:vAlign w:val="center"/>
          </w:tcPr>
          <w:p w14:paraId="29883812" w14:textId="77777777" w:rsidR="005C52EB" w:rsidRPr="00937B55" w:rsidRDefault="005C52EB" w:rsidP="005C52EB">
            <w:pPr>
              <w:jc w:val="center"/>
              <w:rPr>
                <w:rFonts w:ascii="Times New Roman" w:hAnsi="Times New Roman"/>
              </w:rPr>
            </w:pPr>
            <w:r w:rsidRPr="00937B55">
              <w:rPr>
                <w:rFonts w:ascii="Times New Roman" w:hAnsi="Times New Roman"/>
              </w:rPr>
              <w:t>Длина участков сети, м</w:t>
            </w:r>
          </w:p>
        </w:tc>
      </w:tr>
      <w:tr w:rsidR="005C52EB" w:rsidRPr="00937B55" w14:paraId="2C9E6AFA" w14:textId="77777777" w:rsidTr="005C52EB">
        <w:trPr>
          <w:trHeight w:val="20"/>
          <w:jc w:val="center"/>
        </w:trPr>
        <w:tc>
          <w:tcPr>
            <w:tcW w:w="9673" w:type="dxa"/>
            <w:gridSpan w:val="4"/>
            <w:shd w:val="clear" w:color="auto" w:fill="auto"/>
            <w:tcMar>
              <w:top w:w="120" w:type="dxa"/>
              <w:left w:w="200" w:type="dxa"/>
              <w:bottom w:w="120" w:type="dxa"/>
              <w:right w:w="200" w:type="dxa"/>
            </w:tcMar>
            <w:vAlign w:val="center"/>
          </w:tcPr>
          <w:p w14:paraId="30A7B383" w14:textId="77777777" w:rsidR="005C52EB" w:rsidRPr="00937B55" w:rsidRDefault="005C52EB" w:rsidP="005C52EB">
            <w:pPr>
              <w:jc w:val="center"/>
              <w:rPr>
                <w:rFonts w:ascii="Times New Roman" w:hAnsi="Times New Roman"/>
                <w:b/>
                <w:bCs/>
              </w:rPr>
            </w:pPr>
            <w:r w:rsidRPr="00937B55">
              <w:rPr>
                <w:rFonts w:ascii="Times New Roman" w:hAnsi="Times New Roman"/>
                <w:b/>
                <w:bCs/>
              </w:rPr>
              <w:t>Сети холодного водоснабжения</w:t>
            </w:r>
          </w:p>
        </w:tc>
      </w:tr>
      <w:tr w:rsidR="005C52EB" w:rsidRPr="00937B55" w14:paraId="239FAF20"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47AD01C" w14:textId="77777777" w:rsidR="005C52EB" w:rsidRPr="00937B55" w:rsidRDefault="005C52EB">
            <w:pPr>
              <w:jc w:val="center"/>
              <w:rPr>
                <w:rFonts w:ascii="Times New Roman" w:hAnsi="Times New Roman"/>
              </w:rPr>
            </w:pPr>
            <w:r w:rsidRPr="00937B55">
              <w:rPr>
                <w:rFonts w:ascii="Times New Roman" w:hAnsi="Times New Roman"/>
              </w:rPr>
              <w:t>1</w:t>
            </w:r>
          </w:p>
        </w:tc>
        <w:tc>
          <w:tcPr>
            <w:tcW w:w="4346" w:type="dxa"/>
            <w:shd w:val="clear" w:color="auto" w:fill="FFFFFF"/>
            <w:tcMar>
              <w:top w:w="40" w:type="dxa"/>
              <w:left w:w="200" w:type="dxa"/>
              <w:bottom w:w="40" w:type="dxa"/>
              <w:right w:w="200" w:type="dxa"/>
            </w:tcMar>
            <w:vAlign w:val="center"/>
          </w:tcPr>
          <w:p w14:paraId="068EB378" w14:textId="77777777" w:rsidR="005C52EB" w:rsidRPr="00937B55" w:rsidRDefault="005C52EB">
            <w:pPr>
              <w:jc w:val="center"/>
              <w:rPr>
                <w:rFonts w:ascii="Times New Roman" w:hAnsi="Times New Roman"/>
              </w:rPr>
            </w:pPr>
            <w:r w:rsidRPr="00937B55">
              <w:rPr>
                <w:rFonts w:ascii="Times New Roman" w:hAnsi="Times New Roman"/>
              </w:rPr>
              <w:t>д. Елькино, ул.Октябрьская</w:t>
            </w:r>
          </w:p>
        </w:tc>
        <w:tc>
          <w:tcPr>
            <w:tcW w:w="2126" w:type="dxa"/>
            <w:shd w:val="clear" w:color="auto" w:fill="FFFFFF"/>
            <w:tcMar>
              <w:top w:w="40" w:type="dxa"/>
              <w:left w:w="200" w:type="dxa"/>
              <w:bottom w:w="40" w:type="dxa"/>
              <w:right w:w="200" w:type="dxa"/>
            </w:tcMar>
            <w:vAlign w:val="center"/>
          </w:tcPr>
          <w:p w14:paraId="2B87A849" w14:textId="77777777" w:rsidR="005C52EB" w:rsidRPr="00937B55" w:rsidRDefault="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E4FBA03" w14:textId="77777777" w:rsidR="005C52EB" w:rsidRPr="00937B55" w:rsidRDefault="005C52EB">
            <w:pPr>
              <w:jc w:val="center"/>
              <w:rPr>
                <w:rFonts w:ascii="Times New Roman" w:hAnsi="Times New Roman"/>
              </w:rPr>
            </w:pPr>
            <w:r w:rsidRPr="00937B55">
              <w:rPr>
                <w:rFonts w:ascii="Times New Roman" w:hAnsi="Times New Roman"/>
              </w:rPr>
              <w:t>3100,0000</w:t>
            </w:r>
          </w:p>
        </w:tc>
      </w:tr>
      <w:tr w:rsidR="005C52EB" w:rsidRPr="00937B55" w14:paraId="450320C6"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00E34A5" w14:textId="77777777" w:rsidR="005C52EB" w:rsidRPr="00937B55" w:rsidRDefault="005C52EB">
            <w:pPr>
              <w:jc w:val="center"/>
              <w:rPr>
                <w:rFonts w:ascii="Times New Roman" w:hAnsi="Times New Roman"/>
              </w:rPr>
            </w:pPr>
            <w:r w:rsidRPr="00937B55">
              <w:rPr>
                <w:rFonts w:ascii="Times New Roman" w:hAnsi="Times New Roman"/>
              </w:rPr>
              <w:t>2</w:t>
            </w:r>
          </w:p>
        </w:tc>
        <w:tc>
          <w:tcPr>
            <w:tcW w:w="4346" w:type="dxa"/>
            <w:shd w:val="clear" w:color="auto" w:fill="FFFFFF"/>
            <w:tcMar>
              <w:top w:w="40" w:type="dxa"/>
              <w:left w:w="200" w:type="dxa"/>
              <w:bottom w:w="40" w:type="dxa"/>
              <w:right w:w="200" w:type="dxa"/>
            </w:tcMar>
            <w:vAlign w:val="center"/>
          </w:tcPr>
          <w:p w14:paraId="7C06657F" w14:textId="77777777" w:rsidR="005C52EB" w:rsidRPr="00937B55" w:rsidRDefault="005C52EB">
            <w:pPr>
              <w:jc w:val="center"/>
              <w:rPr>
                <w:rFonts w:ascii="Times New Roman" w:hAnsi="Times New Roman"/>
              </w:rPr>
            </w:pPr>
            <w:r w:rsidRPr="00937B55">
              <w:rPr>
                <w:rFonts w:ascii="Times New Roman" w:hAnsi="Times New Roman"/>
              </w:rPr>
              <w:t>д. Елизарово</w:t>
            </w:r>
          </w:p>
        </w:tc>
        <w:tc>
          <w:tcPr>
            <w:tcW w:w="2126" w:type="dxa"/>
            <w:shd w:val="clear" w:color="auto" w:fill="FFFFFF"/>
            <w:tcMar>
              <w:top w:w="40" w:type="dxa"/>
              <w:left w:w="200" w:type="dxa"/>
              <w:bottom w:w="40" w:type="dxa"/>
              <w:right w:w="200" w:type="dxa"/>
            </w:tcMar>
            <w:vAlign w:val="center"/>
          </w:tcPr>
          <w:p w14:paraId="1C70A4E3" w14:textId="77777777" w:rsidR="005C52EB" w:rsidRPr="00937B55" w:rsidRDefault="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87253BC" w14:textId="77777777" w:rsidR="005C52EB" w:rsidRPr="00937B55" w:rsidRDefault="005C52EB">
            <w:pPr>
              <w:jc w:val="center"/>
              <w:rPr>
                <w:rFonts w:ascii="Times New Roman" w:hAnsi="Times New Roman"/>
              </w:rPr>
            </w:pPr>
            <w:r w:rsidRPr="00937B55">
              <w:rPr>
                <w:rFonts w:ascii="Times New Roman" w:hAnsi="Times New Roman"/>
              </w:rPr>
              <w:t>2300,0000</w:t>
            </w:r>
          </w:p>
        </w:tc>
      </w:tr>
      <w:tr w:rsidR="005C52EB" w:rsidRPr="00937B55" w14:paraId="7D5352D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40D1EBA" w14:textId="77777777" w:rsidR="005C52EB" w:rsidRPr="00937B55" w:rsidRDefault="005C52EB" w:rsidP="005C52EB">
            <w:pPr>
              <w:jc w:val="center"/>
              <w:rPr>
                <w:rFonts w:ascii="Times New Roman" w:hAnsi="Times New Roman"/>
              </w:rPr>
            </w:pPr>
            <w:r w:rsidRPr="00937B55">
              <w:rPr>
                <w:rFonts w:ascii="Times New Roman" w:hAnsi="Times New Roman"/>
              </w:rPr>
              <w:t>3</w:t>
            </w:r>
          </w:p>
        </w:tc>
        <w:tc>
          <w:tcPr>
            <w:tcW w:w="4346" w:type="dxa"/>
            <w:shd w:val="clear" w:color="auto" w:fill="FFFFFF"/>
            <w:tcMar>
              <w:top w:w="40" w:type="dxa"/>
              <w:left w:w="200" w:type="dxa"/>
              <w:bottom w:w="40" w:type="dxa"/>
              <w:right w:w="200" w:type="dxa"/>
            </w:tcMar>
            <w:vAlign w:val="center"/>
          </w:tcPr>
          <w:p w14:paraId="26609466" w14:textId="77777777" w:rsidR="005C52EB" w:rsidRPr="00937B55" w:rsidRDefault="005C52EB" w:rsidP="005C52EB">
            <w:pPr>
              <w:jc w:val="center"/>
              <w:rPr>
                <w:rFonts w:ascii="Times New Roman" w:hAnsi="Times New Roman"/>
              </w:rPr>
            </w:pPr>
            <w:r w:rsidRPr="00937B55">
              <w:rPr>
                <w:rFonts w:ascii="Times New Roman" w:hAnsi="Times New Roman"/>
              </w:rPr>
              <w:t>д. Окольники</w:t>
            </w:r>
          </w:p>
        </w:tc>
        <w:tc>
          <w:tcPr>
            <w:tcW w:w="2126" w:type="dxa"/>
            <w:shd w:val="clear" w:color="auto" w:fill="FFFFFF"/>
            <w:tcMar>
              <w:top w:w="40" w:type="dxa"/>
              <w:left w:w="200" w:type="dxa"/>
              <w:bottom w:w="40" w:type="dxa"/>
              <w:right w:w="200" w:type="dxa"/>
            </w:tcMar>
            <w:vAlign w:val="center"/>
          </w:tcPr>
          <w:p w14:paraId="6229C3D3"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74A6D62" w14:textId="77777777" w:rsidR="005C52EB" w:rsidRPr="00937B55" w:rsidRDefault="005C52EB" w:rsidP="005C52EB">
            <w:pPr>
              <w:jc w:val="center"/>
              <w:rPr>
                <w:rFonts w:ascii="Times New Roman" w:hAnsi="Times New Roman"/>
              </w:rPr>
            </w:pPr>
            <w:r w:rsidRPr="00937B55">
              <w:rPr>
                <w:rFonts w:ascii="Times New Roman" w:hAnsi="Times New Roman"/>
              </w:rPr>
              <w:t>1200,0000</w:t>
            </w:r>
          </w:p>
        </w:tc>
      </w:tr>
      <w:tr w:rsidR="005C52EB" w:rsidRPr="00937B55" w14:paraId="481D9CF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09E0742" w14:textId="77777777" w:rsidR="005C52EB" w:rsidRPr="00937B55" w:rsidRDefault="005C52EB" w:rsidP="005C52EB">
            <w:pPr>
              <w:jc w:val="center"/>
              <w:rPr>
                <w:rFonts w:ascii="Times New Roman" w:hAnsi="Times New Roman"/>
              </w:rPr>
            </w:pPr>
            <w:r w:rsidRPr="00937B55">
              <w:rPr>
                <w:rFonts w:ascii="Times New Roman" w:hAnsi="Times New Roman"/>
              </w:rPr>
              <w:t>4</w:t>
            </w:r>
          </w:p>
        </w:tc>
        <w:tc>
          <w:tcPr>
            <w:tcW w:w="4346" w:type="dxa"/>
            <w:shd w:val="clear" w:color="auto" w:fill="FFFFFF"/>
            <w:tcMar>
              <w:top w:w="40" w:type="dxa"/>
              <w:left w:w="200" w:type="dxa"/>
              <w:bottom w:w="40" w:type="dxa"/>
              <w:right w:w="200" w:type="dxa"/>
            </w:tcMar>
            <w:vAlign w:val="center"/>
          </w:tcPr>
          <w:p w14:paraId="498919E9" w14:textId="77777777" w:rsidR="005C52EB" w:rsidRPr="00937B55" w:rsidRDefault="005C52EB" w:rsidP="005C52EB">
            <w:pPr>
              <w:jc w:val="center"/>
              <w:rPr>
                <w:rFonts w:ascii="Times New Roman" w:hAnsi="Times New Roman"/>
              </w:rPr>
            </w:pPr>
            <w:r w:rsidRPr="00937B55">
              <w:rPr>
                <w:rFonts w:ascii="Times New Roman" w:hAnsi="Times New Roman"/>
              </w:rPr>
              <w:t>с. Синцово, пер.Школьный</w:t>
            </w:r>
          </w:p>
        </w:tc>
        <w:tc>
          <w:tcPr>
            <w:tcW w:w="2126" w:type="dxa"/>
            <w:shd w:val="clear" w:color="auto" w:fill="FFFFFF"/>
            <w:tcMar>
              <w:top w:w="40" w:type="dxa"/>
              <w:left w:w="200" w:type="dxa"/>
              <w:bottom w:w="40" w:type="dxa"/>
              <w:right w:w="200" w:type="dxa"/>
            </w:tcMar>
            <w:vAlign w:val="center"/>
          </w:tcPr>
          <w:p w14:paraId="2BB3DC8F"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E2121E2" w14:textId="77777777" w:rsidR="005C52EB" w:rsidRPr="00937B55" w:rsidRDefault="005C52EB" w:rsidP="005C52EB">
            <w:pPr>
              <w:jc w:val="center"/>
              <w:rPr>
                <w:rFonts w:ascii="Times New Roman" w:hAnsi="Times New Roman"/>
              </w:rPr>
            </w:pPr>
            <w:r w:rsidRPr="00937B55">
              <w:rPr>
                <w:rFonts w:ascii="Times New Roman" w:hAnsi="Times New Roman"/>
              </w:rPr>
              <w:t>4372,0000</w:t>
            </w:r>
          </w:p>
        </w:tc>
      </w:tr>
      <w:tr w:rsidR="005C52EB" w:rsidRPr="00937B55" w14:paraId="1EB7D20F"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331B7C9C" w14:textId="77777777" w:rsidR="005C52EB" w:rsidRPr="00937B55" w:rsidRDefault="005C52EB" w:rsidP="005C52EB">
            <w:pPr>
              <w:jc w:val="center"/>
              <w:rPr>
                <w:rFonts w:ascii="Times New Roman" w:hAnsi="Times New Roman"/>
              </w:rPr>
            </w:pPr>
            <w:r w:rsidRPr="00937B55">
              <w:rPr>
                <w:rFonts w:ascii="Times New Roman" w:hAnsi="Times New Roman"/>
              </w:rPr>
              <w:t>5</w:t>
            </w:r>
          </w:p>
        </w:tc>
        <w:tc>
          <w:tcPr>
            <w:tcW w:w="4346" w:type="dxa"/>
            <w:shd w:val="clear" w:color="auto" w:fill="FFFFFF"/>
            <w:tcMar>
              <w:top w:w="40" w:type="dxa"/>
              <w:left w:w="200" w:type="dxa"/>
              <w:bottom w:w="40" w:type="dxa"/>
              <w:right w:w="200" w:type="dxa"/>
            </w:tcMar>
            <w:vAlign w:val="center"/>
          </w:tcPr>
          <w:p w14:paraId="40882E16" w14:textId="77777777" w:rsidR="005C52EB" w:rsidRPr="00937B55" w:rsidRDefault="005C52EB" w:rsidP="005C52EB">
            <w:pPr>
              <w:jc w:val="center"/>
              <w:rPr>
                <w:rFonts w:ascii="Times New Roman" w:hAnsi="Times New Roman"/>
              </w:rPr>
            </w:pPr>
            <w:r w:rsidRPr="00937B55">
              <w:rPr>
                <w:rFonts w:ascii="Times New Roman" w:hAnsi="Times New Roman"/>
              </w:rPr>
              <w:t>с. Боровково</w:t>
            </w:r>
          </w:p>
        </w:tc>
        <w:tc>
          <w:tcPr>
            <w:tcW w:w="2126" w:type="dxa"/>
            <w:shd w:val="clear" w:color="auto" w:fill="FFFFFF"/>
            <w:tcMar>
              <w:top w:w="40" w:type="dxa"/>
              <w:left w:w="200" w:type="dxa"/>
              <w:bottom w:w="40" w:type="dxa"/>
              <w:right w:w="200" w:type="dxa"/>
            </w:tcMar>
            <w:vAlign w:val="center"/>
          </w:tcPr>
          <w:p w14:paraId="435CCB6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9F4C85F" w14:textId="77777777" w:rsidR="005C52EB" w:rsidRPr="00937B55" w:rsidRDefault="005C52EB" w:rsidP="005C52EB">
            <w:pPr>
              <w:jc w:val="center"/>
              <w:rPr>
                <w:rFonts w:ascii="Times New Roman" w:hAnsi="Times New Roman"/>
              </w:rPr>
            </w:pPr>
            <w:r w:rsidRPr="00937B55">
              <w:rPr>
                <w:rFonts w:ascii="Times New Roman" w:hAnsi="Times New Roman"/>
              </w:rPr>
              <w:t>2579,0000</w:t>
            </w:r>
          </w:p>
        </w:tc>
      </w:tr>
      <w:tr w:rsidR="005C52EB" w:rsidRPr="00937B55" w14:paraId="597C02DE"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D02525C" w14:textId="77777777" w:rsidR="005C52EB" w:rsidRPr="00937B55" w:rsidRDefault="005C52EB" w:rsidP="005C52EB">
            <w:pPr>
              <w:jc w:val="center"/>
              <w:rPr>
                <w:rFonts w:ascii="Times New Roman" w:hAnsi="Times New Roman"/>
              </w:rPr>
            </w:pPr>
            <w:r w:rsidRPr="00937B55">
              <w:rPr>
                <w:rFonts w:ascii="Times New Roman" w:hAnsi="Times New Roman"/>
              </w:rPr>
              <w:t>6</w:t>
            </w:r>
          </w:p>
        </w:tc>
        <w:tc>
          <w:tcPr>
            <w:tcW w:w="4346" w:type="dxa"/>
            <w:shd w:val="clear" w:color="auto" w:fill="FFFFFF"/>
            <w:tcMar>
              <w:top w:w="40" w:type="dxa"/>
              <w:left w:w="200" w:type="dxa"/>
              <w:bottom w:w="40" w:type="dxa"/>
              <w:right w:w="200" w:type="dxa"/>
            </w:tcMar>
            <w:vAlign w:val="center"/>
          </w:tcPr>
          <w:p w14:paraId="2D1E3CC9" w14:textId="77777777" w:rsidR="005C52EB" w:rsidRPr="00937B55" w:rsidRDefault="005C52EB" w:rsidP="005C52EB">
            <w:pPr>
              <w:jc w:val="center"/>
              <w:rPr>
                <w:rFonts w:ascii="Times New Roman" w:hAnsi="Times New Roman"/>
              </w:rPr>
            </w:pPr>
            <w:r w:rsidRPr="00937B55">
              <w:rPr>
                <w:rFonts w:ascii="Times New Roman" w:hAnsi="Times New Roman"/>
              </w:rPr>
              <w:t>с. Боровково</w:t>
            </w:r>
          </w:p>
        </w:tc>
        <w:tc>
          <w:tcPr>
            <w:tcW w:w="2126" w:type="dxa"/>
            <w:shd w:val="clear" w:color="auto" w:fill="FFFFFF"/>
            <w:tcMar>
              <w:top w:w="40" w:type="dxa"/>
              <w:left w:w="200" w:type="dxa"/>
              <w:bottom w:w="40" w:type="dxa"/>
              <w:right w:w="200" w:type="dxa"/>
            </w:tcMar>
            <w:vAlign w:val="center"/>
          </w:tcPr>
          <w:p w14:paraId="7C0EA8AF"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96A2E38" w14:textId="77777777" w:rsidR="005C52EB" w:rsidRPr="00937B55" w:rsidRDefault="005C52EB" w:rsidP="005C52EB">
            <w:pPr>
              <w:jc w:val="center"/>
              <w:rPr>
                <w:rFonts w:ascii="Times New Roman" w:hAnsi="Times New Roman"/>
              </w:rPr>
            </w:pPr>
            <w:r w:rsidRPr="00937B55">
              <w:rPr>
                <w:rFonts w:ascii="Times New Roman" w:hAnsi="Times New Roman"/>
              </w:rPr>
              <w:t>3700,0000</w:t>
            </w:r>
          </w:p>
        </w:tc>
      </w:tr>
      <w:tr w:rsidR="005C52EB" w:rsidRPr="00937B55" w14:paraId="11ACC22F"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586E767" w14:textId="77777777" w:rsidR="005C52EB" w:rsidRPr="00937B55" w:rsidRDefault="005C52EB" w:rsidP="005C52EB">
            <w:pPr>
              <w:jc w:val="center"/>
              <w:rPr>
                <w:rFonts w:ascii="Times New Roman" w:hAnsi="Times New Roman"/>
              </w:rPr>
            </w:pPr>
            <w:r w:rsidRPr="00937B55">
              <w:rPr>
                <w:rFonts w:ascii="Times New Roman" w:hAnsi="Times New Roman"/>
              </w:rPr>
              <w:t>7</w:t>
            </w:r>
          </w:p>
        </w:tc>
        <w:tc>
          <w:tcPr>
            <w:tcW w:w="4346" w:type="dxa"/>
            <w:shd w:val="clear" w:color="auto" w:fill="FFFFFF"/>
            <w:tcMar>
              <w:top w:w="40" w:type="dxa"/>
              <w:left w:w="200" w:type="dxa"/>
              <w:bottom w:w="40" w:type="dxa"/>
              <w:right w:w="200" w:type="dxa"/>
            </w:tcMar>
            <w:vAlign w:val="center"/>
          </w:tcPr>
          <w:p w14:paraId="23680B59" w14:textId="77777777" w:rsidR="005C52EB" w:rsidRPr="00937B55" w:rsidRDefault="005C52EB" w:rsidP="005C52EB">
            <w:pPr>
              <w:jc w:val="center"/>
              <w:rPr>
                <w:rFonts w:ascii="Times New Roman" w:hAnsi="Times New Roman"/>
              </w:rPr>
            </w:pPr>
            <w:r w:rsidRPr="00937B55">
              <w:rPr>
                <w:rFonts w:ascii="Times New Roman" w:hAnsi="Times New Roman"/>
              </w:rPr>
              <w:t>п. Окунево</w:t>
            </w:r>
          </w:p>
        </w:tc>
        <w:tc>
          <w:tcPr>
            <w:tcW w:w="2126" w:type="dxa"/>
            <w:shd w:val="clear" w:color="auto" w:fill="FFFFFF"/>
            <w:tcMar>
              <w:top w:w="40" w:type="dxa"/>
              <w:left w:w="200" w:type="dxa"/>
              <w:bottom w:w="40" w:type="dxa"/>
              <w:right w:w="200" w:type="dxa"/>
            </w:tcMar>
            <w:vAlign w:val="center"/>
          </w:tcPr>
          <w:p w14:paraId="69882042"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64A7665" w14:textId="77777777" w:rsidR="005C52EB" w:rsidRPr="00937B55" w:rsidRDefault="005C52EB" w:rsidP="005C52EB">
            <w:pPr>
              <w:jc w:val="center"/>
              <w:rPr>
                <w:rFonts w:ascii="Times New Roman" w:hAnsi="Times New Roman"/>
              </w:rPr>
            </w:pPr>
            <w:r w:rsidRPr="00937B55">
              <w:rPr>
                <w:rFonts w:ascii="Times New Roman" w:hAnsi="Times New Roman"/>
              </w:rPr>
              <w:t>7500,0000</w:t>
            </w:r>
          </w:p>
        </w:tc>
      </w:tr>
      <w:tr w:rsidR="005C52EB" w:rsidRPr="00937B55" w14:paraId="517B3451"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BA22F1C" w14:textId="77777777" w:rsidR="005C52EB" w:rsidRPr="00937B55" w:rsidRDefault="005C52EB" w:rsidP="005C52EB">
            <w:pPr>
              <w:jc w:val="center"/>
              <w:rPr>
                <w:rFonts w:ascii="Times New Roman" w:hAnsi="Times New Roman"/>
              </w:rPr>
            </w:pPr>
            <w:r w:rsidRPr="00937B55">
              <w:rPr>
                <w:rFonts w:ascii="Times New Roman" w:hAnsi="Times New Roman"/>
              </w:rPr>
              <w:t>8</w:t>
            </w:r>
          </w:p>
        </w:tc>
        <w:tc>
          <w:tcPr>
            <w:tcW w:w="4346" w:type="dxa"/>
            <w:shd w:val="clear" w:color="auto" w:fill="FFFFFF"/>
            <w:tcMar>
              <w:top w:w="40" w:type="dxa"/>
              <w:left w:w="200" w:type="dxa"/>
              <w:bottom w:w="40" w:type="dxa"/>
              <w:right w:w="200" w:type="dxa"/>
            </w:tcMar>
            <w:vAlign w:val="center"/>
          </w:tcPr>
          <w:p w14:paraId="07F61B31" w14:textId="77777777" w:rsidR="005C52EB" w:rsidRPr="00937B55" w:rsidRDefault="005C52EB" w:rsidP="005C52EB">
            <w:pPr>
              <w:jc w:val="center"/>
              <w:rPr>
                <w:rFonts w:ascii="Times New Roman" w:hAnsi="Times New Roman"/>
              </w:rPr>
            </w:pPr>
            <w:r w:rsidRPr="00937B55">
              <w:rPr>
                <w:rFonts w:ascii="Times New Roman" w:hAnsi="Times New Roman"/>
              </w:rPr>
              <w:t>с. Красное, ул.Строителей</w:t>
            </w:r>
          </w:p>
        </w:tc>
        <w:tc>
          <w:tcPr>
            <w:tcW w:w="2126" w:type="dxa"/>
            <w:shd w:val="clear" w:color="auto" w:fill="FFFFFF"/>
            <w:tcMar>
              <w:top w:w="40" w:type="dxa"/>
              <w:left w:w="200" w:type="dxa"/>
              <w:bottom w:w="40" w:type="dxa"/>
              <w:right w:w="200" w:type="dxa"/>
            </w:tcMar>
            <w:vAlign w:val="center"/>
          </w:tcPr>
          <w:p w14:paraId="077DEE5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52E04CF" w14:textId="77777777" w:rsidR="005C52EB" w:rsidRPr="00937B55" w:rsidRDefault="005C52EB" w:rsidP="005C52EB">
            <w:pPr>
              <w:jc w:val="center"/>
              <w:rPr>
                <w:rFonts w:ascii="Times New Roman" w:hAnsi="Times New Roman"/>
              </w:rPr>
            </w:pPr>
            <w:r w:rsidRPr="00937B55">
              <w:rPr>
                <w:rFonts w:ascii="Times New Roman" w:hAnsi="Times New Roman"/>
              </w:rPr>
              <w:t>5000,0000</w:t>
            </w:r>
          </w:p>
        </w:tc>
      </w:tr>
      <w:tr w:rsidR="005C52EB" w:rsidRPr="00937B55" w14:paraId="52CE6F83"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E92ED53" w14:textId="77777777" w:rsidR="005C52EB" w:rsidRPr="00937B55" w:rsidRDefault="005C52EB" w:rsidP="005C52EB">
            <w:pPr>
              <w:jc w:val="center"/>
              <w:rPr>
                <w:rFonts w:ascii="Times New Roman" w:hAnsi="Times New Roman"/>
              </w:rPr>
            </w:pPr>
            <w:r w:rsidRPr="00937B55">
              <w:rPr>
                <w:rFonts w:ascii="Times New Roman" w:hAnsi="Times New Roman"/>
              </w:rPr>
              <w:t>9</w:t>
            </w:r>
          </w:p>
        </w:tc>
        <w:tc>
          <w:tcPr>
            <w:tcW w:w="4346" w:type="dxa"/>
            <w:shd w:val="clear" w:color="auto" w:fill="FFFFFF"/>
            <w:tcMar>
              <w:top w:w="40" w:type="dxa"/>
              <w:left w:w="200" w:type="dxa"/>
              <w:bottom w:w="40" w:type="dxa"/>
              <w:right w:w="200" w:type="dxa"/>
            </w:tcMar>
            <w:vAlign w:val="center"/>
          </w:tcPr>
          <w:p w14:paraId="65A78A8D" w14:textId="77777777" w:rsidR="005C52EB" w:rsidRPr="00937B55" w:rsidRDefault="005C52EB" w:rsidP="005C52EB">
            <w:pPr>
              <w:jc w:val="center"/>
              <w:rPr>
                <w:rFonts w:ascii="Times New Roman" w:hAnsi="Times New Roman"/>
              </w:rPr>
            </w:pPr>
            <w:r w:rsidRPr="00937B55">
              <w:rPr>
                <w:rFonts w:ascii="Times New Roman" w:hAnsi="Times New Roman"/>
              </w:rPr>
              <w:t>д. Редькино,</w:t>
            </w:r>
            <w:r w:rsidR="002471B9" w:rsidRPr="00937B55">
              <w:rPr>
                <w:rFonts w:ascii="Times New Roman" w:hAnsi="Times New Roman"/>
              </w:rPr>
              <w:t xml:space="preserve"> </w:t>
            </w:r>
            <w:r w:rsidRPr="00937B55">
              <w:rPr>
                <w:rFonts w:ascii="Times New Roman" w:hAnsi="Times New Roman"/>
              </w:rPr>
              <w:t>ул. Сазановская</w:t>
            </w:r>
          </w:p>
        </w:tc>
        <w:tc>
          <w:tcPr>
            <w:tcW w:w="2126" w:type="dxa"/>
            <w:shd w:val="clear" w:color="auto" w:fill="FFFFFF"/>
            <w:tcMar>
              <w:top w:w="40" w:type="dxa"/>
              <w:left w:w="200" w:type="dxa"/>
              <w:bottom w:w="40" w:type="dxa"/>
              <w:right w:w="200" w:type="dxa"/>
            </w:tcMar>
            <w:vAlign w:val="center"/>
          </w:tcPr>
          <w:p w14:paraId="677B37B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D161271" w14:textId="77777777" w:rsidR="005C52EB" w:rsidRPr="00937B55" w:rsidRDefault="005C52EB" w:rsidP="005C52EB">
            <w:pPr>
              <w:jc w:val="center"/>
              <w:rPr>
                <w:rFonts w:ascii="Times New Roman" w:hAnsi="Times New Roman"/>
              </w:rPr>
            </w:pPr>
            <w:r w:rsidRPr="00937B55">
              <w:rPr>
                <w:rFonts w:ascii="Times New Roman" w:hAnsi="Times New Roman"/>
              </w:rPr>
              <w:t>1570,0000</w:t>
            </w:r>
          </w:p>
        </w:tc>
      </w:tr>
      <w:tr w:rsidR="005C52EB" w:rsidRPr="00937B55" w14:paraId="556ECFB6"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498D52C" w14:textId="77777777" w:rsidR="005C52EB" w:rsidRPr="00937B55" w:rsidRDefault="005C52EB" w:rsidP="005C52EB">
            <w:pPr>
              <w:jc w:val="center"/>
              <w:rPr>
                <w:rFonts w:ascii="Times New Roman" w:hAnsi="Times New Roman"/>
              </w:rPr>
            </w:pPr>
            <w:r w:rsidRPr="00937B55">
              <w:rPr>
                <w:rFonts w:ascii="Times New Roman" w:hAnsi="Times New Roman"/>
              </w:rPr>
              <w:t>10</w:t>
            </w:r>
          </w:p>
        </w:tc>
        <w:tc>
          <w:tcPr>
            <w:tcW w:w="4346" w:type="dxa"/>
            <w:shd w:val="clear" w:color="auto" w:fill="FFFFFF"/>
            <w:tcMar>
              <w:top w:w="40" w:type="dxa"/>
              <w:left w:w="200" w:type="dxa"/>
              <w:bottom w:w="40" w:type="dxa"/>
              <w:right w:w="200" w:type="dxa"/>
            </w:tcMar>
            <w:vAlign w:val="center"/>
          </w:tcPr>
          <w:p w14:paraId="0636D7FF" w14:textId="77777777" w:rsidR="005C52EB" w:rsidRPr="00937B55" w:rsidRDefault="005C52EB" w:rsidP="005C52EB">
            <w:pPr>
              <w:jc w:val="center"/>
              <w:rPr>
                <w:rFonts w:ascii="Times New Roman" w:hAnsi="Times New Roman"/>
              </w:rPr>
            </w:pPr>
            <w:r w:rsidRPr="00937B55">
              <w:rPr>
                <w:rFonts w:ascii="Times New Roman" w:hAnsi="Times New Roman"/>
              </w:rPr>
              <w:t>д. Лотовщина</w:t>
            </w:r>
          </w:p>
        </w:tc>
        <w:tc>
          <w:tcPr>
            <w:tcW w:w="2126" w:type="dxa"/>
            <w:shd w:val="clear" w:color="auto" w:fill="FFFFFF"/>
            <w:tcMar>
              <w:top w:w="40" w:type="dxa"/>
              <w:left w:w="200" w:type="dxa"/>
              <w:bottom w:w="40" w:type="dxa"/>
              <w:right w:w="200" w:type="dxa"/>
            </w:tcMar>
            <w:vAlign w:val="center"/>
          </w:tcPr>
          <w:p w14:paraId="01091168"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3ED65FF" w14:textId="77777777" w:rsidR="005C52EB" w:rsidRPr="00937B55" w:rsidRDefault="005C52EB" w:rsidP="005C52EB">
            <w:pPr>
              <w:jc w:val="center"/>
              <w:rPr>
                <w:rFonts w:ascii="Times New Roman" w:hAnsi="Times New Roman"/>
              </w:rPr>
            </w:pPr>
            <w:r w:rsidRPr="00937B55">
              <w:rPr>
                <w:rFonts w:ascii="Times New Roman" w:hAnsi="Times New Roman"/>
              </w:rPr>
              <w:t>1150,0000</w:t>
            </w:r>
          </w:p>
        </w:tc>
      </w:tr>
      <w:tr w:rsidR="005C52EB" w:rsidRPr="00937B55" w14:paraId="77ED0AA0"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72369E3" w14:textId="77777777" w:rsidR="005C52EB" w:rsidRPr="00937B55" w:rsidRDefault="005C52EB" w:rsidP="005C52EB">
            <w:pPr>
              <w:jc w:val="center"/>
              <w:rPr>
                <w:rFonts w:ascii="Times New Roman" w:hAnsi="Times New Roman"/>
              </w:rPr>
            </w:pPr>
            <w:r w:rsidRPr="00937B55">
              <w:rPr>
                <w:rFonts w:ascii="Times New Roman" w:hAnsi="Times New Roman"/>
              </w:rPr>
              <w:t>11</w:t>
            </w:r>
          </w:p>
        </w:tc>
        <w:tc>
          <w:tcPr>
            <w:tcW w:w="4346" w:type="dxa"/>
            <w:shd w:val="clear" w:color="auto" w:fill="FFFFFF"/>
            <w:tcMar>
              <w:top w:w="40" w:type="dxa"/>
              <w:left w:w="200" w:type="dxa"/>
              <w:bottom w:w="40" w:type="dxa"/>
              <w:right w:w="200" w:type="dxa"/>
            </w:tcMar>
            <w:vAlign w:val="center"/>
          </w:tcPr>
          <w:p w14:paraId="44A1EB1A" w14:textId="77777777" w:rsidR="005C52EB" w:rsidRPr="00937B55" w:rsidRDefault="005C52EB" w:rsidP="005C52EB">
            <w:pPr>
              <w:jc w:val="center"/>
              <w:rPr>
                <w:rFonts w:ascii="Times New Roman" w:hAnsi="Times New Roman"/>
              </w:rPr>
            </w:pPr>
            <w:r w:rsidRPr="00937B55">
              <w:rPr>
                <w:rFonts w:ascii="Times New Roman" w:hAnsi="Times New Roman"/>
              </w:rPr>
              <w:t>д. Приверх</w:t>
            </w:r>
          </w:p>
        </w:tc>
        <w:tc>
          <w:tcPr>
            <w:tcW w:w="2126" w:type="dxa"/>
            <w:shd w:val="clear" w:color="auto" w:fill="FFFFFF"/>
            <w:tcMar>
              <w:top w:w="40" w:type="dxa"/>
              <w:left w:w="200" w:type="dxa"/>
              <w:bottom w:w="40" w:type="dxa"/>
              <w:right w:w="200" w:type="dxa"/>
            </w:tcMar>
            <w:vAlign w:val="center"/>
          </w:tcPr>
          <w:p w14:paraId="12C522C8"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FD4206F"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25A0B7C8"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BBDA731" w14:textId="77777777" w:rsidR="005C52EB" w:rsidRPr="00937B55" w:rsidRDefault="005C52EB" w:rsidP="005C52EB">
            <w:pPr>
              <w:jc w:val="center"/>
              <w:rPr>
                <w:rFonts w:ascii="Times New Roman" w:hAnsi="Times New Roman"/>
              </w:rPr>
            </w:pPr>
            <w:r w:rsidRPr="00937B55">
              <w:rPr>
                <w:rFonts w:ascii="Times New Roman" w:hAnsi="Times New Roman"/>
              </w:rPr>
              <w:t>12</w:t>
            </w:r>
          </w:p>
        </w:tc>
        <w:tc>
          <w:tcPr>
            <w:tcW w:w="4346" w:type="dxa"/>
            <w:shd w:val="clear" w:color="auto" w:fill="FFFFFF"/>
            <w:tcMar>
              <w:top w:w="40" w:type="dxa"/>
              <w:left w:w="200" w:type="dxa"/>
              <w:bottom w:w="40" w:type="dxa"/>
              <w:right w:w="200" w:type="dxa"/>
            </w:tcMar>
            <w:vAlign w:val="center"/>
          </w:tcPr>
          <w:p w14:paraId="15C3E170" w14:textId="77777777" w:rsidR="005C52EB" w:rsidRPr="00937B55" w:rsidRDefault="005C52EB" w:rsidP="005C52EB">
            <w:pPr>
              <w:jc w:val="center"/>
              <w:rPr>
                <w:rFonts w:ascii="Times New Roman" w:hAnsi="Times New Roman"/>
              </w:rPr>
            </w:pPr>
            <w:r w:rsidRPr="00937B55">
              <w:rPr>
                <w:rFonts w:ascii="Times New Roman" w:hAnsi="Times New Roman"/>
              </w:rPr>
              <w:t>д. Фадеево</w:t>
            </w:r>
          </w:p>
        </w:tc>
        <w:tc>
          <w:tcPr>
            <w:tcW w:w="2126" w:type="dxa"/>
            <w:shd w:val="clear" w:color="auto" w:fill="FFFFFF"/>
            <w:tcMar>
              <w:top w:w="40" w:type="dxa"/>
              <w:left w:w="200" w:type="dxa"/>
              <w:bottom w:w="40" w:type="dxa"/>
              <w:right w:w="200" w:type="dxa"/>
            </w:tcMar>
            <w:vAlign w:val="center"/>
          </w:tcPr>
          <w:p w14:paraId="16AC48FA"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6A7856A4" w14:textId="77777777" w:rsidR="005C52EB" w:rsidRPr="00937B55" w:rsidRDefault="005C52EB" w:rsidP="005C52EB">
            <w:pPr>
              <w:jc w:val="center"/>
              <w:rPr>
                <w:rFonts w:ascii="Times New Roman" w:hAnsi="Times New Roman"/>
              </w:rPr>
            </w:pPr>
            <w:r w:rsidRPr="00937B55">
              <w:rPr>
                <w:rFonts w:ascii="Times New Roman" w:hAnsi="Times New Roman"/>
              </w:rPr>
              <w:t>870,0000</w:t>
            </w:r>
          </w:p>
        </w:tc>
      </w:tr>
      <w:tr w:rsidR="005C52EB" w:rsidRPr="00937B55" w14:paraId="08A05AA1"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1B74435" w14:textId="77777777" w:rsidR="005C52EB" w:rsidRPr="00937B55" w:rsidRDefault="005C52EB" w:rsidP="005C52EB">
            <w:pPr>
              <w:jc w:val="center"/>
              <w:rPr>
                <w:rFonts w:ascii="Times New Roman" w:hAnsi="Times New Roman"/>
              </w:rPr>
            </w:pPr>
            <w:r w:rsidRPr="00937B55">
              <w:rPr>
                <w:rFonts w:ascii="Times New Roman" w:hAnsi="Times New Roman"/>
              </w:rPr>
              <w:t>13</w:t>
            </w:r>
          </w:p>
        </w:tc>
        <w:tc>
          <w:tcPr>
            <w:tcW w:w="4346" w:type="dxa"/>
            <w:shd w:val="clear" w:color="auto" w:fill="FFFFFF"/>
            <w:tcMar>
              <w:top w:w="40" w:type="dxa"/>
              <w:left w:w="200" w:type="dxa"/>
              <w:bottom w:w="40" w:type="dxa"/>
              <w:right w:w="200" w:type="dxa"/>
            </w:tcMar>
            <w:vAlign w:val="center"/>
          </w:tcPr>
          <w:p w14:paraId="0EC062D9" w14:textId="77777777" w:rsidR="005C52EB" w:rsidRPr="00937B55" w:rsidRDefault="005C52EB" w:rsidP="005C52EB">
            <w:pPr>
              <w:jc w:val="center"/>
              <w:rPr>
                <w:rFonts w:ascii="Times New Roman" w:hAnsi="Times New Roman"/>
              </w:rPr>
            </w:pPr>
            <w:r w:rsidRPr="00937B55">
              <w:rPr>
                <w:rFonts w:ascii="Times New Roman" w:hAnsi="Times New Roman"/>
              </w:rPr>
              <w:t>д. Кокорево</w:t>
            </w:r>
          </w:p>
        </w:tc>
        <w:tc>
          <w:tcPr>
            <w:tcW w:w="2126" w:type="dxa"/>
            <w:shd w:val="clear" w:color="auto" w:fill="FFFFFF"/>
            <w:tcMar>
              <w:top w:w="40" w:type="dxa"/>
              <w:left w:w="200" w:type="dxa"/>
              <w:bottom w:w="40" w:type="dxa"/>
              <w:right w:w="200" w:type="dxa"/>
            </w:tcMar>
            <w:vAlign w:val="center"/>
          </w:tcPr>
          <w:p w14:paraId="059CDE26"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6E031DEF" w14:textId="77777777" w:rsidR="005C52EB" w:rsidRPr="00937B55" w:rsidRDefault="005C52EB" w:rsidP="005C52EB">
            <w:pPr>
              <w:jc w:val="center"/>
              <w:rPr>
                <w:rFonts w:ascii="Times New Roman" w:hAnsi="Times New Roman"/>
              </w:rPr>
            </w:pPr>
            <w:r w:rsidRPr="00937B55">
              <w:rPr>
                <w:rFonts w:ascii="Times New Roman" w:hAnsi="Times New Roman"/>
              </w:rPr>
              <w:t>4500,0000</w:t>
            </w:r>
          </w:p>
        </w:tc>
      </w:tr>
      <w:tr w:rsidR="005C52EB" w:rsidRPr="00937B55" w14:paraId="5D81601B"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AC18F42" w14:textId="77777777" w:rsidR="005C52EB" w:rsidRPr="00937B55" w:rsidRDefault="005C52EB" w:rsidP="005C52EB">
            <w:pPr>
              <w:jc w:val="center"/>
              <w:rPr>
                <w:rFonts w:ascii="Times New Roman" w:hAnsi="Times New Roman"/>
              </w:rPr>
            </w:pPr>
            <w:r w:rsidRPr="00937B55">
              <w:rPr>
                <w:rFonts w:ascii="Times New Roman" w:hAnsi="Times New Roman"/>
              </w:rPr>
              <w:t>14</w:t>
            </w:r>
          </w:p>
        </w:tc>
        <w:tc>
          <w:tcPr>
            <w:tcW w:w="4346" w:type="dxa"/>
            <w:shd w:val="clear" w:color="auto" w:fill="FFFFFF"/>
            <w:tcMar>
              <w:top w:w="40" w:type="dxa"/>
              <w:left w:w="200" w:type="dxa"/>
              <w:bottom w:w="40" w:type="dxa"/>
              <w:right w:w="200" w:type="dxa"/>
            </w:tcMar>
            <w:vAlign w:val="center"/>
          </w:tcPr>
          <w:p w14:paraId="3EA1965E" w14:textId="77777777" w:rsidR="005C52EB" w:rsidRPr="00937B55" w:rsidRDefault="005C52EB" w:rsidP="005C52EB">
            <w:pPr>
              <w:jc w:val="center"/>
              <w:rPr>
                <w:rFonts w:ascii="Times New Roman" w:hAnsi="Times New Roman"/>
              </w:rPr>
            </w:pPr>
            <w:r w:rsidRPr="00937B55">
              <w:rPr>
                <w:rFonts w:ascii="Times New Roman" w:hAnsi="Times New Roman"/>
              </w:rPr>
              <w:t>д.Малый Рын-Мари</w:t>
            </w:r>
          </w:p>
        </w:tc>
        <w:tc>
          <w:tcPr>
            <w:tcW w:w="2126" w:type="dxa"/>
            <w:shd w:val="clear" w:color="auto" w:fill="FFFFFF"/>
            <w:tcMar>
              <w:top w:w="40" w:type="dxa"/>
              <w:left w:w="200" w:type="dxa"/>
              <w:bottom w:w="40" w:type="dxa"/>
              <w:right w:w="200" w:type="dxa"/>
            </w:tcMar>
            <w:vAlign w:val="center"/>
          </w:tcPr>
          <w:p w14:paraId="58126140"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429AA91" w14:textId="77777777" w:rsidR="005C52EB" w:rsidRPr="00937B55" w:rsidRDefault="005C52EB" w:rsidP="005C52EB">
            <w:pPr>
              <w:jc w:val="center"/>
              <w:rPr>
                <w:rFonts w:ascii="Times New Roman" w:hAnsi="Times New Roman"/>
              </w:rPr>
            </w:pPr>
            <w:r w:rsidRPr="00937B55">
              <w:rPr>
                <w:rFonts w:ascii="Times New Roman" w:hAnsi="Times New Roman"/>
              </w:rPr>
              <w:t>2700,0000</w:t>
            </w:r>
          </w:p>
        </w:tc>
      </w:tr>
      <w:tr w:rsidR="005C52EB" w:rsidRPr="00937B55" w14:paraId="6E7B7CB2"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750C712" w14:textId="77777777" w:rsidR="005C52EB" w:rsidRPr="00937B55" w:rsidRDefault="005C52EB" w:rsidP="005C52EB">
            <w:pPr>
              <w:jc w:val="center"/>
              <w:rPr>
                <w:rFonts w:ascii="Times New Roman" w:hAnsi="Times New Roman"/>
              </w:rPr>
            </w:pPr>
            <w:r w:rsidRPr="00937B55">
              <w:rPr>
                <w:rFonts w:ascii="Times New Roman" w:hAnsi="Times New Roman"/>
              </w:rPr>
              <w:t>15</w:t>
            </w:r>
          </w:p>
        </w:tc>
        <w:tc>
          <w:tcPr>
            <w:tcW w:w="4346" w:type="dxa"/>
            <w:shd w:val="clear" w:color="auto" w:fill="FFFFFF"/>
            <w:tcMar>
              <w:top w:w="40" w:type="dxa"/>
              <w:left w:w="200" w:type="dxa"/>
              <w:bottom w:w="40" w:type="dxa"/>
              <w:right w:w="200" w:type="dxa"/>
            </w:tcMar>
            <w:vAlign w:val="center"/>
          </w:tcPr>
          <w:p w14:paraId="00F1E086" w14:textId="77777777" w:rsidR="005C52EB" w:rsidRPr="00937B55" w:rsidRDefault="005C52EB" w:rsidP="005C52EB">
            <w:pPr>
              <w:jc w:val="center"/>
              <w:rPr>
                <w:rFonts w:ascii="Times New Roman" w:hAnsi="Times New Roman"/>
              </w:rPr>
            </w:pPr>
            <w:r w:rsidRPr="00937B55">
              <w:rPr>
                <w:rFonts w:ascii="Times New Roman" w:hAnsi="Times New Roman"/>
              </w:rPr>
              <w:t>д. Ситьмяны</w:t>
            </w:r>
          </w:p>
        </w:tc>
        <w:tc>
          <w:tcPr>
            <w:tcW w:w="2126" w:type="dxa"/>
            <w:shd w:val="clear" w:color="auto" w:fill="FFFFFF"/>
            <w:tcMar>
              <w:top w:w="40" w:type="dxa"/>
              <w:left w:w="200" w:type="dxa"/>
              <w:bottom w:w="40" w:type="dxa"/>
              <w:right w:w="200" w:type="dxa"/>
            </w:tcMar>
            <w:vAlign w:val="center"/>
          </w:tcPr>
          <w:p w14:paraId="5A3F2622"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43A6BBB2"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1B9230DB"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26B9B1F" w14:textId="77777777" w:rsidR="005C52EB" w:rsidRPr="00937B55" w:rsidRDefault="005C52EB" w:rsidP="005C52EB">
            <w:pPr>
              <w:jc w:val="center"/>
              <w:rPr>
                <w:rFonts w:ascii="Times New Roman" w:hAnsi="Times New Roman"/>
              </w:rPr>
            </w:pPr>
            <w:r w:rsidRPr="00937B55">
              <w:rPr>
                <w:rFonts w:ascii="Times New Roman" w:hAnsi="Times New Roman"/>
              </w:rPr>
              <w:t>16</w:t>
            </w:r>
          </w:p>
        </w:tc>
        <w:tc>
          <w:tcPr>
            <w:tcW w:w="4346" w:type="dxa"/>
            <w:shd w:val="clear" w:color="auto" w:fill="FFFFFF"/>
            <w:tcMar>
              <w:top w:w="40" w:type="dxa"/>
              <w:left w:w="200" w:type="dxa"/>
              <w:bottom w:w="40" w:type="dxa"/>
              <w:right w:w="200" w:type="dxa"/>
            </w:tcMar>
            <w:vAlign w:val="center"/>
          </w:tcPr>
          <w:p w14:paraId="452AC1D0" w14:textId="77777777" w:rsidR="005C52EB" w:rsidRPr="00937B55" w:rsidRDefault="005C52EB" w:rsidP="005C52EB">
            <w:pPr>
              <w:jc w:val="center"/>
              <w:rPr>
                <w:rFonts w:ascii="Times New Roman" w:hAnsi="Times New Roman"/>
              </w:rPr>
            </w:pPr>
            <w:r w:rsidRPr="00937B55">
              <w:rPr>
                <w:rFonts w:ascii="Times New Roman" w:hAnsi="Times New Roman"/>
              </w:rPr>
              <w:t>с. Вотское</w:t>
            </w:r>
          </w:p>
        </w:tc>
        <w:tc>
          <w:tcPr>
            <w:tcW w:w="2126" w:type="dxa"/>
            <w:shd w:val="clear" w:color="auto" w:fill="FFFFFF"/>
            <w:tcMar>
              <w:top w:w="40" w:type="dxa"/>
              <w:left w:w="200" w:type="dxa"/>
              <w:bottom w:w="40" w:type="dxa"/>
              <w:right w:w="200" w:type="dxa"/>
            </w:tcMar>
            <w:vAlign w:val="center"/>
          </w:tcPr>
          <w:p w14:paraId="145A2254"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60E3BB38" w14:textId="77777777" w:rsidR="005C52EB" w:rsidRPr="00937B55" w:rsidRDefault="005C52EB" w:rsidP="005C52EB">
            <w:pPr>
              <w:jc w:val="center"/>
              <w:rPr>
                <w:rFonts w:ascii="Times New Roman" w:hAnsi="Times New Roman"/>
              </w:rPr>
            </w:pPr>
            <w:r w:rsidRPr="00937B55">
              <w:rPr>
                <w:rFonts w:ascii="Times New Roman" w:hAnsi="Times New Roman"/>
              </w:rPr>
              <w:t>1600,0000</w:t>
            </w:r>
          </w:p>
        </w:tc>
      </w:tr>
      <w:tr w:rsidR="005C52EB" w:rsidRPr="00937B55" w14:paraId="3D631BEF"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2690F69" w14:textId="77777777" w:rsidR="005C52EB" w:rsidRPr="00937B55" w:rsidRDefault="005C52EB" w:rsidP="005C52EB">
            <w:pPr>
              <w:jc w:val="center"/>
              <w:rPr>
                <w:rFonts w:ascii="Times New Roman" w:hAnsi="Times New Roman"/>
              </w:rPr>
            </w:pPr>
            <w:r w:rsidRPr="00937B55">
              <w:rPr>
                <w:rFonts w:ascii="Times New Roman" w:hAnsi="Times New Roman"/>
              </w:rPr>
              <w:t>17</w:t>
            </w:r>
          </w:p>
        </w:tc>
        <w:tc>
          <w:tcPr>
            <w:tcW w:w="4346" w:type="dxa"/>
            <w:shd w:val="clear" w:color="auto" w:fill="FFFFFF"/>
            <w:tcMar>
              <w:top w:w="40" w:type="dxa"/>
              <w:left w:w="200" w:type="dxa"/>
              <w:bottom w:w="40" w:type="dxa"/>
              <w:right w:w="200" w:type="dxa"/>
            </w:tcMar>
            <w:vAlign w:val="center"/>
          </w:tcPr>
          <w:p w14:paraId="2380FE6C" w14:textId="77777777" w:rsidR="005C52EB" w:rsidRPr="00937B55" w:rsidRDefault="005C52EB" w:rsidP="005C52EB">
            <w:pPr>
              <w:jc w:val="center"/>
              <w:rPr>
                <w:rFonts w:ascii="Times New Roman" w:hAnsi="Times New Roman"/>
              </w:rPr>
            </w:pPr>
            <w:r w:rsidRPr="00937B55">
              <w:rPr>
                <w:rFonts w:ascii="Times New Roman" w:hAnsi="Times New Roman"/>
              </w:rPr>
              <w:t>С. Вотское</w:t>
            </w:r>
            <w:r w:rsidR="002471B9" w:rsidRPr="00937B55">
              <w:rPr>
                <w:rFonts w:ascii="Times New Roman" w:hAnsi="Times New Roman"/>
              </w:rPr>
              <w:t xml:space="preserve"> </w:t>
            </w:r>
            <w:r w:rsidRPr="00937B55">
              <w:rPr>
                <w:rFonts w:ascii="Times New Roman" w:hAnsi="Times New Roman"/>
              </w:rPr>
              <w:t>ул. Тополиная</w:t>
            </w:r>
          </w:p>
        </w:tc>
        <w:tc>
          <w:tcPr>
            <w:tcW w:w="2126" w:type="dxa"/>
            <w:shd w:val="clear" w:color="auto" w:fill="FFFFFF"/>
            <w:tcMar>
              <w:top w:w="40" w:type="dxa"/>
              <w:left w:w="200" w:type="dxa"/>
              <w:bottom w:w="40" w:type="dxa"/>
              <w:right w:w="200" w:type="dxa"/>
            </w:tcMar>
            <w:vAlign w:val="center"/>
          </w:tcPr>
          <w:p w14:paraId="26AD2F75"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D025426" w14:textId="77777777" w:rsidR="005C52EB" w:rsidRPr="00937B55" w:rsidRDefault="005C52EB" w:rsidP="005C52EB">
            <w:pPr>
              <w:jc w:val="center"/>
              <w:rPr>
                <w:rFonts w:ascii="Times New Roman" w:hAnsi="Times New Roman"/>
              </w:rPr>
            </w:pPr>
            <w:r w:rsidRPr="00937B55">
              <w:rPr>
                <w:rFonts w:ascii="Times New Roman" w:hAnsi="Times New Roman"/>
              </w:rPr>
              <w:t>1500,0000</w:t>
            </w:r>
          </w:p>
        </w:tc>
      </w:tr>
      <w:tr w:rsidR="005C52EB" w:rsidRPr="00937B55" w14:paraId="5A37796A"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E336968" w14:textId="77777777" w:rsidR="005C52EB" w:rsidRPr="00937B55" w:rsidRDefault="005C52EB" w:rsidP="005C52EB">
            <w:pPr>
              <w:jc w:val="center"/>
              <w:rPr>
                <w:rFonts w:ascii="Times New Roman" w:hAnsi="Times New Roman"/>
              </w:rPr>
            </w:pPr>
            <w:r w:rsidRPr="00937B55">
              <w:rPr>
                <w:rFonts w:ascii="Times New Roman" w:hAnsi="Times New Roman"/>
              </w:rPr>
              <w:t>18</w:t>
            </w:r>
          </w:p>
        </w:tc>
        <w:tc>
          <w:tcPr>
            <w:tcW w:w="4346" w:type="dxa"/>
            <w:shd w:val="clear" w:color="auto" w:fill="FFFFFF"/>
            <w:tcMar>
              <w:top w:w="40" w:type="dxa"/>
              <w:left w:w="200" w:type="dxa"/>
              <w:bottom w:w="40" w:type="dxa"/>
              <w:right w:w="200" w:type="dxa"/>
            </w:tcMar>
            <w:vAlign w:val="center"/>
          </w:tcPr>
          <w:p w14:paraId="355F7C7F" w14:textId="77777777" w:rsidR="005C52EB" w:rsidRPr="00937B55" w:rsidRDefault="005C52EB" w:rsidP="005C52EB">
            <w:pPr>
              <w:jc w:val="center"/>
              <w:rPr>
                <w:rFonts w:ascii="Times New Roman" w:hAnsi="Times New Roman"/>
              </w:rPr>
            </w:pPr>
            <w:r w:rsidRPr="00937B55">
              <w:rPr>
                <w:rFonts w:ascii="Times New Roman" w:hAnsi="Times New Roman"/>
              </w:rPr>
              <w:t>д. Мысы</w:t>
            </w:r>
          </w:p>
        </w:tc>
        <w:tc>
          <w:tcPr>
            <w:tcW w:w="2126" w:type="dxa"/>
            <w:shd w:val="clear" w:color="auto" w:fill="FFFFFF"/>
            <w:tcMar>
              <w:top w:w="40" w:type="dxa"/>
              <w:left w:w="200" w:type="dxa"/>
              <w:bottom w:w="40" w:type="dxa"/>
              <w:right w:w="200" w:type="dxa"/>
            </w:tcMar>
            <w:vAlign w:val="center"/>
          </w:tcPr>
          <w:p w14:paraId="2B37D314"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17A96FEC" w14:textId="77777777" w:rsidR="005C52EB" w:rsidRPr="00937B55" w:rsidRDefault="005C52EB" w:rsidP="005C52EB">
            <w:pPr>
              <w:jc w:val="center"/>
              <w:rPr>
                <w:rFonts w:ascii="Times New Roman" w:hAnsi="Times New Roman"/>
              </w:rPr>
            </w:pPr>
            <w:r w:rsidRPr="00937B55">
              <w:rPr>
                <w:rFonts w:ascii="Times New Roman" w:hAnsi="Times New Roman"/>
              </w:rPr>
              <w:t>400,0000</w:t>
            </w:r>
          </w:p>
        </w:tc>
      </w:tr>
      <w:tr w:rsidR="005C52EB" w:rsidRPr="00937B55" w14:paraId="6BFB5984"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D39B8B1" w14:textId="77777777" w:rsidR="005C52EB" w:rsidRPr="00937B55" w:rsidRDefault="005C52EB" w:rsidP="005C52EB">
            <w:pPr>
              <w:jc w:val="center"/>
              <w:rPr>
                <w:rFonts w:ascii="Times New Roman" w:hAnsi="Times New Roman"/>
              </w:rPr>
            </w:pPr>
            <w:r w:rsidRPr="00937B55">
              <w:rPr>
                <w:rFonts w:ascii="Times New Roman" w:hAnsi="Times New Roman"/>
              </w:rPr>
              <w:t>19</w:t>
            </w:r>
          </w:p>
        </w:tc>
        <w:tc>
          <w:tcPr>
            <w:tcW w:w="4346" w:type="dxa"/>
            <w:shd w:val="clear" w:color="auto" w:fill="FFFFFF"/>
            <w:tcMar>
              <w:top w:w="40" w:type="dxa"/>
              <w:left w:w="200" w:type="dxa"/>
              <w:bottom w:w="40" w:type="dxa"/>
              <w:right w:w="200" w:type="dxa"/>
            </w:tcMar>
            <w:vAlign w:val="center"/>
          </w:tcPr>
          <w:p w14:paraId="4A6F2854" w14:textId="77777777" w:rsidR="005C52EB" w:rsidRPr="00937B55" w:rsidRDefault="005C52EB" w:rsidP="005C52EB">
            <w:pPr>
              <w:jc w:val="center"/>
              <w:rPr>
                <w:rFonts w:ascii="Times New Roman" w:hAnsi="Times New Roman"/>
              </w:rPr>
            </w:pPr>
            <w:r w:rsidRPr="00937B55">
              <w:rPr>
                <w:rFonts w:ascii="Times New Roman" w:hAnsi="Times New Roman"/>
              </w:rPr>
              <w:t>д. Мысы</w:t>
            </w:r>
          </w:p>
        </w:tc>
        <w:tc>
          <w:tcPr>
            <w:tcW w:w="2126" w:type="dxa"/>
            <w:shd w:val="clear" w:color="auto" w:fill="FFFFFF"/>
            <w:tcMar>
              <w:top w:w="40" w:type="dxa"/>
              <w:left w:w="200" w:type="dxa"/>
              <w:bottom w:w="40" w:type="dxa"/>
              <w:right w:w="200" w:type="dxa"/>
            </w:tcMar>
            <w:vAlign w:val="center"/>
          </w:tcPr>
          <w:p w14:paraId="256B0A0A"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166CEE36" w14:textId="77777777" w:rsidR="005C52EB" w:rsidRPr="00937B55" w:rsidRDefault="005C52EB" w:rsidP="005C52EB">
            <w:pPr>
              <w:jc w:val="center"/>
              <w:rPr>
                <w:rFonts w:ascii="Times New Roman" w:hAnsi="Times New Roman"/>
              </w:rPr>
            </w:pPr>
            <w:r w:rsidRPr="00937B55">
              <w:rPr>
                <w:rFonts w:ascii="Times New Roman" w:hAnsi="Times New Roman"/>
              </w:rPr>
              <w:t>600,0000</w:t>
            </w:r>
          </w:p>
        </w:tc>
      </w:tr>
      <w:tr w:rsidR="005C52EB" w:rsidRPr="00937B55" w14:paraId="614E0BB9"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4A61D3B" w14:textId="77777777" w:rsidR="005C52EB" w:rsidRPr="00937B55" w:rsidRDefault="005C52EB" w:rsidP="005C52EB">
            <w:pPr>
              <w:jc w:val="center"/>
              <w:rPr>
                <w:rFonts w:ascii="Times New Roman" w:hAnsi="Times New Roman"/>
              </w:rPr>
            </w:pPr>
            <w:r w:rsidRPr="00937B55">
              <w:rPr>
                <w:rFonts w:ascii="Times New Roman" w:hAnsi="Times New Roman"/>
              </w:rPr>
              <w:t>20</w:t>
            </w:r>
          </w:p>
        </w:tc>
        <w:tc>
          <w:tcPr>
            <w:tcW w:w="4346" w:type="dxa"/>
            <w:shd w:val="clear" w:color="auto" w:fill="FFFFFF"/>
            <w:tcMar>
              <w:top w:w="40" w:type="dxa"/>
              <w:left w:w="200" w:type="dxa"/>
              <w:bottom w:w="40" w:type="dxa"/>
              <w:right w:w="200" w:type="dxa"/>
            </w:tcMar>
            <w:vAlign w:val="center"/>
          </w:tcPr>
          <w:p w14:paraId="13BC3914" w14:textId="77777777" w:rsidR="005C52EB" w:rsidRPr="00937B55" w:rsidRDefault="005C52EB" w:rsidP="005C52EB">
            <w:pPr>
              <w:jc w:val="center"/>
              <w:rPr>
                <w:rFonts w:ascii="Times New Roman" w:hAnsi="Times New Roman"/>
              </w:rPr>
            </w:pPr>
            <w:r w:rsidRPr="00937B55">
              <w:rPr>
                <w:rFonts w:ascii="Times New Roman" w:hAnsi="Times New Roman"/>
              </w:rPr>
              <w:t>д. Чупраки</w:t>
            </w:r>
          </w:p>
        </w:tc>
        <w:tc>
          <w:tcPr>
            <w:tcW w:w="2126" w:type="dxa"/>
            <w:shd w:val="clear" w:color="auto" w:fill="FFFFFF"/>
            <w:tcMar>
              <w:top w:w="40" w:type="dxa"/>
              <w:left w:w="200" w:type="dxa"/>
              <w:bottom w:w="40" w:type="dxa"/>
              <w:right w:w="200" w:type="dxa"/>
            </w:tcMar>
            <w:vAlign w:val="center"/>
          </w:tcPr>
          <w:p w14:paraId="36E6632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F775D96" w14:textId="77777777" w:rsidR="005C52EB" w:rsidRPr="00937B55" w:rsidRDefault="005C52EB" w:rsidP="005C52EB">
            <w:pPr>
              <w:jc w:val="center"/>
              <w:rPr>
                <w:rFonts w:ascii="Times New Roman" w:hAnsi="Times New Roman"/>
              </w:rPr>
            </w:pPr>
            <w:r w:rsidRPr="00937B55">
              <w:rPr>
                <w:rFonts w:ascii="Times New Roman" w:hAnsi="Times New Roman"/>
              </w:rPr>
              <w:t>3640,0000</w:t>
            </w:r>
          </w:p>
        </w:tc>
      </w:tr>
      <w:tr w:rsidR="005C52EB" w:rsidRPr="00937B55" w14:paraId="5F1E1DAE"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A2495F2" w14:textId="77777777" w:rsidR="005C52EB" w:rsidRPr="00937B55" w:rsidRDefault="005C52EB" w:rsidP="005C52EB">
            <w:pPr>
              <w:jc w:val="center"/>
              <w:rPr>
                <w:rFonts w:ascii="Times New Roman" w:hAnsi="Times New Roman"/>
              </w:rPr>
            </w:pPr>
            <w:r w:rsidRPr="00937B55">
              <w:rPr>
                <w:rFonts w:ascii="Times New Roman" w:hAnsi="Times New Roman"/>
              </w:rPr>
              <w:t>21</w:t>
            </w:r>
          </w:p>
        </w:tc>
        <w:tc>
          <w:tcPr>
            <w:tcW w:w="4346" w:type="dxa"/>
            <w:shd w:val="clear" w:color="auto" w:fill="FFFFFF"/>
            <w:tcMar>
              <w:top w:w="40" w:type="dxa"/>
              <w:left w:w="200" w:type="dxa"/>
              <w:bottom w:w="40" w:type="dxa"/>
              <w:right w:w="200" w:type="dxa"/>
            </w:tcMar>
            <w:vAlign w:val="center"/>
          </w:tcPr>
          <w:p w14:paraId="3899214F" w14:textId="77777777" w:rsidR="005C52EB" w:rsidRPr="00937B55" w:rsidRDefault="005C52EB" w:rsidP="005C52EB">
            <w:pPr>
              <w:jc w:val="center"/>
              <w:rPr>
                <w:rFonts w:ascii="Times New Roman" w:hAnsi="Times New Roman"/>
              </w:rPr>
            </w:pPr>
            <w:r w:rsidRPr="00937B55">
              <w:rPr>
                <w:rFonts w:ascii="Times New Roman" w:hAnsi="Times New Roman"/>
              </w:rPr>
              <w:t>д. Михеевщина</w:t>
            </w:r>
          </w:p>
        </w:tc>
        <w:tc>
          <w:tcPr>
            <w:tcW w:w="2126" w:type="dxa"/>
            <w:shd w:val="clear" w:color="auto" w:fill="FFFFFF"/>
            <w:tcMar>
              <w:top w:w="40" w:type="dxa"/>
              <w:left w:w="200" w:type="dxa"/>
              <w:bottom w:w="40" w:type="dxa"/>
              <w:right w:w="200" w:type="dxa"/>
            </w:tcMar>
            <w:vAlign w:val="center"/>
          </w:tcPr>
          <w:p w14:paraId="659F969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661C061" w14:textId="77777777" w:rsidR="005C52EB" w:rsidRPr="00937B55" w:rsidRDefault="005C52EB" w:rsidP="005C52EB">
            <w:pPr>
              <w:jc w:val="center"/>
              <w:rPr>
                <w:rFonts w:ascii="Times New Roman" w:hAnsi="Times New Roman"/>
              </w:rPr>
            </w:pPr>
            <w:r w:rsidRPr="00937B55">
              <w:rPr>
                <w:rFonts w:ascii="Times New Roman" w:hAnsi="Times New Roman"/>
              </w:rPr>
              <w:t>3500,0000</w:t>
            </w:r>
          </w:p>
        </w:tc>
      </w:tr>
      <w:tr w:rsidR="005C52EB" w:rsidRPr="00937B55" w14:paraId="1CDA4D42"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1659140" w14:textId="77777777" w:rsidR="005C52EB" w:rsidRPr="00937B55" w:rsidRDefault="005C52EB" w:rsidP="005C52EB">
            <w:pPr>
              <w:jc w:val="center"/>
              <w:rPr>
                <w:rFonts w:ascii="Times New Roman" w:hAnsi="Times New Roman"/>
              </w:rPr>
            </w:pPr>
            <w:r w:rsidRPr="00937B55">
              <w:rPr>
                <w:rFonts w:ascii="Times New Roman" w:hAnsi="Times New Roman"/>
              </w:rPr>
              <w:t>22</w:t>
            </w:r>
          </w:p>
        </w:tc>
        <w:tc>
          <w:tcPr>
            <w:tcW w:w="4346" w:type="dxa"/>
            <w:shd w:val="clear" w:color="auto" w:fill="FFFFFF"/>
            <w:tcMar>
              <w:top w:w="40" w:type="dxa"/>
              <w:left w:w="200" w:type="dxa"/>
              <w:bottom w:w="40" w:type="dxa"/>
              <w:right w:w="200" w:type="dxa"/>
            </w:tcMar>
            <w:vAlign w:val="center"/>
          </w:tcPr>
          <w:p w14:paraId="50821373" w14:textId="77777777" w:rsidR="005C52EB" w:rsidRPr="00937B55" w:rsidRDefault="005C52EB" w:rsidP="005C52EB">
            <w:pPr>
              <w:jc w:val="center"/>
              <w:rPr>
                <w:rFonts w:ascii="Times New Roman" w:hAnsi="Times New Roman"/>
              </w:rPr>
            </w:pPr>
            <w:r w:rsidRPr="00937B55">
              <w:rPr>
                <w:rFonts w:ascii="Times New Roman" w:hAnsi="Times New Roman"/>
              </w:rPr>
              <w:t>д. Большие Шоры</w:t>
            </w:r>
          </w:p>
        </w:tc>
        <w:tc>
          <w:tcPr>
            <w:tcW w:w="2126" w:type="dxa"/>
            <w:shd w:val="clear" w:color="auto" w:fill="FFFFFF"/>
            <w:tcMar>
              <w:top w:w="40" w:type="dxa"/>
              <w:left w:w="200" w:type="dxa"/>
              <w:bottom w:w="40" w:type="dxa"/>
              <w:right w:w="200" w:type="dxa"/>
            </w:tcMar>
            <w:vAlign w:val="center"/>
          </w:tcPr>
          <w:p w14:paraId="2930FC65"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74F6B75"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14BAA1C0"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DD2AA13" w14:textId="77777777" w:rsidR="005C52EB" w:rsidRPr="00937B55" w:rsidRDefault="005C52EB" w:rsidP="005C52EB">
            <w:pPr>
              <w:jc w:val="center"/>
              <w:rPr>
                <w:rFonts w:ascii="Times New Roman" w:hAnsi="Times New Roman"/>
              </w:rPr>
            </w:pPr>
            <w:r w:rsidRPr="00937B55">
              <w:rPr>
                <w:rFonts w:ascii="Times New Roman" w:hAnsi="Times New Roman"/>
              </w:rPr>
              <w:t>23</w:t>
            </w:r>
          </w:p>
        </w:tc>
        <w:tc>
          <w:tcPr>
            <w:tcW w:w="4346" w:type="dxa"/>
            <w:shd w:val="clear" w:color="auto" w:fill="FFFFFF"/>
            <w:tcMar>
              <w:top w:w="40" w:type="dxa"/>
              <w:left w:w="200" w:type="dxa"/>
              <w:bottom w:w="40" w:type="dxa"/>
              <w:right w:w="200" w:type="dxa"/>
            </w:tcMar>
            <w:vAlign w:val="center"/>
          </w:tcPr>
          <w:p w14:paraId="15D39796" w14:textId="77777777" w:rsidR="005C52EB" w:rsidRPr="00937B55" w:rsidRDefault="005C52EB" w:rsidP="005C52EB">
            <w:pPr>
              <w:jc w:val="center"/>
              <w:rPr>
                <w:rFonts w:ascii="Times New Roman" w:hAnsi="Times New Roman"/>
              </w:rPr>
            </w:pPr>
            <w:r w:rsidRPr="00937B55">
              <w:rPr>
                <w:rFonts w:ascii="Times New Roman" w:hAnsi="Times New Roman"/>
              </w:rPr>
              <w:t>Д. Гаврюшата</w:t>
            </w:r>
          </w:p>
        </w:tc>
        <w:tc>
          <w:tcPr>
            <w:tcW w:w="2126" w:type="dxa"/>
            <w:shd w:val="clear" w:color="auto" w:fill="FFFFFF"/>
            <w:tcMar>
              <w:top w:w="40" w:type="dxa"/>
              <w:left w:w="200" w:type="dxa"/>
              <w:bottom w:w="40" w:type="dxa"/>
              <w:right w:w="200" w:type="dxa"/>
            </w:tcMar>
            <w:vAlign w:val="center"/>
          </w:tcPr>
          <w:p w14:paraId="716B128E"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3B3D337"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7C1F6DB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6DC0223" w14:textId="77777777" w:rsidR="005C52EB" w:rsidRPr="00937B55" w:rsidRDefault="005C52EB" w:rsidP="005C52EB">
            <w:pPr>
              <w:jc w:val="center"/>
              <w:rPr>
                <w:rFonts w:ascii="Times New Roman" w:hAnsi="Times New Roman"/>
              </w:rPr>
            </w:pPr>
            <w:r w:rsidRPr="00937B55">
              <w:rPr>
                <w:rFonts w:ascii="Times New Roman" w:hAnsi="Times New Roman"/>
              </w:rPr>
              <w:t>24</w:t>
            </w:r>
          </w:p>
        </w:tc>
        <w:tc>
          <w:tcPr>
            <w:tcW w:w="4346" w:type="dxa"/>
            <w:shd w:val="clear" w:color="auto" w:fill="FFFFFF"/>
            <w:tcMar>
              <w:top w:w="40" w:type="dxa"/>
              <w:left w:w="200" w:type="dxa"/>
              <w:bottom w:w="40" w:type="dxa"/>
              <w:right w:w="200" w:type="dxa"/>
            </w:tcMar>
            <w:vAlign w:val="center"/>
          </w:tcPr>
          <w:p w14:paraId="514AEC2E" w14:textId="77777777" w:rsidR="005C52EB" w:rsidRPr="00937B55" w:rsidRDefault="005C52EB" w:rsidP="005C52EB">
            <w:pPr>
              <w:jc w:val="center"/>
              <w:rPr>
                <w:rFonts w:ascii="Times New Roman" w:hAnsi="Times New Roman"/>
              </w:rPr>
            </w:pPr>
            <w:r w:rsidRPr="00937B55">
              <w:rPr>
                <w:rFonts w:ascii="Times New Roman" w:hAnsi="Times New Roman"/>
              </w:rPr>
              <w:t>Д. Васичи</w:t>
            </w:r>
          </w:p>
        </w:tc>
        <w:tc>
          <w:tcPr>
            <w:tcW w:w="2126" w:type="dxa"/>
            <w:shd w:val="clear" w:color="auto" w:fill="FFFFFF"/>
            <w:tcMar>
              <w:top w:w="40" w:type="dxa"/>
              <w:left w:w="200" w:type="dxa"/>
              <w:bottom w:w="40" w:type="dxa"/>
              <w:right w:w="200" w:type="dxa"/>
            </w:tcMar>
            <w:vAlign w:val="center"/>
          </w:tcPr>
          <w:p w14:paraId="42537707"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170A2AFA"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24864ECB"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CC10ED3" w14:textId="77777777" w:rsidR="005C52EB" w:rsidRPr="00937B55" w:rsidRDefault="005C52EB" w:rsidP="005C52EB">
            <w:pPr>
              <w:jc w:val="center"/>
              <w:rPr>
                <w:rFonts w:ascii="Times New Roman" w:hAnsi="Times New Roman"/>
              </w:rPr>
            </w:pPr>
            <w:r w:rsidRPr="00937B55">
              <w:rPr>
                <w:rFonts w:ascii="Times New Roman" w:hAnsi="Times New Roman"/>
              </w:rPr>
              <w:t>25</w:t>
            </w:r>
          </w:p>
        </w:tc>
        <w:tc>
          <w:tcPr>
            <w:tcW w:w="4346" w:type="dxa"/>
            <w:shd w:val="clear" w:color="auto" w:fill="FFFFFF"/>
            <w:tcMar>
              <w:top w:w="40" w:type="dxa"/>
              <w:left w:w="200" w:type="dxa"/>
              <w:bottom w:w="40" w:type="dxa"/>
              <w:right w:w="200" w:type="dxa"/>
            </w:tcMar>
            <w:vAlign w:val="center"/>
          </w:tcPr>
          <w:p w14:paraId="75628C8A" w14:textId="77777777" w:rsidR="005C52EB" w:rsidRPr="00937B55" w:rsidRDefault="005C52EB" w:rsidP="005C52EB">
            <w:pPr>
              <w:jc w:val="center"/>
              <w:rPr>
                <w:rFonts w:ascii="Times New Roman" w:hAnsi="Times New Roman"/>
              </w:rPr>
            </w:pPr>
            <w:r w:rsidRPr="00937B55">
              <w:rPr>
                <w:rFonts w:ascii="Times New Roman" w:hAnsi="Times New Roman"/>
              </w:rPr>
              <w:t>с. Лаж, ул. Юбилейная</w:t>
            </w:r>
          </w:p>
        </w:tc>
        <w:tc>
          <w:tcPr>
            <w:tcW w:w="2126" w:type="dxa"/>
            <w:shd w:val="clear" w:color="auto" w:fill="FFFFFF"/>
            <w:tcMar>
              <w:top w:w="40" w:type="dxa"/>
              <w:left w:w="200" w:type="dxa"/>
              <w:bottom w:w="40" w:type="dxa"/>
              <w:right w:w="200" w:type="dxa"/>
            </w:tcMar>
            <w:vAlign w:val="center"/>
          </w:tcPr>
          <w:p w14:paraId="60B68CCE"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644B2A5" w14:textId="77777777" w:rsidR="005C52EB" w:rsidRPr="00937B55" w:rsidRDefault="005C52EB" w:rsidP="005C52EB">
            <w:pPr>
              <w:jc w:val="center"/>
              <w:rPr>
                <w:rFonts w:ascii="Times New Roman" w:hAnsi="Times New Roman"/>
              </w:rPr>
            </w:pPr>
            <w:r w:rsidRPr="00937B55">
              <w:rPr>
                <w:rFonts w:ascii="Times New Roman" w:hAnsi="Times New Roman"/>
              </w:rPr>
              <w:t>12000,0000</w:t>
            </w:r>
          </w:p>
        </w:tc>
      </w:tr>
      <w:tr w:rsidR="005C52EB" w:rsidRPr="00937B55" w14:paraId="3B9F5AEC"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F8975F8" w14:textId="77777777" w:rsidR="005C52EB" w:rsidRPr="00937B55" w:rsidRDefault="005C52EB" w:rsidP="005C52EB">
            <w:pPr>
              <w:jc w:val="center"/>
              <w:rPr>
                <w:rFonts w:ascii="Times New Roman" w:hAnsi="Times New Roman"/>
              </w:rPr>
            </w:pPr>
            <w:r w:rsidRPr="00937B55">
              <w:rPr>
                <w:rFonts w:ascii="Times New Roman" w:hAnsi="Times New Roman"/>
              </w:rPr>
              <w:t>26</w:t>
            </w:r>
          </w:p>
        </w:tc>
        <w:tc>
          <w:tcPr>
            <w:tcW w:w="4346" w:type="dxa"/>
            <w:shd w:val="clear" w:color="auto" w:fill="FFFFFF"/>
            <w:tcMar>
              <w:top w:w="40" w:type="dxa"/>
              <w:left w:w="200" w:type="dxa"/>
              <w:bottom w:w="40" w:type="dxa"/>
              <w:right w:w="200" w:type="dxa"/>
            </w:tcMar>
            <w:vAlign w:val="center"/>
          </w:tcPr>
          <w:p w14:paraId="677F9C15" w14:textId="77777777" w:rsidR="005C52EB" w:rsidRPr="00937B55" w:rsidRDefault="005C52EB" w:rsidP="005C52EB">
            <w:pPr>
              <w:jc w:val="center"/>
              <w:rPr>
                <w:rFonts w:ascii="Times New Roman" w:hAnsi="Times New Roman"/>
              </w:rPr>
            </w:pPr>
            <w:r w:rsidRPr="00937B55">
              <w:rPr>
                <w:rFonts w:ascii="Times New Roman" w:hAnsi="Times New Roman"/>
              </w:rPr>
              <w:t>с. Лаж,</w:t>
            </w:r>
            <w:r w:rsidR="002471B9" w:rsidRPr="00937B55">
              <w:rPr>
                <w:rFonts w:ascii="Times New Roman" w:hAnsi="Times New Roman"/>
              </w:rPr>
              <w:t xml:space="preserve"> </w:t>
            </w:r>
            <w:r w:rsidRPr="00937B55">
              <w:rPr>
                <w:rFonts w:ascii="Times New Roman" w:hAnsi="Times New Roman"/>
              </w:rPr>
              <w:t>ул. Зеленая</w:t>
            </w:r>
          </w:p>
        </w:tc>
        <w:tc>
          <w:tcPr>
            <w:tcW w:w="2126" w:type="dxa"/>
            <w:shd w:val="clear" w:color="auto" w:fill="FFFFFF"/>
            <w:tcMar>
              <w:top w:w="40" w:type="dxa"/>
              <w:left w:w="200" w:type="dxa"/>
              <w:bottom w:w="40" w:type="dxa"/>
              <w:right w:w="200" w:type="dxa"/>
            </w:tcMar>
            <w:vAlign w:val="center"/>
          </w:tcPr>
          <w:p w14:paraId="2593CE89"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2672FBE"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1BE5D04E"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6B6FF3D6" w14:textId="77777777" w:rsidR="005C52EB" w:rsidRPr="00937B55" w:rsidRDefault="005C52EB" w:rsidP="005C52EB">
            <w:pPr>
              <w:jc w:val="center"/>
              <w:rPr>
                <w:rFonts w:ascii="Times New Roman" w:hAnsi="Times New Roman"/>
              </w:rPr>
            </w:pPr>
            <w:r w:rsidRPr="00937B55">
              <w:rPr>
                <w:rFonts w:ascii="Times New Roman" w:hAnsi="Times New Roman"/>
              </w:rPr>
              <w:t>27</w:t>
            </w:r>
          </w:p>
        </w:tc>
        <w:tc>
          <w:tcPr>
            <w:tcW w:w="4346" w:type="dxa"/>
            <w:shd w:val="clear" w:color="auto" w:fill="FFFFFF"/>
            <w:tcMar>
              <w:top w:w="40" w:type="dxa"/>
              <w:left w:w="200" w:type="dxa"/>
              <w:bottom w:w="40" w:type="dxa"/>
              <w:right w:w="200" w:type="dxa"/>
            </w:tcMar>
            <w:vAlign w:val="center"/>
          </w:tcPr>
          <w:p w14:paraId="40EA4C5B" w14:textId="77777777" w:rsidR="005C52EB" w:rsidRPr="00937B55" w:rsidRDefault="005C52EB" w:rsidP="005C52EB">
            <w:pPr>
              <w:jc w:val="center"/>
              <w:rPr>
                <w:rFonts w:ascii="Times New Roman" w:hAnsi="Times New Roman"/>
              </w:rPr>
            </w:pPr>
            <w:r w:rsidRPr="00937B55">
              <w:rPr>
                <w:rFonts w:ascii="Times New Roman" w:hAnsi="Times New Roman"/>
              </w:rPr>
              <w:t>Д. Комлево</w:t>
            </w:r>
          </w:p>
        </w:tc>
        <w:tc>
          <w:tcPr>
            <w:tcW w:w="2126" w:type="dxa"/>
            <w:shd w:val="clear" w:color="auto" w:fill="FFFFFF"/>
            <w:tcMar>
              <w:top w:w="40" w:type="dxa"/>
              <w:left w:w="200" w:type="dxa"/>
              <w:bottom w:w="40" w:type="dxa"/>
              <w:right w:w="200" w:type="dxa"/>
            </w:tcMar>
            <w:vAlign w:val="center"/>
          </w:tcPr>
          <w:p w14:paraId="77802362"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9DA6F20"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15804953"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A750438" w14:textId="77777777" w:rsidR="005C52EB" w:rsidRPr="00937B55" w:rsidRDefault="005C52EB" w:rsidP="005C52EB">
            <w:pPr>
              <w:jc w:val="center"/>
              <w:rPr>
                <w:rFonts w:ascii="Times New Roman" w:hAnsi="Times New Roman"/>
              </w:rPr>
            </w:pPr>
            <w:r w:rsidRPr="00937B55">
              <w:rPr>
                <w:rFonts w:ascii="Times New Roman" w:hAnsi="Times New Roman"/>
              </w:rPr>
              <w:t>28</w:t>
            </w:r>
          </w:p>
        </w:tc>
        <w:tc>
          <w:tcPr>
            <w:tcW w:w="4346" w:type="dxa"/>
            <w:shd w:val="clear" w:color="auto" w:fill="FFFFFF"/>
            <w:tcMar>
              <w:top w:w="40" w:type="dxa"/>
              <w:left w:w="200" w:type="dxa"/>
              <w:bottom w:w="40" w:type="dxa"/>
              <w:right w:w="200" w:type="dxa"/>
            </w:tcMar>
            <w:vAlign w:val="center"/>
          </w:tcPr>
          <w:p w14:paraId="562FC7E9" w14:textId="77777777" w:rsidR="005C52EB" w:rsidRPr="00937B55" w:rsidRDefault="005C52EB" w:rsidP="005C52EB">
            <w:pPr>
              <w:jc w:val="center"/>
              <w:rPr>
                <w:rFonts w:ascii="Times New Roman" w:hAnsi="Times New Roman"/>
              </w:rPr>
            </w:pPr>
            <w:r w:rsidRPr="00937B55">
              <w:rPr>
                <w:rFonts w:ascii="Times New Roman" w:hAnsi="Times New Roman"/>
              </w:rPr>
              <w:t>Д. Мошкино</w:t>
            </w:r>
          </w:p>
        </w:tc>
        <w:tc>
          <w:tcPr>
            <w:tcW w:w="2126" w:type="dxa"/>
            <w:shd w:val="clear" w:color="auto" w:fill="FFFFFF"/>
            <w:tcMar>
              <w:top w:w="40" w:type="dxa"/>
              <w:left w:w="200" w:type="dxa"/>
              <w:bottom w:w="40" w:type="dxa"/>
              <w:right w:w="200" w:type="dxa"/>
            </w:tcMar>
            <w:vAlign w:val="center"/>
          </w:tcPr>
          <w:p w14:paraId="0215213F"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FA91B11" w14:textId="77777777" w:rsidR="005C52EB" w:rsidRPr="00937B55" w:rsidRDefault="005C52EB" w:rsidP="005C52EB">
            <w:pPr>
              <w:jc w:val="center"/>
              <w:rPr>
                <w:rFonts w:ascii="Times New Roman" w:hAnsi="Times New Roman"/>
              </w:rPr>
            </w:pPr>
            <w:r w:rsidRPr="00937B55">
              <w:rPr>
                <w:rFonts w:ascii="Times New Roman" w:hAnsi="Times New Roman"/>
              </w:rPr>
              <w:t>3000,0000</w:t>
            </w:r>
          </w:p>
        </w:tc>
      </w:tr>
      <w:tr w:rsidR="005C52EB" w:rsidRPr="00937B55" w14:paraId="1677EB28"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589C027" w14:textId="77777777" w:rsidR="005C52EB" w:rsidRPr="00937B55" w:rsidRDefault="005C52EB" w:rsidP="005C52EB">
            <w:pPr>
              <w:jc w:val="center"/>
              <w:rPr>
                <w:rFonts w:ascii="Times New Roman" w:hAnsi="Times New Roman"/>
              </w:rPr>
            </w:pPr>
            <w:r w:rsidRPr="00937B55">
              <w:rPr>
                <w:rFonts w:ascii="Times New Roman" w:hAnsi="Times New Roman"/>
              </w:rPr>
              <w:t>29</w:t>
            </w:r>
          </w:p>
        </w:tc>
        <w:tc>
          <w:tcPr>
            <w:tcW w:w="4346" w:type="dxa"/>
            <w:shd w:val="clear" w:color="auto" w:fill="FFFFFF"/>
            <w:tcMar>
              <w:top w:w="40" w:type="dxa"/>
              <w:left w:w="200" w:type="dxa"/>
              <w:bottom w:w="40" w:type="dxa"/>
              <w:right w:w="200" w:type="dxa"/>
            </w:tcMar>
            <w:vAlign w:val="center"/>
          </w:tcPr>
          <w:p w14:paraId="409D918D" w14:textId="77777777" w:rsidR="005C52EB" w:rsidRPr="00937B55" w:rsidRDefault="005C52EB" w:rsidP="005C52EB">
            <w:pPr>
              <w:jc w:val="center"/>
              <w:rPr>
                <w:rFonts w:ascii="Times New Roman" w:hAnsi="Times New Roman"/>
              </w:rPr>
            </w:pPr>
            <w:r w:rsidRPr="00937B55">
              <w:rPr>
                <w:rFonts w:ascii="Times New Roman" w:hAnsi="Times New Roman"/>
              </w:rPr>
              <w:t>д. Индыгойка,</w:t>
            </w:r>
            <w:r w:rsidR="002471B9" w:rsidRPr="00937B55">
              <w:rPr>
                <w:rFonts w:ascii="Times New Roman" w:hAnsi="Times New Roman"/>
              </w:rPr>
              <w:t xml:space="preserve"> </w:t>
            </w:r>
            <w:r w:rsidRPr="00937B55">
              <w:rPr>
                <w:rFonts w:ascii="Times New Roman" w:hAnsi="Times New Roman"/>
              </w:rPr>
              <w:t>ул. Центральная</w:t>
            </w:r>
          </w:p>
        </w:tc>
        <w:tc>
          <w:tcPr>
            <w:tcW w:w="2126" w:type="dxa"/>
            <w:shd w:val="clear" w:color="auto" w:fill="FFFFFF"/>
            <w:tcMar>
              <w:top w:w="40" w:type="dxa"/>
              <w:left w:w="200" w:type="dxa"/>
              <w:bottom w:w="40" w:type="dxa"/>
              <w:right w:w="200" w:type="dxa"/>
            </w:tcMar>
            <w:vAlign w:val="center"/>
          </w:tcPr>
          <w:p w14:paraId="77E5B1F3"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41E8AE6A"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6B859661"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1851E6C" w14:textId="77777777" w:rsidR="005C52EB" w:rsidRPr="00937B55" w:rsidRDefault="005C52EB" w:rsidP="005C52EB">
            <w:pPr>
              <w:jc w:val="center"/>
              <w:rPr>
                <w:rFonts w:ascii="Times New Roman" w:hAnsi="Times New Roman"/>
              </w:rPr>
            </w:pPr>
            <w:r w:rsidRPr="00937B55">
              <w:rPr>
                <w:rFonts w:ascii="Times New Roman" w:hAnsi="Times New Roman"/>
              </w:rPr>
              <w:lastRenderedPageBreak/>
              <w:t>30</w:t>
            </w:r>
          </w:p>
        </w:tc>
        <w:tc>
          <w:tcPr>
            <w:tcW w:w="4346" w:type="dxa"/>
            <w:shd w:val="clear" w:color="auto" w:fill="FFFFFF"/>
            <w:tcMar>
              <w:top w:w="40" w:type="dxa"/>
              <w:left w:w="200" w:type="dxa"/>
              <w:bottom w:w="40" w:type="dxa"/>
              <w:right w:w="200" w:type="dxa"/>
            </w:tcMar>
            <w:vAlign w:val="center"/>
          </w:tcPr>
          <w:p w14:paraId="3AECD440" w14:textId="77777777" w:rsidR="005C52EB" w:rsidRPr="00937B55" w:rsidRDefault="005C52EB" w:rsidP="005C52EB">
            <w:pPr>
              <w:jc w:val="center"/>
              <w:rPr>
                <w:rFonts w:ascii="Times New Roman" w:hAnsi="Times New Roman"/>
              </w:rPr>
            </w:pPr>
            <w:r w:rsidRPr="00937B55">
              <w:rPr>
                <w:rFonts w:ascii="Times New Roman" w:hAnsi="Times New Roman"/>
              </w:rPr>
              <w:t>д. Индыгойка,</w:t>
            </w:r>
            <w:r w:rsidR="002471B9" w:rsidRPr="00937B55">
              <w:rPr>
                <w:rFonts w:ascii="Times New Roman" w:hAnsi="Times New Roman"/>
              </w:rPr>
              <w:t xml:space="preserve"> </w:t>
            </w:r>
            <w:r w:rsidRPr="00937B55">
              <w:rPr>
                <w:rFonts w:ascii="Times New Roman" w:hAnsi="Times New Roman"/>
              </w:rPr>
              <w:t>ул. Школьная</w:t>
            </w:r>
          </w:p>
        </w:tc>
        <w:tc>
          <w:tcPr>
            <w:tcW w:w="2126" w:type="dxa"/>
            <w:shd w:val="clear" w:color="auto" w:fill="FFFFFF"/>
            <w:tcMar>
              <w:top w:w="40" w:type="dxa"/>
              <w:left w:w="200" w:type="dxa"/>
              <w:bottom w:w="40" w:type="dxa"/>
              <w:right w:w="200" w:type="dxa"/>
            </w:tcMar>
            <w:vAlign w:val="center"/>
          </w:tcPr>
          <w:p w14:paraId="2A976BE0"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E1234F0"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310C65B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EE6F41B" w14:textId="77777777" w:rsidR="005C52EB" w:rsidRPr="00937B55" w:rsidRDefault="005C52EB" w:rsidP="005C52EB">
            <w:pPr>
              <w:jc w:val="center"/>
              <w:rPr>
                <w:rFonts w:ascii="Times New Roman" w:hAnsi="Times New Roman"/>
              </w:rPr>
            </w:pPr>
            <w:r w:rsidRPr="00937B55">
              <w:rPr>
                <w:rFonts w:ascii="Times New Roman" w:hAnsi="Times New Roman"/>
              </w:rPr>
              <w:t>31</w:t>
            </w:r>
          </w:p>
        </w:tc>
        <w:tc>
          <w:tcPr>
            <w:tcW w:w="4346" w:type="dxa"/>
            <w:shd w:val="clear" w:color="auto" w:fill="FFFFFF"/>
            <w:tcMar>
              <w:top w:w="40" w:type="dxa"/>
              <w:left w:w="200" w:type="dxa"/>
              <w:bottom w:w="40" w:type="dxa"/>
              <w:right w:w="200" w:type="dxa"/>
            </w:tcMar>
            <w:vAlign w:val="center"/>
          </w:tcPr>
          <w:p w14:paraId="7D2FAD29" w14:textId="77777777" w:rsidR="005C52EB" w:rsidRPr="00937B55" w:rsidRDefault="005C52EB" w:rsidP="005C52EB">
            <w:pPr>
              <w:jc w:val="center"/>
              <w:rPr>
                <w:rFonts w:ascii="Times New Roman" w:hAnsi="Times New Roman"/>
              </w:rPr>
            </w:pPr>
            <w:r w:rsidRPr="00937B55">
              <w:rPr>
                <w:rFonts w:ascii="Times New Roman" w:hAnsi="Times New Roman"/>
              </w:rPr>
              <w:t>д. Лазари</w:t>
            </w:r>
          </w:p>
        </w:tc>
        <w:tc>
          <w:tcPr>
            <w:tcW w:w="2126" w:type="dxa"/>
            <w:shd w:val="clear" w:color="auto" w:fill="FFFFFF"/>
            <w:tcMar>
              <w:top w:w="40" w:type="dxa"/>
              <w:left w:w="200" w:type="dxa"/>
              <w:bottom w:w="40" w:type="dxa"/>
              <w:right w:w="200" w:type="dxa"/>
            </w:tcMar>
            <w:vAlign w:val="center"/>
          </w:tcPr>
          <w:p w14:paraId="2912F9C1"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8041E54" w14:textId="77777777" w:rsidR="005C52EB" w:rsidRPr="00937B55" w:rsidRDefault="005C52EB" w:rsidP="005C52EB">
            <w:pPr>
              <w:jc w:val="center"/>
              <w:rPr>
                <w:rFonts w:ascii="Times New Roman" w:hAnsi="Times New Roman"/>
              </w:rPr>
            </w:pPr>
            <w:r w:rsidRPr="00937B55">
              <w:rPr>
                <w:rFonts w:ascii="Times New Roman" w:hAnsi="Times New Roman"/>
              </w:rPr>
              <w:t>1350,0000</w:t>
            </w:r>
          </w:p>
        </w:tc>
      </w:tr>
      <w:tr w:rsidR="005C52EB" w:rsidRPr="00937B55" w14:paraId="1BF32EF2"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3A6F838" w14:textId="77777777" w:rsidR="005C52EB" w:rsidRPr="00937B55" w:rsidRDefault="005C52EB" w:rsidP="005C52EB">
            <w:pPr>
              <w:jc w:val="center"/>
              <w:rPr>
                <w:rFonts w:ascii="Times New Roman" w:hAnsi="Times New Roman"/>
              </w:rPr>
            </w:pPr>
            <w:r w:rsidRPr="00937B55">
              <w:rPr>
                <w:rFonts w:ascii="Times New Roman" w:hAnsi="Times New Roman"/>
              </w:rPr>
              <w:t>32</w:t>
            </w:r>
          </w:p>
        </w:tc>
        <w:tc>
          <w:tcPr>
            <w:tcW w:w="4346" w:type="dxa"/>
            <w:shd w:val="clear" w:color="auto" w:fill="FFFFFF"/>
            <w:tcMar>
              <w:top w:w="40" w:type="dxa"/>
              <w:left w:w="200" w:type="dxa"/>
              <w:bottom w:w="40" w:type="dxa"/>
              <w:right w:w="200" w:type="dxa"/>
            </w:tcMar>
            <w:vAlign w:val="center"/>
          </w:tcPr>
          <w:p w14:paraId="778D54E8" w14:textId="77777777" w:rsidR="005C52EB" w:rsidRPr="00937B55" w:rsidRDefault="005C52EB" w:rsidP="005C52EB">
            <w:pPr>
              <w:jc w:val="center"/>
              <w:rPr>
                <w:rFonts w:ascii="Times New Roman" w:hAnsi="Times New Roman"/>
              </w:rPr>
            </w:pPr>
            <w:r w:rsidRPr="00937B55">
              <w:rPr>
                <w:rFonts w:ascii="Times New Roman" w:hAnsi="Times New Roman"/>
              </w:rPr>
              <w:t>д. Шайтаны</w:t>
            </w:r>
          </w:p>
        </w:tc>
        <w:tc>
          <w:tcPr>
            <w:tcW w:w="2126" w:type="dxa"/>
            <w:shd w:val="clear" w:color="auto" w:fill="FFFFFF"/>
            <w:tcMar>
              <w:top w:w="40" w:type="dxa"/>
              <w:left w:w="200" w:type="dxa"/>
              <w:bottom w:w="40" w:type="dxa"/>
              <w:right w:w="200" w:type="dxa"/>
            </w:tcMar>
            <w:vAlign w:val="center"/>
          </w:tcPr>
          <w:p w14:paraId="03FF3CF3"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1D1E2B5" w14:textId="77777777" w:rsidR="005C52EB" w:rsidRPr="00937B55" w:rsidRDefault="005C52EB" w:rsidP="005C52EB">
            <w:pPr>
              <w:jc w:val="center"/>
              <w:rPr>
                <w:rFonts w:ascii="Times New Roman" w:hAnsi="Times New Roman"/>
              </w:rPr>
            </w:pPr>
            <w:r w:rsidRPr="00937B55">
              <w:rPr>
                <w:rFonts w:ascii="Times New Roman" w:hAnsi="Times New Roman"/>
              </w:rPr>
              <w:t>1350,0000</w:t>
            </w:r>
          </w:p>
        </w:tc>
      </w:tr>
      <w:tr w:rsidR="005C52EB" w:rsidRPr="00937B55" w14:paraId="62E61D93"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B5CB0AF" w14:textId="77777777" w:rsidR="005C52EB" w:rsidRPr="00937B55" w:rsidRDefault="005C52EB" w:rsidP="005C52EB">
            <w:pPr>
              <w:jc w:val="center"/>
              <w:rPr>
                <w:rFonts w:ascii="Times New Roman" w:hAnsi="Times New Roman"/>
              </w:rPr>
            </w:pPr>
            <w:r w:rsidRPr="00937B55">
              <w:rPr>
                <w:rFonts w:ascii="Times New Roman" w:hAnsi="Times New Roman"/>
              </w:rPr>
              <w:t>33</w:t>
            </w:r>
          </w:p>
        </w:tc>
        <w:tc>
          <w:tcPr>
            <w:tcW w:w="4346" w:type="dxa"/>
            <w:shd w:val="clear" w:color="auto" w:fill="FFFFFF"/>
            <w:tcMar>
              <w:top w:w="40" w:type="dxa"/>
              <w:left w:w="200" w:type="dxa"/>
              <w:bottom w:w="40" w:type="dxa"/>
              <w:right w:w="200" w:type="dxa"/>
            </w:tcMar>
            <w:vAlign w:val="center"/>
          </w:tcPr>
          <w:p w14:paraId="0DF32150" w14:textId="77777777" w:rsidR="005C52EB" w:rsidRPr="00937B55" w:rsidRDefault="005C52EB" w:rsidP="005C52EB">
            <w:pPr>
              <w:jc w:val="center"/>
              <w:rPr>
                <w:rFonts w:ascii="Times New Roman" w:hAnsi="Times New Roman"/>
              </w:rPr>
            </w:pPr>
            <w:r w:rsidRPr="00937B55">
              <w:rPr>
                <w:rFonts w:ascii="Times New Roman" w:hAnsi="Times New Roman"/>
              </w:rPr>
              <w:t>Пгт Лебяжье</w:t>
            </w:r>
          </w:p>
        </w:tc>
        <w:tc>
          <w:tcPr>
            <w:tcW w:w="2126" w:type="dxa"/>
            <w:shd w:val="clear" w:color="auto" w:fill="FFFFFF"/>
            <w:tcMar>
              <w:top w:w="40" w:type="dxa"/>
              <w:left w:w="200" w:type="dxa"/>
              <w:bottom w:w="40" w:type="dxa"/>
              <w:right w:w="200" w:type="dxa"/>
            </w:tcMar>
            <w:vAlign w:val="center"/>
          </w:tcPr>
          <w:p w14:paraId="4351B794"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0FC877A" w14:textId="77777777" w:rsidR="005C52EB" w:rsidRPr="00937B55" w:rsidRDefault="005C52EB" w:rsidP="005C52EB">
            <w:pPr>
              <w:jc w:val="center"/>
              <w:rPr>
                <w:rFonts w:ascii="Times New Roman" w:hAnsi="Times New Roman"/>
              </w:rPr>
            </w:pPr>
            <w:r w:rsidRPr="00937B55">
              <w:rPr>
                <w:rFonts w:ascii="Times New Roman" w:hAnsi="Times New Roman"/>
              </w:rPr>
              <w:t>29300,0000</w:t>
            </w:r>
          </w:p>
        </w:tc>
      </w:tr>
      <w:tr w:rsidR="005C52EB" w:rsidRPr="00937B55" w14:paraId="0EBDFB3B" w14:textId="77777777" w:rsidTr="000B7F8A">
        <w:trPr>
          <w:trHeight w:val="20"/>
          <w:jc w:val="center"/>
        </w:trPr>
        <w:tc>
          <w:tcPr>
            <w:tcW w:w="7082" w:type="dxa"/>
            <w:gridSpan w:val="3"/>
            <w:shd w:val="clear" w:color="auto" w:fill="FFFFFF"/>
            <w:tcMar>
              <w:top w:w="40" w:type="dxa"/>
              <w:left w:w="20" w:type="dxa"/>
              <w:bottom w:w="40" w:type="dxa"/>
              <w:right w:w="20" w:type="dxa"/>
            </w:tcMar>
            <w:vAlign w:val="center"/>
          </w:tcPr>
          <w:p w14:paraId="31096A78" w14:textId="77777777" w:rsidR="005C52EB" w:rsidRPr="00937B55" w:rsidRDefault="005C52EB">
            <w:pPr>
              <w:jc w:val="center"/>
              <w:rPr>
                <w:rFonts w:ascii="Times New Roman" w:hAnsi="Times New Roman"/>
              </w:rPr>
            </w:pPr>
            <w:r w:rsidRPr="00937B55">
              <w:rPr>
                <w:rFonts w:ascii="Times New Roman" w:hAnsi="Times New Roman"/>
              </w:rPr>
              <w:t>Итого</w:t>
            </w:r>
          </w:p>
        </w:tc>
        <w:tc>
          <w:tcPr>
            <w:tcW w:w="2591" w:type="dxa"/>
            <w:shd w:val="clear" w:color="auto" w:fill="FFFFFF"/>
            <w:tcMar>
              <w:top w:w="40" w:type="dxa"/>
              <w:left w:w="200" w:type="dxa"/>
              <w:bottom w:w="40" w:type="dxa"/>
              <w:right w:w="200" w:type="dxa"/>
            </w:tcMar>
            <w:vAlign w:val="center"/>
          </w:tcPr>
          <w:p w14:paraId="51463DCE" w14:textId="77777777" w:rsidR="005C52EB" w:rsidRPr="00937B55" w:rsidRDefault="005C52EB">
            <w:pPr>
              <w:jc w:val="center"/>
              <w:rPr>
                <w:rFonts w:ascii="Times New Roman" w:hAnsi="Times New Roman"/>
              </w:rPr>
            </w:pPr>
            <w:r w:rsidRPr="00937B55">
              <w:rPr>
                <w:rFonts w:ascii="Times New Roman" w:hAnsi="Times New Roman"/>
              </w:rPr>
              <w:t>105021</w:t>
            </w:r>
          </w:p>
        </w:tc>
      </w:tr>
    </w:tbl>
    <w:p w14:paraId="295BAF6C" w14:textId="77777777" w:rsidR="000B7F8A" w:rsidRPr="00937B55" w:rsidRDefault="000B7F8A" w:rsidP="000B7F8A">
      <w:pPr>
        <w:pStyle w:val="e"/>
        <w:spacing w:line="276" w:lineRule="auto"/>
        <w:jc w:val="both"/>
      </w:pPr>
    </w:p>
    <w:p w14:paraId="3D65836C" w14:textId="77777777" w:rsidR="00BA091E" w:rsidRPr="00937B55" w:rsidRDefault="00714242" w:rsidP="00714242">
      <w:pPr>
        <w:pStyle w:val="3TimesNewRoman14"/>
        <w:numPr>
          <w:ilvl w:val="0"/>
          <w:numId w:val="0"/>
        </w:numPr>
        <w:ind w:left="1224" w:hanging="504"/>
      </w:pPr>
      <w:bookmarkStart w:id="39" w:name="_Toc88831160"/>
      <w:bookmarkStart w:id="40" w:name="_Toc153462989"/>
      <w:r w:rsidRPr="00937B55">
        <w:t xml:space="preserve">1.1.4.5. </w:t>
      </w:r>
      <w:r w:rsidR="00BA091E" w:rsidRPr="00937B55">
        <w:t>Описание существующих технических и технологических проблем, возникающи</w:t>
      </w:r>
      <w:r w:rsidR="0083120C" w:rsidRPr="00937B55">
        <w:t xml:space="preserve">х при водоснабжении </w:t>
      </w:r>
      <w:r w:rsidRPr="00937B55">
        <w:t>поселений, городских округов,</w:t>
      </w:r>
      <w:r w:rsidR="00BA091E" w:rsidRPr="00937B55">
        <w:t xml:space="preserve">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39"/>
      <w:bookmarkEnd w:id="40"/>
    </w:p>
    <w:p w14:paraId="7A6FA11F" w14:textId="77777777" w:rsidR="001710C8" w:rsidRPr="00937B55" w:rsidRDefault="00A966A3" w:rsidP="000B7F8A">
      <w:pPr>
        <w:pStyle w:val="e"/>
        <w:spacing w:line="276" w:lineRule="auto"/>
        <w:jc w:val="both"/>
      </w:pPr>
      <w:r w:rsidRPr="00937B55">
        <w:t xml:space="preserve">Проблемы эксплуатации системы водоснабжения с позиции основных показателей работы системы коммунальной инфраструктуры отражены в таблице </w:t>
      </w:r>
      <w:r w:rsidR="00AF77F6" w:rsidRPr="00937B55">
        <w:t>ниже:</w:t>
      </w:r>
    </w:p>
    <w:p w14:paraId="278508C4" w14:textId="77777777" w:rsidR="006C0579" w:rsidRPr="00937B55" w:rsidRDefault="006C0579" w:rsidP="006C0579">
      <w:pPr>
        <w:spacing w:before="400" w:after="200"/>
        <w:jc w:val="left"/>
        <w:rPr>
          <w:rFonts w:ascii="Times New Roman" w:eastAsiaTheme="minorHAnsi" w:hAnsi="Times New Roman"/>
          <w:b/>
          <w:sz w:val="24"/>
          <w:szCs w:val="22"/>
          <w:lang w:eastAsia="en-US"/>
        </w:rPr>
      </w:pPr>
      <w:r w:rsidRPr="00937B55">
        <w:rPr>
          <w:rFonts w:ascii="Times New Roman" w:eastAsiaTheme="minorHAnsi" w:hAnsi="Times New Roman"/>
          <w:b/>
          <w:sz w:val="24"/>
          <w:szCs w:val="22"/>
          <w:lang w:eastAsia="en-US"/>
        </w:rPr>
        <w:t>Таблица</w:t>
      </w:r>
      <w:r w:rsidR="004E442D" w:rsidRPr="00937B55">
        <w:rPr>
          <w:rFonts w:ascii="Times New Roman" w:eastAsiaTheme="minorHAnsi" w:hAnsi="Times New Roman"/>
          <w:b/>
          <w:sz w:val="24"/>
          <w:szCs w:val="22"/>
          <w:lang w:eastAsia="en-US"/>
        </w:rPr>
        <w:t xml:space="preserve"> </w:t>
      </w:r>
      <w:r w:rsidR="00AF7EB3" w:rsidRPr="00937B55">
        <w:rPr>
          <w:rFonts w:ascii="Times New Roman" w:eastAsiaTheme="minorHAnsi" w:hAnsi="Times New Roman"/>
          <w:b/>
          <w:sz w:val="24"/>
          <w:szCs w:val="22"/>
          <w:lang w:eastAsia="en-US"/>
        </w:rPr>
        <w:t>1.1.4.5.1</w:t>
      </w:r>
      <w:r w:rsidRPr="00937B55">
        <w:rPr>
          <w:rFonts w:ascii="Times New Roman" w:eastAsiaTheme="minorHAnsi" w:hAnsi="Times New Roman"/>
          <w:b/>
          <w:sz w:val="24"/>
          <w:szCs w:val="22"/>
          <w:lang w:eastAsia="en-US"/>
        </w:rPr>
        <w:t xml:space="preserve"> – Проблемы системы с точки зрения основных показателей</w:t>
      </w:r>
    </w:p>
    <w:tbl>
      <w:tblPr>
        <w:tblStyle w:val="a5"/>
        <w:tblpPr w:leftFromText="180" w:rightFromText="180" w:vertAnchor="text" w:horzAnchor="margin" w:tblpY="209"/>
        <w:tblW w:w="0" w:type="auto"/>
        <w:tblLook w:val="04A0" w:firstRow="1" w:lastRow="0" w:firstColumn="1" w:lastColumn="0" w:noHBand="0" w:noVBand="1"/>
      </w:tblPr>
      <w:tblGrid>
        <w:gridCol w:w="560"/>
        <w:gridCol w:w="1691"/>
        <w:gridCol w:w="7378"/>
      </w:tblGrid>
      <w:tr w:rsidR="000B7F8A" w:rsidRPr="00937B55" w14:paraId="45C2C35C" w14:textId="77777777" w:rsidTr="000B7F8A">
        <w:tc>
          <w:tcPr>
            <w:tcW w:w="560" w:type="dxa"/>
            <w:shd w:val="clear" w:color="auto" w:fill="F2F2F2" w:themeFill="background1" w:themeFillShade="F2"/>
            <w:vAlign w:val="center"/>
          </w:tcPr>
          <w:p w14:paraId="35AE0D43" w14:textId="77777777" w:rsidR="000B7F8A" w:rsidRPr="00937B55" w:rsidRDefault="00AF7EB3" w:rsidP="000B7F8A">
            <w:pPr>
              <w:autoSpaceDE w:val="0"/>
              <w:autoSpaceDN w:val="0"/>
              <w:adjustRightInd w:val="0"/>
              <w:snapToGrid w:val="0"/>
              <w:spacing w:line="276" w:lineRule="auto"/>
              <w:jc w:val="center"/>
              <w:rPr>
                <w:rFonts w:ascii="Times New Roman" w:hAnsi="Times New Roman"/>
                <w:color w:val="000000"/>
                <w:sz w:val="24"/>
              </w:rPr>
            </w:pPr>
            <w:r w:rsidRPr="00937B55">
              <w:rPr>
                <w:rFonts w:ascii="Times New Roman" w:hAnsi="Times New Roman"/>
                <w:color w:val="000000"/>
                <w:sz w:val="24"/>
              </w:rPr>
              <w:t>№ п/п</w:t>
            </w:r>
          </w:p>
        </w:tc>
        <w:tc>
          <w:tcPr>
            <w:tcW w:w="1691" w:type="dxa"/>
            <w:shd w:val="clear" w:color="auto" w:fill="F2F2F2" w:themeFill="background1" w:themeFillShade="F2"/>
            <w:vAlign w:val="center"/>
          </w:tcPr>
          <w:p w14:paraId="713F96CF" w14:textId="77777777" w:rsidR="000B7F8A" w:rsidRPr="00937B55" w:rsidRDefault="00AF7EB3" w:rsidP="000B7F8A">
            <w:pPr>
              <w:autoSpaceDE w:val="0"/>
              <w:autoSpaceDN w:val="0"/>
              <w:adjustRightInd w:val="0"/>
              <w:snapToGrid w:val="0"/>
              <w:spacing w:line="276" w:lineRule="auto"/>
              <w:jc w:val="center"/>
              <w:rPr>
                <w:rFonts w:ascii="Times New Roman" w:hAnsi="Times New Roman"/>
                <w:color w:val="000000"/>
                <w:sz w:val="24"/>
              </w:rPr>
            </w:pPr>
            <w:r w:rsidRPr="00937B55">
              <w:rPr>
                <w:rFonts w:ascii="Times New Roman" w:hAnsi="Times New Roman"/>
                <w:color w:val="000000"/>
                <w:sz w:val="24"/>
              </w:rPr>
              <w:t>Показатель</w:t>
            </w:r>
          </w:p>
        </w:tc>
        <w:tc>
          <w:tcPr>
            <w:tcW w:w="7378" w:type="dxa"/>
            <w:shd w:val="clear" w:color="auto" w:fill="F2F2F2" w:themeFill="background1" w:themeFillShade="F2"/>
            <w:vAlign w:val="center"/>
          </w:tcPr>
          <w:p w14:paraId="2F896A60" w14:textId="77777777" w:rsidR="000B7F8A" w:rsidRPr="00937B55" w:rsidRDefault="00AF7EB3" w:rsidP="000B7F8A">
            <w:pPr>
              <w:autoSpaceDE w:val="0"/>
              <w:autoSpaceDN w:val="0"/>
              <w:adjustRightInd w:val="0"/>
              <w:snapToGrid w:val="0"/>
              <w:spacing w:line="276" w:lineRule="auto"/>
              <w:jc w:val="center"/>
              <w:rPr>
                <w:rFonts w:ascii="Times New Roman" w:hAnsi="Times New Roman"/>
                <w:color w:val="000000"/>
                <w:sz w:val="24"/>
              </w:rPr>
            </w:pPr>
            <w:r w:rsidRPr="00937B55">
              <w:rPr>
                <w:rFonts w:ascii="Times New Roman" w:hAnsi="Times New Roman"/>
                <w:color w:val="000000"/>
                <w:sz w:val="24"/>
              </w:rPr>
              <w:t>Описание</w:t>
            </w:r>
          </w:p>
        </w:tc>
      </w:tr>
      <w:tr w:rsidR="000A0B64" w:rsidRPr="00937B55" w14:paraId="6461CC20" w14:textId="77777777" w:rsidTr="000B7F8A">
        <w:tc>
          <w:tcPr>
            <w:tcW w:w="560" w:type="dxa"/>
            <w:shd w:val="clear" w:color="auto" w:fill="auto"/>
            <w:vAlign w:val="center"/>
          </w:tcPr>
          <w:p w14:paraId="5BCD7C22" w14:textId="77777777" w:rsidR="000A0B64" w:rsidRPr="00937B55" w:rsidRDefault="000A0B64" w:rsidP="000A0B64">
            <w:pPr>
              <w:pStyle w:val="e"/>
              <w:spacing w:line="276" w:lineRule="auto"/>
              <w:ind w:firstLine="0"/>
              <w:jc w:val="center"/>
              <w:rPr>
                <w:sz w:val="22"/>
              </w:rPr>
            </w:pPr>
            <w:r w:rsidRPr="00937B55">
              <w:rPr>
                <w:sz w:val="22"/>
              </w:rPr>
              <w:t>1</w:t>
            </w:r>
          </w:p>
        </w:tc>
        <w:tc>
          <w:tcPr>
            <w:tcW w:w="1691" w:type="dxa"/>
            <w:shd w:val="clear" w:color="auto" w:fill="auto"/>
            <w:vAlign w:val="center"/>
          </w:tcPr>
          <w:p w14:paraId="75200AC7" w14:textId="77777777" w:rsidR="000A0B64" w:rsidRPr="00937B55" w:rsidRDefault="000A0B64" w:rsidP="000A0B64">
            <w:pPr>
              <w:pStyle w:val="e"/>
              <w:spacing w:line="276" w:lineRule="auto"/>
              <w:ind w:firstLine="0"/>
              <w:jc w:val="center"/>
              <w:rPr>
                <w:sz w:val="22"/>
              </w:rPr>
            </w:pPr>
            <w:r w:rsidRPr="00937B55">
              <w:rPr>
                <w:sz w:val="22"/>
              </w:rPr>
              <w:t>Надежность</w:t>
            </w:r>
          </w:p>
        </w:tc>
        <w:tc>
          <w:tcPr>
            <w:tcW w:w="7378" w:type="dxa"/>
            <w:shd w:val="clear" w:color="auto" w:fill="auto"/>
            <w:vAlign w:val="center"/>
          </w:tcPr>
          <w:p w14:paraId="694A59BE" w14:textId="77777777" w:rsidR="000A0B64" w:rsidRPr="00937B55" w:rsidRDefault="000A0B64" w:rsidP="000A0B64">
            <w:pPr>
              <w:pStyle w:val="e"/>
              <w:spacing w:line="276" w:lineRule="auto"/>
              <w:ind w:firstLine="0"/>
              <w:jc w:val="center"/>
              <w:rPr>
                <w:sz w:val="22"/>
              </w:rPr>
            </w:pPr>
            <w:r w:rsidRPr="004A33F6">
              <w:rPr>
                <w:sz w:val="22"/>
              </w:rPr>
              <w:t xml:space="preserve">Старение сетей водоснабжения, увеличение протяженности сетей с износом. </w:t>
            </w:r>
            <w:r w:rsidRPr="00937B55">
              <w:rPr>
                <w:sz w:val="22"/>
              </w:rPr>
              <w:t>Высокая степень физического износа насосного оборудования.</w:t>
            </w:r>
          </w:p>
        </w:tc>
      </w:tr>
      <w:tr w:rsidR="000A0B64" w:rsidRPr="00937B55" w14:paraId="08CF73B9" w14:textId="77777777" w:rsidTr="000B7F8A">
        <w:tc>
          <w:tcPr>
            <w:tcW w:w="560" w:type="dxa"/>
            <w:shd w:val="clear" w:color="auto" w:fill="auto"/>
            <w:vAlign w:val="center"/>
          </w:tcPr>
          <w:p w14:paraId="16E0DC5E" w14:textId="77777777" w:rsidR="000A0B64" w:rsidRPr="00937B55" w:rsidRDefault="000A0B64" w:rsidP="000A0B64">
            <w:pPr>
              <w:pStyle w:val="e"/>
              <w:spacing w:line="276" w:lineRule="auto"/>
              <w:ind w:firstLine="0"/>
              <w:jc w:val="center"/>
              <w:rPr>
                <w:sz w:val="22"/>
              </w:rPr>
            </w:pPr>
            <w:r w:rsidRPr="00937B55">
              <w:rPr>
                <w:sz w:val="22"/>
              </w:rPr>
              <w:t>2</w:t>
            </w:r>
          </w:p>
        </w:tc>
        <w:tc>
          <w:tcPr>
            <w:tcW w:w="1691" w:type="dxa"/>
            <w:shd w:val="clear" w:color="auto" w:fill="auto"/>
            <w:vAlign w:val="center"/>
          </w:tcPr>
          <w:p w14:paraId="4B72B579" w14:textId="77777777" w:rsidR="000A0B64" w:rsidRPr="00937B55" w:rsidRDefault="000A0B64" w:rsidP="000A0B64">
            <w:pPr>
              <w:pStyle w:val="e"/>
              <w:spacing w:line="276" w:lineRule="auto"/>
              <w:ind w:firstLine="0"/>
              <w:jc w:val="center"/>
              <w:rPr>
                <w:sz w:val="22"/>
              </w:rPr>
            </w:pPr>
            <w:r w:rsidRPr="00937B55">
              <w:rPr>
                <w:sz w:val="22"/>
              </w:rPr>
              <w:t>Эффективность</w:t>
            </w:r>
          </w:p>
        </w:tc>
        <w:tc>
          <w:tcPr>
            <w:tcW w:w="7378" w:type="dxa"/>
            <w:shd w:val="clear" w:color="auto" w:fill="auto"/>
            <w:vAlign w:val="center"/>
          </w:tcPr>
          <w:p w14:paraId="0AA8CD0F" w14:textId="77777777" w:rsidR="000A0B64" w:rsidRPr="004A33F6" w:rsidRDefault="000A0B64" w:rsidP="000A0B64">
            <w:pPr>
              <w:pStyle w:val="e"/>
              <w:spacing w:line="276" w:lineRule="auto"/>
              <w:ind w:firstLine="0"/>
              <w:jc w:val="center"/>
              <w:rPr>
                <w:sz w:val="22"/>
              </w:rPr>
            </w:pPr>
            <w:r w:rsidRPr="004A33F6">
              <w:rPr>
                <w:sz w:val="22"/>
              </w:rPr>
              <w:t xml:space="preserve">Высокий уровень потерь воды при транспортировке. </w:t>
            </w:r>
          </w:p>
        </w:tc>
      </w:tr>
    </w:tbl>
    <w:p w14:paraId="19972753" w14:textId="77777777" w:rsidR="00A966A3" w:rsidRPr="00937B55" w:rsidRDefault="00A966A3" w:rsidP="000B7F8A">
      <w:pPr>
        <w:pStyle w:val="e"/>
        <w:spacing w:line="276" w:lineRule="auto"/>
        <w:jc w:val="both"/>
      </w:pPr>
      <w:r w:rsidRPr="00937B55">
        <w:t>Основными показателями работы системы водоснабжения с учетом перечня мероприятий являются повышение качества, надежности, эффективности работы системы, а также обеспечение доступности услуги для потребителей в части подключения объектов нового строительства.</w:t>
      </w:r>
    </w:p>
    <w:p w14:paraId="56CC4795" w14:textId="77777777" w:rsidR="00A966A3" w:rsidRPr="00937B55" w:rsidRDefault="00A966A3" w:rsidP="000B7F8A">
      <w:pPr>
        <w:pStyle w:val="e"/>
        <w:spacing w:line="276" w:lineRule="auto"/>
        <w:jc w:val="both"/>
      </w:pPr>
      <w:r w:rsidRPr="00937B55">
        <w:t>Эффект от реализации мероприятий по совершенствованию системы водоснабжения:</w:t>
      </w:r>
    </w:p>
    <w:p w14:paraId="75E31450" w14:textId="77777777" w:rsidR="00A966A3" w:rsidRPr="00937B55" w:rsidRDefault="00A966A3" w:rsidP="00AF7EB3">
      <w:pPr>
        <w:pStyle w:val="e"/>
        <w:numPr>
          <w:ilvl w:val="0"/>
          <w:numId w:val="4"/>
        </w:numPr>
        <w:spacing w:before="0" w:line="276" w:lineRule="auto"/>
        <w:ind w:firstLine="709"/>
        <w:jc w:val="both"/>
      </w:pPr>
      <w:r w:rsidRPr="00937B55">
        <w:t>повышение надежности системы водоснабжения;</w:t>
      </w:r>
    </w:p>
    <w:p w14:paraId="238F4490" w14:textId="77777777" w:rsidR="00A966A3" w:rsidRPr="00937B55" w:rsidRDefault="00A966A3" w:rsidP="00AF7EB3">
      <w:pPr>
        <w:pStyle w:val="e"/>
        <w:numPr>
          <w:ilvl w:val="0"/>
          <w:numId w:val="4"/>
        </w:numPr>
        <w:spacing w:before="0" w:line="276" w:lineRule="auto"/>
        <w:ind w:firstLine="709"/>
        <w:jc w:val="both"/>
      </w:pPr>
      <w:r w:rsidRPr="00937B55">
        <w:t>снижение фактических потерь воды;</w:t>
      </w:r>
    </w:p>
    <w:p w14:paraId="4A4619C2" w14:textId="77777777" w:rsidR="00A966A3" w:rsidRPr="00937B55" w:rsidRDefault="00A966A3" w:rsidP="00AF7EB3">
      <w:pPr>
        <w:pStyle w:val="e"/>
        <w:numPr>
          <w:ilvl w:val="0"/>
          <w:numId w:val="4"/>
        </w:numPr>
        <w:spacing w:before="0" w:line="276" w:lineRule="auto"/>
        <w:ind w:firstLine="709"/>
        <w:jc w:val="both"/>
      </w:pPr>
      <w:r w:rsidRPr="00937B55">
        <w:t>снижение потребления электрической энергии;</w:t>
      </w:r>
    </w:p>
    <w:p w14:paraId="7E571252" w14:textId="77777777" w:rsidR="00A966A3" w:rsidRPr="00937B55" w:rsidRDefault="00A966A3" w:rsidP="00AF7EB3">
      <w:pPr>
        <w:pStyle w:val="e"/>
        <w:numPr>
          <w:ilvl w:val="0"/>
          <w:numId w:val="4"/>
        </w:numPr>
        <w:spacing w:before="0" w:line="276" w:lineRule="auto"/>
        <w:ind w:firstLine="709"/>
        <w:jc w:val="both"/>
      </w:pPr>
      <w:r w:rsidRPr="00937B55">
        <w:t>увеличение ресурсов работы насосов;</w:t>
      </w:r>
    </w:p>
    <w:p w14:paraId="6D66D4BD" w14:textId="77777777" w:rsidR="00A966A3" w:rsidRPr="00937B55" w:rsidRDefault="00A966A3" w:rsidP="00AF7EB3">
      <w:pPr>
        <w:pStyle w:val="e"/>
        <w:numPr>
          <w:ilvl w:val="0"/>
          <w:numId w:val="4"/>
        </w:numPr>
        <w:spacing w:before="0" w:line="276" w:lineRule="auto"/>
        <w:ind w:firstLine="709"/>
        <w:jc w:val="both"/>
      </w:pPr>
      <w:r w:rsidRPr="00937B55">
        <w:t>увеличение срока службы водопроводных сетей за счет исключения гидравлических ударов;</w:t>
      </w:r>
    </w:p>
    <w:p w14:paraId="1CFC47BB" w14:textId="77777777" w:rsidR="00A966A3" w:rsidRPr="00937B55" w:rsidRDefault="00086CB0" w:rsidP="00AF7EB3">
      <w:pPr>
        <w:pStyle w:val="e"/>
        <w:numPr>
          <w:ilvl w:val="0"/>
          <w:numId w:val="4"/>
        </w:numPr>
        <w:spacing w:before="0" w:line="276" w:lineRule="auto"/>
        <w:ind w:firstLine="709"/>
        <w:jc w:val="both"/>
      </w:pPr>
      <w:r w:rsidRPr="00937B55">
        <w:t xml:space="preserve">расширение возможностей подключения объектов </w:t>
      </w:r>
      <w:r w:rsidR="00A966A3" w:rsidRPr="00937B55">
        <w:t>перспективного строительства.</w:t>
      </w:r>
    </w:p>
    <w:p w14:paraId="15588829" w14:textId="77777777" w:rsidR="00A966A3" w:rsidRPr="00937B55" w:rsidRDefault="00C76EF1" w:rsidP="000B7F8A">
      <w:pPr>
        <w:pStyle w:val="e"/>
        <w:spacing w:line="276" w:lineRule="auto"/>
        <w:jc w:val="both"/>
      </w:pPr>
      <w:r w:rsidRPr="00937B55">
        <w:t>Предписания органов, осуществляющих государственный надзор, муниципальный контроль, об устранении нарушений, влияющих на качество и безопасность воды, отсутствуют.</w:t>
      </w:r>
    </w:p>
    <w:p w14:paraId="006C3B5B" w14:textId="77777777" w:rsidR="00AF77F6" w:rsidRPr="00937B55" w:rsidRDefault="00AF77F6" w:rsidP="00AF77F6">
      <w:pPr>
        <w:pStyle w:val="e"/>
        <w:spacing w:before="0" w:line="240" w:lineRule="auto"/>
        <w:ind w:firstLine="567"/>
        <w:jc w:val="both"/>
      </w:pPr>
    </w:p>
    <w:p w14:paraId="532DB6D9" w14:textId="77777777" w:rsidR="00BA091E" w:rsidRPr="00937B55" w:rsidRDefault="00714242" w:rsidP="00714242">
      <w:pPr>
        <w:pStyle w:val="3TimesNewRoman14"/>
        <w:numPr>
          <w:ilvl w:val="0"/>
          <w:numId w:val="0"/>
        </w:numPr>
        <w:ind w:left="1224" w:hanging="504"/>
      </w:pPr>
      <w:bookmarkStart w:id="41" w:name="_Toc88831161"/>
      <w:bookmarkStart w:id="42" w:name="_Toc153462990"/>
      <w:r w:rsidRPr="00937B55">
        <w:lastRenderedPageBreak/>
        <w:t xml:space="preserve">1.1.4.6. </w:t>
      </w:r>
      <w:r w:rsidR="00BA091E" w:rsidRPr="00937B55">
        <w:t>Описание централизованной системы горячего водоснабжения с использованием закрытых систем горячего водоснабжения</w:t>
      </w:r>
      <w:r w:rsidR="003B4AA8" w:rsidRPr="00937B55">
        <w:t>, отражающее технологические особенности указанной системы</w:t>
      </w:r>
      <w:bookmarkEnd w:id="41"/>
      <w:bookmarkEnd w:id="42"/>
    </w:p>
    <w:p w14:paraId="1BCC83CB"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Централизованная система горячего водоснабжения на территории Лебяжск</w:t>
      </w:r>
      <w:r w:rsidR="00D809FE" w:rsidRPr="00937B55">
        <w:rPr>
          <w:rFonts w:ascii="Times New Roman" w:hAnsi="Times New Roman"/>
          <w:sz w:val="24"/>
        </w:rPr>
        <w:t xml:space="preserve">ого </w:t>
      </w:r>
      <w:r w:rsidRPr="00937B55">
        <w:rPr>
          <w:rFonts w:ascii="Times New Roman" w:hAnsi="Times New Roman"/>
          <w:sz w:val="24"/>
        </w:rPr>
        <w:t>муниципальн</w:t>
      </w:r>
      <w:r w:rsidR="00D809FE" w:rsidRPr="00937B55">
        <w:rPr>
          <w:rFonts w:ascii="Times New Roman" w:hAnsi="Times New Roman"/>
          <w:sz w:val="24"/>
        </w:rPr>
        <w:t>ого</w:t>
      </w:r>
      <w:r w:rsidRPr="00937B55">
        <w:rPr>
          <w:rFonts w:ascii="Times New Roman" w:hAnsi="Times New Roman"/>
          <w:sz w:val="24"/>
        </w:rPr>
        <w:t xml:space="preserve"> округ</w:t>
      </w:r>
      <w:r w:rsidR="00D809FE" w:rsidRPr="00937B55">
        <w:rPr>
          <w:rFonts w:ascii="Times New Roman" w:hAnsi="Times New Roman"/>
          <w:sz w:val="24"/>
        </w:rPr>
        <w:t>а</w:t>
      </w:r>
      <w:r w:rsidRPr="00937B55">
        <w:rPr>
          <w:rFonts w:ascii="Times New Roman" w:hAnsi="Times New Roman"/>
          <w:color w:val="FF0000"/>
          <w:sz w:val="24"/>
        </w:rPr>
        <w:t xml:space="preserve"> </w:t>
      </w:r>
      <w:r w:rsidRPr="00937B55">
        <w:rPr>
          <w:rFonts w:ascii="Times New Roman" w:hAnsi="Times New Roman"/>
          <w:sz w:val="24"/>
        </w:rPr>
        <w:t>отсутствует.</w:t>
      </w:r>
    </w:p>
    <w:p w14:paraId="0FE8C356" w14:textId="77777777" w:rsidR="000B7F8A" w:rsidRPr="00937B55" w:rsidRDefault="000B7F8A" w:rsidP="000B7F8A">
      <w:pPr>
        <w:pStyle w:val="aff5"/>
        <w:spacing w:line="276" w:lineRule="auto"/>
        <w:ind w:firstLine="709"/>
      </w:pPr>
    </w:p>
    <w:p w14:paraId="6F9A83BF" w14:textId="77777777" w:rsidR="00BA091E" w:rsidRPr="00937B55" w:rsidRDefault="00487B94" w:rsidP="00487B94">
      <w:pPr>
        <w:pStyle w:val="3TimesNewRoman14"/>
        <w:numPr>
          <w:ilvl w:val="0"/>
          <w:numId w:val="0"/>
        </w:numPr>
        <w:ind w:left="1224" w:hanging="504"/>
      </w:pPr>
      <w:bookmarkStart w:id="43" w:name="_Toc88831162"/>
      <w:bookmarkStart w:id="44" w:name="_Toc153462991"/>
      <w:r w:rsidRPr="00937B55">
        <w:t xml:space="preserve">1.1.5. </w:t>
      </w:r>
      <w:r w:rsidR="00BA091E" w:rsidRPr="00937B55">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43"/>
      <w:bookmarkEnd w:id="44"/>
    </w:p>
    <w:p w14:paraId="15BD177F" w14:textId="77777777" w:rsidR="00F50CBD"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Лебяжский муниципальный округ</w:t>
      </w:r>
      <w:r w:rsidR="00F50CBD" w:rsidRPr="00937B55">
        <w:rPr>
          <w:rFonts w:ascii="Times New Roman" w:hAnsi="Times New Roman"/>
          <w:sz w:val="24"/>
        </w:rPr>
        <w:t xml:space="preserve"> не относится к территории распространения вечномерзлых грунтов, таким образом, отсутствуют технические и технологические решения по предотвращению замерзания воды.</w:t>
      </w:r>
    </w:p>
    <w:p w14:paraId="123B2633" w14:textId="77777777" w:rsidR="005B2054" w:rsidRPr="00937B55" w:rsidRDefault="005B2054" w:rsidP="00086CB0">
      <w:pPr>
        <w:pStyle w:val="e"/>
        <w:spacing w:line="276" w:lineRule="auto"/>
        <w:jc w:val="both"/>
        <w:rPr>
          <w:color w:val="000000"/>
        </w:rPr>
      </w:pPr>
    </w:p>
    <w:p w14:paraId="02353BD0" w14:textId="77777777" w:rsidR="00BA091E" w:rsidRPr="00937B55" w:rsidRDefault="00487B94" w:rsidP="00487B94">
      <w:pPr>
        <w:pStyle w:val="3TimesNewRoman14"/>
        <w:numPr>
          <w:ilvl w:val="0"/>
          <w:numId w:val="0"/>
        </w:numPr>
        <w:ind w:left="1224" w:hanging="504"/>
      </w:pPr>
      <w:bookmarkStart w:id="45" w:name="_Toc88831163"/>
      <w:bookmarkStart w:id="46" w:name="_Toc153462992"/>
      <w:r w:rsidRPr="00937B55">
        <w:t xml:space="preserve">1.1.6. </w:t>
      </w:r>
      <w:r w:rsidR="00BA091E" w:rsidRPr="00937B55">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w:t>
      </w:r>
      <w:r w:rsidR="003B4AA8" w:rsidRPr="00937B55">
        <w:t xml:space="preserve"> (границ зон, в которых расположены такие объекты)</w:t>
      </w:r>
      <w:bookmarkEnd w:id="45"/>
      <w:bookmarkEnd w:id="46"/>
    </w:p>
    <w:p w14:paraId="4F444067" w14:textId="77777777" w:rsidR="00640ACF" w:rsidRPr="00937B55" w:rsidRDefault="00F50CBD" w:rsidP="000B7F8A">
      <w:pPr>
        <w:pStyle w:val="ae"/>
        <w:spacing w:after="0"/>
        <w:ind w:left="0" w:firstLine="709"/>
        <w:contextualSpacing w:val="0"/>
        <w:jc w:val="both"/>
        <w:rPr>
          <w:szCs w:val="24"/>
        </w:rPr>
      </w:pPr>
      <w:r w:rsidRPr="00937B55">
        <w:rPr>
          <w:szCs w:val="24"/>
        </w:rPr>
        <w:t xml:space="preserve">Согласно данным, предоставленным заказчиком, право собственности на объекты </w:t>
      </w:r>
      <w:r w:rsidR="00AF7EB3" w:rsidRPr="00937B55">
        <w:rPr>
          <w:szCs w:val="24"/>
        </w:rPr>
        <w:t xml:space="preserve">водоснабжения </w:t>
      </w:r>
      <w:r w:rsidRPr="00937B55">
        <w:rPr>
          <w:szCs w:val="24"/>
        </w:rPr>
        <w:t>принадлежит администрации</w:t>
      </w:r>
      <w:r w:rsidR="00B056E3" w:rsidRPr="00937B55">
        <w:rPr>
          <w:szCs w:val="24"/>
        </w:rPr>
        <w:t xml:space="preserve"> муниципального образования Лебяжский муниципальный округ Кировской области. </w:t>
      </w:r>
      <w:r w:rsidRPr="00937B55">
        <w:rPr>
          <w:szCs w:val="24"/>
        </w:rPr>
        <w:t>Эксплуатацией объектов ВКХ занимается</w:t>
      </w:r>
      <w:r w:rsidR="00AF7EB3" w:rsidRPr="00937B55">
        <w:rPr>
          <w:szCs w:val="24"/>
        </w:rPr>
        <w:t xml:space="preserve"> </w:t>
      </w:r>
      <w:bookmarkStart w:id="47" w:name="OLE_LINK170"/>
      <w:bookmarkStart w:id="48" w:name="OLE_LINK171"/>
      <w:bookmarkEnd w:id="47"/>
      <w:bookmarkEnd w:id="48"/>
      <w:r w:rsidRPr="00937B55">
        <w:rPr>
          <w:szCs w:val="24"/>
        </w:rPr>
        <w:t>МУП «Коммунсервис»</w:t>
      </w:r>
      <w:r w:rsidR="00AF7EB3" w:rsidRPr="00937B55">
        <w:rPr>
          <w:szCs w:val="24"/>
        </w:rPr>
        <w:t xml:space="preserve"> </w:t>
      </w:r>
      <w:r w:rsidRPr="00937B55">
        <w:rPr>
          <w:szCs w:val="24"/>
        </w:rPr>
        <w:t>на основании хозяйственного ведения.</w:t>
      </w:r>
    </w:p>
    <w:p w14:paraId="08677ED9" w14:textId="77777777" w:rsidR="00640ACF" w:rsidRPr="00937B55" w:rsidRDefault="00640ACF">
      <w:pPr>
        <w:jc w:val="left"/>
        <w:rPr>
          <w:rFonts w:ascii="Times New Roman" w:hAnsi="Times New Roman"/>
          <w:sz w:val="24"/>
        </w:rPr>
      </w:pPr>
    </w:p>
    <w:p w14:paraId="057A03A2"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34EA0531" w14:textId="77777777" w:rsidR="00F90691" w:rsidRPr="00937B55" w:rsidRDefault="00AF7EB3" w:rsidP="00D36F4D">
      <w:pPr>
        <w:pStyle w:val="3TimesNewRoman14"/>
        <w:numPr>
          <w:ilvl w:val="0"/>
          <w:numId w:val="0"/>
        </w:numPr>
        <w:ind w:left="1224" w:hanging="504"/>
      </w:pPr>
      <w:bookmarkStart w:id="49" w:name="_Toc88831164"/>
      <w:bookmarkStart w:id="50" w:name="_Toc153462993"/>
      <w:r w:rsidRPr="00937B55">
        <w:lastRenderedPageBreak/>
        <w:t>1.2</w:t>
      </w:r>
      <w:r w:rsidR="00D36F4D" w:rsidRPr="00937B55">
        <w:t xml:space="preserve">. </w:t>
      </w:r>
      <w:r w:rsidR="00B41DD6" w:rsidRPr="00937B55">
        <w:t>НАПРАВЛЕНИ</w:t>
      </w:r>
      <w:r w:rsidR="00C23B74" w:rsidRPr="00937B55">
        <w:t>Я</w:t>
      </w:r>
      <w:r w:rsidR="00B41DD6" w:rsidRPr="00937B55">
        <w:t xml:space="preserve"> РАЗВИТИЯ ЦЕНТРАЛИЗОВАННЫХ СИСТЕМ ВОДОСНАБЖЕНИЯ</w:t>
      </w:r>
      <w:bookmarkEnd w:id="49"/>
      <w:bookmarkEnd w:id="50"/>
    </w:p>
    <w:p w14:paraId="10D5EA24" w14:textId="77777777" w:rsidR="000E5306" w:rsidRPr="00937B55" w:rsidRDefault="000E5306" w:rsidP="000E5306">
      <w:pPr>
        <w:rPr>
          <w:rFonts w:ascii="Times New Roman" w:hAnsi="Times New Roman"/>
        </w:rPr>
      </w:pPr>
    </w:p>
    <w:p w14:paraId="79842989" w14:textId="77777777" w:rsidR="00EB7DDE" w:rsidRPr="00937B55" w:rsidRDefault="00AF7EB3" w:rsidP="00D36F4D">
      <w:pPr>
        <w:pStyle w:val="3TimesNewRoman14"/>
        <w:numPr>
          <w:ilvl w:val="0"/>
          <w:numId w:val="0"/>
        </w:numPr>
        <w:ind w:left="1224" w:hanging="504"/>
      </w:pPr>
      <w:bookmarkStart w:id="51" w:name="_Toc88831165"/>
      <w:bookmarkStart w:id="52" w:name="_Toc153462994"/>
      <w:r w:rsidRPr="00937B55">
        <w:t>1.2</w:t>
      </w:r>
      <w:r w:rsidR="00D36F4D" w:rsidRPr="00937B55">
        <w:t xml:space="preserve">.1. </w:t>
      </w:r>
      <w:r w:rsidR="00F90691" w:rsidRPr="00937B55">
        <w:t>Основные направления, принципы, задачи и плановые значения показателей развития централизованных систем водоснабжения</w:t>
      </w:r>
      <w:bookmarkEnd w:id="51"/>
      <w:bookmarkEnd w:id="52"/>
    </w:p>
    <w:p w14:paraId="5E3A7164" w14:textId="77777777" w:rsidR="005169D9" w:rsidRPr="00937B55" w:rsidRDefault="005169D9" w:rsidP="005169D9">
      <w:pPr>
        <w:pStyle w:val="e"/>
        <w:spacing w:before="0" w:line="276" w:lineRule="auto"/>
        <w:jc w:val="both"/>
        <w:rPr>
          <w:color w:val="000000" w:themeColor="text1"/>
        </w:rPr>
      </w:pPr>
      <w:r w:rsidRPr="00937B55">
        <w:t>О</w:t>
      </w:r>
      <w:r w:rsidR="00FB1220" w:rsidRPr="00937B55">
        <w:t>сновной задачей развит</w:t>
      </w:r>
      <w:r w:rsidR="00FB1220" w:rsidRPr="00937B55">
        <w:rPr>
          <w:color w:val="000000" w:themeColor="text1"/>
        </w:rPr>
        <w:t>ия</w:t>
      </w:r>
      <w:r w:rsidR="00AF7EB3" w:rsidRPr="00937B55">
        <w:rPr>
          <w:color w:val="000000" w:themeColor="text1"/>
        </w:rPr>
        <w:t xml:space="preserve"> МО </w:t>
      </w:r>
      <w:r w:rsidRPr="00937B55">
        <w:t>Лебяжский муниципальный округ</w:t>
      </w:r>
      <w:r w:rsidR="00AF7EB3" w:rsidRPr="00937B55">
        <w:t xml:space="preserve"> </w:t>
      </w:r>
      <w:r w:rsidRPr="00937B55">
        <w:t>является бесперебойное обесп</w:t>
      </w:r>
      <w:r w:rsidRPr="00937B55">
        <w:rPr>
          <w:color w:val="000000" w:themeColor="text1"/>
        </w:rPr>
        <w:t>ечение всего населения качественным централизованным водоснабжением. Для решения данной задачи необходимы следующие направления развития централизованной системы водоснабжения муниципального образования:</w:t>
      </w:r>
    </w:p>
    <w:p w14:paraId="031CF6A7"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обеспечение централизованным водоснабжением перспективных объектов капитального строительства;</w:t>
      </w:r>
    </w:p>
    <w:p w14:paraId="092F18AC"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снижение потерь воды при транспортировке;</w:t>
      </w:r>
    </w:p>
    <w:p w14:paraId="6ED23435"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привлечение инвестиций в модернизацию и техническое перевооружение объектов водоснабжения;</w:t>
      </w:r>
    </w:p>
    <w:p w14:paraId="1129CF28"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обновление основного оборудования объектов и сетей централизованной системы водоснабжения;</w:t>
      </w:r>
    </w:p>
    <w:p w14:paraId="0BFCEA1B" w14:textId="77777777" w:rsidR="00EB7DDE"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реконструкция и модернизация водопроводной сети в целях обеспечения качества воды, поставляемой потребителям, повышения надежности водоснабжения и снижения аварийности</w:t>
      </w:r>
      <w:r w:rsidR="00BA091E" w:rsidRPr="00937B55">
        <w:rPr>
          <w:color w:val="000000" w:themeColor="text1"/>
        </w:rPr>
        <w:t>.</w:t>
      </w:r>
      <w:r w:rsidR="002445FA" w:rsidRPr="00937B55">
        <w:rPr>
          <w:color w:val="000000" w:themeColor="text1"/>
        </w:rPr>
        <w:t xml:space="preserve"> </w:t>
      </w:r>
    </w:p>
    <w:p w14:paraId="00ADC69C" w14:textId="77777777" w:rsidR="005169D9" w:rsidRPr="00937B55" w:rsidRDefault="005169D9" w:rsidP="005169D9">
      <w:pPr>
        <w:pStyle w:val="e"/>
        <w:spacing w:before="0" w:line="276" w:lineRule="auto"/>
        <w:ind w:left="1069" w:firstLine="0"/>
        <w:jc w:val="both"/>
      </w:pPr>
    </w:p>
    <w:p w14:paraId="25A8F603" w14:textId="77777777" w:rsidR="00BA091E" w:rsidRPr="00937B55" w:rsidRDefault="00AF7EB3" w:rsidP="00D36F4D">
      <w:pPr>
        <w:pStyle w:val="3TimesNewRoman14"/>
        <w:numPr>
          <w:ilvl w:val="0"/>
          <w:numId w:val="0"/>
        </w:numPr>
        <w:ind w:left="1224" w:hanging="504"/>
      </w:pPr>
      <w:bookmarkStart w:id="53" w:name="_Toc88831166"/>
      <w:bookmarkStart w:id="54" w:name="_Toc153462995"/>
      <w:r w:rsidRPr="00937B55">
        <w:t>1.2</w:t>
      </w:r>
      <w:r w:rsidR="00D36F4D" w:rsidRPr="00937B55">
        <w:t xml:space="preserve">.2. </w:t>
      </w:r>
      <w:r w:rsidR="002445FA" w:rsidRPr="00937B55">
        <w:t xml:space="preserve">Различные сценарии развития централизованных систем водоснабжения в зависимости от различных сценариев развития </w:t>
      </w:r>
      <w:r w:rsidR="00E1715E" w:rsidRPr="00937B55">
        <w:t xml:space="preserve">поселений, </w:t>
      </w:r>
      <w:r w:rsidR="002445FA" w:rsidRPr="00937B55">
        <w:t>городск</w:t>
      </w:r>
      <w:r w:rsidR="00E1715E" w:rsidRPr="00937B55">
        <w:t xml:space="preserve">их </w:t>
      </w:r>
      <w:r w:rsidR="002445FA" w:rsidRPr="00937B55">
        <w:t>округ</w:t>
      </w:r>
      <w:r w:rsidR="00E1715E" w:rsidRPr="00937B55">
        <w:t>ов</w:t>
      </w:r>
      <w:bookmarkEnd w:id="53"/>
      <w:bookmarkEnd w:id="54"/>
    </w:p>
    <w:p w14:paraId="5DF2926D"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I сценарий «Высокий вариант прогноза численности населения».</w:t>
      </w:r>
    </w:p>
    <w:p w14:paraId="3DE853ED"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При этом сценарии ожидаемое увеличение численности населения связано с естественным ростом населения. I сценарий прогноза влечет за собой необходимость в дополнительном развитии мощности объектов обслуживания населения, прирост площади под жилыми зонами также увеличится.</w:t>
      </w:r>
    </w:p>
    <w:p w14:paraId="14E871AF"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II сценарий «Консервативный вариант прогноза численности населения».</w:t>
      </w:r>
    </w:p>
    <w:p w14:paraId="345DFE19"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При этом сценарии учитывается общее сокращение рабочих мест в МО из-за спада объемов производства, темпы снижения численности населения будут оставаться на среднем уровне (при сохранении отрицательного естественного и механического прироста). При этом варианте можно ожидать проблем из-за невозможности сохранить сложившуюся жилую общественную застройку, инженерную и транспортную инфраструктуры, могут появиться экономические проблемы. Сценарий II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14:paraId="14E9CF6A"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III сценарий «Промежуточный вариант прогноза численности населения».</w:t>
      </w:r>
    </w:p>
    <w:p w14:paraId="68C6D02D"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При этом сценарии ожидание увеличения водопотребления не планируется. Сценарий III прогноза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14:paraId="2E2D30CE"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lastRenderedPageBreak/>
        <w:t>В муниципальном образовании Лебяжский муниципальный округ</w:t>
      </w:r>
      <w:r w:rsidRPr="00937B55">
        <w:rPr>
          <w:szCs w:val="24"/>
        </w:rPr>
        <w:t xml:space="preserve"> </w:t>
      </w:r>
      <w:r w:rsidRPr="00937B55">
        <w:rPr>
          <w:rFonts w:ascii="Times New Roman" w:hAnsi="Times New Roman"/>
          <w:sz w:val="24"/>
        </w:rPr>
        <w:t>предполагается III сценарий развития поселения, исходя из отсутствия прироста численности проживающего населения.</w:t>
      </w:r>
    </w:p>
    <w:p w14:paraId="16B61C3D" w14:textId="77777777" w:rsidR="00640ACF" w:rsidRPr="00937B55" w:rsidRDefault="00640ACF" w:rsidP="004E442D">
      <w:pPr>
        <w:rPr>
          <w:rFonts w:ascii="Times New Roman" w:hAnsi="Times New Roman"/>
        </w:rPr>
      </w:pPr>
    </w:p>
    <w:p w14:paraId="63661BFC"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5F4C8BDB" w14:textId="77777777" w:rsidR="000D0DD4" w:rsidRPr="00937B55" w:rsidRDefault="00AF7EB3" w:rsidP="00D36F4D">
      <w:pPr>
        <w:pStyle w:val="3TimesNewRoman14"/>
        <w:numPr>
          <w:ilvl w:val="0"/>
          <w:numId w:val="0"/>
        </w:numPr>
        <w:ind w:left="1224" w:hanging="504"/>
      </w:pPr>
      <w:bookmarkStart w:id="55" w:name="_Toc88831167"/>
      <w:bookmarkStart w:id="56" w:name="_Toc153462996"/>
      <w:r w:rsidRPr="00937B55">
        <w:lastRenderedPageBreak/>
        <w:t>1.3</w:t>
      </w:r>
      <w:r w:rsidR="00D36F4D" w:rsidRPr="00937B55">
        <w:t xml:space="preserve">. </w:t>
      </w:r>
      <w:bookmarkStart w:id="57" w:name="OLE_LINK172"/>
      <w:bookmarkStart w:id="58" w:name="OLE_LINK173"/>
      <w:r w:rsidR="00B41DD6" w:rsidRPr="00937B55">
        <w:t xml:space="preserve">БАЛАНС </w:t>
      </w:r>
      <w:r w:rsidR="00784ED4" w:rsidRPr="00937B55">
        <w:t xml:space="preserve">ВОДОСНАБЖЕНИЯ И ПОТРЕБЛЕНИЯ </w:t>
      </w:r>
      <w:r w:rsidR="00FA2589" w:rsidRPr="00937B55">
        <w:t xml:space="preserve">ГОРЯЧЕЙ, </w:t>
      </w:r>
      <w:r w:rsidR="00784ED4" w:rsidRPr="00937B55">
        <w:t>ПИТЬЕВОЙ И ТЕХНИЧЕСКОЙ ВОДЫ</w:t>
      </w:r>
      <w:bookmarkEnd w:id="55"/>
      <w:bookmarkEnd w:id="56"/>
      <w:bookmarkEnd w:id="57"/>
      <w:bookmarkEnd w:id="58"/>
    </w:p>
    <w:p w14:paraId="169E2D53" w14:textId="77777777" w:rsidR="00BA091E" w:rsidRPr="00937B55" w:rsidRDefault="00AF7EB3" w:rsidP="00D36F4D">
      <w:pPr>
        <w:pStyle w:val="3TimesNewRoman14"/>
        <w:numPr>
          <w:ilvl w:val="0"/>
          <w:numId w:val="0"/>
        </w:numPr>
        <w:ind w:left="1224" w:hanging="504"/>
      </w:pPr>
      <w:bookmarkStart w:id="59" w:name="_Toc88831168"/>
      <w:bookmarkStart w:id="60" w:name="_Toc153462997"/>
      <w:r w:rsidRPr="00937B55">
        <w:t>1.3</w:t>
      </w:r>
      <w:r w:rsidR="00D36F4D" w:rsidRPr="00937B55">
        <w:t xml:space="preserve">.1. </w:t>
      </w:r>
      <w:r w:rsidR="00BA091E" w:rsidRPr="00937B55">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59"/>
      <w:bookmarkEnd w:id="60"/>
    </w:p>
    <w:p w14:paraId="4D3D77AF" w14:textId="77777777" w:rsidR="000D0DD4" w:rsidRPr="00937B55" w:rsidRDefault="002648B1" w:rsidP="000B7F8A">
      <w:pPr>
        <w:pStyle w:val="e"/>
        <w:spacing w:before="0" w:line="276" w:lineRule="auto"/>
      </w:pPr>
      <w:r w:rsidRPr="00937B55">
        <w:t>Объем водопотребления му</w:t>
      </w:r>
      <w:r w:rsidR="009E410F" w:rsidRPr="00937B55">
        <w:t>ниципального образования</w:t>
      </w:r>
      <w:r w:rsidR="00AF7EB3" w:rsidRPr="00937B55">
        <w:t xml:space="preserve"> </w:t>
      </w:r>
      <w:r w:rsidRPr="00937B55">
        <w:t>Лебяжский муниципальный округ</w:t>
      </w:r>
      <w:r w:rsidR="00AF7EB3" w:rsidRPr="00937B55">
        <w:t xml:space="preserve"> </w:t>
      </w:r>
      <w:r w:rsidR="00334AD4" w:rsidRPr="00937B55">
        <w:t>основан</w:t>
      </w:r>
      <w:r w:rsidR="004E442D" w:rsidRPr="00937B55">
        <w:t xml:space="preserve"> на данных предоставленных РСО </w:t>
      </w:r>
      <w:r w:rsidR="00BF0B90" w:rsidRPr="00937B55">
        <w:t>и приведены</w:t>
      </w:r>
      <w:r w:rsidRPr="00937B55">
        <w:t xml:space="preserve"> в таблице </w:t>
      </w:r>
      <w:bookmarkStart w:id="61" w:name="OLE_LINK174"/>
      <w:bookmarkStart w:id="62" w:name="OLE_LINK175"/>
      <w:bookmarkStart w:id="63" w:name="OLE_LINK176"/>
      <w:bookmarkEnd w:id="61"/>
      <w:bookmarkEnd w:id="62"/>
      <w:bookmarkEnd w:id="63"/>
      <w:r w:rsidRPr="00937B55">
        <w:t>1.3.1.1</w:t>
      </w:r>
      <w:r w:rsidR="00AF7EB3" w:rsidRPr="00937B55">
        <w:t>.</w:t>
      </w:r>
    </w:p>
    <w:p w14:paraId="4A2546B2" w14:textId="77777777" w:rsidR="00593007" w:rsidRPr="00937B55" w:rsidRDefault="00AF7EB3">
      <w:pPr>
        <w:spacing w:before="400" w:after="200"/>
      </w:pPr>
      <w:r w:rsidRPr="00937B55">
        <w:rPr>
          <w:rFonts w:ascii="Times New Roman" w:hAnsi="Times New Roman"/>
          <w:b/>
          <w:sz w:val="24"/>
        </w:rPr>
        <w:t>Таблица 1.3.1.1 - Общий баланс водоснабжения муниципального образования</w:t>
      </w:r>
    </w:p>
    <w:tbl>
      <w:tblPr>
        <w:tblW w:w="9964" w:type="dxa"/>
        <w:tblInd w:w="-176" w:type="dxa"/>
        <w:tblLayout w:type="fixed"/>
        <w:tblLook w:val="0000" w:firstRow="0" w:lastRow="0" w:firstColumn="0" w:lastColumn="0" w:noHBand="0" w:noVBand="0"/>
      </w:tblPr>
      <w:tblGrid>
        <w:gridCol w:w="738"/>
        <w:gridCol w:w="3982"/>
        <w:gridCol w:w="921"/>
        <w:gridCol w:w="921"/>
        <w:gridCol w:w="921"/>
        <w:gridCol w:w="922"/>
        <w:gridCol w:w="1559"/>
      </w:tblGrid>
      <w:tr w:rsidR="004C4F6F" w:rsidRPr="00937B55" w14:paraId="489929FE" w14:textId="77777777" w:rsidTr="0031798A">
        <w:trPr>
          <w:cantSplit/>
          <w:tblHeader/>
        </w:trPr>
        <w:tc>
          <w:tcPr>
            <w:tcW w:w="738"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1315F781" w14:textId="77777777" w:rsidR="00B056E3" w:rsidRPr="00937B55" w:rsidRDefault="00B056E3" w:rsidP="00B056E3">
            <w:pPr>
              <w:snapToGrid w:val="0"/>
              <w:jc w:val="center"/>
              <w:rPr>
                <w:rFonts w:ascii="Times New Roman" w:hAnsi="Times New Roman"/>
                <w:bCs/>
                <w:sz w:val="22"/>
                <w:szCs w:val="22"/>
              </w:rPr>
            </w:pPr>
            <w:bookmarkStart w:id="64" w:name="_Toc524593175"/>
            <w:bookmarkStart w:id="65" w:name="_Toc88831169"/>
            <w:r w:rsidRPr="00937B55">
              <w:rPr>
                <w:rFonts w:ascii="Times New Roman" w:hAnsi="Times New Roman"/>
                <w:bCs/>
                <w:sz w:val="22"/>
                <w:szCs w:val="22"/>
              </w:rPr>
              <w:t>№ п/п</w:t>
            </w:r>
          </w:p>
        </w:tc>
        <w:tc>
          <w:tcPr>
            <w:tcW w:w="3982"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4CC4C55D"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Показатели</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33D44EC9"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2019 год</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72DF523A"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2020 год</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7C6279C5"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2021 год</w:t>
            </w:r>
          </w:p>
        </w:tc>
        <w:tc>
          <w:tcPr>
            <w:tcW w:w="922" w:type="dxa"/>
            <w:tcBorders>
              <w:top w:val="single" w:sz="4" w:space="0" w:color="000000"/>
              <w:left w:val="single" w:sz="4" w:space="0" w:color="000000"/>
              <w:bottom w:val="single" w:sz="4" w:space="0" w:color="000000"/>
            </w:tcBorders>
            <w:shd w:val="clear" w:color="auto" w:fill="F2F2F2" w:themeFill="background1" w:themeFillShade="F2"/>
            <w:vAlign w:val="center"/>
          </w:tcPr>
          <w:p w14:paraId="68E680C3"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2022 год</w:t>
            </w:r>
          </w:p>
        </w:tc>
        <w:tc>
          <w:tcPr>
            <w:tcW w:w="15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DE69EF7"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Планируемый период 2024-2028 годы</w:t>
            </w:r>
          </w:p>
          <w:p w14:paraId="436D59AC"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(годовой</w:t>
            </w:r>
          </w:p>
          <w:p w14:paraId="551603B5"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показатель)</w:t>
            </w:r>
          </w:p>
        </w:tc>
      </w:tr>
      <w:tr w:rsidR="004C4F6F" w:rsidRPr="00937B55" w14:paraId="14400AC2" w14:textId="77777777" w:rsidTr="0031798A">
        <w:trPr>
          <w:cantSplit/>
          <w:tblHeader/>
        </w:trPr>
        <w:tc>
          <w:tcPr>
            <w:tcW w:w="738"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36ECDD0D" w14:textId="77777777" w:rsidR="00B056E3" w:rsidRPr="00937B55" w:rsidRDefault="00B056E3" w:rsidP="00B056E3">
            <w:pPr>
              <w:snapToGrid w:val="0"/>
              <w:jc w:val="center"/>
              <w:rPr>
                <w:rFonts w:ascii="Times New Roman" w:hAnsi="Times New Roman"/>
                <w:bCs/>
                <w:sz w:val="22"/>
                <w:szCs w:val="22"/>
              </w:rPr>
            </w:pPr>
          </w:p>
        </w:tc>
        <w:tc>
          <w:tcPr>
            <w:tcW w:w="3982"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37E90527" w14:textId="77777777" w:rsidR="00B056E3" w:rsidRPr="00937B55" w:rsidRDefault="00B056E3" w:rsidP="00B056E3">
            <w:pPr>
              <w:snapToGrid w:val="0"/>
              <w:jc w:val="center"/>
              <w:rPr>
                <w:rFonts w:ascii="Times New Roman" w:hAnsi="Times New Roman"/>
                <w:bCs/>
                <w:sz w:val="22"/>
                <w:szCs w:val="22"/>
              </w:rPr>
            </w:pP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01778350"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60F534E1"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39FA8B02"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2" w:type="dxa"/>
            <w:tcBorders>
              <w:top w:val="single" w:sz="4" w:space="0" w:color="000000"/>
              <w:left w:val="single" w:sz="4" w:space="0" w:color="000000"/>
              <w:bottom w:val="single" w:sz="4" w:space="0" w:color="000000"/>
            </w:tcBorders>
            <w:shd w:val="clear" w:color="auto" w:fill="F2F2F2" w:themeFill="background1" w:themeFillShade="F2"/>
            <w:vAlign w:val="center"/>
          </w:tcPr>
          <w:p w14:paraId="5BB3A6EA"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15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6173B06"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План</w:t>
            </w:r>
          </w:p>
        </w:tc>
      </w:tr>
      <w:tr w:rsidR="00B056E3" w:rsidRPr="00937B55" w14:paraId="7E955B53"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7E96314"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w:t>
            </w:r>
          </w:p>
        </w:tc>
        <w:tc>
          <w:tcPr>
            <w:tcW w:w="3982" w:type="dxa"/>
            <w:tcBorders>
              <w:top w:val="single" w:sz="4" w:space="0" w:color="000000"/>
              <w:left w:val="single" w:sz="4" w:space="0" w:color="000000"/>
              <w:bottom w:val="single" w:sz="4" w:space="0" w:color="000000"/>
            </w:tcBorders>
            <w:shd w:val="clear" w:color="auto" w:fill="auto"/>
            <w:vAlign w:val="center"/>
          </w:tcPr>
          <w:p w14:paraId="4F8AF5B8" w14:textId="77777777" w:rsidR="00B056E3" w:rsidRPr="00937B55" w:rsidRDefault="00B056E3" w:rsidP="004C4F6F">
            <w:pPr>
              <w:snapToGrid w:val="0"/>
              <w:ind w:left="-100" w:right="-112"/>
              <w:jc w:val="left"/>
              <w:rPr>
                <w:rFonts w:ascii="Times New Roman" w:hAnsi="Times New Roman"/>
                <w:sz w:val="22"/>
                <w:szCs w:val="22"/>
                <w:vertAlign w:val="superscript"/>
              </w:rPr>
            </w:pPr>
            <w:r w:rsidRPr="00937B55">
              <w:rPr>
                <w:rFonts w:ascii="Times New Roman" w:hAnsi="Times New Roman"/>
                <w:sz w:val="22"/>
                <w:szCs w:val="22"/>
              </w:rPr>
              <w:t xml:space="preserve">Объемы производства и реализации услуг, </w:t>
            </w:r>
            <w:r w:rsidR="00CC2A1E" w:rsidRPr="00937B55">
              <w:rPr>
                <w:rFonts w:ascii="Times New Roman" w:hAnsi="Times New Roman"/>
                <w:sz w:val="22"/>
                <w:szCs w:val="22"/>
              </w:rPr>
              <w:t>тыс. м</w:t>
            </w:r>
            <w:r w:rsidRPr="00937B55">
              <w:rPr>
                <w:rFonts w:ascii="Times New Roman" w:hAnsi="Times New Roman"/>
                <w:sz w:val="22"/>
                <w:szCs w:val="22"/>
                <w:vertAlign w:val="superscript"/>
              </w:rPr>
              <w:t>3</w:t>
            </w:r>
          </w:p>
        </w:tc>
        <w:tc>
          <w:tcPr>
            <w:tcW w:w="921" w:type="dxa"/>
            <w:tcBorders>
              <w:top w:val="single" w:sz="4" w:space="0" w:color="000000"/>
              <w:left w:val="single" w:sz="4" w:space="0" w:color="000000"/>
              <w:bottom w:val="single" w:sz="4" w:space="0" w:color="000000"/>
            </w:tcBorders>
            <w:shd w:val="clear" w:color="auto" w:fill="auto"/>
            <w:vAlign w:val="center"/>
          </w:tcPr>
          <w:p w14:paraId="21016CA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80,11</w:t>
            </w:r>
          </w:p>
        </w:tc>
        <w:tc>
          <w:tcPr>
            <w:tcW w:w="921" w:type="dxa"/>
            <w:tcBorders>
              <w:top w:val="single" w:sz="4" w:space="0" w:color="000000"/>
              <w:left w:val="single" w:sz="4" w:space="0" w:color="000000"/>
              <w:bottom w:val="single" w:sz="4" w:space="0" w:color="000000"/>
            </w:tcBorders>
            <w:shd w:val="clear" w:color="auto" w:fill="auto"/>
            <w:vAlign w:val="center"/>
          </w:tcPr>
          <w:p w14:paraId="4EB166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117,50</w:t>
            </w:r>
          </w:p>
        </w:tc>
        <w:tc>
          <w:tcPr>
            <w:tcW w:w="921" w:type="dxa"/>
            <w:tcBorders>
              <w:top w:val="single" w:sz="4" w:space="0" w:color="000000"/>
              <w:left w:val="single" w:sz="4" w:space="0" w:color="000000"/>
              <w:bottom w:val="single" w:sz="4" w:space="0" w:color="000000"/>
            </w:tcBorders>
            <w:shd w:val="clear" w:color="auto" w:fill="auto"/>
            <w:vAlign w:val="center"/>
          </w:tcPr>
          <w:p w14:paraId="06A513D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153,76</w:t>
            </w:r>
          </w:p>
        </w:tc>
        <w:tc>
          <w:tcPr>
            <w:tcW w:w="922" w:type="dxa"/>
            <w:tcBorders>
              <w:top w:val="single" w:sz="4" w:space="0" w:color="000000"/>
              <w:left w:val="single" w:sz="4" w:space="0" w:color="000000"/>
              <w:bottom w:val="single" w:sz="4" w:space="0" w:color="000000"/>
            </w:tcBorders>
            <w:vAlign w:val="center"/>
          </w:tcPr>
          <w:p w14:paraId="05F5B52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148,23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47C67"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154,88</w:t>
            </w:r>
          </w:p>
        </w:tc>
      </w:tr>
      <w:tr w:rsidR="00B056E3" w:rsidRPr="00937B55" w14:paraId="5C5088B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2DD6C2C"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1.1</w:t>
            </w:r>
          </w:p>
        </w:tc>
        <w:tc>
          <w:tcPr>
            <w:tcW w:w="3982" w:type="dxa"/>
            <w:tcBorders>
              <w:top w:val="single" w:sz="4" w:space="0" w:color="000000"/>
              <w:left w:val="single" w:sz="4" w:space="0" w:color="000000"/>
              <w:bottom w:val="single" w:sz="4" w:space="0" w:color="000000"/>
            </w:tcBorders>
            <w:shd w:val="clear" w:color="auto" w:fill="auto"/>
            <w:vAlign w:val="center"/>
          </w:tcPr>
          <w:p w14:paraId="438BB8E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объем потребности в воде, всего:</w:t>
            </w:r>
          </w:p>
        </w:tc>
        <w:tc>
          <w:tcPr>
            <w:tcW w:w="921" w:type="dxa"/>
            <w:tcBorders>
              <w:top w:val="single" w:sz="4" w:space="0" w:color="000000"/>
              <w:left w:val="single" w:sz="4" w:space="0" w:color="000000"/>
              <w:bottom w:val="single" w:sz="4" w:space="0" w:color="000000"/>
            </w:tcBorders>
            <w:shd w:val="clear" w:color="auto" w:fill="auto"/>
            <w:vAlign w:val="center"/>
          </w:tcPr>
          <w:p w14:paraId="6241B62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100</w:t>
            </w:r>
          </w:p>
        </w:tc>
        <w:tc>
          <w:tcPr>
            <w:tcW w:w="921" w:type="dxa"/>
            <w:tcBorders>
              <w:top w:val="single" w:sz="4" w:space="0" w:color="000000"/>
              <w:left w:val="single" w:sz="4" w:space="0" w:color="000000"/>
              <w:bottom w:val="single" w:sz="4" w:space="0" w:color="000000"/>
            </w:tcBorders>
            <w:shd w:val="clear" w:color="auto" w:fill="auto"/>
            <w:vAlign w:val="center"/>
          </w:tcPr>
          <w:p w14:paraId="0DF7065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154,58</w:t>
            </w:r>
          </w:p>
        </w:tc>
        <w:tc>
          <w:tcPr>
            <w:tcW w:w="921" w:type="dxa"/>
            <w:tcBorders>
              <w:top w:val="single" w:sz="4" w:space="0" w:color="000000"/>
              <w:left w:val="single" w:sz="4" w:space="0" w:color="000000"/>
              <w:bottom w:val="single" w:sz="4" w:space="0" w:color="000000"/>
            </w:tcBorders>
            <w:shd w:val="clear" w:color="auto" w:fill="auto"/>
            <w:vAlign w:val="center"/>
          </w:tcPr>
          <w:p w14:paraId="58BBD6B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154,58</w:t>
            </w:r>
          </w:p>
        </w:tc>
        <w:tc>
          <w:tcPr>
            <w:tcW w:w="922" w:type="dxa"/>
            <w:tcBorders>
              <w:top w:val="single" w:sz="4" w:space="0" w:color="000000"/>
              <w:left w:val="single" w:sz="4" w:space="0" w:color="000000"/>
              <w:bottom w:val="single" w:sz="4" w:space="0" w:color="000000"/>
            </w:tcBorders>
            <w:vAlign w:val="center"/>
          </w:tcPr>
          <w:p w14:paraId="39299F9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154,58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B8380"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154,58</w:t>
            </w:r>
          </w:p>
        </w:tc>
      </w:tr>
      <w:tr w:rsidR="004C4F6F" w:rsidRPr="00937B55" w14:paraId="33D84B32" w14:textId="77777777" w:rsidTr="0031798A">
        <w:tc>
          <w:tcPr>
            <w:tcW w:w="7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9855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CF83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AB311" w14:textId="77777777" w:rsidR="00B056E3" w:rsidRPr="00937B55" w:rsidRDefault="00B056E3" w:rsidP="004C4F6F">
            <w:pPr>
              <w:snapToGrid w:val="0"/>
              <w:ind w:left="-87" w:right="-108"/>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4544A" w14:textId="77777777" w:rsidR="00B056E3" w:rsidRPr="00937B55" w:rsidRDefault="00B056E3" w:rsidP="004C4F6F">
            <w:pPr>
              <w:snapToGrid w:val="0"/>
              <w:ind w:left="-87" w:right="-108"/>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right w:val="single" w:sz="4" w:space="0" w:color="000000"/>
            </w:tcBorders>
            <w:vAlign w:val="center"/>
          </w:tcPr>
          <w:p w14:paraId="04826ECE" w14:textId="77777777" w:rsidR="00B056E3" w:rsidRPr="00937B55" w:rsidRDefault="00B056E3" w:rsidP="004C4F6F">
            <w:pPr>
              <w:snapToGrid w:val="0"/>
              <w:ind w:left="-87" w:right="-108"/>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19919" w14:textId="77777777" w:rsidR="00B056E3" w:rsidRPr="00937B55" w:rsidRDefault="00B056E3" w:rsidP="004C4F6F">
            <w:pPr>
              <w:snapToGrid w:val="0"/>
              <w:ind w:left="-87" w:right="-108"/>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BB19C4" w14:textId="77777777" w:rsidR="00B056E3" w:rsidRPr="00937B55" w:rsidRDefault="00B056E3" w:rsidP="00B056E3">
            <w:pPr>
              <w:snapToGrid w:val="0"/>
              <w:ind w:left="-87" w:right="-108"/>
              <w:jc w:val="center"/>
              <w:rPr>
                <w:rFonts w:ascii="Times New Roman" w:hAnsi="Times New Roman"/>
                <w:sz w:val="22"/>
                <w:szCs w:val="22"/>
              </w:rPr>
            </w:pPr>
          </w:p>
        </w:tc>
      </w:tr>
      <w:tr w:rsidR="00B056E3" w:rsidRPr="00937B55" w14:paraId="63F6050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BC99296"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1.1.1</w:t>
            </w:r>
          </w:p>
        </w:tc>
        <w:tc>
          <w:tcPr>
            <w:tcW w:w="3982" w:type="dxa"/>
            <w:tcBorders>
              <w:top w:val="single" w:sz="4" w:space="0" w:color="000000"/>
              <w:left w:val="single" w:sz="4" w:space="0" w:color="000000"/>
              <w:bottom w:val="single" w:sz="4" w:space="0" w:color="000000"/>
            </w:tcBorders>
            <w:shd w:val="clear" w:color="auto" w:fill="auto"/>
            <w:vAlign w:val="center"/>
          </w:tcPr>
          <w:p w14:paraId="4F093AA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Объем подъема (забора) воды</w:t>
            </w:r>
          </w:p>
        </w:tc>
        <w:tc>
          <w:tcPr>
            <w:tcW w:w="921" w:type="dxa"/>
            <w:tcBorders>
              <w:top w:val="single" w:sz="4" w:space="0" w:color="000000"/>
              <w:left w:val="single" w:sz="4" w:space="0" w:color="000000"/>
              <w:bottom w:val="single" w:sz="4" w:space="0" w:color="000000"/>
            </w:tcBorders>
            <w:shd w:val="clear" w:color="auto" w:fill="auto"/>
            <w:vAlign w:val="center"/>
          </w:tcPr>
          <w:p w14:paraId="301C721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80,11</w:t>
            </w:r>
          </w:p>
        </w:tc>
        <w:tc>
          <w:tcPr>
            <w:tcW w:w="921" w:type="dxa"/>
            <w:tcBorders>
              <w:top w:val="single" w:sz="4" w:space="0" w:color="000000"/>
              <w:left w:val="single" w:sz="4" w:space="0" w:color="000000"/>
              <w:bottom w:val="single" w:sz="4" w:space="0" w:color="000000"/>
            </w:tcBorders>
            <w:shd w:val="clear" w:color="auto" w:fill="auto"/>
            <w:vAlign w:val="center"/>
          </w:tcPr>
          <w:p w14:paraId="4E527AA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117,50</w:t>
            </w:r>
          </w:p>
        </w:tc>
        <w:tc>
          <w:tcPr>
            <w:tcW w:w="921" w:type="dxa"/>
            <w:tcBorders>
              <w:top w:val="single" w:sz="4" w:space="0" w:color="000000"/>
              <w:left w:val="single" w:sz="4" w:space="0" w:color="000000"/>
              <w:bottom w:val="single" w:sz="4" w:space="0" w:color="000000"/>
            </w:tcBorders>
            <w:shd w:val="clear" w:color="auto" w:fill="auto"/>
            <w:vAlign w:val="center"/>
          </w:tcPr>
          <w:p w14:paraId="4D385AB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153,41</w:t>
            </w:r>
          </w:p>
        </w:tc>
        <w:tc>
          <w:tcPr>
            <w:tcW w:w="922" w:type="dxa"/>
            <w:tcBorders>
              <w:top w:val="single" w:sz="4" w:space="0" w:color="000000"/>
              <w:left w:val="single" w:sz="4" w:space="0" w:color="000000"/>
              <w:bottom w:val="single" w:sz="4" w:space="0" w:color="000000"/>
            </w:tcBorders>
            <w:vAlign w:val="center"/>
          </w:tcPr>
          <w:p w14:paraId="05FE117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148,23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F04E3A"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154,58</w:t>
            </w:r>
          </w:p>
        </w:tc>
      </w:tr>
      <w:tr w:rsidR="00B056E3" w:rsidRPr="00937B55" w14:paraId="536B266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02B9E0E"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1.1.2</w:t>
            </w:r>
          </w:p>
        </w:tc>
        <w:tc>
          <w:tcPr>
            <w:tcW w:w="3982" w:type="dxa"/>
            <w:tcBorders>
              <w:top w:val="single" w:sz="4" w:space="0" w:color="000000"/>
              <w:left w:val="single" w:sz="4" w:space="0" w:color="000000"/>
              <w:bottom w:val="single" w:sz="4" w:space="0" w:color="000000"/>
            </w:tcBorders>
            <w:shd w:val="clear" w:color="auto" w:fill="auto"/>
            <w:vAlign w:val="center"/>
          </w:tcPr>
          <w:p w14:paraId="545B67F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Объем покупки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51B113C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1507BF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7B118F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40185C5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BDC9D"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w:t>
            </w:r>
          </w:p>
        </w:tc>
      </w:tr>
      <w:tr w:rsidR="00B056E3" w:rsidRPr="00937B55" w14:paraId="048176A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0AE616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CDB224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0DBFD02C"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12A1E68D"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8167C66"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41AF3257"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B12E9" w14:textId="77777777" w:rsidR="00B056E3" w:rsidRPr="00937B55" w:rsidRDefault="00B056E3" w:rsidP="00B056E3">
            <w:pPr>
              <w:snapToGrid w:val="0"/>
              <w:jc w:val="center"/>
              <w:rPr>
                <w:rFonts w:ascii="Times New Roman" w:hAnsi="Times New Roman"/>
                <w:sz w:val="22"/>
                <w:szCs w:val="22"/>
              </w:rPr>
            </w:pPr>
          </w:p>
        </w:tc>
      </w:tr>
      <w:tr w:rsidR="00B056E3" w:rsidRPr="00937B55" w14:paraId="090F16C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5B1777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4414D8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наименование организации продавца</w:t>
            </w:r>
          </w:p>
        </w:tc>
        <w:tc>
          <w:tcPr>
            <w:tcW w:w="921" w:type="dxa"/>
            <w:tcBorders>
              <w:top w:val="single" w:sz="4" w:space="0" w:color="000000"/>
              <w:left w:val="single" w:sz="4" w:space="0" w:color="000000"/>
              <w:bottom w:val="single" w:sz="4" w:space="0" w:color="000000"/>
            </w:tcBorders>
            <w:shd w:val="clear" w:color="auto" w:fill="auto"/>
            <w:vAlign w:val="center"/>
          </w:tcPr>
          <w:p w14:paraId="4846FABF"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60E43A8"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4C466ECE"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4515A875"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C5F40" w14:textId="77777777" w:rsidR="00B056E3" w:rsidRPr="00937B55" w:rsidRDefault="00B056E3" w:rsidP="00B056E3">
            <w:pPr>
              <w:snapToGrid w:val="0"/>
              <w:jc w:val="center"/>
              <w:rPr>
                <w:rFonts w:ascii="Times New Roman" w:hAnsi="Times New Roman"/>
                <w:sz w:val="22"/>
                <w:szCs w:val="22"/>
              </w:rPr>
            </w:pPr>
          </w:p>
        </w:tc>
      </w:tr>
      <w:tr w:rsidR="00B056E3" w:rsidRPr="00937B55" w14:paraId="102B5C73" w14:textId="77777777" w:rsidTr="0031798A">
        <w:tc>
          <w:tcPr>
            <w:tcW w:w="738" w:type="dxa"/>
            <w:tcBorders>
              <w:left w:val="single" w:sz="4" w:space="0" w:color="000000"/>
              <w:bottom w:val="single" w:sz="4" w:space="0" w:color="000000"/>
            </w:tcBorders>
            <w:shd w:val="clear" w:color="auto" w:fill="auto"/>
            <w:vAlign w:val="center"/>
          </w:tcPr>
          <w:p w14:paraId="22E9CC4D"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1.2</w:t>
            </w:r>
          </w:p>
        </w:tc>
        <w:tc>
          <w:tcPr>
            <w:tcW w:w="3982" w:type="dxa"/>
            <w:tcBorders>
              <w:left w:val="single" w:sz="4" w:space="0" w:color="000000"/>
              <w:bottom w:val="single" w:sz="4" w:space="0" w:color="000000"/>
            </w:tcBorders>
            <w:shd w:val="clear" w:color="auto" w:fill="auto"/>
            <w:vAlign w:val="center"/>
          </w:tcPr>
          <w:p w14:paraId="7E4F710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Подано на очистку</w:t>
            </w:r>
          </w:p>
        </w:tc>
        <w:tc>
          <w:tcPr>
            <w:tcW w:w="921" w:type="dxa"/>
            <w:tcBorders>
              <w:left w:val="single" w:sz="4" w:space="0" w:color="000000"/>
              <w:bottom w:val="single" w:sz="4" w:space="0" w:color="000000"/>
            </w:tcBorders>
            <w:shd w:val="clear" w:color="auto" w:fill="auto"/>
            <w:vAlign w:val="center"/>
          </w:tcPr>
          <w:p w14:paraId="48B0D9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left w:val="single" w:sz="4" w:space="0" w:color="000000"/>
              <w:bottom w:val="single" w:sz="4" w:space="0" w:color="000000"/>
            </w:tcBorders>
            <w:shd w:val="clear" w:color="auto" w:fill="auto"/>
            <w:vAlign w:val="center"/>
          </w:tcPr>
          <w:p w14:paraId="439CFAC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left w:val="single" w:sz="4" w:space="0" w:color="000000"/>
              <w:bottom w:val="single" w:sz="4" w:space="0" w:color="000000"/>
            </w:tcBorders>
            <w:shd w:val="clear" w:color="auto" w:fill="auto"/>
            <w:vAlign w:val="center"/>
          </w:tcPr>
          <w:p w14:paraId="784E629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left w:val="single" w:sz="4" w:space="0" w:color="000000"/>
              <w:bottom w:val="single" w:sz="4" w:space="0" w:color="000000"/>
            </w:tcBorders>
            <w:vAlign w:val="center"/>
          </w:tcPr>
          <w:p w14:paraId="722905B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left w:val="single" w:sz="4" w:space="0" w:color="000000"/>
              <w:bottom w:val="single" w:sz="4" w:space="0" w:color="000000"/>
              <w:right w:val="single" w:sz="4" w:space="0" w:color="000000"/>
            </w:tcBorders>
            <w:shd w:val="clear" w:color="auto" w:fill="auto"/>
            <w:vAlign w:val="center"/>
          </w:tcPr>
          <w:p w14:paraId="2ACCDC47"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w:t>
            </w:r>
          </w:p>
        </w:tc>
      </w:tr>
      <w:tr w:rsidR="0031798A" w:rsidRPr="00937B55" w14:paraId="437FA0F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A865448"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1.3</w:t>
            </w:r>
          </w:p>
        </w:tc>
        <w:tc>
          <w:tcPr>
            <w:tcW w:w="3982" w:type="dxa"/>
            <w:tcBorders>
              <w:top w:val="single" w:sz="4" w:space="0" w:color="000000"/>
              <w:left w:val="single" w:sz="4" w:space="0" w:color="000000"/>
              <w:bottom w:val="single" w:sz="4" w:space="0" w:color="000000"/>
            </w:tcBorders>
            <w:shd w:val="clear" w:color="auto" w:fill="auto"/>
            <w:vAlign w:val="center"/>
          </w:tcPr>
          <w:p w14:paraId="3E5C4A5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Расход на собственные нужды,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759BB81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71F1A9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5EEDB88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w:t>
            </w:r>
          </w:p>
        </w:tc>
        <w:tc>
          <w:tcPr>
            <w:tcW w:w="922" w:type="dxa"/>
            <w:tcBorders>
              <w:top w:val="single" w:sz="4" w:space="0" w:color="000000"/>
              <w:left w:val="single" w:sz="4" w:space="0" w:color="000000"/>
              <w:bottom w:val="single" w:sz="4" w:space="0" w:color="000000"/>
            </w:tcBorders>
            <w:vAlign w:val="center"/>
          </w:tcPr>
          <w:p w14:paraId="60CCBDD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B3CFE" w14:textId="77777777" w:rsidR="00B056E3" w:rsidRPr="00937B55" w:rsidRDefault="00B056E3" w:rsidP="0031798A">
            <w:pPr>
              <w:snapToGrid w:val="0"/>
              <w:jc w:val="center"/>
              <w:rPr>
                <w:rFonts w:ascii="Times New Roman" w:hAnsi="Times New Roman"/>
                <w:sz w:val="22"/>
                <w:szCs w:val="22"/>
              </w:rPr>
            </w:pPr>
            <w:r w:rsidRPr="00937B55">
              <w:rPr>
                <w:rFonts w:ascii="Times New Roman" w:hAnsi="Times New Roman"/>
                <w:sz w:val="22"/>
                <w:szCs w:val="22"/>
              </w:rPr>
              <w:t>0,30</w:t>
            </w:r>
          </w:p>
        </w:tc>
      </w:tr>
      <w:tr w:rsidR="0031798A" w:rsidRPr="00937B55" w14:paraId="1FC4A1A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24FACA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5A04D7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41C918FD"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5AD06951"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0865263D"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2B78B586"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89478" w14:textId="77777777" w:rsidR="00B056E3" w:rsidRPr="00937B55" w:rsidRDefault="00B056E3" w:rsidP="00B056E3">
            <w:pPr>
              <w:snapToGrid w:val="0"/>
              <w:jc w:val="center"/>
              <w:rPr>
                <w:rFonts w:ascii="Times New Roman" w:hAnsi="Times New Roman"/>
                <w:sz w:val="22"/>
                <w:szCs w:val="22"/>
              </w:rPr>
            </w:pPr>
          </w:p>
        </w:tc>
      </w:tr>
      <w:tr w:rsidR="0031798A" w:rsidRPr="00937B55" w14:paraId="17E857B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57B3AC5"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38A77F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Котельные</w:t>
            </w:r>
          </w:p>
        </w:tc>
        <w:tc>
          <w:tcPr>
            <w:tcW w:w="921" w:type="dxa"/>
            <w:tcBorders>
              <w:top w:val="single" w:sz="4" w:space="0" w:color="000000"/>
              <w:left w:val="single" w:sz="4" w:space="0" w:color="000000"/>
              <w:bottom w:val="single" w:sz="4" w:space="0" w:color="000000"/>
            </w:tcBorders>
            <w:shd w:val="clear" w:color="auto" w:fill="auto"/>
            <w:vAlign w:val="center"/>
          </w:tcPr>
          <w:p w14:paraId="222A691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500DC60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3B74043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w:t>
            </w:r>
          </w:p>
        </w:tc>
        <w:tc>
          <w:tcPr>
            <w:tcW w:w="922" w:type="dxa"/>
            <w:tcBorders>
              <w:top w:val="single" w:sz="4" w:space="0" w:color="000000"/>
              <w:left w:val="single" w:sz="4" w:space="0" w:color="000000"/>
              <w:bottom w:val="single" w:sz="4" w:space="0" w:color="000000"/>
            </w:tcBorders>
            <w:vAlign w:val="center"/>
          </w:tcPr>
          <w:p w14:paraId="6CD298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EF275"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0,30</w:t>
            </w:r>
          </w:p>
        </w:tc>
      </w:tr>
      <w:tr w:rsidR="0031798A" w:rsidRPr="00937B55" w14:paraId="24BFF15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77A89FC"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1.4</w:t>
            </w:r>
          </w:p>
        </w:tc>
        <w:tc>
          <w:tcPr>
            <w:tcW w:w="3982" w:type="dxa"/>
            <w:tcBorders>
              <w:top w:val="single" w:sz="4" w:space="0" w:color="000000"/>
              <w:left w:val="single" w:sz="4" w:space="0" w:color="000000"/>
              <w:bottom w:val="single" w:sz="4" w:space="0" w:color="000000"/>
            </w:tcBorders>
            <w:shd w:val="clear" w:color="auto" w:fill="auto"/>
            <w:vAlign w:val="center"/>
          </w:tcPr>
          <w:p w14:paraId="430C555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Неучтенный расход воды (потери), всего:</w:t>
            </w:r>
          </w:p>
        </w:tc>
        <w:tc>
          <w:tcPr>
            <w:tcW w:w="921" w:type="dxa"/>
            <w:tcBorders>
              <w:top w:val="single" w:sz="4" w:space="0" w:color="000000"/>
              <w:left w:val="single" w:sz="4" w:space="0" w:color="000000"/>
              <w:bottom w:val="single" w:sz="4" w:space="0" w:color="000000"/>
            </w:tcBorders>
            <w:shd w:val="clear" w:color="auto" w:fill="auto"/>
            <w:vAlign w:val="center"/>
          </w:tcPr>
          <w:p w14:paraId="4B331824"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0231EAA2"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5002FC40"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1D941452"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C5BF0" w14:textId="77777777" w:rsidR="00B056E3" w:rsidRPr="00937B55" w:rsidRDefault="00B056E3" w:rsidP="00B056E3">
            <w:pPr>
              <w:snapToGrid w:val="0"/>
              <w:jc w:val="center"/>
              <w:rPr>
                <w:rFonts w:ascii="Times New Roman" w:hAnsi="Times New Roman"/>
                <w:sz w:val="22"/>
                <w:szCs w:val="22"/>
              </w:rPr>
            </w:pPr>
          </w:p>
        </w:tc>
      </w:tr>
      <w:tr w:rsidR="0031798A" w:rsidRPr="00937B55" w14:paraId="1545560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29A405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2A32A1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то же в %</w:t>
            </w:r>
          </w:p>
        </w:tc>
        <w:tc>
          <w:tcPr>
            <w:tcW w:w="921" w:type="dxa"/>
            <w:tcBorders>
              <w:top w:val="single" w:sz="4" w:space="0" w:color="000000"/>
              <w:left w:val="single" w:sz="4" w:space="0" w:color="000000"/>
              <w:bottom w:val="single" w:sz="4" w:space="0" w:color="000000"/>
            </w:tcBorders>
            <w:shd w:val="clear" w:color="auto" w:fill="auto"/>
            <w:vAlign w:val="center"/>
          </w:tcPr>
          <w:p w14:paraId="68937293"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7B9F5BA6"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2B8BDEE0"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2FF1FCAF"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7A016" w14:textId="77777777" w:rsidR="00B056E3" w:rsidRPr="00937B55" w:rsidRDefault="00B056E3" w:rsidP="00B056E3">
            <w:pPr>
              <w:snapToGrid w:val="0"/>
              <w:jc w:val="center"/>
              <w:rPr>
                <w:rFonts w:ascii="Times New Roman" w:hAnsi="Times New Roman"/>
                <w:sz w:val="22"/>
                <w:szCs w:val="22"/>
              </w:rPr>
            </w:pPr>
          </w:p>
        </w:tc>
      </w:tr>
      <w:tr w:rsidR="0031798A" w:rsidRPr="00937B55" w14:paraId="33A6D00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001B232"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w:t>
            </w:r>
          </w:p>
        </w:tc>
        <w:tc>
          <w:tcPr>
            <w:tcW w:w="3982" w:type="dxa"/>
            <w:tcBorders>
              <w:top w:val="single" w:sz="4" w:space="0" w:color="000000"/>
              <w:left w:val="single" w:sz="4" w:space="0" w:color="000000"/>
              <w:bottom w:val="single" w:sz="4" w:space="0" w:color="000000"/>
            </w:tcBorders>
            <w:shd w:val="clear" w:color="auto" w:fill="auto"/>
            <w:vAlign w:val="center"/>
          </w:tcPr>
          <w:p w14:paraId="7C1DDA5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Полезный отпуск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204F167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80,11</w:t>
            </w:r>
          </w:p>
        </w:tc>
        <w:tc>
          <w:tcPr>
            <w:tcW w:w="921" w:type="dxa"/>
            <w:tcBorders>
              <w:top w:val="single" w:sz="4" w:space="0" w:color="000000"/>
              <w:left w:val="single" w:sz="4" w:space="0" w:color="000000"/>
              <w:bottom w:val="single" w:sz="4" w:space="0" w:color="000000"/>
            </w:tcBorders>
            <w:shd w:val="clear" w:color="auto" w:fill="auto"/>
            <w:vAlign w:val="center"/>
          </w:tcPr>
          <w:p w14:paraId="151D0C9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117,50</w:t>
            </w:r>
          </w:p>
        </w:tc>
        <w:tc>
          <w:tcPr>
            <w:tcW w:w="921" w:type="dxa"/>
            <w:tcBorders>
              <w:top w:val="single" w:sz="4" w:space="0" w:color="000000"/>
              <w:left w:val="single" w:sz="4" w:space="0" w:color="000000"/>
              <w:bottom w:val="single" w:sz="4" w:space="0" w:color="000000"/>
            </w:tcBorders>
            <w:shd w:val="clear" w:color="auto" w:fill="auto"/>
            <w:vAlign w:val="center"/>
          </w:tcPr>
          <w:p w14:paraId="1678323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153,76</w:t>
            </w:r>
          </w:p>
        </w:tc>
        <w:tc>
          <w:tcPr>
            <w:tcW w:w="922" w:type="dxa"/>
            <w:tcBorders>
              <w:top w:val="single" w:sz="4" w:space="0" w:color="000000"/>
              <w:left w:val="single" w:sz="4" w:space="0" w:color="000000"/>
              <w:bottom w:val="single" w:sz="4" w:space="0" w:color="000000"/>
            </w:tcBorders>
            <w:vAlign w:val="center"/>
          </w:tcPr>
          <w:p w14:paraId="1C2BB83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148,23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69AA0"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154,88</w:t>
            </w:r>
          </w:p>
        </w:tc>
      </w:tr>
      <w:tr w:rsidR="0031798A" w:rsidRPr="00937B55" w14:paraId="1D74F5A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186951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311C42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1B9F0C99"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3FB309CC"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528BA423"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5224A210"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6A275D" w14:textId="77777777" w:rsidR="00B056E3" w:rsidRPr="00937B55" w:rsidRDefault="00B056E3" w:rsidP="00B056E3">
            <w:pPr>
              <w:snapToGrid w:val="0"/>
              <w:jc w:val="center"/>
              <w:rPr>
                <w:rFonts w:ascii="Times New Roman" w:hAnsi="Times New Roman"/>
                <w:sz w:val="22"/>
                <w:szCs w:val="22"/>
              </w:rPr>
            </w:pPr>
          </w:p>
        </w:tc>
      </w:tr>
      <w:tr w:rsidR="004C4F6F" w:rsidRPr="00937B55" w14:paraId="4D82B0B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B01ADFD"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1.5.1</w:t>
            </w:r>
          </w:p>
        </w:tc>
        <w:tc>
          <w:tcPr>
            <w:tcW w:w="3982" w:type="dxa"/>
            <w:tcBorders>
              <w:top w:val="single" w:sz="4" w:space="0" w:color="000000"/>
              <w:left w:val="single" w:sz="4" w:space="0" w:color="000000"/>
              <w:bottom w:val="single" w:sz="4" w:space="0" w:color="000000"/>
            </w:tcBorders>
            <w:shd w:val="clear" w:color="auto" w:fill="auto"/>
            <w:vAlign w:val="center"/>
          </w:tcPr>
          <w:p w14:paraId="7A7C88F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отпуск подразделениям предприятия, всего:</w:t>
            </w:r>
          </w:p>
        </w:tc>
        <w:tc>
          <w:tcPr>
            <w:tcW w:w="921" w:type="dxa"/>
            <w:tcBorders>
              <w:top w:val="single" w:sz="4" w:space="0" w:color="000000"/>
              <w:left w:val="single" w:sz="4" w:space="0" w:color="000000"/>
              <w:bottom w:val="single" w:sz="4" w:space="0" w:color="000000"/>
            </w:tcBorders>
            <w:shd w:val="clear" w:color="auto" w:fill="auto"/>
            <w:vAlign w:val="center"/>
          </w:tcPr>
          <w:p w14:paraId="169F6591" w14:textId="77777777" w:rsidR="00B056E3" w:rsidRPr="00937B55" w:rsidRDefault="00B056E3" w:rsidP="004C4F6F">
            <w:pPr>
              <w:snapToGrid w:val="0"/>
              <w:ind w:hanging="308"/>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7C082CA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60A5558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0,35</w:t>
            </w:r>
          </w:p>
        </w:tc>
        <w:tc>
          <w:tcPr>
            <w:tcW w:w="922" w:type="dxa"/>
            <w:tcBorders>
              <w:top w:val="single" w:sz="4" w:space="0" w:color="000000"/>
              <w:left w:val="single" w:sz="4" w:space="0" w:color="000000"/>
              <w:bottom w:val="single" w:sz="4" w:space="0" w:color="000000"/>
            </w:tcBorders>
            <w:vAlign w:val="center"/>
          </w:tcPr>
          <w:p w14:paraId="41D041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F7399"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0,30</w:t>
            </w:r>
          </w:p>
        </w:tc>
      </w:tr>
      <w:tr w:rsidR="004C4F6F" w:rsidRPr="00937B55" w14:paraId="3C66AC9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9C31BC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D0C6D7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20D04A78"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71C5A812"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46CDA982"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5AECBA84"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C2F12" w14:textId="77777777" w:rsidR="00B056E3" w:rsidRPr="00937B55" w:rsidRDefault="00B056E3" w:rsidP="00B056E3">
            <w:pPr>
              <w:snapToGrid w:val="0"/>
              <w:jc w:val="center"/>
              <w:rPr>
                <w:rFonts w:ascii="Times New Roman" w:hAnsi="Times New Roman"/>
                <w:sz w:val="22"/>
                <w:szCs w:val="22"/>
              </w:rPr>
            </w:pPr>
          </w:p>
        </w:tc>
      </w:tr>
      <w:tr w:rsidR="004C4F6F" w:rsidRPr="00937B55" w14:paraId="4532A8A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9F7072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4DA19C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котельные</w:t>
            </w:r>
          </w:p>
        </w:tc>
        <w:tc>
          <w:tcPr>
            <w:tcW w:w="921" w:type="dxa"/>
            <w:tcBorders>
              <w:top w:val="single" w:sz="4" w:space="0" w:color="000000"/>
              <w:left w:val="single" w:sz="4" w:space="0" w:color="000000"/>
              <w:bottom w:val="single" w:sz="4" w:space="0" w:color="000000"/>
            </w:tcBorders>
            <w:shd w:val="clear" w:color="auto" w:fill="auto"/>
            <w:vAlign w:val="center"/>
          </w:tcPr>
          <w:p w14:paraId="5E1C44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7D7084D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60A4BD5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0,35</w:t>
            </w:r>
          </w:p>
        </w:tc>
        <w:tc>
          <w:tcPr>
            <w:tcW w:w="922" w:type="dxa"/>
            <w:tcBorders>
              <w:top w:val="single" w:sz="4" w:space="0" w:color="000000"/>
              <w:left w:val="single" w:sz="4" w:space="0" w:color="000000"/>
              <w:bottom w:val="single" w:sz="4" w:space="0" w:color="000000"/>
            </w:tcBorders>
            <w:vAlign w:val="center"/>
          </w:tcPr>
          <w:p w14:paraId="2B0084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6D192"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0,30</w:t>
            </w:r>
          </w:p>
        </w:tc>
      </w:tr>
      <w:tr w:rsidR="004C4F6F" w:rsidRPr="00937B55" w14:paraId="40662AE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37BF31E"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1.5.2</w:t>
            </w:r>
          </w:p>
        </w:tc>
        <w:tc>
          <w:tcPr>
            <w:tcW w:w="3982" w:type="dxa"/>
            <w:tcBorders>
              <w:top w:val="single" w:sz="4" w:space="0" w:color="000000"/>
              <w:left w:val="single" w:sz="4" w:space="0" w:color="000000"/>
              <w:bottom w:val="single" w:sz="4" w:space="0" w:color="000000"/>
            </w:tcBorders>
            <w:shd w:val="clear" w:color="auto" w:fill="auto"/>
            <w:vAlign w:val="center"/>
          </w:tcPr>
          <w:p w14:paraId="052A9C7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реализация технической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4EC06D0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7234E1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077395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68E0BEC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032319"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w:t>
            </w:r>
          </w:p>
        </w:tc>
      </w:tr>
      <w:tr w:rsidR="004C4F6F" w:rsidRPr="00937B55" w14:paraId="1B9AB7B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A88E24B"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w:t>
            </w:r>
          </w:p>
        </w:tc>
        <w:tc>
          <w:tcPr>
            <w:tcW w:w="3982" w:type="dxa"/>
            <w:tcBorders>
              <w:top w:val="single" w:sz="4" w:space="0" w:color="000000"/>
              <w:left w:val="single" w:sz="4" w:space="0" w:color="000000"/>
              <w:bottom w:val="single" w:sz="4" w:space="0" w:color="000000"/>
            </w:tcBorders>
            <w:shd w:val="clear" w:color="auto" w:fill="auto"/>
            <w:vAlign w:val="center"/>
          </w:tcPr>
          <w:p w14:paraId="605E332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реализация питьевой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18DE670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79,78</w:t>
            </w:r>
          </w:p>
        </w:tc>
        <w:tc>
          <w:tcPr>
            <w:tcW w:w="921" w:type="dxa"/>
            <w:tcBorders>
              <w:top w:val="single" w:sz="4" w:space="0" w:color="000000"/>
              <w:left w:val="single" w:sz="4" w:space="0" w:color="000000"/>
              <w:bottom w:val="single" w:sz="4" w:space="0" w:color="000000"/>
            </w:tcBorders>
            <w:shd w:val="clear" w:color="auto" w:fill="auto"/>
            <w:vAlign w:val="center"/>
          </w:tcPr>
          <w:p w14:paraId="2723EA1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117,23</w:t>
            </w:r>
          </w:p>
        </w:tc>
        <w:tc>
          <w:tcPr>
            <w:tcW w:w="921" w:type="dxa"/>
            <w:tcBorders>
              <w:top w:val="single" w:sz="4" w:space="0" w:color="000000"/>
              <w:left w:val="single" w:sz="4" w:space="0" w:color="000000"/>
              <w:bottom w:val="single" w:sz="4" w:space="0" w:color="000000"/>
            </w:tcBorders>
            <w:shd w:val="clear" w:color="auto" w:fill="auto"/>
            <w:vAlign w:val="center"/>
          </w:tcPr>
          <w:p w14:paraId="27D826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153,41</w:t>
            </w:r>
          </w:p>
        </w:tc>
        <w:tc>
          <w:tcPr>
            <w:tcW w:w="922" w:type="dxa"/>
            <w:tcBorders>
              <w:top w:val="single" w:sz="4" w:space="0" w:color="000000"/>
              <w:left w:val="single" w:sz="4" w:space="0" w:color="000000"/>
              <w:bottom w:val="single" w:sz="4" w:space="0" w:color="000000"/>
            </w:tcBorders>
            <w:vAlign w:val="center"/>
          </w:tcPr>
          <w:p w14:paraId="2A51C9F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147,97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BEDFC1"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154,58</w:t>
            </w:r>
          </w:p>
        </w:tc>
      </w:tr>
      <w:tr w:rsidR="004C4F6F" w:rsidRPr="00937B55" w14:paraId="694E906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986E80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781559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67BDB9BA"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748B0B07"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1533126B"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6356448C"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0991B" w14:textId="77777777" w:rsidR="00B056E3" w:rsidRPr="00937B55" w:rsidRDefault="00B056E3" w:rsidP="00B056E3">
            <w:pPr>
              <w:snapToGrid w:val="0"/>
              <w:jc w:val="center"/>
              <w:rPr>
                <w:rFonts w:ascii="Times New Roman" w:hAnsi="Times New Roman"/>
                <w:sz w:val="22"/>
                <w:szCs w:val="22"/>
              </w:rPr>
            </w:pPr>
          </w:p>
        </w:tc>
      </w:tr>
      <w:tr w:rsidR="004C4F6F" w:rsidRPr="00937B55" w14:paraId="01E3F53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6059E8D"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1.5.3.1</w:t>
            </w:r>
          </w:p>
        </w:tc>
        <w:tc>
          <w:tcPr>
            <w:tcW w:w="3982" w:type="dxa"/>
            <w:tcBorders>
              <w:top w:val="single" w:sz="4" w:space="0" w:color="000000"/>
              <w:left w:val="single" w:sz="4" w:space="0" w:color="000000"/>
              <w:bottom w:val="single" w:sz="4" w:space="0" w:color="000000"/>
            </w:tcBorders>
            <w:shd w:val="clear" w:color="auto" w:fill="auto"/>
            <w:vAlign w:val="center"/>
          </w:tcPr>
          <w:p w14:paraId="20A03B6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населению, всего:</w:t>
            </w:r>
          </w:p>
        </w:tc>
        <w:tc>
          <w:tcPr>
            <w:tcW w:w="921" w:type="dxa"/>
            <w:tcBorders>
              <w:top w:val="single" w:sz="4" w:space="0" w:color="000000"/>
              <w:left w:val="single" w:sz="4" w:space="0" w:color="000000"/>
              <w:bottom w:val="single" w:sz="4" w:space="0" w:color="000000"/>
            </w:tcBorders>
            <w:shd w:val="clear" w:color="auto" w:fill="auto"/>
            <w:vAlign w:val="center"/>
          </w:tcPr>
          <w:p w14:paraId="3E1295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61,77</w:t>
            </w:r>
          </w:p>
        </w:tc>
        <w:tc>
          <w:tcPr>
            <w:tcW w:w="921" w:type="dxa"/>
            <w:tcBorders>
              <w:top w:val="single" w:sz="4" w:space="0" w:color="000000"/>
              <w:left w:val="single" w:sz="4" w:space="0" w:color="000000"/>
              <w:bottom w:val="single" w:sz="4" w:space="0" w:color="000000"/>
            </w:tcBorders>
            <w:shd w:val="clear" w:color="auto" w:fill="auto"/>
            <w:vAlign w:val="center"/>
          </w:tcPr>
          <w:p w14:paraId="69FF836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99,76</w:t>
            </w:r>
          </w:p>
        </w:tc>
        <w:tc>
          <w:tcPr>
            <w:tcW w:w="921" w:type="dxa"/>
            <w:tcBorders>
              <w:top w:val="single" w:sz="4" w:space="0" w:color="000000"/>
              <w:left w:val="single" w:sz="4" w:space="0" w:color="000000"/>
              <w:bottom w:val="single" w:sz="4" w:space="0" w:color="000000"/>
            </w:tcBorders>
            <w:shd w:val="clear" w:color="auto" w:fill="auto"/>
            <w:vAlign w:val="center"/>
          </w:tcPr>
          <w:p w14:paraId="0A620AE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131,21</w:t>
            </w:r>
          </w:p>
        </w:tc>
        <w:tc>
          <w:tcPr>
            <w:tcW w:w="922" w:type="dxa"/>
            <w:tcBorders>
              <w:top w:val="single" w:sz="4" w:space="0" w:color="000000"/>
              <w:left w:val="single" w:sz="4" w:space="0" w:color="000000"/>
              <w:bottom w:val="single" w:sz="4" w:space="0" w:color="000000"/>
            </w:tcBorders>
            <w:vAlign w:val="center"/>
          </w:tcPr>
          <w:p w14:paraId="6E49D22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128,67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01AE1"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132,65</w:t>
            </w:r>
          </w:p>
        </w:tc>
      </w:tr>
      <w:tr w:rsidR="004C4F6F" w:rsidRPr="00937B55" w14:paraId="30B0460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1422F45"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1.5.3.2</w:t>
            </w:r>
          </w:p>
        </w:tc>
        <w:tc>
          <w:tcPr>
            <w:tcW w:w="3982" w:type="dxa"/>
            <w:tcBorders>
              <w:top w:val="single" w:sz="4" w:space="0" w:color="000000"/>
              <w:left w:val="single" w:sz="4" w:space="0" w:color="000000"/>
              <w:bottom w:val="single" w:sz="4" w:space="0" w:color="000000"/>
            </w:tcBorders>
            <w:shd w:val="clear" w:color="auto" w:fill="auto"/>
            <w:vAlign w:val="center"/>
          </w:tcPr>
          <w:p w14:paraId="031C351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бюджетным организациям, всего:</w:t>
            </w:r>
          </w:p>
        </w:tc>
        <w:tc>
          <w:tcPr>
            <w:tcW w:w="921" w:type="dxa"/>
            <w:tcBorders>
              <w:top w:val="single" w:sz="4" w:space="0" w:color="000000"/>
              <w:left w:val="single" w:sz="4" w:space="0" w:color="000000"/>
              <w:bottom w:val="single" w:sz="4" w:space="0" w:color="000000"/>
            </w:tcBorders>
            <w:shd w:val="clear" w:color="auto" w:fill="auto"/>
            <w:vAlign w:val="center"/>
          </w:tcPr>
          <w:p w14:paraId="6C2CDD8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11,694</w:t>
            </w:r>
          </w:p>
        </w:tc>
        <w:tc>
          <w:tcPr>
            <w:tcW w:w="921" w:type="dxa"/>
            <w:tcBorders>
              <w:top w:val="single" w:sz="4" w:space="0" w:color="000000"/>
              <w:left w:val="single" w:sz="4" w:space="0" w:color="000000"/>
              <w:bottom w:val="single" w:sz="4" w:space="0" w:color="000000"/>
            </w:tcBorders>
            <w:shd w:val="clear" w:color="auto" w:fill="auto"/>
            <w:vAlign w:val="center"/>
          </w:tcPr>
          <w:p w14:paraId="103CB7F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10,22</w:t>
            </w:r>
          </w:p>
        </w:tc>
        <w:tc>
          <w:tcPr>
            <w:tcW w:w="921" w:type="dxa"/>
            <w:tcBorders>
              <w:top w:val="single" w:sz="4" w:space="0" w:color="000000"/>
              <w:left w:val="single" w:sz="4" w:space="0" w:color="000000"/>
              <w:bottom w:val="single" w:sz="4" w:space="0" w:color="000000"/>
            </w:tcBorders>
            <w:shd w:val="clear" w:color="auto" w:fill="auto"/>
            <w:vAlign w:val="center"/>
          </w:tcPr>
          <w:p w14:paraId="046ADA8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14,443</w:t>
            </w:r>
          </w:p>
        </w:tc>
        <w:tc>
          <w:tcPr>
            <w:tcW w:w="922" w:type="dxa"/>
            <w:tcBorders>
              <w:top w:val="single" w:sz="4" w:space="0" w:color="000000"/>
              <w:left w:val="single" w:sz="4" w:space="0" w:color="000000"/>
              <w:bottom w:val="single" w:sz="4" w:space="0" w:color="000000"/>
            </w:tcBorders>
            <w:vAlign w:val="center"/>
          </w:tcPr>
          <w:p w14:paraId="124D0A7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11,366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971FEB"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15,34</w:t>
            </w:r>
          </w:p>
        </w:tc>
      </w:tr>
      <w:tr w:rsidR="004C4F6F" w:rsidRPr="00937B55" w14:paraId="282DA29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57C25B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6C05BF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0C93DA56"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1F2BC80C"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DA62DAD"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1B334454"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1155F" w14:textId="77777777" w:rsidR="00B056E3" w:rsidRPr="00937B55" w:rsidRDefault="00B056E3" w:rsidP="00B056E3">
            <w:pPr>
              <w:snapToGrid w:val="0"/>
              <w:jc w:val="center"/>
              <w:rPr>
                <w:rFonts w:ascii="Times New Roman" w:hAnsi="Times New Roman"/>
                <w:sz w:val="22"/>
                <w:szCs w:val="22"/>
              </w:rPr>
            </w:pPr>
          </w:p>
        </w:tc>
      </w:tr>
      <w:tr w:rsidR="004C4F6F" w:rsidRPr="00937B55" w14:paraId="0D445E0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9C38D3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E0C60D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МЦБС</w:t>
            </w:r>
          </w:p>
        </w:tc>
        <w:tc>
          <w:tcPr>
            <w:tcW w:w="921" w:type="dxa"/>
            <w:tcBorders>
              <w:top w:val="single" w:sz="4" w:space="0" w:color="000000"/>
              <w:left w:val="single" w:sz="4" w:space="0" w:color="000000"/>
              <w:bottom w:val="single" w:sz="4" w:space="0" w:color="000000"/>
            </w:tcBorders>
            <w:shd w:val="clear" w:color="auto" w:fill="auto"/>
            <w:vAlign w:val="center"/>
          </w:tcPr>
          <w:p w14:paraId="1BEB583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w:t>
            </w:r>
          </w:p>
        </w:tc>
        <w:tc>
          <w:tcPr>
            <w:tcW w:w="921" w:type="dxa"/>
            <w:tcBorders>
              <w:top w:val="single" w:sz="4" w:space="0" w:color="000000"/>
              <w:left w:val="single" w:sz="4" w:space="0" w:color="000000"/>
              <w:bottom w:val="single" w:sz="4" w:space="0" w:color="000000"/>
            </w:tcBorders>
            <w:shd w:val="clear" w:color="auto" w:fill="auto"/>
            <w:vAlign w:val="center"/>
          </w:tcPr>
          <w:p w14:paraId="2EA32B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0,089</w:t>
            </w:r>
          </w:p>
        </w:tc>
        <w:tc>
          <w:tcPr>
            <w:tcW w:w="921" w:type="dxa"/>
            <w:tcBorders>
              <w:top w:val="single" w:sz="4" w:space="0" w:color="000000"/>
              <w:left w:val="single" w:sz="4" w:space="0" w:color="000000"/>
              <w:bottom w:val="single" w:sz="4" w:space="0" w:color="000000"/>
            </w:tcBorders>
            <w:shd w:val="clear" w:color="auto" w:fill="auto"/>
            <w:vAlign w:val="center"/>
          </w:tcPr>
          <w:p w14:paraId="44DA66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0,324</w:t>
            </w:r>
          </w:p>
        </w:tc>
        <w:tc>
          <w:tcPr>
            <w:tcW w:w="922" w:type="dxa"/>
            <w:tcBorders>
              <w:top w:val="single" w:sz="4" w:space="0" w:color="000000"/>
              <w:left w:val="single" w:sz="4" w:space="0" w:color="000000"/>
              <w:bottom w:val="single" w:sz="4" w:space="0" w:color="000000"/>
            </w:tcBorders>
            <w:vAlign w:val="center"/>
          </w:tcPr>
          <w:p w14:paraId="0991254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0,361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EE217" w14:textId="77777777" w:rsidR="00B056E3" w:rsidRPr="00937B55" w:rsidRDefault="00B056E3" w:rsidP="00B056E3">
            <w:pPr>
              <w:snapToGrid w:val="0"/>
              <w:jc w:val="center"/>
              <w:rPr>
                <w:rFonts w:ascii="Times New Roman" w:hAnsi="Times New Roman"/>
                <w:sz w:val="22"/>
                <w:szCs w:val="22"/>
              </w:rPr>
            </w:pPr>
          </w:p>
        </w:tc>
      </w:tr>
      <w:tr w:rsidR="004C4F6F" w:rsidRPr="00937B55" w14:paraId="321D61E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2D80BE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54E9E0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Станция по борьбе с болезнями жив.</w:t>
            </w:r>
          </w:p>
        </w:tc>
        <w:tc>
          <w:tcPr>
            <w:tcW w:w="921" w:type="dxa"/>
            <w:tcBorders>
              <w:top w:val="single" w:sz="4" w:space="0" w:color="000000"/>
              <w:left w:val="single" w:sz="4" w:space="0" w:color="000000"/>
              <w:bottom w:val="single" w:sz="4" w:space="0" w:color="000000"/>
            </w:tcBorders>
            <w:shd w:val="clear" w:color="auto" w:fill="auto"/>
            <w:vAlign w:val="center"/>
          </w:tcPr>
          <w:p w14:paraId="3412247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0,039</w:t>
            </w:r>
          </w:p>
        </w:tc>
        <w:tc>
          <w:tcPr>
            <w:tcW w:w="921" w:type="dxa"/>
            <w:tcBorders>
              <w:top w:val="single" w:sz="4" w:space="0" w:color="000000"/>
              <w:left w:val="single" w:sz="4" w:space="0" w:color="000000"/>
              <w:bottom w:val="single" w:sz="4" w:space="0" w:color="000000"/>
            </w:tcBorders>
            <w:shd w:val="clear" w:color="auto" w:fill="auto"/>
            <w:vAlign w:val="center"/>
          </w:tcPr>
          <w:p w14:paraId="370E284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0,022</w:t>
            </w:r>
          </w:p>
        </w:tc>
        <w:tc>
          <w:tcPr>
            <w:tcW w:w="921" w:type="dxa"/>
            <w:tcBorders>
              <w:top w:val="single" w:sz="4" w:space="0" w:color="000000"/>
              <w:left w:val="single" w:sz="4" w:space="0" w:color="000000"/>
              <w:bottom w:val="single" w:sz="4" w:space="0" w:color="000000"/>
            </w:tcBorders>
            <w:shd w:val="clear" w:color="auto" w:fill="auto"/>
            <w:vAlign w:val="center"/>
          </w:tcPr>
          <w:p w14:paraId="352CCC7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0,026</w:t>
            </w:r>
          </w:p>
        </w:tc>
        <w:tc>
          <w:tcPr>
            <w:tcW w:w="922" w:type="dxa"/>
            <w:tcBorders>
              <w:top w:val="single" w:sz="4" w:space="0" w:color="000000"/>
              <w:left w:val="single" w:sz="4" w:space="0" w:color="000000"/>
              <w:bottom w:val="single" w:sz="4" w:space="0" w:color="000000"/>
            </w:tcBorders>
            <w:vAlign w:val="center"/>
          </w:tcPr>
          <w:p w14:paraId="12ADD24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95CE4" w14:textId="77777777" w:rsidR="00B056E3" w:rsidRPr="00937B55" w:rsidRDefault="00B056E3" w:rsidP="00B056E3">
            <w:pPr>
              <w:snapToGrid w:val="0"/>
              <w:jc w:val="center"/>
              <w:rPr>
                <w:rFonts w:ascii="Times New Roman" w:hAnsi="Times New Roman"/>
                <w:sz w:val="22"/>
                <w:szCs w:val="22"/>
              </w:rPr>
            </w:pPr>
          </w:p>
        </w:tc>
      </w:tr>
      <w:tr w:rsidR="004C4F6F" w:rsidRPr="00937B55" w14:paraId="7135E92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C41DB4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585C5A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Детский сад</w:t>
            </w:r>
          </w:p>
        </w:tc>
        <w:tc>
          <w:tcPr>
            <w:tcW w:w="921" w:type="dxa"/>
            <w:tcBorders>
              <w:top w:val="single" w:sz="4" w:space="0" w:color="000000"/>
              <w:left w:val="single" w:sz="4" w:space="0" w:color="000000"/>
              <w:bottom w:val="single" w:sz="4" w:space="0" w:color="000000"/>
            </w:tcBorders>
            <w:shd w:val="clear" w:color="auto" w:fill="auto"/>
            <w:vAlign w:val="center"/>
          </w:tcPr>
          <w:p w14:paraId="27FD4EF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1,872</w:t>
            </w:r>
          </w:p>
        </w:tc>
        <w:tc>
          <w:tcPr>
            <w:tcW w:w="921" w:type="dxa"/>
            <w:tcBorders>
              <w:top w:val="single" w:sz="4" w:space="0" w:color="000000"/>
              <w:left w:val="single" w:sz="4" w:space="0" w:color="000000"/>
              <w:bottom w:val="single" w:sz="4" w:space="0" w:color="000000"/>
            </w:tcBorders>
            <w:shd w:val="clear" w:color="auto" w:fill="auto"/>
            <w:vAlign w:val="center"/>
          </w:tcPr>
          <w:p w14:paraId="3BCC5BB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1,991</w:t>
            </w:r>
          </w:p>
        </w:tc>
        <w:tc>
          <w:tcPr>
            <w:tcW w:w="921" w:type="dxa"/>
            <w:tcBorders>
              <w:top w:val="single" w:sz="4" w:space="0" w:color="000000"/>
              <w:left w:val="single" w:sz="4" w:space="0" w:color="000000"/>
              <w:bottom w:val="single" w:sz="4" w:space="0" w:color="000000"/>
            </w:tcBorders>
            <w:shd w:val="clear" w:color="auto" w:fill="auto"/>
            <w:vAlign w:val="center"/>
          </w:tcPr>
          <w:p w14:paraId="29E63A9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1,816</w:t>
            </w:r>
          </w:p>
        </w:tc>
        <w:tc>
          <w:tcPr>
            <w:tcW w:w="922" w:type="dxa"/>
            <w:tcBorders>
              <w:top w:val="single" w:sz="4" w:space="0" w:color="000000"/>
              <w:left w:val="single" w:sz="4" w:space="0" w:color="000000"/>
              <w:bottom w:val="single" w:sz="4" w:space="0" w:color="000000"/>
            </w:tcBorders>
            <w:vAlign w:val="center"/>
          </w:tcPr>
          <w:p w14:paraId="0063846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1,601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DB6ECA" w14:textId="77777777" w:rsidR="00B056E3" w:rsidRPr="00937B55" w:rsidRDefault="00B056E3" w:rsidP="00B056E3">
            <w:pPr>
              <w:snapToGrid w:val="0"/>
              <w:jc w:val="center"/>
              <w:rPr>
                <w:rFonts w:ascii="Times New Roman" w:hAnsi="Times New Roman"/>
                <w:sz w:val="22"/>
                <w:szCs w:val="22"/>
              </w:rPr>
            </w:pPr>
          </w:p>
        </w:tc>
      </w:tr>
      <w:tr w:rsidR="004C4F6F" w:rsidRPr="00937B55" w14:paraId="3C03F92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C3ED7C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1E9713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Дом детского творчества</w:t>
            </w:r>
          </w:p>
        </w:tc>
        <w:tc>
          <w:tcPr>
            <w:tcW w:w="921" w:type="dxa"/>
            <w:tcBorders>
              <w:top w:val="single" w:sz="4" w:space="0" w:color="000000"/>
              <w:left w:val="single" w:sz="4" w:space="0" w:color="000000"/>
              <w:bottom w:val="single" w:sz="4" w:space="0" w:color="000000"/>
            </w:tcBorders>
            <w:shd w:val="clear" w:color="auto" w:fill="auto"/>
            <w:vAlign w:val="center"/>
          </w:tcPr>
          <w:p w14:paraId="03A94F7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0,073</w:t>
            </w:r>
          </w:p>
        </w:tc>
        <w:tc>
          <w:tcPr>
            <w:tcW w:w="921" w:type="dxa"/>
            <w:tcBorders>
              <w:top w:val="single" w:sz="4" w:space="0" w:color="000000"/>
              <w:left w:val="single" w:sz="4" w:space="0" w:color="000000"/>
              <w:bottom w:val="single" w:sz="4" w:space="0" w:color="000000"/>
            </w:tcBorders>
            <w:shd w:val="clear" w:color="auto" w:fill="auto"/>
            <w:vAlign w:val="center"/>
          </w:tcPr>
          <w:p w14:paraId="1159F46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0,096</w:t>
            </w:r>
          </w:p>
        </w:tc>
        <w:tc>
          <w:tcPr>
            <w:tcW w:w="921" w:type="dxa"/>
            <w:tcBorders>
              <w:top w:val="single" w:sz="4" w:space="0" w:color="000000"/>
              <w:left w:val="single" w:sz="4" w:space="0" w:color="000000"/>
              <w:bottom w:val="single" w:sz="4" w:space="0" w:color="000000"/>
            </w:tcBorders>
            <w:shd w:val="clear" w:color="auto" w:fill="auto"/>
            <w:vAlign w:val="center"/>
          </w:tcPr>
          <w:p w14:paraId="4300DB8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0,093</w:t>
            </w:r>
          </w:p>
        </w:tc>
        <w:tc>
          <w:tcPr>
            <w:tcW w:w="922" w:type="dxa"/>
            <w:tcBorders>
              <w:top w:val="single" w:sz="4" w:space="0" w:color="000000"/>
              <w:left w:val="single" w:sz="4" w:space="0" w:color="000000"/>
              <w:bottom w:val="single" w:sz="4" w:space="0" w:color="000000"/>
            </w:tcBorders>
            <w:vAlign w:val="center"/>
          </w:tcPr>
          <w:p w14:paraId="12F3471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A8D1B" w14:textId="77777777" w:rsidR="00B056E3" w:rsidRPr="00937B55" w:rsidRDefault="00B056E3" w:rsidP="00B056E3">
            <w:pPr>
              <w:snapToGrid w:val="0"/>
              <w:jc w:val="center"/>
              <w:rPr>
                <w:rFonts w:ascii="Times New Roman" w:hAnsi="Times New Roman"/>
                <w:sz w:val="22"/>
                <w:szCs w:val="22"/>
              </w:rPr>
            </w:pPr>
          </w:p>
        </w:tc>
      </w:tr>
      <w:tr w:rsidR="004C4F6F" w:rsidRPr="00937B55" w14:paraId="1B2F4A8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F7B58A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0459E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ДЮСШ</w:t>
            </w:r>
          </w:p>
        </w:tc>
        <w:tc>
          <w:tcPr>
            <w:tcW w:w="921" w:type="dxa"/>
            <w:tcBorders>
              <w:top w:val="single" w:sz="4" w:space="0" w:color="000000"/>
              <w:left w:val="single" w:sz="4" w:space="0" w:color="000000"/>
              <w:bottom w:val="single" w:sz="4" w:space="0" w:color="000000"/>
            </w:tcBorders>
            <w:shd w:val="clear" w:color="auto" w:fill="auto"/>
            <w:vAlign w:val="center"/>
          </w:tcPr>
          <w:p w14:paraId="53F8DF8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0,094</w:t>
            </w:r>
          </w:p>
        </w:tc>
        <w:tc>
          <w:tcPr>
            <w:tcW w:w="921" w:type="dxa"/>
            <w:tcBorders>
              <w:top w:val="single" w:sz="4" w:space="0" w:color="000000"/>
              <w:left w:val="single" w:sz="4" w:space="0" w:color="000000"/>
              <w:bottom w:val="single" w:sz="4" w:space="0" w:color="000000"/>
            </w:tcBorders>
            <w:shd w:val="clear" w:color="auto" w:fill="auto"/>
            <w:vAlign w:val="center"/>
          </w:tcPr>
          <w:p w14:paraId="0DA4599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0,137</w:t>
            </w:r>
          </w:p>
        </w:tc>
        <w:tc>
          <w:tcPr>
            <w:tcW w:w="921" w:type="dxa"/>
            <w:tcBorders>
              <w:top w:val="single" w:sz="4" w:space="0" w:color="000000"/>
              <w:left w:val="single" w:sz="4" w:space="0" w:color="000000"/>
              <w:bottom w:val="single" w:sz="4" w:space="0" w:color="000000"/>
            </w:tcBorders>
            <w:shd w:val="clear" w:color="auto" w:fill="auto"/>
            <w:vAlign w:val="center"/>
          </w:tcPr>
          <w:p w14:paraId="750DF95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0,178</w:t>
            </w:r>
          </w:p>
        </w:tc>
        <w:tc>
          <w:tcPr>
            <w:tcW w:w="922" w:type="dxa"/>
            <w:tcBorders>
              <w:top w:val="single" w:sz="4" w:space="0" w:color="000000"/>
              <w:left w:val="single" w:sz="4" w:space="0" w:color="000000"/>
              <w:bottom w:val="single" w:sz="4" w:space="0" w:color="000000"/>
            </w:tcBorders>
            <w:vAlign w:val="center"/>
          </w:tcPr>
          <w:p w14:paraId="3423E96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BF04FD" w14:textId="77777777" w:rsidR="00B056E3" w:rsidRPr="00937B55" w:rsidRDefault="00B056E3" w:rsidP="00B056E3">
            <w:pPr>
              <w:snapToGrid w:val="0"/>
              <w:jc w:val="center"/>
              <w:rPr>
                <w:rFonts w:ascii="Times New Roman" w:hAnsi="Times New Roman"/>
                <w:sz w:val="22"/>
                <w:szCs w:val="22"/>
              </w:rPr>
            </w:pPr>
          </w:p>
        </w:tc>
      </w:tr>
      <w:tr w:rsidR="004C4F6F" w:rsidRPr="00937B55" w14:paraId="22A5747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04C11F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59E52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ЦКС</w:t>
            </w:r>
          </w:p>
        </w:tc>
        <w:tc>
          <w:tcPr>
            <w:tcW w:w="921" w:type="dxa"/>
            <w:tcBorders>
              <w:top w:val="single" w:sz="4" w:space="0" w:color="000000"/>
              <w:left w:val="single" w:sz="4" w:space="0" w:color="000000"/>
              <w:bottom w:val="single" w:sz="4" w:space="0" w:color="000000"/>
            </w:tcBorders>
            <w:shd w:val="clear" w:color="auto" w:fill="auto"/>
            <w:vAlign w:val="center"/>
          </w:tcPr>
          <w:p w14:paraId="70B9F5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0,172</w:t>
            </w:r>
          </w:p>
        </w:tc>
        <w:tc>
          <w:tcPr>
            <w:tcW w:w="921" w:type="dxa"/>
            <w:tcBorders>
              <w:top w:val="single" w:sz="4" w:space="0" w:color="000000"/>
              <w:left w:val="single" w:sz="4" w:space="0" w:color="000000"/>
              <w:bottom w:val="single" w:sz="4" w:space="0" w:color="000000"/>
            </w:tcBorders>
            <w:shd w:val="clear" w:color="auto" w:fill="auto"/>
            <w:vAlign w:val="center"/>
          </w:tcPr>
          <w:p w14:paraId="29024A7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0,304</w:t>
            </w:r>
          </w:p>
        </w:tc>
        <w:tc>
          <w:tcPr>
            <w:tcW w:w="921" w:type="dxa"/>
            <w:tcBorders>
              <w:top w:val="single" w:sz="4" w:space="0" w:color="000000"/>
              <w:left w:val="single" w:sz="4" w:space="0" w:color="000000"/>
              <w:bottom w:val="single" w:sz="4" w:space="0" w:color="000000"/>
            </w:tcBorders>
            <w:shd w:val="clear" w:color="auto" w:fill="auto"/>
            <w:vAlign w:val="center"/>
          </w:tcPr>
          <w:p w14:paraId="57EE941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0,205</w:t>
            </w:r>
          </w:p>
        </w:tc>
        <w:tc>
          <w:tcPr>
            <w:tcW w:w="922" w:type="dxa"/>
            <w:tcBorders>
              <w:top w:val="single" w:sz="4" w:space="0" w:color="000000"/>
              <w:left w:val="single" w:sz="4" w:space="0" w:color="000000"/>
              <w:bottom w:val="single" w:sz="4" w:space="0" w:color="000000"/>
            </w:tcBorders>
            <w:vAlign w:val="center"/>
          </w:tcPr>
          <w:p w14:paraId="76B4E5D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0,132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14F21" w14:textId="77777777" w:rsidR="00B056E3" w:rsidRPr="00937B55" w:rsidRDefault="00B056E3" w:rsidP="00B056E3">
            <w:pPr>
              <w:snapToGrid w:val="0"/>
              <w:jc w:val="center"/>
              <w:rPr>
                <w:rFonts w:ascii="Times New Roman" w:hAnsi="Times New Roman"/>
                <w:sz w:val="22"/>
                <w:szCs w:val="22"/>
              </w:rPr>
            </w:pPr>
          </w:p>
        </w:tc>
      </w:tr>
      <w:tr w:rsidR="004C4F6F" w:rsidRPr="00937B55" w14:paraId="7E68721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072AE8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A9E906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УФНС</w:t>
            </w:r>
          </w:p>
        </w:tc>
        <w:tc>
          <w:tcPr>
            <w:tcW w:w="921" w:type="dxa"/>
            <w:tcBorders>
              <w:top w:val="single" w:sz="4" w:space="0" w:color="000000"/>
              <w:left w:val="single" w:sz="4" w:space="0" w:color="000000"/>
              <w:bottom w:val="single" w:sz="4" w:space="0" w:color="000000"/>
            </w:tcBorders>
            <w:shd w:val="clear" w:color="auto" w:fill="auto"/>
            <w:vAlign w:val="center"/>
          </w:tcPr>
          <w:p w14:paraId="001719C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0,012</w:t>
            </w:r>
          </w:p>
        </w:tc>
        <w:tc>
          <w:tcPr>
            <w:tcW w:w="921" w:type="dxa"/>
            <w:tcBorders>
              <w:top w:val="single" w:sz="4" w:space="0" w:color="000000"/>
              <w:left w:val="single" w:sz="4" w:space="0" w:color="000000"/>
              <w:bottom w:val="single" w:sz="4" w:space="0" w:color="000000"/>
            </w:tcBorders>
            <w:shd w:val="clear" w:color="auto" w:fill="auto"/>
            <w:vAlign w:val="center"/>
          </w:tcPr>
          <w:p w14:paraId="11440CD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1" w:type="dxa"/>
            <w:tcBorders>
              <w:top w:val="single" w:sz="4" w:space="0" w:color="000000"/>
              <w:left w:val="single" w:sz="4" w:space="0" w:color="000000"/>
              <w:bottom w:val="single" w:sz="4" w:space="0" w:color="000000"/>
            </w:tcBorders>
            <w:shd w:val="clear" w:color="auto" w:fill="auto"/>
            <w:vAlign w:val="center"/>
          </w:tcPr>
          <w:p w14:paraId="7AADFE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0,007</w:t>
            </w:r>
          </w:p>
        </w:tc>
        <w:tc>
          <w:tcPr>
            <w:tcW w:w="922" w:type="dxa"/>
            <w:tcBorders>
              <w:top w:val="single" w:sz="4" w:space="0" w:color="000000"/>
              <w:left w:val="single" w:sz="4" w:space="0" w:color="000000"/>
              <w:bottom w:val="single" w:sz="4" w:space="0" w:color="000000"/>
            </w:tcBorders>
            <w:vAlign w:val="center"/>
          </w:tcPr>
          <w:p w14:paraId="7FFD234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FA9F9" w14:textId="77777777" w:rsidR="00B056E3" w:rsidRPr="00937B55" w:rsidRDefault="00B056E3" w:rsidP="00B056E3">
            <w:pPr>
              <w:snapToGrid w:val="0"/>
              <w:jc w:val="center"/>
              <w:rPr>
                <w:rFonts w:ascii="Times New Roman" w:hAnsi="Times New Roman"/>
                <w:sz w:val="22"/>
                <w:szCs w:val="22"/>
              </w:rPr>
            </w:pPr>
          </w:p>
        </w:tc>
      </w:tr>
      <w:tr w:rsidR="004C4F6F" w:rsidRPr="00937B55" w14:paraId="0E9AEE3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7ED1AB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E26DA3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ЛКМ</w:t>
            </w:r>
          </w:p>
        </w:tc>
        <w:tc>
          <w:tcPr>
            <w:tcW w:w="921" w:type="dxa"/>
            <w:tcBorders>
              <w:top w:val="single" w:sz="4" w:space="0" w:color="000000"/>
              <w:left w:val="single" w:sz="4" w:space="0" w:color="000000"/>
              <w:bottom w:val="single" w:sz="4" w:space="0" w:color="000000"/>
            </w:tcBorders>
            <w:shd w:val="clear" w:color="auto" w:fill="auto"/>
            <w:vAlign w:val="center"/>
          </w:tcPr>
          <w:p w14:paraId="238D39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1" w:type="dxa"/>
            <w:tcBorders>
              <w:top w:val="single" w:sz="4" w:space="0" w:color="000000"/>
              <w:left w:val="single" w:sz="4" w:space="0" w:color="000000"/>
              <w:bottom w:val="single" w:sz="4" w:space="0" w:color="000000"/>
            </w:tcBorders>
            <w:shd w:val="clear" w:color="auto" w:fill="auto"/>
            <w:vAlign w:val="center"/>
          </w:tcPr>
          <w:p w14:paraId="7BD0C5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0,031</w:t>
            </w:r>
          </w:p>
        </w:tc>
        <w:tc>
          <w:tcPr>
            <w:tcW w:w="921" w:type="dxa"/>
            <w:tcBorders>
              <w:top w:val="single" w:sz="4" w:space="0" w:color="000000"/>
              <w:left w:val="single" w:sz="4" w:space="0" w:color="000000"/>
              <w:bottom w:val="single" w:sz="4" w:space="0" w:color="000000"/>
            </w:tcBorders>
            <w:shd w:val="clear" w:color="auto" w:fill="auto"/>
            <w:vAlign w:val="center"/>
          </w:tcPr>
          <w:p w14:paraId="134280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0,015</w:t>
            </w:r>
          </w:p>
        </w:tc>
        <w:tc>
          <w:tcPr>
            <w:tcW w:w="922" w:type="dxa"/>
            <w:tcBorders>
              <w:top w:val="single" w:sz="4" w:space="0" w:color="000000"/>
              <w:left w:val="single" w:sz="4" w:space="0" w:color="000000"/>
              <w:bottom w:val="single" w:sz="4" w:space="0" w:color="000000"/>
            </w:tcBorders>
            <w:vAlign w:val="center"/>
          </w:tcPr>
          <w:p w14:paraId="79560A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AF2A1" w14:textId="77777777" w:rsidR="00B056E3" w:rsidRPr="00937B55" w:rsidRDefault="00B056E3" w:rsidP="00B056E3">
            <w:pPr>
              <w:snapToGrid w:val="0"/>
              <w:jc w:val="center"/>
              <w:rPr>
                <w:rFonts w:ascii="Times New Roman" w:hAnsi="Times New Roman"/>
                <w:sz w:val="22"/>
                <w:szCs w:val="22"/>
              </w:rPr>
            </w:pPr>
          </w:p>
        </w:tc>
      </w:tr>
      <w:tr w:rsidR="004C4F6F" w:rsidRPr="00937B55" w14:paraId="2AC9ACB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8B1AB3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301504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МЧС России</w:t>
            </w:r>
          </w:p>
        </w:tc>
        <w:tc>
          <w:tcPr>
            <w:tcW w:w="921" w:type="dxa"/>
            <w:tcBorders>
              <w:top w:val="single" w:sz="4" w:space="0" w:color="000000"/>
              <w:left w:val="single" w:sz="4" w:space="0" w:color="000000"/>
              <w:bottom w:val="single" w:sz="4" w:space="0" w:color="000000"/>
            </w:tcBorders>
            <w:shd w:val="clear" w:color="auto" w:fill="auto"/>
            <w:vAlign w:val="center"/>
          </w:tcPr>
          <w:p w14:paraId="647115E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0,117</w:t>
            </w:r>
          </w:p>
        </w:tc>
        <w:tc>
          <w:tcPr>
            <w:tcW w:w="921" w:type="dxa"/>
            <w:tcBorders>
              <w:top w:val="single" w:sz="4" w:space="0" w:color="000000"/>
              <w:left w:val="single" w:sz="4" w:space="0" w:color="000000"/>
              <w:bottom w:val="single" w:sz="4" w:space="0" w:color="000000"/>
            </w:tcBorders>
            <w:shd w:val="clear" w:color="auto" w:fill="auto"/>
            <w:vAlign w:val="center"/>
          </w:tcPr>
          <w:p w14:paraId="6161E03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0,157</w:t>
            </w:r>
          </w:p>
        </w:tc>
        <w:tc>
          <w:tcPr>
            <w:tcW w:w="921" w:type="dxa"/>
            <w:tcBorders>
              <w:top w:val="single" w:sz="4" w:space="0" w:color="000000"/>
              <w:left w:val="single" w:sz="4" w:space="0" w:color="000000"/>
              <w:bottom w:val="single" w:sz="4" w:space="0" w:color="000000"/>
            </w:tcBorders>
            <w:shd w:val="clear" w:color="auto" w:fill="auto"/>
            <w:vAlign w:val="center"/>
          </w:tcPr>
          <w:p w14:paraId="02E274C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0,170</w:t>
            </w:r>
          </w:p>
        </w:tc>
        <w:tc>
          <w:tcPr>
            <w:tcW w:w="922" w:type="dxa"/>
            <w:tcBorders>
              <w:top w:val="single" w:sz="4" w:space="0" w:color="000000"/>
              <w:left w:val="single" w:sz="4" w:space="0" w:color="000000"/>
              <w:bottom w:val="single" w:sz="4" w:space="0" w:color="000000"/>
            </w:tcBorders>
            <w:vAlign w:val="center"/>
          </w:tcPr>
          <w:p w14:paraId="44A7640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0,167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5BABC" w14:textId="77777777" w:rsidR="00B056E3" w:rsidRPr="00937B55" w:rsidRDefault="00B056E3" w:rsidP="00B056E3">
            <w:pPr>
              <w:snapToGrid w:val="0"/>
              <w:jc w:val="center"/>
              <w:rPr>
                <w:rFonts w:ascii="Times New Roman" w:hAnsi="Times New Roman"/>
                <w:sz w:val="22"/>
                <w:szCs w:val="22"/>
              </w:rPr>
            </w:pPr>
          </w:p>
        </w:tc>
      </w:tr>
      <w:tr w:rsidR="004C4F6F" w:rsidRPr="00937B55" w14:paraId="3C26D4D7"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5F4C4D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A2F974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Прокуратура</w:t>
            </w:r>
          </w:p>
        </w:tc>
        <w:tc>
          <w:tcPr>
            <w:tcW w:w="921" w:type="dxa"/>
            <w:tcBorders>
              <w:top w:val="single" w:sz="4" w:space="0" w:color="000000"/>
              <w:left w:val="single" w:sz="4" w:space="0" w:color="000000"/>
              <w:bottom w:val="single" w:sz="4" w:space="0" w:color="000000"/>
            </w:tcBorders>
            <w:shd w:val="clear" w:color="auto" w:fill="auto"/>
            <w:vAlign w:val="center"/>
          </w:tcPr>
          <w:p w14:paraId="3ECBB40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0,032</w:t>
            </w:r>
          </w:p>
        </w:tc>
        <w:tc>
          <w:tcPr>
            <w:tcW w:w="921" w:type="dxa"/>
            <w:tcBorders>
              <w:top w:val="single" w:sz="4" w:space="0" w:color="000000"/>
              <w:left w:val="single" w:sz="4" w:space="0" w:color="000000"/>
              <w:bottom w:val="single" w:sz="4" w:space="0" w:color="000000"/>
            </w:tcBorders>
            <w:shd w:val="clear" w:color="auto" w:fill="auto"/>
            <w:vAlign w:val="center"/>
          </w:tcPr>
          <w:p w14:paraId="27C6F2B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0,035</w:t>
            </w:r>
          </w:p>
        </w:tc>
        <w:tc>
          <w:tcPr>
            <w:tcW w:w="921" w:type="dxa"/>
            <w:tcBorders>
              <w:top w:val="single" w:sz="4" w:space="0" w:color="000000"/>
              <w:left w:val="single" w:sz="4" w:space="0" w:color="000000"/>
              <w:bottom w:val="single" w:sz="4" w:space="0" w:color="000000"/>
            </w:tcBorders>
            <w:shd w:val="clear" w:color="auto" w:fill="auto"/>
            <w:vAlign w:val="center"/>
          </w:tcPr>
          <w:p w14:paraId="165B60A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0,034</w:t>
            </w:r>
          </w:p>
        </w:tc>
        <w:tc>
          <w:tcPr>
            <w:tcW w:w="922" w:type="dxa"/>
            <w:tcBorders>
              <w:top w:val="single" w:sz="4" w:space="0" w:color="000000"/>
              <w:left w:val="single" w:sz="4" w:space="0" w:color="000000"/>
              <w:bottom w:val="single" w:sz="4" w:space="0" w:color="000000"/>
            </w:tcBorders>
            <w:vAlign w:val="center"/>
          </w:tcPr>
          <w:p w14:paraId="4A98BE2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33721" w14:textId="77777777" w:rsidR="00B056E3" w:rsidRPr="00937B55" w:rsidRDefault="00B056E3" w:rsidP="00B056E3">
            <w:pPr>
              <w:snapToGrid w:val="0"/>
              <w:jc w:val="center"/>
              <w:rPr>
                <w:rFonts w:ascii="Times New Roman" w:hAnsi="Times New Roman"/>
                <w:sz w:val="22"/>
                <w:szCs w:val="22"/>
              </w:rPr>
            </w:pPr>
          </w:p>
        </w:tc>
      </w:tr>
      <w:tr w:rsidR="004C4F6F" w:rsidRPr="00937B55" w14:paraId="11C08BF3"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8C00C8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AC86E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МВД</w:t>
            </w:r>
          </w:p>
        </w:tc>
        <w:tc>
          <w:tcPr>
            <w:tcW w:w="921" w:type="dxa"/>
            <w:tcBorders>
              <w:top w:val="single" w:sz="4" w:space="0" w:color="000000"/>
              <w:left w:val="single" w:sz="4" w:space="0" w:color="000000"/>
              <w:bottom w:val="single" w:sz="4" w:space="0" w:color="000000"/>
            </w:tcBorders>
            <w:shd w:val="clear" w:color="auto" w:fill="auto"/>
            <w:vAlign w:val="center"/>
          </w:tcPr>
          <w:p w14:paraId="07BF53A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0,086</w:t>
            </w:r>
          </w:p>
        </w:tc>
        <w:tc>
          <w:tcPr>
            <w:tcW w:w="921" w:type="dxa"/>
            <w:tcBorders>
              <w:top w:val="single" w:sz="4" w:space="0" w:color="000000"/>
              <w:left w:val="single" w:sz="4" w:space="0" w:color="000000"/>
              <w:bottom w:val="single" w:sz="4" w:space="0" w:color="000000"/>
            </w:tcBorders>
            <w:shd w:val="clear" w:color="auto" w:fill="auto"/>
            <w:vAlign w:val="center"/>
          </w:tcPr>
          <w:p w14:paraId="51F93FC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0,078</w:t>
            </w:r>
          </w:p>
        </w:tc>
        <w:tc>
          <w:tcPr>
            <w:tcW w:w="921" w:type="dxa"/>
            <w:tcBorders>
              <w:top w:val="single" w:sz="4" w:space="0" w:color="000000"/>
              <w:left w:val="single" w:sz="4" w:space="0" w:color="000000"/>
              <w:bottom w:val="single" w:sz="4" w:space="0" w:color="000000"/>
            </w:tcBorders>
            <w:shd w:val="clear" w:color="auto" w:fill="auto"/>
            <w:vAlign w:val="center"/>
          </w:tcPr>
          <w:p w14:paraId="621096C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0,097</w:t>
            </w:r>
          </w:p>
        </w:tc>
        <w:tc>
          <w:tcPr>
            <w:tcW w:w="922" w:type="dxa"/>
            <w:tcBorders>
              <w:top w:val="single" w:sz="4" w:space="0" w:color="000000"/>
              <w:left w:val="single" w:sz="4" w:space="0" w:color="000000"/>
              <w:bottom w:val="single" w:sz="4" w:space="0" w:color="000000"/>
            </w:tcBorders>
            <w:vAlign w:val="center"/>
          </w:tcPr>
          <w:p w14:paraId="31750F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D396A" w14:textId="77777777" w:rsidR="00B056E3" w:rsidRPr="00937B55" w:rsidRDefault="00B056E3" w:rsidP="00B056E3">
            <w:pPr>
              <w:snapToGrid w:val="0"/>
              <w:jc w:val="center"/>
              <w:rPr>
                <w:rFonts w:ascii="Times New Roman" w:hAnsi="Times New Roman"/>
                <w:sz w:val="22"/>
                <w:szCs w:val="22"/>
              </w:rPr>
            </w:pPr>
          </w:p>
        </w:tc>
      </w:tr>
      <w:tr w:rsidR="004C4F6F" w:rsidRPr="00937B55" w14:paraId="73DE935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2C5A73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3ADD7A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РМКУ</w:t>
            </w:r>
          </w:p>
        </w:tc>
        <w:tc>
          <w:tcPr>
            <w:tcW w:w="921" w:type="dxa"/>
            <w:tcBorders>
              <w:top w:val="single" w:sz="4" w:space="0" w:color="000000"/>
              <w:left w:val="single" w:sz="4" w:space="0" w:color="000000"/>
              <w:bottom w:val="single" w:sz="4" w:space="0" w:color="000000"/>
            </w:tcBorders>
            <w:shd w:val="clear" w:color="auto" w:fill="auto"/>
            <w:vAlign w:val="center"/>
          </w:tcPr>
          <w:p w14:paraId="0F38061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0,640</w:t>
            </w:r>
          </w:p>
        </w:tc>
        <w:tc>
          <w:tcPr>
            <w:tcW w:w="921" w:type="dxa"/>
            <w:tcBorders>
              <w:top w:val="single" w:sz="4" w:space="0" w:color="000000"/>
              <w:left w:val="single" w:sz="4" w:space="0" w:color="000000"/>
              <w:bottom w:val="single" w:sz="4" w:space="0" w:color="000000"/>
            </w:tcBorders>
            <w:shd w:val="clear" w:color="auto" w:fill="auto"/>
            <w:vAlign w:val="center"/>
          </w:tcPr>
          <w:p w14:paraId="734EEFC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0,84</w:t>
            </w:r>
          </w:p>
        </w:tc>
        <w:tc>
          <w:tcPr>
            <w:tcW w:w="921" w:type="dxa"/>
            <w:tcBorders>
              <w:top w:val="single" w:sz="4" w:space="0" w:color="000000"/>
              <w:left w:val="single" w:sz="4" w:space="0" w:color="000000"/>
              <w:bottom w:val="single" w:sz="4" w:space="0" w:color="000000"/>
            </w:tcBorders>
            <w:shd w:val="clear" w:color="auto" w:fill="auto"/>
            <w:vAlign w:val="center"/>
          </w:tcPr>
          <w:p w14:paraId="3650B6E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0,588</w:t>
            </w:r>
          </w:p>
        </w:tc>
        <w:tc>
          <w:tcPr>
            <w:tcW w:w="922" w:type="dxa"/>
            <w:tcBorders>
              <w:top w:val="single" w:sz="4" w:space="0" w:color="000000"/>
              <w:left w:val="single" w:sz="4" w:space="0" w:color="000000"/>
              <w:bottom w:val="single" w:sz="4" w:space="0" w:color="000000"/>
            </w:tcBorders>
            <w:vAlign w:val="center"/>
          </w:tcPr>
          <w:p w14:paraId="518666A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D1C97" w14:textId="77777777" w:rsidR="00B056E3" w:rsidRPr="00937B55" w:rsidRDefault="00B056E3" w:rsidP="00B056E3">
            <w:pPr>
              <w:snapToGrid w:val="0"/>
              <w:jc w:val="center"/>
              <w:rPr>
                <w:rFonts w:ascii="Times New Roman" w:hAnsi="Times New Roman"/>
                <w:sz w:val="22"/>
                <w:szCs w:val="22"/>
              </w:rPr>
            </w:pPr>
          </w:p>
        </w:tc>
      </w:tr>
      <w:tr w:rsidR="004C4F6F" w:rsidRPr="00937B55" w14:paraId="0F8CECA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CC82DB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68E20D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УСД</w:t>
            </w:r>
          </w:p>
        </w:tc>
        <w:tc>
          <w:tcPr>
            <w:tcW w:w="921" w:type="dxa"/>
            <w:tcBorders>
              <w:top w:val="single" w:sz="4" w:space="0" w:color="000000"/>
              <w:left w:val="single" w:sz="4" w:space="0" w:color="000000"/>
              <w:bottom w:val="single" w:sz="4" w:space="0" w:color="000000"/>
            </w:tcBorders>
            <w:shd w:val="clear" w:color="auto" w:fill="auto"/>
            <w:vAlign w:val="center"/>
          </w:tcPr>
          <w:p w14:paraId="758EB8C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0,047</w:t>
            </w:r>
          </w:p>
        </w:tc>
        <w:tc>
          <w:tcPr>
            <w:tcW w:w="921" w:type="dxa"/>
            <w:tcBorders>
              <w:top w:val="single" w:sz="4" w:space="0" w:color="000000"/>
              <w:left w:val="single" w:sz="4" w:space="0" w:color="000000"/>
              <w:bottom w:val="single" w:sz="4" w:space="0" w:color="000000"/>
            </w:tcBorders>
            <w:shd w:val="clear" w:color="auto" w:fill="auto"/>
            <w:vAlign w:val="center"/>
          </w:tcPr>
          <w:p w14:paraId="7F52F6D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0,037</w:t>
            </w:r>
          </w:p>
        </w:tc>
        <w:tc>
          <w:tcPr>
            <w:tcW w:w="921" w:type="dxa"/>
            <w:tcBorders>
              <w:top w:val="single" w:sz="4" w:space="0" w:color="000000"/>
              <w:left w:val="single" w:sz="4" w:space="0" w:color="000000"/>
              <w:bottom w:val="single" w:sz="4" w:space="0" w:color="000000"/>
            </w:tcBorders>
            <w:shd w:val="clear" w:color="auto" w:fill="auto"/>
            <w:vAlign w:val="center"/>
          </w:tcPr>
          <w:p w14:paraId="2CD392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2" w:type="dxa"/>
            <w:tcBorders>
              <w:top w:val="single" w:sz="4" w:space="0" w:color="000000"/>
              <w:left w:val="single" w:sz="4" w:space="0" w:color="000000"/>
              <w:bottom w:val="single" w:sz="4" w:space="0" w:color="000000"/>
            </w:tcBorders>
            <w:vAlign w:val="center"/>
          </w:tcPr>
          <w:p w14:paraId="4B9527B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1CB9C" w14:textId="77777777" w:rsidR="00B056E3" w:rsidRPr="00937B55" w:rsidRDefault="00B056E3" w:rsidP="00B056E3">
            <w:pPr>
              <w:snapToGrid w:val="0"/>
              <w:jc w:val="center"/>
              <w:rPr>
                <w:rFonts w:ascii="Times New Roman" w:hAnsi="Times New Roman"/>
                <w:sz w:val="22"/>
                <w:szCs w:val="22"/>
              </w:rPr>
            </w:pPr>
          </w:p>
        </w:tc>
      </w:tr>
      <w:tr w:rsidR="004C4F6F" w:rsidRPr="00937B55" w14:paraId="655DB27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C5E7E8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028068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УФСИН</w:t>
            </w:r>
          </w:p>
        </w:tc>
        <w:tc>
          <w:tcPr>
            <w:tcW w:w="921" w:type="dxa"/>
            <w:tcBorders>
              <w:top w:val="single" w:sz="4" w:space="0" w:color="000000"/>
              <w:left w:val="single" w:sz="4" w:space="0" w:color="000000"/>
              <w:bottom w:val="single" w:sz="4" w:space="0" w:color="000000"/>
            </w:tcBorders>
            <w:shd w:val="clear" w:color="auto" w:fill="auto"/>
            <w:vAlign w:val="center"/>
          </w:tcPr>
          <w:p w14:paraId="5A8F904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509F04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0,008</w:t>
            </w:r>
          </w:p>
        </w:tc>
        <w:tc>
          <w:tcPr>
            <w:tcW w:w="921" w:type="dxa"/>
            <w:tcBorders>
              <w:top w:val="single" w:sz="4" w:space="0" w:color="000000"/>
              <w:left w:val="single" w:sz="4" w:space="0" w:color="000000"/>
              <w:bottom w:val="single" w:sz="4" w:space="0" w:color="000000"/>
            </w:tcBorders>
            <w:shd w:val="clear" w:color="auto" w:fill="auto"/>
            <w:vAlign w:val="center"/>
          </w:tcPr>
          <w:p w14:paraId="7F70335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2" w:type="dxa"/>
            <w:tcBorders>
              <w:top w:val="single" w:sz="4" w:space="0" w:color="000000"/>
              <w:left w:val="single" w:sz="4" w:space="0" w:color="000000"/>
              <w:bottom w:val="single" w:sz="4" w:space="0" w:color="000000"/>
            </w:tcBorders>
            <w:vAlign w:val="center"/>
          </w:tcPr>
          <w:p w14:paraId="0E6FBB7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7E373" w14:textId="77777777" w:rsidR="00B056E3" w:rsidRPr="00937B55" w:rsidRDefault="00B056E3" w:rsidP="00B056E3">
            <w:pPr>
              <w:snapToGrid w:val="0"/>
              <w:jc w:val="center"/>
              <w:rPr>
                <w:rFonts w:ascii="Times New Roman" w:hAnsi="Times New Roman"/>
                <w:sz w:val="22"/>
                <w:szCs w:val="22"/>
              </w:rPr>
            </w:pPr>
          </w:p>
        </w:tc>
      </w:tr>
      <w:tr w:rsidR="004C4F6F" w:rsidRPr="00937B55" w14:paraId="30BA937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693F9C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5E17DB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ЦРБ</w:t>
            </w:r>
          </w:p>
        </w:tc>
        <w:tc>
          <w:tcPr>
            <w:tcW w:w="921" w:type="dxa"/>
            <w:tcBorders>
              <w:top w:val="single" w:sz="4" w:space="0" w:color="000000"/>
              <w:left w:val="single" w:sz="4" w:space="0" w:color="000000"/>
              <w:bottom w:val="single" w:sz="4" w:space="0" w:color="000000"/>
            </w:tcBorders>
            <w:shd w:val="clear" w:color="auto" w:fill="auto"/>
            <w:vAlign w:val="center"/>
          </w:tcPr>
          <w:p w14:paraId="36A0A11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7,805</w:t>
            </w:r>
          </w:p>
        </w:tc>
        <w:tc>
          <w:tcPr>
            <w:tcW w:w="921" w:type="dxa"/>
            <w:tcBorders>
              <w:top w:val="single" w:sz="4" w:space="0" w:color="000000"/>
              <w:left w:val="single" w:sz="4" w:space="0" w:color="000000"/>
              <w:bottom w:val="single" w:sz="4" w:space="0" w:color="000000"/>
            </w:tcBorders>
            <w:shd w:val="clear" w:color="auto" w:fill="auto"/>
            <w:vAlign w:val="center"/>
          </w:tcPr>
          <w:p w14:paraId="4B50870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5,756</w:t>
            </w:r>
          </w:p>
        </w:tc>
        <w:tc>
          <w:tcPr>
            <w:tcW w:w="921" w:type="dxa"/>
            <w:tcBorders>
              <w:top w:val="single" w:sz="4" w:space="0" w:color="000000"/>
              <w:left w:val="single" w:sz="4" w:space="0" w:color="000000"/>
              <w:bottom w:val="single" w:sz="4" w:space="0" w:color="000000"/>
            </w:tcBorders>
            <w:shd w:val="clear" w:color="auto" w:fill="auto"/>
            <w:vAlign w:val="center"/>
          </w:tcPr>
          <w:p w14:paraId="6B5927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5,048</w:t>
            </w:r>
          </w:p>
        </w:tc>
        <w:tc>
          <w:tcPr>
            <w:tcW w:w="922" w:type="dxa"/>
            <w:tcBorders>
              <w:top w:val="single" w:sz="4" w:space="0" w:color="000000"/>
              <w:left w:val="single" w:sz="4" w:space="0" w:color="000000"/>
              <w:bottom w:val="single" w:sz="4" w:space="0" w:color="000000"/>
            </w:tcBorders>
            <w:vAlign w:val="center"/>
          </w:tcPr>
          <w:p w14:paraId="563B31A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5,040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D96AF" w14:textId="77777777" w:rsidR="00B056E3" w:rsidRPr="00937B55" w:rsidRDefault="00B056E3" w:rsidP="00B056E3">
            <w:pPr>
              <w:snapToGrid w:val="0"/>
              <w:jc w:val="center"/>
              <w:rPr>
                <w:rFonts w:ascii="Times New Roman" w:hAnsi="Times New Roman"/>
                <w:sz w:val="22"/>
                <w:szCs w:val="22"/>
              </w:rPr>
            </w:pPr>
          </w:p>
        </w:tc>
      </w:tr>
      <w:tr w:rsidR="004C4F6F" w:rsidRPr="00937B55" w14:paraId="2B82DFA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0B6FDB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72F262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Школа</w:t>
            </w:r>
          </w:p>
        </w:tc>
        <w:tc>
          <w:tcPr>
            <w:tcW w:w="921" w:type="dxa"/>
            <w:tcBorders>
              <w:top w:val="single" w:sz="4" w:space="0" w:color="000000"/>
              <w:left w:val="single" w:sz="4" w:space="0" w:color="000000"/>
              <w:bottom w:val="single" w:sz="4" w:space="0" w:color="000000"/>
            </w:tcBorders>
            <w:shd w:val="clear" w:color="auto" w:fill="auto"/>
            <w:vAlign w:val="center"/>
          </w:tcPr>
          <w:p w14:paraId="36D7582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0,651</w:t>
            </w:r>
          </w:p>
        </w:tc>
        <w:tc>
          <w:tcPr>
            <w:tcW w:w="921" w:type="dxa"/>
            <w:tcBorders>
              <w:top w:val="single" w:sz="4" w:space="0" w:color="000000"/>
              <w:left w:val="single" w:sz="4" w:space="0" w:color="000000"/>
              <w:bottom w:val="single" w:sz="4" w:space="0" w:color="000000"/>
            </w:tcBorders>
            <w:shd w:val="clear" w:color="auto" w:fill="auto"/>
            <w:vAlign w:val="center"/>
          </w:tcPr>
          <w:p w14:paraId="7E5D6EB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0,627</w:t>
            </w:r>
          </w:p>
        </w:tc>
        <w:tc>
          <w:tcPr>
            <w:tcW w:w="921" w:type="dxa"/>
            <w:tcBorders>
              <w:top w:val="single" w:sz="4" w:space="0" w:color="000000"/>
              <w:left w:val="single" w:sz="4" w:space="0" w:color="000000"/>
              <w:bottom w:val="single" w:sz="4" w:space="0" w:color="000000"/>
            </w:tcBorders>
            <w:shd w:val="clear" w:color="auto" w:fill="auto"/>
            <w:vAlign w:val="center"/>
          </w:tcPr>
          <w:p w14:paraId="616CB6B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0,801</w:t>
            </w:r>
          </w:p>
        </w:tc>
        <w:tc>
          <w:tcPr>
            <w:tcW w:w="922" w:type="dxa"/>
            <w:tcBorders>
              <w:top w:val="single" w:sz="4" w:space="0" w:color="000000"/>
              <w:left w:val="single" w:sz="4" w:space="0" w:color="000000"/>
              <w:bottom w:val="single" w:sz="4" w:space="0" w:color="000000"/>
            </w:tcBorders>
            <w:vAlign w:val="center"/>
          </w:tcPr>
          <w:p w14:paraId="22AAAE0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0,892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3F035" w14:textId="77777777" w:rsidR="00B056E3" w:rsidRPr="00937B55" w:rsidRDefault="00B056E3" w:rsidP="00B056E3">
            <w:pPr>
              <w:snapToGrid w:val="0"/>
              <w:jc w:val="center"/>
              <w:rPr>
                <w:rFonts w:ascii="Times New Roman" w:hAnsi="Times New Roman"/>
                <w:sz w:val="22"/>
                <w:szCs w:val="22"/>
              </w:rPr>
            </w:pPr>
          </w:p>
        </w:tc>
      </w:tr>
      <w:tr w:rsidR="004C4F6F" w:rsidRPr="00937B55" w14:paraId="2DCE64A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6CB88B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94906B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Росреестр</w:t>
            </w:r>
          </w:p>
        </w:tc>
        <w:tc>
          <w:tcPr>
            <w:tcW w:w="921" w:type="dxa"/>
            <w:tcBorders>
              <w:top w:val="single" w:sz="4" w:space="0" w:color="000000"/>
              <w:left w:val="single" w:sz="4" w:space="0" w:color="000000"/>
              <w:bottom w:val="single" w:sz="4" w:space="0" w:color="000000"/>
            </w:tcBorders>
            <w:shd w:val="clear" w:color="auto" w:fill="auto"/>
            <w:vAlign w:val="center"/>
          </w:tcPr>
          <w:p w14:paraId="619438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E560C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0,010</w:t>
            </w:r>
          </w:p>
        </w:tc>
        <w:tc>
          <w:tcPr>
            <w:tcW w:w="921" w:type="dxa"/>
            <w:tcBorders>
              <w:top w:val="single" w:sz="4" w:space="0" w:color="000000"/>
              <w:left w:val="single" w:sz="4" w:space="0" w:color="000000"/>
              <w:bottom w:val="single" w:sz="4" w:space="0" w:color="000000"/>
            </w:tcBorders>
            <w:shd w:val="clear" w:color="auto" w:fill="auto"/>
            <w:vAlign w:val="center"/>
          </w:tcPr>
          <w:p w14:paraId="1620627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2" w:type="dxa"/>
            <w:tcBorders>
              <w:top w:val="single" w:sz="4" w:space="0" w:color="000000"/>
              <w:left w:val="single" w:sz="4" w:space="0" w:color="000000"/>
              <w:bottom w:val="single" w:sz="4" w:space="0" w:color="000000"/>
            </w:tcBorders>
            <w:vAlign w:val="center"/>
          </w:tcPr>
          <w:p w14:paraId="736E55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1F484" w14:textId="77777777" w:rsidR="00B056E3" w:rsidRPr="00937B55" w:rsidRDefault="00B056E3" w:rsidP="00B056E3">
            <w:pPr>
              <w:snapToGrid w:val="0"/>
              <w:jc w:val="center"/>
              <w:rPr>
                <w:rFonts w:ascii="Times New Roman" w:hAnsi="Times New Roman"/>
                <w:sz w:val="22"/>
                <w:szCs w:val="22"/>
              </w:rPr>
            </w:pPr>
          </w:p>
        </w:tc>
      </w:tr>
      <w:tr w:rsidR="004C4F6F" w:rsidRPr="00937B55" w14:paraId="55BCC5C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1F8992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917A33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Адм-я Лебяжского г/поселения</w:t>
            </w:r>
          </w:p>
        </w:tc>
        <w:tc>
          <w:tcPr>
            <w:tcW w:w="921" w:type="dxa"/>
            <w:tcBorders>
              <w:top w:val="single" w:sz="4" w:space="0" w:color="000000"/>
              <w:left w:val="single" w:sz="4" w:space="0" w:color="000000"/>
              <w:bottom w:val="single" w:sz="4" w:space="0" w:color="000000"/>
            </w:tcBorders>
            <w:shd w:val="clear" w:color="auto" w:fill="auto"/>
            <w:vAlign w:val="center"/>
          </w:tcPr>
          <w:p w14:paraId="3ADD441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58A927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021536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0,481</w:t>
            </w:r>
          </w:p>
        </w:tc>
        <w:tc>
          <w:tcPr>
            <w:tcW w:w="922" w:type="dxa"/>
            <w:tcBorders>
              <w:top w:val="single" w:sz="4" w:space="0" w:color="000000"/>
              <w:left w:val="single" w:sz="4" w:space="0" w:color="000000"/>
              <w:bottom w:val="single" w:sz="4" w:space="0" w:color="000000"/>
            </w:tcBorders>
            <w:vAlign w:val="center"/>
          </w:tcPr>
          <w:p w14:paraId="598908B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FD860" w14:textId="77777777" w:rsidR="00B056E3" w:rsidRPr="00937B55" w:rsidRDefault="00B056E3" w:rsidP="00B056E3">
            <w:pPr>
              <w:snapToGrid w:val="0"/>
              <w:jc w:val="center"/>
              <w:rPr>
                <w:rFonts w:ascii="Times New Roman" w:hAnsi="Times New Roman"/>
                <w:sz w:val="22"/>
                <w:szCs w:val="22"/>
              </w:rPr>
            </w:pPr>
          </w:p>
        </w:tc>
      </w:tr>
      <w:tr w:rsidR="004C4F6F" w:rsidRPr="00937B55" w14:paraId="0C9E2A6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5FD04B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6ABBA8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Школа с.Лаж</w:t>
            </w:r>
          </w:p>
        </w:tc>
        <w:tc>
          <w:tcPr>
            <w:tcW w:w="921" w:type="dxa"/>
            <w:tcBorders>
              <w:top w:val="single" w:sz="4" w:space="0" w:color="000000"/>
              <w:left w:val="single" w:sz="4" w:space="0" w:color="000000"/>
              <w:bottom w:val="single" w:sz="4" w:space="0" w:color="000000"/>
            </w:tcBorders>
            <w:shd w:val="clear" w:color="auto" w:fill="auto"/>
            <w:vAlign w:val="center"/>
          </w:tcPr>
          <w:p w14:paraId="551E934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105997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EDC147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4,534</w:t>
            </w:r>
          </w:p>
        </w:tc>
        <w:tc>
          <w:tcPr>
            <w:tcW w:w="922" w:type="dxa"/>
            <w:tcBorders>
              <w:top w:val="single" w:sz="4" w:space="0" w:color="000000"/>
              <w:left w:val="single" w:sz="4" w:space="0" w:color="000000"/>
              <w:bottom w:val="single" w:sz="4" w:space="0" w:color="000000"/>
            </w:tcBorders>
            <w:vAlign w:val="center"/>
          </w:tcPr>
          <w:p w14:paraId="7C09C43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2,301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BA3C0B" w14:textId="77777777" w:rsidR="00B056E3" w:rsidRPr="00937B55" w:rsidRDefault="00B056E3" w:rsidP="00B056E3">
            <w:pPr>
              <w:snapToGrid w:val="0"/>
              <w:jc w:val="center"/>
              <w:rPr>
                <w:rFonts w:ascii="Times New Roman" w:hAnsi="Times New Roman"/>
                <w:sz w:val="22"/>
                <w:szCs w:val="22"/>
              </w:rPr>
            </w:pPr>
          </w:p>
        </w:tc>
      </w:tr>
      <w:tr w:rsidR="004C4F6F" w:rsidRPr="00937B55" w14:paraId="4322AC2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ACE1C18"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1.5.3.3</w:t>
            </w:r>
          </w:p>
        </w:tc>
        <w:tc>
          <w:tcPr>
            <w:tcW w:w="3982" w:type="dxa"/>
            <w:tcBorders>
              <w:top w:val="single" w:sz="4" w:space="0" w:color="000000"/>
              <w:left w:val="single" w:sz="4" w:space="0" w:color="000000"/>
              <w:bottom w:val="single" w:sz="4" w:space="0" w:color="000000"/>
            </w:tcBorders>
            <w:shd w:val="clear" w:color="auto" w:fill="auto"/>
            <w:vAlign w:val="center"/>
          </w:tcPr>
          <w:p w14:paraId="40189AA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Прочим потребителям, всего:</w:t>
            </w:r>
          </w:p>
        </w:tc>
        <w:tc>
          <w:tcPr>
            <w:tcW w:w="921" w:type="dxa"/>
            <w:tcBorders>
              <w:top w:val="single" w:sz="4" w:space="0" w:color="000000"/>
              <w:left w:val="single" w:sz="4" w:space="0" w:color="000000"/>
              <w:bottom w:val="single" w:sz="4" w:space="0" w:color="000000"/>
            </w:tcBorders>
            <w:shd w:val="clear" w:color="auto" w:fill="auto"/>
            <w:vAlign w:val="center"/>
          </w:tcPr>
          <w:p w14:paraId="0AF22C5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6,318</w:t>
            </w:r>
          </w:p>
        </w:tc>
        <w:tc>
          <w:tcPr>
            <w:tcW w:w="921" w:type="dxa"/>
            <w:tcBorders>
              <w:top w:val="single" w:sz="4" w:space="0" w:color="000000"/>
              <w:left w:val="single" w:sz="4" w:space="0" w:color="000000"/>
              <w:bottom w:val="single" w:sz="4" w:space="0" w:color="000000"/>
            </w:tcBorders>
            <w:shd w:val="clear" w:color="auto" w:fill="auto"/>
            <w:vAlign w:val="center"/>
          </w:tcPr>
          <w:p w14:paraId="079C1BD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7,251</w:t>
            </w:r>
          </w:p>
        </w:tc>
        <w:tc>
          <w:tcPr>
            <w:tcW w:w="921" w:type="dxa"/>
            <w:tcBorders>
              <w:top w:val="single" w:sz="4" w:space="0" w:color="000000"/>
              <w:left w:val="single" w:sz="4" w:space="0" w:color="000000"/>
              <w:bottom w:val="single" w:sz="4" w:space="0" w:color="000000"/>
            </w:tcBorders>
            <w:shd w:val="clear" w:color="auto" w:fill="auto"/>
            <w:vAlign w:val="center"/>
          </w:tcPr>
          <w:p w14:paraId="0AE4C1D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7,751</w:t>
            </w:r>
          </w:p>
        </w:tc>
        <w:tc>
          <w:tcPr>
            <w:tcW w:w="922" w:type="dxa"/>
            <w:tcBorders>
              <w:top w:val="single" w:sz="4" w:space="0" w:color="000000"/>
              <w:left w:val="single" w:sz="4" w:space="0" w:color="000000"/>
              <w:bottom w:val="single" w:sz="4" w:space="0" w:color="000000"/>
            </w:tcBorders>
            <w:vAlign w:val="center"/>
          </w:tcPr>
          <w:p w14:paraId="04ED8B4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7,930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42C42"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8,07</w:t>
            </w:r>
          </w:p>
        </w:tc>
      </w:tr>
      <w:tr w:rsidR="004C4F6F" w:rsidRPr="00937B55" w14:paraId="7129F29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434302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2776E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62081FC7"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CB7FC2B"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951F1FC"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07BD2DD6"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423AF" w14:textId="77777777" w:rsidR="00B056E3" w:rsidRPr="00937B55" w:rsidRDefault="00B056E3" w:rsidP="00B056E3">
            <w:pPr>
              <w:snapToGrid w:val="0"/>
              <w:jc w:val="center"/>
              <w:rPr>
                <w:rFonts w:ascii="Times New Roman" w:hAnsi="Times New Roman"/>
                <w:sz w:val="22"/>
                <w:szCs w:val="22"/>
              </w:rPr>
            </w:pPr>
          </w:p>
        </w:tc>
      </w:tr>
      <w:tr w:rsidR="004C4F6F" w:rsidRPr="00937B55" w14:paraId="220254B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14BD0E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49B517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Аптека</w:t>
            </w:r>
          </w:p>
        </w:tc>
        <w:tc>
          <w:tcPr>
            <w:tcW w:w="921" w:type="dxa"/>
            <w:tcBorders>
              <w:top w:val="single" w:sz="4" w:space="0" w:color="000000"/>
              <w:left w:val="single" w:sz="4" w:space="0" w:color="000000"/>
              <w:bottom w:val="single" w:sz="4" w:space="0" w:color="000000"/>
            </w:tcBorders>
            <w:shd w:val="clear" w:color="auto" w:fill="auto"/>
            <w:vAlign w:val="center"/>
          </w:tcPr>
          <w:p w14:paraId="5590363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0,086</w:t>
            </w:r>
          </w:p>
        </w:tc>
        <w:tc>
          <w:tcPr>
            <w:tcW w:w="921" w:type="dxa"/>
            <w:tcBorders>
              <w:top w:val="single" w:sz="4" w:space="0" w:color="000000"/>
              <w:left w:val="single" w:sz="4" w:space="0" w:color="000000"/>
              <w:bottom w:val="single" w:sz="4" w:space="0" w:color="000000"/>
            </w:tcBorders>
            <w:shd w:val="clear" w:color="auto" w:fill="auto"/>
            <w:vAlign w:val="center"/>
          </w:tcPr>
          <w:p w14:paraId="187BBCF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0,063</w:t>
            </w:r>
          </w:p>
        </w:tc>
        <w:tc>
          <w:tcPr>
            <w:tcW w:w="921" w:type="dxa"/>
            <w:tcBorders>
              <w:top w:val="single" w:sz="4" w:space="0" w:color="000000"/>
              <w:left w:val="single" w:sz="4" w:space="0" w:color="000000"/>
              <w:bottom w:val="single" w:sz="4" w:space="0" w:color="000000"/>
            </w:tcBorders>
            <w:shd w:val="clear" w:color="auto" w:fill="auto"/>
            <w:vAlign w:val="center"/>
          </w:tcPr>
          <w:p w14:paraId="5E0DD87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w:t>
            </w:r>
          </w:p>
        </w:tc>
        <w:tc>
          <w:tcPr>
            <w:tcW w:w="922" w:type="dxa"/>
            <w:tcBorders>
              <w:top w:val="single" w:sz="4" w:space="0" w:color="000000"/>
              <w:left w:val="single" w:sz="4" w:space="0" w:color="000000"/>
              <w:bottom w:val="single" w:sz="4" w:space="0" w:color="000000"/>
            </w:tcBorders>
            <w:vAlign w:val="center"/>
          </w:tcPr>
          <w:p w14:paraId="5435A9D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26751" w14:textId="77777777" w:rsidR="00B056E3" w:rsidRPr="00937B55" w:rsidRDefault="00B056E3" w:rsidP="00B056E3">
            <w:pPr>
              <w:snapToGrid w:val="0"/>
              <w:jc w:val="center"/>
              <w:rPr>
                <w:rFonts w:ascii="Times New Roman" w:hAnsi="Times New Roman"/>
                <w:sz w:val="22"/>
                <w:szCs w:val="22"/>
              </w:rPr>
            </w:pPr>
          </w:p>
        </w:tc>
      </w:tr>
      <w:tr w:rsidR="004C4F6F" w:rsidRPr="00937B55" w14:paraId="38B8F50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E788C2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A4A8C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«Виктория»</w:t>
            </w:r>
          </w:p>
        </w:tc>
        <w:tc>
          <w:tcPr>
            <w:tcW w:w="921" w:type="dxa"/>
            <w:tcBorders>
              <w:top w:val="single" w:sz="4" w:space="0" w:color="000000"/>
              <w:left w:val="single" w:sz="4" w:space="0" w:color="000000"/>
              <w:bottom w:val="single" w:sz="4" w:space="0" w:color="000000"/>
            </w:tcBorders>
            <w:shd w:val="clear" w:color="auto" w:fill="auto"/>
            <w:vAlign w:val="center"/>
          </w:tcPr>
          <w:p w14:paraId="24ECA0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0,057</w:t>
            </w:r>
          </w:p>
        </w:tc>
        <w:tc>
          <w:tcPr>
            <w:tcW w:w="921" w:type="dxa"/>
            <w:tcBorders>
              <w:top w:val="single" w:sz="4" w:space="0" w:color="000000"/>
              <w:left w:val="single" w:sz="4" w:space="0" w:color="000000"/>
              <w:bottom w:val="single" w:sz="4" w:space="0" w:color="000000"/>
            </w:tcBorders>
            <w:shd w:val="clear" w:color="auto" w:fill="auto"/>
            <w:vAlign w:val="center"/>
          </w:tcPr>
          <w:p w14:paraId="24C336E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0,102</w:t>
            </w:r>
          </w:p>
        </w:tc>
        <w:tc>
          <w:tcPr>
            <w:tcW w:w="921" w:type="dxa"/>
            <w:tcBorders>
              <w:top w:val="single" w:sz="4" w:space="0" w:color="000000"/>
              <w:left w:val="single" w:sz="4" w:space="0" w:color="000000"/>
              <w:bottom w:val="single" w:sz="4" w:space="0" w:color="000000"/>
            </w:tcBorders>
            <w:shd w:val="clear" w:color="auto" w:fill="auto"/>
            <w:vAlign w:val="center"/>
          </w:tcPr>
          <w:p w14:paraId="701E40E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0,051</w:t>
            </w:r>
          </w:p>
        </w:tc>
        <w:tc>
          <w:tcPr>
            <w:tcW w:w="922" w:type="dxa"/>
            <w:tcBorders>
              <w:top w:val="single" w:sz="4" w:space="0" w:color="000000"/>
              <w:left w:val="single" w:sz="4" w:space="0" w:color="000000"/>
              <w:bottom w:val="single" w:sz="4" w:space="0" w:color="000000"/>
            </w:tcBorders>
            <w:vAlign w:val="center"/>
          </w:tcPr>
          <w:p w14:paraId="53ABCAB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CE850" w14:textId="77777777" w:rsidR="00B056E3" w:rsidRPr="00937B55" w:rsidRDefault="00B056E3" w:rsidP="00B056E3">
            <w:pPr>
              <w:snapToGrid w:val="0"/>
              <w:jc w:val="center"/>
              <w:rPr>
                <w:rFonts w:ascii="Times New Roman" w:hAnsi="Times New Roman"/>
                <w:sz w:val="22"/>
                <w:szCs w:val="22"/>
              </w:rPr>
            </w:pPr>
          </w:p>
        </w:tc>
      </w:tr>
      <w:tr w:rsidR="004C4F6F" w:rsidRPr="00937B55" w14:paraId="60662A7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A9C7DE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0962DD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Пушкарев С.В.</w:t>
            </w:r>
          </w:p>
        </w:tc>
        <w:tc>
          <w:tcPr>
            <w:tcW w:w="921" w:type="dxa"/>
            <w:tcBorders>
              <w:top w:val="single" w:sz="4" w:space="0" w:color="000000"/>
              <w:left w:val="single" w:sz="4" w:space="0" w:color="000000"/>
              <w:bottom w:val="single" w:sz="4" w:space="0" w:color="000000"/>
            </w:tcBorders>
            <w:shd w:val="clear" w:color="auto" w:fill="auto"/>
            <w:vAlign w:val="center"/>
          </w:tcPr>
          <w:p w14:paraId="2C68F8F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921" w:type="dxa"/>
            <w:tcBorders>
              <w:top w:val="single" w:sz="4" w:space="0" w:color="000000"/>
              <w:left w:val="single" w:sz="4" w:space="0" w:color="000000"/>
              <w:bottom w:val="single" w:sz="4" w:space="0" w:color="000000"/>
            </w:tcBorders>
            <w:shd w:val="clear" w:color="auto" w:fill="auto"/>
            <w:vAlign w:val="center"/>
          </w:tcPr>
          <w:p w14:paraId="52247C4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1" w:type="dxa"/>
            <w:tcBorders>
              <w:top w:val="single" w:sz="4" w:space="0" w:color="000000"/>
              <w:left w:val="single" w:sz="4" w:space="0" w:color="000000"/>
              <w:bottom w:val="single" w:sz="4" w:space="0" w:color="000000"/>
            </w:tcBorders>
            <w:shd w:val="clear" w:color="auto" w:fill="auto"/>
            <w:vAlign w:val="center"/>
          </w:tcPr>
          <w:p w14:paraId="5CC10B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74D6DDE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C6406" w14:textId="77777777" w:rsidR="00B056E3" w:rsidRPr="00937B55" w:rsidRDefault="00B056E3" w:rsidP="00B056E3">
            <w:pPr>
              <w:snapToGrid w:val="0"/>
              <w:jc w:val="center"/>
              <w:rPr>
                <w:rFonts w:ascii="Times New Roman" w:hAnsi="Times New Roman"/>
                <w:sz w:val="22"/>
                <w:szCs w:val="22"/>
              </w:rPr>
            </w:pPr>
          </w:p>
        </w:tc>
      </w:tr>
      <w:tr w:rsidR="004C4F6F" w:rsidRPr="00937B55" w14:paraId="17CB8BEB"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A792EC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603ECD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Гуляев Н.Н.</w:t>
            </w:r>
          </w:p>
        </w:tc>
        <w:tc>
          <w:tcPr>
            <w:tcW w:w="921" w:type="dxa"/>
            <w:tcBorders>
              <w:top w:val="single" w:sz="4" w:space="0" w:color="000000"/>
              <w:left w:val="single" w:sz="4" w:space="0" w:color="000000"/>
              <w:bottom w:val="single" w:sz="4" w:space="0" w:color="000000"/>
            </w:tcBorders>
            <w:shd w:val="clear" w:color="auto" w:fill="auto"/>
            <w:vAlign w:val="center"/>
          </w:tcPr>
          <w:p w14:paraId="7FA2EE6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0,023</w:t>
            </w:r>
          </w:p>
        </w:tc>
        <w:tc>
          <w:tcPr>
            <w:tcW w:w="921" w:type="dxa"/>
            <w:tcBorders>
              <w:top w:val="single" w:sz="4" w:space="0" w:color="000000"/>
              <w:left w:val="single" w:sz="4" w:space="0" w:color="000000"/>
              <w:bottom w:val="single" w:sz="4" w:space="0" w:color="000000"/>
            </w:tcBorders>
            <w:shd w:val="clear" w:color="auto" w:fill="auto"/>
            <w:vAlign w:val="center"/>
          </w:tcPr>
          <w:p w14:paraId="28A15CA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0,017</w:t>
            </w:r>
          </w:p>
        </w:tc>
        <w:tc>
          <w:tcPr>
            <w:tcW w:w="921" w:type="dxa"/>
            <w:tcBorders>
              <w:top w:val="single" w:sz="4" w:space="0" w:color="000000"/>
              <w:left w:val="single" w:sz="4" w:space="0" w:color="000000"/>
              <w:bottom w:val="single" w:sz="4" w:space="0" w:color="000000"/>
            </w:tcBorders>
            <w:shd w:val="clear" w:color="auto" w:fill="auto"/>
            <w:vAlign w:val="center"/>
          </w:tcPr>
          <w:p w14:paraId="516D68E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2" w:type="dxa"/>
            <w:tcBorders>
              <w:top w:val="single" w:sz="4" w:space="0" w:color="000000"/>
              <w:left w:val="single" w:sz="4" w:space="0" w:color="000000"/>
              <w:bottom w:val="single" w:sz="4" w:space="0" w:color="000000"/>
            </w:tcBorders>
            <w:vAlign w:val="center"/>
          </w:tcPr>
          <w:p w14:paraId="6D5F7DF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0C1E8" w14:textId="77777777" w:rsidR="00B056E3" w:rsidRPr="00937B55" w:rsidRDefault="00B056E3" w:rsidP="00B056E3">
            <w:pPr>
              <w:snapToGrid w:val="0"/>
              <w:jc w:val="center"/>
              <w:rPr>
                <w:rFonts w:ascii="Times New Roman" w:hAnsi="Times New Roman"/>
                <w:sz w:val="22"/>
                <w:szCs w:val="22"/>
              </w:rPr>
            </w:pPr>
          </w:p>
        </w:tc>
      </w:tr>
      <w:tr w:rsidR="004C4F6F" w:rsidRPr="00937B55" w14:paraId="6D9D593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6C37768"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3C8C41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«Звениговский»</w:t>
            </w:r>
          </w:p>
        </w:tc>
        <w:tc>
          <w:tcPr>
            <w:tcW w:w="921" w:type="dxa"/>
            <w:tcBorders>
              <w:top w:val="single" w:sz="4" w:space="0" w:color="000000"/>
              <w:left w:val="single" w:sz="4" w:space="0" w:color="000000"/>
              <w:bottom w:val="single" w:sz="4" w:space="0" w:color="000000"/>
            </w:tcBorders>
            <w:shd w:val="clear" w:color="auto" w:fill="auto"/>
            <w:vAlign w:val="center"/>
          </w:tcPr>
          <w:p w14:paraId="0817BB8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0,052</w:t>
            </w:r>
          </w:p>
        </w:tc>
        <w:tc>
          <w:tcPr>
            <w:tcW w:w="921" w:type="dxa"/>
            <w:tcBorders>
              <w:top w:val="single" w:sz="4" w:space="0" w:color="000000"/>
              <w:left w:val="single" w:sz="4" w:space="0" w:color="000000"/>
              <w:bottom w:val="single" w:sz="4" w:space="0" w:color="000000"/>
            </w:tcBorders>
            <w:shd w:val="clear" w:color="auto" w:fill="auto"/>
            <w:vAlign w:val="center"/>
          </w:tcPr>
          <w:p w14:paraId="1182696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0,069</w:t>
            </w:r>
          </w:p>
        </w:tc>
        <w:tc>
          <w:tcPr>
            <w:tcW w:w="921" w:type="dxa"/>
            <w:tcBorders>
              <w:top w:val="single" w:sz="4" w:space="0" w:color="000000"/>
              <w:left w:val="single" w:sz="4" w:space="0" w:color="000000"/>
              <w:bottom w:val="single" w:sz="4" w:space="0" w:color="000000"/>
            </w:tcBorders>
            <w:shd w:val="clear" w:color="auto" w:fill="auto"/>
            <w:vAlign w:val="center"/>
          </w:tcPr>
          <w:p w14:paraId="5312B7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0,064</w:t>
            </w:r>
          </w:p>
        </w:tc>
        <w:tc>
          <w:tcPr>
            <w:tcW w:w="922" w:type="dxa"/>
            <w:tcBorders>
              <w:top w:val="single" w:sz="4" w:space="0" w:color="000000"/>
              <w:left w:val="single" w:sz="4" w:space="0" w:color="000000"/>
              <w:bottom w:val="single" w:sz="4" w:space="0" w:color="000000"/>
            </w:tcBorders>
            <w:vAlign w:val="center"/>
          </w:tcPr>
          <w:p w14:paraId="1017ED2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261C4" w14:textId="77777777" w:rsidR="00B056E3" w:rsidRPr="00937B55" w:rsidRDefault="00B056E3" w:rsidP="00B056E3">
            <w:pPr>
              <w:snapToGrid w:val="0"/>
              <w:jc w:val="center"/>
              <w:rPr>
                <w:rFonts w:ascii="Times New Roman" w:hAnsi="Times New Roman"/>
                <w:sz w:val="22"/>
                <w:szCs w:val="22"/>
              </w:rPr>
            </w:pPr>
          </w:p>
        </w:tc>
      </w:tr>
      <w:tr w:rsidR="004C4F6F" w:rsidRPr="00937B55" w14:paraId="7A59091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873A77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7EC263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«Квартал»</w:t>
            </w:r>
          </w:p>
        </w:tc>
        <w:tc>
          <w:tcPr>
            <w:tcW w:w="921" w:type="dxa"/>
            <w:tcBorders>
              <w:top w:val="single" w:sz="4" w:space="0" w:color="000000"/>
              <w:left w:val="single" w:sz="4" w:space="0" w:color="000000"/>
              <w:bottom w:val="single" w:sz="4" w:space="0" w:color="000000"/>
            </w:tcBorders>
            <w:shd w:val="clear" w:color="auto" w:fill="auto"/>
            <w:vAlign w:val="center"/>
          </w:tcPr>
          <w:p w14:paraId="59830FB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0,019</w:t>
            </w:r>
          </w:p>
        </w:tc>
        <w:tc>
          <w:tcPr>
            <w:tcW w:w="921" w:type="dxa"/>
            <w:tcBorders>
              <w:top w:val="single" w:sz="4" w:space="0" w:color="000000"/>
              <w:left w:val="single" w:sz="4" w:space="0" w:color="000000"/>
              <w:bottom w:val="single" w:sz="4" w:space="0" w:color="000000"/>
            </w:tcBorders>
            <w:shd w:val="clear" w:color="auto" w:fill="auto"/>
            <w:vAlign w:val="center"/>
          </w:tcPr>
          <w:p w14:paraId="13FE52A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w:t>
            </w:r>
          </w:p>
        </w:tc>
        <w:tc>
          <w:tcPr>
            <w:tcW w:w="921" w:type="dxa"/>
            <w:tcBorders>
              <w:top w:val="single" w:sz="4" w:space="0" w:color="000000"/>
              <w:left w:val="single" w:sz="4" w:space="0" w:color="000000"/>
              <w:bottom w:val="single" w:sz="4" w:space="0" w:color="000000"/>
            </w:tcBorders>
            <w:shd w:val="clear" w:color="auto" w:fill="auto"/>
            <w:vAlign w:val="center"/>
          </w:tcPr>
          <w:p w14:paraId="1EB641A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5100EA0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1FB46A" w14:textId="77777777" w:rsidR="00B056E3" w:rsidRPr="00937B55" w:rsidRDefault="00B056E3" w:rsidP="00B056E3">
            <w:pPr>
              <w:snapToGrid w:val="0"/>
              <w:jc w:val="center"/>
              <w:rPr>
                <w:rFonts w:ascii="Times New Roman" w:hAnsi="Times New Roman"/>
                <w:sz w:val="22"/>
                <w:szCs w:val="22"/>
              </w:rPr>
            </w:pPr>
          </w:p>
        </w:tc>
      </w:tr>
      <w:tr w:rsidR="004C4F6F" w:rsidRPr="00937B55" w14:paraId="18D8CEF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4BFB018"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8D36DA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«Лебяжский хлеб»</w:t>
            </w:r>
          </w:p>
        </w:tc>
        <w:tc>
          <w:tcPr>
            <w:tcW w:w="921" w:type="dxa"/>
            <w:tcBorders>
              <w:top w:val="single" w:sz="4" w:space="0" w:color="000000"/>
              <w:left w:val="single" w:sz="4" w:space="0" w:color="000000"/>
              <w:bottom w:val="single" w:sz="4" w:space="0" w:color="000000"/>
            </w:tcBorders>
            <w:shd w:val="clear" w:color="auto" w:fill="auto"/>
            <w:vAlign w:val="center"/>
          </w:tcPr>
          <w:p w14:paraId="3222467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0,628</w:t>
            </w:r>
          </w:p>
        </w:tc>
        <w:tc>
          <w:tcPr>
            <w:tcW w:w="921" w:type="dxa"/>
            <w:tcBorders>
              <w:top w:val="single" w:sz="4" w:space="0" w:color="000000"/>
              <w:left w:val="single" w:sz="4" w:space="0" w:color="000000"/>
              <w:bottom w:val="single" w:sz="4" w:space="0" w:color="000000"/>
            </w:tcBorders>
            <w:shd w:val="clear" w:color="auto" w:fill="auto"/>
            <w:vAlign w:val="center"/>
          </w:tcPr>
          <w:p w14:paraId="67F6B9F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0,468</w:t>
            </w:r>
          </w:p>
        </w:tc>
        <w:tc>
          <w:tcPr>
            <w:tcW w:w="921" w:type="dxa"/>
            <w:tcBorders>
              <w:top w:val="single" w:sz="4" w:space="0" w:color="000000"/>
              <w:left w:val="single" w:sz="4" w:space="0" w:color="000000"/>
              <w:bottom w:val="single" w:sz="4" w:space="0" w:color="000000"/>
            </w:tcBorders>
            <w:shd w:val="clear" w:color="auto" w:fill="auto"/>
            <w:vAlign w:val="center"/>
          </w:tcPr>
          <w:p w14:paraId="7F493E6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0,502</w:t>
            </w:r>
          </w:p>
        </w:tc>
        <w:tc>
          <w:tcPr>
            <w:tcW w:w="922" w:type="dxa"/>
            <w:tcBorders>
              <w:top w:val="single" w:sz="4" w:space="0" w:color="000000"/>
              <w:left w:val="single" w:sz="4" w:space="0" w:color="000000"/>
              <w:bottom w:val="single" w:sz="4" w:space="0" w:color="000000"/>
            </w:tcBorders>
            <w:vAlign w:val="center"/>
          </w:tcPr>
          <w:p w14:paraId="37EBD1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0,479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FE59E" w14:textId="77777777" w:rsidR="00B056E3" w:rsidRPr="00937B55" w:rsidRDefault="00B056E3" w:rsidP="00B056E3">
            <w:pPr>
              <w:snapToGrid w:val="0"/>
              <w:jc w:val="center"/>
              <w:rPr>
                <w:rFonts w:ascii="Times New Roman" w:hAnsi="Times New Roman"/>
                <w:sz w:val="22"/>
                <w:szCs w:val="22"/>
              </w:rPr>
            </w:pPr>
          </w:p>
        </w:tc>
      </w:tr>
      <w:tr w:rsidR="004C4F6F" w:rsidRPr="00937B55" w14:paraId="4618311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087C6C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3E2526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«Надежда»</w:t>
            </w:r>
          </w:p>
        </w:tc>
        <w:tc>
          <w:tcPr>
            <w:tcW w:w="921" w:type="dxa"/>
            <w:tcBorders>
              <w:top w:val="single" w:sz="4" w:space="0" w:color="000000"/>
              <w:left w:val="single" w:sz="4" w:space="0" w:color="000000"/>
              <w:bottom w:val="single" w:sz="4" w:space="0" w:color="000000"/>
            </w:tcBorders>
            <w:shd w:val="clear" w:color="auto" w:fill="auto"/>
            <w:vAlign w:val="center"/>
          </w:tcPr>
          <w:p w14:paraId="1C7F3E0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0,424</w:t>
            </w:r>
          </w:p>
        </w:tc>
        <w:tc>
          <w:tcPr>
            <w:tcW w:w="921" w:type="dxa"/>
            <w:tcBorders>
              <w:top w:val="single" w:sz="4" w:space="0" w:color="000000"/>
              <w:left w:val="single" w:sz="4" w:space="0" w:color="000000"/>
              <w:bottom w:val="single" w:sz="4" w:space="0" w:color="000000"/>
            </w:tcBorders>
            <w:shd w:val="clear" w:color="auto" w:fill="auto"/>
            <w:vAlign w:val="center"/>
          </w:tcPr>
          <w:p w14:paraId="587ACCB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0,384</w:t>
            </w:r>
          </w:p>
        </w:tc>
        <w:tc>
          <w:tcPr>
            <w:tcW w:w="921" w:type="dxa"/>
            <w:tcBorders>
              <w:top w:val="single" w:sz="4" w:space="0" w:color="000000"/>
              <w:left w:val="single" w:sz="4" w:space="0" w:color="000000"/>
              <w:bottom w:val="single" w:sz="4" w:space="0" w:color="000000"/>
            </w:tcBorders>
            <w:shd w:val="clear" w:color="auto" w:fill="auto"/>
            <w:vAlign w:val="center"/>
          </w:tcPr>
          <w:p w14:paraId="7A0C30D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0,283</w:t>
            </w:r>
          </w:p>
        </w:tc>
        <w:tc>
          <w:tcPr>
            <w:tcW w:w="922" w:type="dxa"/>
            <w:tcBorders>
              <w:top w:val="single" w:sz="4" w:space="0" w:color="000000"/>
              <w:left w:val="single" w:sz="4" w:space="0" w:color="000000"/>
              <w:bottom w:val="single" w:sz="4" w:space="0" w:color="000000"/>
            </w:tcBorders>
            <w:vAlign w:val="center"/>
          </w:tcPr>
          <w:p w14:paraId="40BB8AD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94991" w14:textId="77777777" w:rsidR="00B056E3" w:rsidRPr="00937B55" w:rsidRDefault="00B056E3" w:rsidP="00B056E3">
            <w:pPr>
              <w:snapToGrid w:val="0"/>
              <w:jc w:val="center"/>
              <w:rPr>
                <w:rFonts w:ascii="Times New Roman" w:hAnsi="Times New Roman"/>
                <w:sz w:val="22"/>
                <w:szCs w:val="22"/>
              </w:rPr>
            </w:pPr>
          </w:p>
        </w:tc>
      </w:tr>
      <w:tr w:rsidR="004C4F6F" w:rsidRPr="00937B55" w14:paraId="4AB003EB"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921260A"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7BD14D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Петров Д.А.</w:t>
            </w:r>
          </w:p>
        </w:tc>
        <w:tc>
          <w:tcPr>
            <w:tcW w:w="921" w:type="dxa"/>
            <w:tcBorders>
              <w:top w:val="single" w:sz="4" w:space="0" w:color="000000"/>
              <w:left w:val="single" w:sz="4" w:space="0" w:color="000000"/>
              <w:bottom w:val="single" w:sz="4" w:space="0" w:color="000000"/>
            </w:tcBorders>
            <w:shd w:val="clear" w:color="auto" w:fill="auto"/>
            <w:vAlign w:val="center"/>
          </w:tcPr>
          <w:p w14:paraId="2BD45E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0,339</w:t>
            </w:r>
          </w:p>
        </w:tc>
        <w:tc>
          <w:tcPr>
            <w:tcW w:w="921" w:type="dxa"/>
            <w:tcBorders>
              <w:top w:val="single" w:sz="4" w:space="0" w:color="000000"/>
              <w:left w:val="single" w:sz="4" w:space="0" w:color="000000"/>
              <w:bottom w:val="single" w:sz="4" w:space="0" w:color="000000"/>
            </w:tcBorders>
            <w:shd w:val="clear" w:color="auto" w:fill="auto"/>
            <w:vAlign w:val="center"/>
          </w:tcPr>
          <w:p w14:paraId="0D46E1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0,342</w:t>
            </w:r>
          </w:p>
        </w:tc>
        <w:tc>
          <w:tcPr>
            <w:tcW w:w="921" w:type="dxa"/>
            <w:tcBorders>
              <w:top w:val="single" w:sz="4" w:space="0" w:color="000000"/>
              <w:left w:val="single" w:sz="4" w:space="0" w:color="000000"/>
              <w:bottom w:val="single" w:sz="4" w:space="0" w:color="000000"/>
            </w:tcBorders>
            <w:shd w:val="clear" w:color="auto" w:fill="auto"/>
            <w:vAlign w:val="center"/>
          </w:tcPr>
          <w:p w14:paraId="7339665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0,267</w:t>
            </w:r>
          </w:p>
        </w:tc>
        <w:tc>
          <w:tcPr>
            <w:tcW w:w="922" w:type="dxa"/>
            <w:tcBorders>
              <w:top w:val="single" w:sz="4" w:space="0" w:color="000000"/>
              <w:left w:val="single" w:sz="4" w:space="0" w:color="000000"/>
              <w:bottom w:val="single" w:sz="4" w:space="0" w:color="000000"/>
            </w:tcBorders>
            <w:vAlign w:val="center"/>
          </w:tcPr>
          <w:p w14:paraId="7C18267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899899" w14:textId="77777777" w:rsidR="00B056E3" w:rsidRPr="00937B55" w:rsidRDefault="00B056E3" w:rsidP="00B056E3">
            <w:pPr>
              <w:snapToGrid w:val="0"/>
              <w:jc w:val="center"/>
              <w:rPr>
                <w:rFonts w:ascii="Times New Roman" w:hAnsi="Times New Roman"/>
                <w:sz w:val="22"/>
                <w:szCs w:val="22"/>
              </w:rPr>
            </w:pPr>
          </w:p>
        </w:tc>
      </w:tr>
      <w:tr w:rsidR="004C4F6F" w:rsidRPr="00937B55" w14:paraId="7C8F633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D931C25"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FABA61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Минина С.И.</w:t>
            </w:r>
          </w:p>
        </w:tc>
        <w:tc>
          <w:tcPr>
            <w:tcW w:w="921" w:type="dxa"/>
            <w:tcBorders>
              <w:top w:val="single" w:sz="4" w:space="0" w:color="000000"/>
              <w:left w:val="single" w:sz="4" w:space="0" w:color="000000"/>
              <w:bottom w:val="single" w:sz="4" w:space="0" w:color="000000"/>
            </w:tcBorders>
            <w:shd w:val="clear" w:color="auto" w:fill="auto"/>
            <w:vAlign w:val="center"/>
          </w:tcPr>
          <w:p w14:paraId="271064E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921" w:type="dxa"/>
            <w:tcBorders>
              <w:top w:val="single" w:sz="4" w:space="0" w:color="000000"/>
              <w:left w:val="single" w:sz="4" w:space="0" w:color="000000"/>
              <w:bottom w:val="single" w:sz="4" w:space="0" w:color="000000"/>
            </w:tcBorders>
            <w:shd w:val="clear" w:color="auto" w:fill="auto"/>
            <w:vAlign w:val="center"/>
          </w:tcPr>
          <w:p w14:paraId="3AFAC40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0,109</w:t>
            </w:r>
          </w:p>
        </w:tc>
        <w:tc>
          <w:tcPr>
            <w:tcW w:w="921" w:type="dxa"/>
            <w:tcBorders>
              <w:top w:val="single" w:sz="4" w:space="0" w:color="000000"/>
              <w:left w:val="single" w:sz="4" w:space="0" w:color="000000"/>
              <w:bottom w:val="single" w:sz="4" w:space="0" w:color="000000"/>
            </w:tcBorders>
            <w:shd w:val="clear" w:color="auto" w:fill="auto"/>
            <w:vAlign w:val="center"/>
          </w:tcPr>
          <w:p w14:paraId="413E6A6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w:t>
            </w:r>
          </w:p>
        </w:tc>
        <w:tc>
          <w:tcPr>
            <w:tcW w:w="922" w:type="dxa"/>
            <w:tcBorders>
              <w:top w:val="single" w:sz="4" w:space="0" w:color="000000"/>
              <w:left w:val="single" w:sz="4" w:space="0" w:color="000000"/>
              <w:bottom w:val="single" w:sz="4" w:space="0" w:color="000000"/>
            </w:tcBorders>
            <w:vAlign w:val="center"/>
          </w:tcPr>
          <w:p w14:paraId="1283C31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EFCA6" w14:textId="77777777" w:rsidR="00B056E3" w:rsidRPr="00937B55" w:rsidRDefault="00B056E3" w:rsidP="00B056E3">
            <w:pPr>
              <w:snapToGrid w:val="0"/>
              <w:jc w:val="center"/>
              <w:rPr>
                <w:rFonts w:ascii="Times New Roman" w:hAnsi="Times New Roman"/>
                <w:sz w:val="22"/>
                <w:szCs w:val="22"/>
              </w:rPr>
            </w:pPr>
          </w:p>
        </w:tc>
      </w:tr>
      <w:tr w:rsidR="004C4F6F" w:rsidRPr="00937B55" w14:paraId="6827E38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3DE18F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A6F6EA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Газэнергосети</w:t>
            </w:r>
          </w:p>
        </w:tc>
        <w:tc>
          <w:tcPr>
            <w:tcW w:w="921" w:type="dxa"/>
            <w:tcBorders>
              <w:top w:val="single" w:sz="4" w:space="0" w:color="000000"/>
              <w:left w:val="single" w:sz="4" w:space="0" w:color="000000"/>
              <w:bottom w:val="single" w:sz="4" w:space="0" w:color="000000"/>
            </w:tcBorders>
            <w:shd w:val="clear" w:color="auto" w:fill="auto"/>
            <w:vAlign w:val="center"/>
          </w:tcPr>
          <w:p w14:paraId="3FF4D0B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921" w:type="dxa"/>
            <w:tcBorders>
              <w:top w:val="single" w:sz="4" w:space="0" w:color="000000"/>
              <w:left w:val="single" w:sz="4" w:space="0" w:color="000000"/>
              <w:bottom w:val="single" w:sz="4" w:space="0" w:color="000000"/>
            </w:tcBorders>
            <w:shd w:val="clear" w:color="auto" w:fill="auto"/>
            <w:vAlign w:val="center"/>
          </w:tcPr>
          <w:p w14:paraId="2DF8B4D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0,008</w:t>
            </w:r>
          </w:p>
        </w:tc>
        <w:tc>
          <w:tcPr>
            <w:tcW w:w="921" w:type="dxa"/>
            <w:tcBorders>
              <w:top w:val="single" w:sz="4" w:space="0" w:color="000000"/>
              <w:left w:val="single" w:sz="4" w:space="0" w:color="000000"/>
              <w:bottom w:val="single" w:sz="4" w:space="0" w:color="000000"/>
            </w:tcBorders>
            <w:shd w:val="clear" w:color="auto" w:fill="auto"/>
            <w:vAlign w:val="center"/>
          </w:tcPr>
          <w:p w14:paraId="393F195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44BCDC8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4F56C" w14:textId="77777777" w:rsidR="00B056E3" w:rsidRPr="00937B55" w:rsidRDefault="00B056E3" w:rsidP="00B056E3">
            <w:pPr>
              <w:snapToGrid w:val="0"/>
              <w:jc w:val="center"/>
              <w:rPr>
                <w:rFonts w:ascii="Times New Roman" w:hAnsi="Times New Roman"/>
                <w:sz w:val="22"/>
                <w:szCs w:val="22"/>
              </w:rPr>
            </w:pPr>
          </w:p>
        </w:tc>
      </w:tr>
      <w:tr w:rsidR="004C4F6F" w:rsidRPr="00937B55" w14:paraId="1ACEC9CB"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D51CF0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680E0F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«Сервис»</w:t>
            </w:r>
          </w:p>
        </w:tc>
        <w:tc>
          <w:tcPr>
            <w:tcW w:w="921" w:type="dxa"/>
            <w:tcBorders>
              <w:top w:val="single" w:sz="4" w:space="0" w:color="000000"/>
              <w:left w:val="single" w:sz="4" w:space="0" w:color="000000"/>
              <w:bottom w:val="single" w:sz="4" w:space="0" w:color="000000"/>
            </w:tcBorders>
            <w:shd w:val="clear" w:color="auto" w:fill="auto"/>
            <w:vAlign w:val="center"/>
          </w:tcPr>
          <w:p w14:paraId="39443DC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921" w:type="dxa"/>
            <w:tcBorders>
              <w:top w:val="single" w:sz="4" w:space="0" w:color="000000"/>
              <w:left w:val="single" w:sz="4" w:space="0" w:color="000000"/>
              <w:bottom w:val="single" w:sz="4" w:space="0" w:color="000000"/>
            </w:tcBorders>
            <w:shd w:val="clear" w:color="auto" w:fill="auto"/>
            <w:vAlign w:val="center"/>
          </w:tcPr>
          <w:p w14:paraId="0A01C18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1" w:type="dxa"/>
            <w:tcBorders>
              <w:top w:val="single" w:sz="4" w:space="0" w:color="000000"/>
              <w:left w:val="single" w:sz="4" w:space="0" w:color="000000"/>
              <w:bottom w:val="single" w:sz="4" w:space="0" w:color="000000"/>
            </w:tcBorders>
            <w:shd w:val="clear" w:color="auto" w:fill="auto"/>
            <w:vAlign w:val="center"/>
          </w:tcPr>
          <w:p w14:paraId="006AE6B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2020A4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5BAB7E" w14:textId="77777777" w:rsidR="00B056E3" w:rsidRPr="00937B55" w:rsidRDefault="00B056E3" w:rsidP="00B056E3">
            <w:pPr>
              <w:snapToGrid w:val="0"/>
              <w:jc w:val="center"/>
              <w:rPr>
                <w:rFonts w:ascii="Times New Roman" w:hAnsi="Times New Roman"/>
                <w:sz w:val="22"/>
                <w:szCs w:val="22"/>
              </w:rPr>
            </w:pPr>
          </w:p>
        </w:tc>
      </w:tr>
      <w:tr w:rsidR="004C4F6F" w:rsidRPr="00937B55" w14:paraId="3A5A5BA7"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A2037B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1073EB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«Услуга»</w:t>
            </w:r>
          </w:p>
        </w:tc>
        <w:tc>
          <w:tcPr>
            <w:tcW w:w="921" w:type="dxa"/>
            <w:tcBorders>
              <w:top w:val="single" w:sz="4" w:space="0" w:color="000000"/>
              <w:left w:val="single" w:sz="4" w:space="0" w:color="000000"/>
              <w:bottom w:val="single" w:sz="4" w:space="0" w:color="000000"/>
            </w:tcBorders>
            <w:shd w:val="clear" w:color="auto" w:fill="auto"/>
            <w:vAlign w:val="center"/>
          </w:tcPr>
          <w:p w14:paraId="5DFCD32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0,636</w:t>
            </w:r>
          </w:p>
        </w:tc>
        <w:tc>
          <w:tcPr>
            <w:tcW w:w="921" w:type="dxa"/>
            <w:tcBorders>
              <w:top w:val="single" w:sz="4" w:space="0" w:color="000000"/>
              <w:left w:val="single" w:sz="4" w:space="0" w:color="000000"/>
              <w:bottom w:val="single" w:sz="4" w:space="0" w:color="000000"/>
            </w:tcBorders>
            <w:shd w:val="clear" w:color="auto" w:fill="auto"/>
            <w:vAlign w:val="center"/>
          </w:tcPr>
          <w:p w14:paraId="473D15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0,368</w:t>
            </w:r>
          </w:p>
        </w:tc>
        <w:tc>
          <w:tcPr>
            <w:tcW w:w="921" w:type="dxa"/>
            <w:tcBorders>
              <w:top w:val="single" w:sz="4" w:space="0" w:color="000000"/>
              <w:left w:val="single" w:sz="4" w:space="0" w:color="000000"/>
              <w:bottom w:val="single" w:sz="4" w:space="0" w:color="000000"/>
            </w:tcBorders>
            <w:shd w:val="clear" w:color="auto" w:fill="auto"/>
            <w:vAlign w:val="center"/>
          </w:tcPr>
          <w:p w14:paraId="0D6FF7E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0,448</w:t>
            </w:r>
          </w:p>
        </w:tc>
        <w:tc>
          <w:tcPr>
            <w:tcW w:w="922" w:type="dxa"/>
            <w:tcBorders>
              <w:top w:val="single" w:sz="4" w:space="0" w:color="000000"/>
              <w:left w:val="single" w:sz="4" w:space="0" w:color="000000"/>
              <w:bottom w:val="single" w:sz="4" w:space="0" w:color="000000"/>
            </w:tcBorders>
            <w:vAlign w:val="center"/>
          </w:tcPr>
          <w:p w14:paraId="1B85DED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0,545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C29EFD" w14:textId="77777777" w:rsidR="00B056E3" w:rsidRPr="00937B55" w:rsidRDefault="00B056E3" w:rsidP="00B056E3">
            <w:pPr>
              <w:snapToGrid w:val="0"/>
              <w:jc w:val="center"/>
              <w:rPr>
                <w:rFonts w:ascii="Times New Roman" w:hAnsi="Times New Roman"/>
                <w:sz w:val="22"/>
                <w:szCs w:val="22"/>
              </w:rPr>
            </w:pPr>
          </w:p>
        </w:tc>
      </w:tr>
      <w:tr w:rsidR="004C4F6F" w:rsidRPr="00937B55" w14:paraId="1D12777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77AE65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0E46FA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«Хлебопек»</w:t>
            </w:r>
          </w:p>
        </w:tc>
        <w:tc>
          <w:tcPr>
            <w:tcW w:w="921" w:type="dxa"/>
            <w:tcBorders>
              <w:top w:val="single" w:sz="4" w:space="0" w:color="000000"/>
              <w:left w:val="single" w:sz="4" w:space="0" w:color="000000"/>
              <w:bottom w:val="single" w:sz="4" w:space="0" w:color="000000"/>
            </w:tcBorders>
            <w:shd w:val="clear" w:color="auto" w:fill="auto"/>
            <w:vAlign w:val="center"/>
          </w:tcPr>
          <w:p w14:paraId="569D1D4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0,341</w:t>
            </w:r>
          </w:p>
        </w:tc>
        <w:tc>
          <w:tcPr>
            <w:tcW w:w="921" w:type="dxa"/>
            <w:tcBorders>
              <w:top w:val="single" w:sz="4" w:space="0" w:color="000000"/>
              <w:left w:val="single" w:sz="4" w:space="0" w:color="000000"/>
              <w:bottom w:val="single" w:sz="4" w:space="0" w:color="000000"/>
            </w:tcBorders>
            <w:shd w:val="clear" w:color="auto" w:fill="auto"/>
            <w:vAlign w:val="center"/>
          </w:tcPr>
          <w:p w14:paraId="6479406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0,268</w:t>
            </w:r>
          </w:p>
        </w:tc>
        <w:tc>
          <w:tcPr>
            <w:tcW w:w="921" w:type="dxa"/>
            <w:tcBorders>
              <w:top w:val="single" w:sz="4" w:space="0" w:color="000000"/>
              <w:left w:val="single" w:sz="4" w:space="0" w:color="000000"/>
              <w:bottom w:val="single" w:sz="4" w:space="0" w:color="000000"/>
            </w:tcBorders>
            <w:shd w:val="clear" w:color="auto" w:fill="auto"/>
            <w:vAlign w:val="center"/>
          </w:tcPr>
          <w:p w14:paraId="1AA88E4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0,244</w:t>
            </w:r>
          </w:p>
        </w:tc>
        <w:tc>
          <w:tcPr>
            <w:tcW w:w="922" w:type="dxa"/>
            <w:tcBorders>
              <w:top w:val="single" w:sz="4" w:space="0" w:color="000000"/>
              <w:left w:val="single" w:sz="4" w:space="0" w:color="000000"/>
              <w:bottom w:val="single" w:sz="4" w:space="0" w:color="000000"/>
            </w:tcBorders>
            <w:vAlign w:val="center"/>
          </w:tcPr>
          <w:p w14:paraId="4F6711F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0,188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9C25E" w14:textId="77777777" w:rsidR="00B056E3" w:rsidRPr="00937B55" w:rsidRDefault="00B056E3" w:rsidP="00B056E3">
            <w:pPr>
              <w:snapToGrid w:val="0"/>
              <w:jc w:val="center"/>
              <w:rPr>
                <w:rFonts w:ascii="Times New Roman" w:hAnsi="Times New Roman"/>
                <w:sz w:val="22"/>
                <w:szCs w:val="22"/>
              </w:rPr>
            </w:pPr>
          </w:p>
        </w:tc>
      </w:tr>
      <w:tr w:rsidR="004C4F6F" w:rsidRPr="00937B55" w14:paraId="5D56580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87E494D"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FCF01D6"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Магазин «Чайник»</w:t>
            </w:r>
          </w:p>
        </w:tc>
        <w:tc>
          <w:tcPr>
            <w:tcW w:w="921" w:type="dxa"/>
            <w:tcBorders>
              <w:top w:val="single" w:sz="4" w:space="0" w:color="000000"/>
              <w:left w:val="single" w:sz="4" w:space="0" w:color="000000"/>
              <w:bottom w:val="single" w:sz="4" w:space="0" w:color="000000"/>
            </w:tcBorders>
            <w:shd w:val="clear" w:color="auto" w:fill="auto"/>
            <w:vAlign w:val="center"/>
          </w:tcPr>
          <w:p w14:paraId="53865A0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64390FA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7C1AEB6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2FC50DC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D8865" w14:textId="77777777" w:rsidR="00B056E3" w:rsidRPr="00937B55" w:rsidRDefault="00B056E3" w:rsidP="00B056E3">
            <w:pPr>
              <w:snapToGrid w:val="0"/>
              <w:jc w:val="center"/>
              <w:rPr>
                <w:rFonts w:ascii="Times New Roman" w:hAnsi="Times New Roman"/>
                <w:sz w:val="22"/>
                <w:szCs w:val="22"/>
              </w:rPr>
            </w:pPr>
          </w:p>
        </w:tc>
      </w:tr>
      <w:tr w:rsidR="004C4F6F" w:rsidRPr="00937B55" w14:paraId="0CE0D5B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47B7CAD"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06ACFE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Багаева С.А.</w:t>
            </w:r>
          </w:p>
        </w:tc>
        <w:tc>
          <w:tcPr>
            <w:tcW w:w="921" w:type="dxa"/>
            <w:tcBorders>
              <w:top w:val="single" w:sz="4" w:space="0" w:color="000000"/>
              <w:left w:val="single" w:sz="4" w:space="0" w:color="000000"/>
              <w:bottom w:val="single" w:sz="4" w:space="0" w:color="000000"/>
            </w:tcBorders>
            <w:shd w:val="clear" w:color="auto" w:fill="auto"/>
            <w:vAlign w:val="center"/>
          </w:tcPr>
          <w:p w14:paraId="3CB7206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58629B1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921" w:type="dxa"/>
            <w:tcBorders>
              <w:top w:val="single" w:sz="4" w:space="0" w:color="000000"/>
              <w:left w:val="single" w:sz="4" w:space="0" w:color="000000"/>
              <w:bottom w:val="single" w:sz="4" w:space="0" w:color="000000"/>
            </w:tcBorders>
            <w:shd w:val="clear" w:color="auto" w:fill="auto"/>
            <w:vAlign w:val="center"/>
          </w:tcPr>
          <w:p w14:paraId="59E541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4B0FFFB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29667" w14:textId="77777777" w:rsidR="00B056E3" w:rsidRPr="00937B55" w:rsidRDefault="00B056E3" w:rsidP="00B056E3">
            <w:pPr>
              <w:snapToGrid w:val="0"/>
              <w:jc w:val="center"/>
              <w:rPr>
                <w:rFonts w:ascii="Times New Roman" w:hAnsi="Times New Roman"/>
                <w:sz w:val="22"/>
                <w:szCs w:val="22"/>
              </w:rPr>
            </w:pPr>
          </w:p>
        </w:tc>
      </w:tr>
      <w:tr w:rsidR="004C4F6F" w:rsidRPr="00937B55" w14:paraId="1694D7B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873C7B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CC08E9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Мокосеев Е.М.</w:t>
            </w:r>
          </w:p>
        </w:tc>
        <w:tc>
          <w:tcPr>
            <w:tcW w:w="921" w:type="dxa"/>
            <w:tcBorders>
              <w:top w:val="single" w:sz="4" w:space="0" w:color="000000"/>
              <w:left w:val="single" w:sz="4" w:space="0" w:color="000000"/>
              <w:bottom w:val="single" w:sz="4" w:space="0" w:color="000000"/>
            </w:tcBorders>
            <w:shd w:val="clear" w:color="auto" w:fill="auto"/>
            <w:vAlign w:val="center"/>
          </w:tcPr>
          <w:p w14:paraId="022B27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w:t>
            </w:r>
          </w:p>
        </w:tc>
        <w:tc>
          <w:tcPr>
            <w:tcW w:w="921" w:type="dxa"/>
            <w:tcBorders>
              <w:top w:val="single" w:sz="4" w:space="0" w:color="000000"/>
              <w:left w:val="single" w:sz="4" w:space="0" w:color="000000"/>
              <w:bottom w:val="single" w:sz="4" w:space="0" w:color="000000"/>
            </w:tcBorders>
            <w:shd w:val="clear" w:color="auto" w:fill="auto"/>
            <w:vAlign w:val="center"/>
          </w:tcPr>
          <w:p w14:paraId="4C84E7D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0,063</w:t>
            </w:r>
          </w:p>
        </w:tc>
        <w:tc>
          <w:tcPr>
            <w:tcW w:w="921" w:type="dxa"/>
            <w:tcBorders>
              <w:top w:val="single" w:sz="4" w:space="0" w:color="000000"/>
              <w:left w:val="single" w:sz="4" w:space="0" w:color="000000"/>
              <w:bottom w:val="single" w:sz="4" w:space="0" w:color="000000"/>
            </w:tcBorders>
            <w:shd w:val="clear" w:color="auto" w:fill="auto"/>
            <w:vAlign w:val="center"/>
          </w:tcPr>
          <w:p w14:paraId="21C035E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0,072</w:t>
            </w:r>
          </w:p>
        </w:tc>
        <w:tc>
          <w:tcPr>
            <w:tcW w:w="922" w:type="dxa"/>
            <w:tcBorders>
              <w:top w:val="single" w:sz="4" w:space="0" w:color="000000"/>
              <w:left w:val="single" w:sz="4" w:space="0" w:color="000000"/>
              <w:bottom w:val="single" w:sz="4" w:space="0" w:color="000000"/>
            </w:tcBorders>
            <w:vAlign w:val="center"/>
          </w:tcPr>
          <w:p w14:paraId="65E17C6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E0A7B" w14:textId="77777777" w:rsidR="00B056E3" w:rsidRPr="00937B55" w:rsidRDefault="00B056E3" w:rsidP="00B056E3">
            <w:pPr>
              <w:snapToGrid w:val="0"/>
              <w:jc w:val="center"/>
              <w:rPr>
                <w:rFonts w:ascii="Times New Roman" w:hAnsi="Times New Roman"/>
                <w:sz w:val="22"/>
                <w:szCs w:val="22"/>
              </w:rPr>
            </w:pPr>
          </w:p>
        </w:tc>
      </w:tr>
      <w:tr w:rsidR="004C4F6F" w:rsidRPr="00937B55" w14:paraId="31012B0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72468C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AD5CB86"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АТХ</w:t>
            </w:r>
          </w:p>
        </w:tc>
        <w:tc>
          <w:tcPr>
            <w:tcW w:w="921" w:type="dxa"/>
            <w:tcBorders>
              <w:top w:val="single" w:sz="4" w:space="0" w:color="000000"/>
              <w:left w:val="single" w:sz="4" w:space="0" w:color="000000"/>
              <w:bottom w:val="single" w:sz="4" w:space="0" w:color="000000"/>
            </w:tcBorders>
            <w:shd w:val="clear" w:color="auto" w:fill="auto"/>
            <w:vAlign w:val="center"/>
          </w:tcPr>
          <w:p w14:paraId="76EDDD5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0,057</w:t>
            </w:r>
          </w:p>
        </w:tc>
        <w:tc>
          <w:tcPr>
            <w:tcW w:w="921" w:type="dxa"/>
            <w:tcBorders>
              <w:top w:val="single" w:sz="4" w:space="0" w:color="000000"/>
              <w:left w:val="single" w:sz="4" w:space="0" w:color="000000"/>
              <w:bottom w:val="single" w:sz="4" w:space="0" w:color="000000"/>
            </w:tcBorders>
            <w:shd w:val="clear" w:color="auto" w:fill="auto"/>
            <w:vAlign w:val="center"/>
          </w:tcPr>
          <w:p w14:paraId="1E50868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0,068</w:t>
            </w:r>
          </w:p>
        </w:tc>
        <w:tc>
          <w:tcPr>
            <w:tcW w:w="921" w:type="dxa"/>
            <w:tcBorders>
              <w:top w:val="single" w:sz="4" w:space="0" w:color="000000"/>
              <w:left w:val="single" w:sz="4" w:space="0" w:color="000000"/>
              <w:bottom w:val="single" w:sz="4" w:space="0" w:color="000000"/>
            </w:tcBorders>
            <w:shd w:val="clear" w:color="auto" w:fill="auto"/>
            <w:vAlign w:val="center"/>
          </w:tcPr>
          <w:p w14:paraId="1246C17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0,025</w:t>
            </w:r>
          </w:p>
        </w:tc>
        <w:tc>
          <w:tcPr>
            <w:tcW w:w="922" w:type="dxa"/>
            <w:tcBorders>
              <w:top w:val="single" w:sz="4" w:space="0" w:color="000000"/>
              <w:left w:val="single" w:sz="4" w:space="0" w:color="000000"/>
              <w:bottom w:val="single" w:sz="4" w:space="0" w:color="000000"/>
            </w:tcBorders>
            <w:vAlign w:val="center"/>
          </w:tcPr>
          <w:p w14:paraId="3F79B25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BAF2CB" w14:textId="77777777" w:rsidR="00B056E3" w:rsidRPr="00937B55" w:rsidRDefault="00B056E3" w:rsidP="00B056E3">
            <w:pPr>
              <w:snapToGrid w:val="0"/>
              <w:jc w:val="center"/>
              <w:rPr>
                <w:rFonts w:ascii="Times New Roman" w:hAnsi="Times New Roman"/>
                <w:sz w:val="22"/>
                <w:szCs w:val="22"/>
              </w:rPr>
            </w:pPr>
          </w:p>
        </w:tc>
      </w:tr>
      <w:tr w:rsidR="004C4F6F" w:rsidRPr="00937B55" w14:paraId="26F3801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4DC070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8076C5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Сбербанк</w:t>
            </w:r>
          </w:p>
        </w:tc>
        <w:tc>
          <w:tcPr>
            <w:tcW w:w="921" w:type="dxa"/>
            <w:tcBorders>
              <w:top w:val="single" w:sz="4" w:space="0" w:color="000000"/>
              <w:left w:val="single" w:sz="4" w:space="0" w:color="000000"/>
              <w:bottom w:val="single" w:sz="4" w:space="0" w:color="000000"/>
            </w:tcBorders>
            <w:shd w:val="clear" w:color="auto" w:fill="auto"/>
            <w:vAlign w:val="center"/>
          </w:tcPr>
          <w:p w14:paraId="2FD33D2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0,022</w:t>
            </w:r>
          </w:p>
        </w:tc>
        <w:tc>
          <w:tcPr>
            <w:tcW w:w="921" w:type="dxa"/>
            <w:tcBorders>
              <w:top w:val="single" w:sz="4" w:space="0" w:color="000000"/>
              <w:left w:val="single" w:sz="4" w:space="0" w:color="000000"/>
              <w:bottom w:val="single" w:sz="4" w:space="0" w:color="000000"/>
            </w:tcBorders>
            <w:shd w:val="clear" w:color="auto" w:fill="auto"/>
            <w:vAlign w:val="center"/>
          </w:tcPr>
          <w:p w14:paraId="55DE30A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1" w:type="dxa"/>
            <w:tcBorders>
              <w:top w:val="single" w:sz="4" w:space="0" w:color="000000"/>
              <w:left w:val="single" w:sz="4" w:space="0" w:color="000000"/>
              <w:bottom w:val="single" w:sz="4" w:space="0" w:color="000000"/>
            </w:tcBorders>
            <w:shd w:val="clear" w:color="auto" w:fill="auto"/>
            <w:vAlign w:val="center"/>
          </w:tcPr>
          <w:p w14:paraId="47FD399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2" w:type="dxa"/>
            <w:tcBorders>
              <w:top w:val="single" w:sz="4" w:space="0" w:color="000000"/>
              <w:left w:val="single" w:sz="4" w:space="0" w:color="000000"/>
              <w:bottom w:val="single" w:sz="4" w:space="0" w:color="000000"/>
            </w:tcBorders>
            <w:vAlign w:val="center"/>
          </w:tcPr>
          <w:p w14:paraId="5896C47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C2A67" w14:textId="77777777" w:rsidR="00B056E3" w:rsidRPr="00937B55" w:rsidRDefault="00B056E3" w:rsidP="00B056E3">
            <w:pPr>
              <w:snapToGrid w:val="0"/>
              <w:jc w:val="center"/>
              <w:rPr>
                <w:rFonts w:ascii="Times New Roman" w:hAnsi="Times New Roman"/>
                <w:sz w:val="22"/>
                <w:szCs w:val="22"/>
              </w:rPr>
            </w:pPr>
          </w:p>
        </w:tc>
      </w:tr>
      <w:tr w:rsidR="004C4F6F" w:rsidRPr="00937B55" w14:paraId="2495490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685E7EA"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1EFBF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Богатырев С.А.</w:t>
            </w:r>
          </w:p>
        </w:tc>
        <w:tc>
          <w:tcPr>
            <w:tcW w:w="921" w:type="dxa"/>
            <w:tcBorders>
              <w:top w:val="single" w:sz="4" w:space="0" w:color="000000"/>
              <w:left w:val="single" w:sz="4" w:space="0" w:color="000000"/>
              <w:bottom w:val="single" w:sz="4" w:space="0" w:color="000000"/>
            </w:tcBorders>
            <w:shd w:val="clear" w:color="auto" w:fill="auto"/>
            <w:vAlign w:val="center"/>
          </w:tcPr>
          <w:p w14:paraId="51B5D5A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0,125</w:t>
            </w:r>
          </w:p>
        </w:tc>
        <w:tc>
          <w:tcPr>
            <w:tcW w:w="921" w:type="dxa"/>
            <w:tcBorders>
              <w:top w:val="single" w:sz="4" w:space="0" w:color="000000"/>
              <w:left w:val="single" w:sz="4" w:space="0" w:color="000000"/>
              <w:bottom w:val="single" w:sz="4" w:space="0" w:color="000000"/>
            </w:tcBorders>
            <w:shd w:val="clear" w:color="auto" w:fill="auto"/>
            <w:vAlign w:val="center"/>
          </w:tcPr>
          <w:p w14:paraId="47D3339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w:t>
            </w:r>
          </w:p>
        </w:tc>
        <w:tc>
          <w:tcPr>
            <w:tcW w:w="921" w:type="dxa"/>
            <w:tcBorders>
              <w:top w:val="single" w:sz="4" w:space="0" w:color="000000"/>
              <w:left w:val="single" w:sz="4" w:space="0" w:color="000000"/>
              <w:bottom w:val="single" w:sz="4" w:space="0" w:color="000000"/>
            </w:tcBorders>
            <w:shd w:val="clear" w:color="auto" w:fill="auto"/>
            <w:vAlign w:val="center"/>
          </w:tcPr>
          <w:p w14:paraId="0C6F680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0,029</w:t>
            </w:r>
          </w:p>
        </w:tc>
        <w:tc>
          <w:tcPr>
            <w:tcW w:w="922" w:type="dxa"/>
            <w:tcBorders>
              <w:top w:val="single" w:sz="4" w:space="0" w:color="000000"/>
              <w:left w:val="single" w:sz="4" w:space="0" w:color="000000"/>
              <w:bottom w:val="single" w:sz="4" w:space="0" w:color="000000"/>
            </w:tcBorders>
            <w:vAlign w:val="center"/>
          </w:tcPr>
          <w:p w14:paraId="28F76AA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45247" w14:textId="77777777" w:rsidR="00B056E3" w:rsidRPr="00937B55" w:rsidRDefault="00B056E3" w:rsidP="00B056E3">
            <w:pPr>
              <w:snapToGrid w:val="0"/>
              <w:jc w:val="center"/>
              <w:rPr>
                <w:rFonts w:ascii="Times New Roman" w:hAnsi="Times New Roman"/>
                <w:sz w:val="22"/>
                <w:szCs w:val="22"/>
              </w:rPr>
            </w:pPr>
          </w:p>
        </w:tc>
      </w:tr>
      <w:tr w:rsidR="004C4F6F" w:rsidRPr="00937B55" w14:paraId="3A4DCBB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E20811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00440F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«Чепецк-Нефтепродукт»</w:t>
            </w:r>
          </w:p>
        </w:tc>
        <w:tc>
          <w:tcPr>
            <w:tcW w:w="921" w:type="dxa"/>
            <w:tcBorders>
              <w:top w:val="single" w:sz="4" w:space="0" w:color="000000"/>
              <w:left w:val="single" w:sz="4" w:space="0" w:color="000000"/>
              <w:bottom w:val="single" w:sz="4" w:space="0" w:color="000000"/>
            </w:tcBorders>
            <w:shd w:val="clear" w:color="auto" w:fill="auto"/>
            <w:vAlign w:val="center"/>
          </w:tcPr>
          <w:p w14:paraId="0E3E259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w:t>
            </w:r>
          </w:p>
        </w:tc>
        <w:tc>
          <w:tcPr>
            <w:tcW w:w="921" w:type="dxa"/>
            <w:tcBorders>
              <w:top w:val="single" w:sz="4" w:space="0" w:color="000000"/>
              <w:left w:val="single" w:sz="4" w:space="0" w:color="000000"/>
              <w:bottom w:val="single" w:sz="4" w:space="0" w:color="000000"/>
            </w:tcBorders>
            <w:shd w:val="clear" w:color="auto" w:fill="auto"/>
            <w:vAlign w:val="center"/>
          </w:tcPr>
          <w:p w14:paraId="0135F3F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0,046</w:t>
            </w:r>
          </w:p>
        </w:tc>
        <w:tc>
          <w:tcPr>
            <w:tcW w:w="921" w:type="dxa"/>
            <w:tcBorders>
              <w:top w:val="single" w:sz="4" w:space="0" w:color="000000"/>
              <w:left w:val="single" w:sz="4" w:space="0" w:color="000000"/>
              <w:bottom w:val="single" w:sz="4" w:space="0" w:color="000000"/>
            </w:tcBorders>
            <w:shd w:val="clear" w:color="auto" w:fill="auto"/>
            <w:vAlign w:val="center"/>
          </w:tcPr>
          <w:p w14:paraId="0DDD353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0,039</w:t>
            </w:r>
          </w:p>
        </w:tc>
        <w:tc>
          <w:tcPr>
            <w:tcW w:w="922" w:type="dxa"/>
            <w:tcBorders>
              <w:top w:val="single" w:sz="4" w:space="0" w:color="000000"/>
              <w:left w:val="single" w:sz="4" w:space="0" w:color="000000"/>
              <w:bottom w:val="single" w:sz="4" w:space="0" w:color="000000"/>
            </w:tcBorders>
            <w:vAlign w:val="center"/>
          </w:tcPr>
          <w:p w14:paraId="7A4EEA0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3ECBC" w14:textId="77777777" w:rsidR="00B056E3" w:rsidRPr="00937B55" w:rsidRDefault="00B056E3" w:rsidP="00B056E3">
            <w:pPr>
              <w:snapToGrid w:val="0"/>
              <w:jc w:val="center"/>
              <w:rPr>
                <w:rFonts w:ascii="Times New Roman" w:hAnsi="Times New Roman"/>
                <w:sz w:val="22"/>
                <w:szCs w:val="22"/>
              </w:rPr>
            </w:pPr>
          </w:p>
        </w:tc>
      </w:tr>
      <w:tr w:rsidR="004C4F6F" w:rsidRPr="00937B55" w14:paraId="7AECFE3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58D79D5"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F87C35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«Карьер «Приверх»</w:t>
            </w:r>
          </w:p>
        </w:tc>
        <w:tc>
          <w:tcPr>
            <w:tcW w:w="921" w:type="dxa"/>
            <w:tcBorders>
              <w:top w:val="single" w:sz="4" w:space="0" w:color="000000"/>
              <w:left w:val="single" w:sz="4" w:space="0" w:color="000000"/>
              <w:bottom w:val="single" w:sz="4" w:space="0" w:color="000000"/>
            </w:tcBorders>
            <w:shd w:val="clear" w:color="auto" w:fill="auto"/>
            <w:vAlign w:val="center"/>
          </w:tcPr>
          <w:p w14:paraId="065E78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0,283</w:t>
            </w:r>
          </w:p>
        </w:tc>
        <w:tc>
          <w:tcPr>
            <w:tcW w:w="921" w:type="dxa"/>
            <w:tcBorders>
              <w:top w:val="single" w:sz="4" w:space="0" w:color="000000"/>
              <w:left w:val="single" w:sz="4" w:space="0" w:color="000000"/>
              <w:bottom w:val="single" w:sz="4" w:space="0" w:color="000000"/>
            </w:tcBorders>
            <w:shd w:val="clear" w:color="auto" w:fill="auto"/>
            <w:vAlign w:val="center"/>
          </w:tcPr>
          <w:p w14:paraId="7137918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0,436</w:t>
            </w:r>
          </w:p>
        </w:tc>
        <w:tc>
          <w:tcPr>
            <w:tcW w:w="921" w:type="dxa"/>
            <w:tcBorders>
              <w:top w:val="single" w:sz="4" w:space="0" w:color="000000"/>
              <w:left w:val="single" w:sz="4" w:space="0" w:color="000000"/>
              <w:bottom w:val="single" w:sz="4" w:space="0" w:color="000000"/>
            </w:tcBorders>
            <w:shd w:val="clear" w:color="auto" w:fill="auto"/>
            <w:vAlign w:val="center"/>
          </w:tcPr>
          <w:p w14:paraId="7BD5D76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0,277</w:t>
            </w:r>
          </w:p>
        </w:tc>
        <w:tc>
          <w:tcPr>
            <w:tcW w:w="922" w:type="dxa"/>
            <w:tcBorders>
              <w:top w:val="single" w:sz="4" w:space="0" w:color="000000"/>
              <w:left w:val="single" w:sz="4" w:space="0" w:color="000000"/>
              <w:bottom w:val="single" w:sz="4" w:space="0" w:color="000000"/>
            </w:tcBorders>
            <w:vAlign w:val="center"/>
          </w:tcPr>
          <w:p w14:paraId="55B6819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0,389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61D40" w14:textId="77777777" w:rsidR="00B056E3" w:rsidRPr="00937B55" w:rsidRDefault="00B056E3" w:rsidP="00B056E3">
            <w:pPr>
              <w:snapToGrid w:val="0"/>
              <w:jc w:val="center"/>
              <w:rPr>
                <w:rFonts w:ascii="Times New Roman" w:hAnsi="Times New Roman"/>
                <w:sz w:val="22"/>
                <w:szCs w:val="22"/>
              </w:rPr>
            </w:pPr>
          </w:p>
        </w:tc>
      </w:tr>
      <w:tr w:rsidR="004C4F6F" w:rsidRPr="00937B55" w14:paraId="6A86D6E7"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0E12EE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9D1A3F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КФХ «Исток»</w:t>
            </w:r>
          </w:p>
        </w:tc>
        <w:tc>
          <w:tcPr>
            <w:tcW w:w="921" w:type="dxa"/>
            <w:tcBorders>
              <w:top w:val="single" w:sz="4" w:space="0" w:color="000000"/>
              <w:left w:val="single" w:sz="4" w:space="0" w:color="000000"/>
              <w:bottom w:val="single" w:sz="4" w:space="0" w:color="000000"/>
            </w:tcBorders>
            <w:shd w:val="clear" w:color="auto" w:fill="auto"/>
            <w:vAlign w:val="center"/>
          </w:tcPr>
          <w:p w14:paraId="4A8D312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2,176</w:t>
            </w:r>
          </w:p>
        </w:tc>
        <w:tc>
          <w:tcPr>
            <w:tcW w:w="921" w:type="dxa"/>
            <w:tcBorders>
              <w:top w:val="single" w:sz="4" w:space="0" w:color="000000"/>
              <w:left w:val="single" w:sz="4" w:space="0" w:color="000000"/>
              <w:bottom w:val="single" w:sz="4" w:space="0" w:color="000000"/>
            </w:tcBorders>
            <w:shd w:val="clear" w:color="auto" w:fill="auto"/>
            <w:vAlign w:val="center"/>
          </w:tcPr>
          <w:p w14:paraId="25A34B8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3,358</w:t>
            </w:r>
          </w:p>
        </w:tc>
        <w:tc>
          <w:tcPr>
            <w:tcW w:w="921" w:type="dxa"/>
            <w:tcBorders>
              <w:top w:val="single" w:sz="4" w:space="0" w:color="000000"/>
              <w:left w:val="single" w:sz="4" w:space="0" w:color="000000"/>
              <w:bottom w:val="single" w:sz="4" w:space="0" w:color="000000"/>
            </w:tcBorders>
            <w:shd w:val="clear" w:color="auto" w:fill="auto"/>
            <w:vAlign w:val="center"/>
          </w:tcPr>
          <w:p w14:paraId="04957A4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2,806</w:t>
            </w:r>
          </w:p>
        </w:tc>
        <w:tc>
          <w:tcPr>
            <w:tcW w:w="922" w:type="dxa"/>
            <w:tcBorders>
              <w:top w:val="single" w:sz="4" w:space="0" w:color="000000"/>
              <w:left w:val="single" w:sz="4" w:space="0" w:color="000000"/>
              <w:bottom w:val="single" w:sz="4" w:space="0" w:color="000000"/>
            </w:tcBorders>
            <w:vAlign w:val="center"/>
          </w:tcPr>
          <w:p w14:paraId="757F948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2,892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30B57" w14:textId="77777777" w:rsidR="00B056E3" w:rsidRPr="00937B55" w:rsidRDefault="00B056E3" w:rsidP="00B056E3">
            <w:pPr>
              <w:snapToGrid w:val="0"/>
              <w:jc w:val="center"/>
              <w:rPr>
                <w:rFonts w:ascii="Times New Roman" w:hAnsi="Times New Roman"/>
                <w:sz w:val="22"/>
                <w:szCs w:val="22"/>
              </w:rPr>
            </w:pPr>
          </w:p>
        </w:tc>
      </w:tr>
      <w:tr w:rsidR="004C4F6F" w:rsidRPr="00937B55" w14:paraId="1BAF214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1EF550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59CCF3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Россетти Центр и Приволжье</w:t>
            </w:r>
          </w:p>
        </w:tc>
        <w:tc>
          <w:tcPr>
            <w:tcW w:w="921" w:type="dxa"/>
            <w:tcBorders>
              <w:top w:val="single" w:sz="4" w:space="0" w:color="000000"/>
              <w:left w:val="single" w:sz="4" w:space="0" w:color="000000"/>
              <w:bottom w:val="single" w:sz="4" w:space="0" w:color="000000"/>
            </w:tcBorders>
            <w:shd w:val="clear" w:color="auto" w:fill="auto"/>
            <w:vAlign w:val="center"/>
          </w:tcPr>
          <w:p w14:paraId="4BC6789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0,107</w:t>
            </w:r>
          </w:p>
        </w:tc>
        <w:tc>
          <w:tcPr>
            <w:tcW w:w="921" w:type="dxa"/>
            <w:tcBorders>
              <w:top w:val="single" w:sz="4" w:space="0" w:color="000000"/>
              <w:left w:val="single" w:sz="4" w:space="0" w:color="000000"/>
              <w:bottom w:val="single" w:sz="4" w:space="0" w:color="000000"/>
            </w:tcBorders>
            <w:shd w:val="clear" w:color="auto" w:fill="auto"/>
            <w:vAlign w:val="center"/>
          </w:tcPr>
          <w:p w14:paraId="180D7CF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0,103</w:t>
            </w:r>
          </w:p>
        </w:tc>
        <w:tc>
          <w:tcPr>
            <w:tcW w:w="921" w:type="dxa"/>
            <w:tcBorders>
              <w:top w:val="single" w:sz="4" w:space="0" w:color="000000"/>
              <w:left w:val="single" w:sz="4" w:space="0" w:color="000000"/>
              <w:bottom w:val="single" w:sz="4" w:space="0" w:color="000000"/>
            </w:tcBorders>
            <w:shd w:val="clear" w:color="auto" w:fill="auto"/>
            <w:vAlign w:val="center"/>
          </w:tcPr>
          <w:p w14:paraId="587F10F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0,104</w:t>
            </w:r>
          </w:p>
        </w:tc>
        <w:tc>
          <w:tcPr>
            <w:tcW w:w="922" w:type="dxa"/>
            <w:tcBorders>
              <w:top w:val="single" w:sz="4" w:space="0" w:color="000000"/>
              <w:left w:val="single" w:sz="4" w:space="0" w:color="000000"/>
              <w:bottom w:val="single" w:sz="4" w:space="0" w:color="000000"/>
            </w:tcBorders>
            <w:vAlign w:val="center"/>
          </w:tcPr>
          <w:p w14:paraId="1DBA2D9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3E89A" w14:textId="77777777" w:rsidR="00B056E3" w:rsidRPr="00937B55" w:rsidRDefault="00B056E3" w:rsidP="00B056E3">
            <w:pPr>
              <w:snapToGrid w:val="0"/>
              <w:jc w:val="center"/>
              <w:rPr>
                <w:rFonts w:ascii="Times New Roman" w:hAnsi="Times New Roman"/>
                <w:sz w:val="22"/>
                <w:szCs w:val="22"/>
              </w:rPr>
            </w:pPr>
          </w:p>
        </w:tc>
      </w:tr>
      <w:tr w:rsidR="004C4F6F" w:rsidRPr="00937B55" w14:paraId="339E3A3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89B952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3B4D6A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УФПС</w:t>
            </w:r>
          </w:p>
        </w:tc>
        <w:tc>
          <w:tcPr>
            <w:tcW w:w="921" w:type="dxa"/>
            <w:tcBorders>
              <w:top w:val="single" w:sz="4" w:space="0" w:color="000000"/>
              <w:left w:val="single" w:sz="4" w:space="0" w:color="000000"/>
              <w:bottom w:val="single" w:sz="4" w:space="0" w:color="000000"/>
            </w:tcBorders>
            <w:shd w:val="clear" w:color="auto" w:fill="auto"/>
            <w:vAlign w:val="center"/>
          </w:tcPr>
          <w:p w14:paraId="7B9B78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0,116</w:t>
            </w:r>
          </w:p>
        </w:tc>
        <w:tc>
          <w:tcPr>
            <w:tcW w:w="921" w:type="dxa"/>
            <w:tcBorders>
              <w:top w:val="single" w:sz="4" w:space="0" w:color="000000"/>
              <w:left w:val="single" w:sz="4" w:space="0" w:color="000000"/>
              <w:bottom w:val="single" w:sz="4" w:space="0" w:color="000000"/>
            </w:tcBorders>
            <w:shd w:val="clear" w:color="auto" w:fill="auto"/>
            <w:vAlign w:val="center"/>
          </w:tcPr>
          <w:p w14:paraId="167C93D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0,024</w:t>
            </w:r>
          </w:p>
        </w:tc>
        <w:tc>
          <w:tcPr>
            <w:tcW w:w="921" w:type="dxa"/>
            <w:tcBorders>
              <w:top w:val="single" w:sz="4" w:space="0" w:color="000000"/>
              <w:left w:val="single" w:sz="4" w:space="0" w:color="000000"/>
              <w:bottom w:val="single" w:sz="4" w:space="0" w:color="000000"/>
            </w:tcBorders>
            <w:shd w:val="clear" w:color="auto" w:fill="auto"/>
            <w:vAlign w:val="center"/>
          </w:tcPr>
          <w:p w14:paraId="44407F8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0,013</w:t>
            </w:r>
          </w:p>
        </w:tc>
        <w:tc>
          <w:tcPr>
            <w:tcW w:w="922" w:type="dxa"/>
            <w:tcBorders>
              <w:top w:val="single" w:sz="4" w:space="0" w:color="000000"/>
              <w:left w:val="single" w:sz="4" w:space="0" w:color="000000"/>
              <w:bottom w:val="single" w:sz="4" w:space="0" w:color="000000"/>
            </w:tcBorders>
            <w:vAlign w:val="center"/>
          </w:tcPr>
          <w:p w14:paraId="7969A23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09342" w14:textId="77777777" w:rsidR="00B056E3" w:rsidRPr="00937B55" w:rsidRDefault="00B056E3" w:rsidP="00B056E3">
            <w:pPr>
              <w:snapToGrid w:val="0"/>
              <w:jc w:val="center"/>
              <w:rPr>
                <w:rFonts w:ascii="Times New Roman" w:hAnsi="Times New Roman"/>
                <w:sz w:val="22"/>
                <w:szCs w:val="22"/>
              </w:rPr>
            </w:pPr>
          </w:p>
        </w:tc>
      </w:tr>
      <w:tr w:rsidR="004C4F6F" w:rsidRPr="00937B55" w14:paraId="2701FE0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82D529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DC70EB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Ростелеком</w:t>
            </w:r>
          </w:p>
        </w:tc>
        <w:tc>
          <w:tcPr>
            <w:tcW w:w="921" w:type="dxa"/>
            <w:tcBorders>
              <w:top w:val="single" w:sz="4" w:space="0" w:color="000000"/>
              <w:left w:val="single" w:sz="4" w:space="0" w:color="000000"/>
              <w:bottom w:val="single" w:sz="4" w:space="0" w:color="000000"/>
            </w:tcBorders>
            <w:shd w:val="clear" w:color="auto" w:fill="auto"/>
            <w:vAlign w:val="center"/>
          </w:tcPr>
          <w:p w14:paraId="388BD5A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0,118</w:t>
            </w:r>
          </w:p>
        </w:tc>
        <w:tc>
          <w:tcPr>
            <w:tcW w:w="921" w:type="dxa"/>
            <w:tcBorders>
              <w:top w:val="single" w:sz="4" w:space="0" w:color="000000"/>
              <w:left w:val="single" w:sz="4" w:space="0" w:color="000000"/>
              <w:bottom w:val="single" w:sz="4" w:space="0" w:color="000000"/>
            </w:tcBorders>
            <w:shd w:val="clear" w:color="auto" w:fill="auto"/>
            <w:vAlign w:val="center"/>
          </w:tcPr>
          <w:p w14:paraId="67910F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1" w:type="dxa"/>
            <w:tcBorders>
              <w:top w:val="single" w:sz="4" w:space="0" w:color="000000"/>
              <w:left w:val="single" w:sz="4" w:space="0" w:color="000000"/>
              <w:bottom w:val="single" w:sz="4" w:space="0" w:color="000000"/>
            </w:tcBorders>
            <w:shd w:val="clear" w:color="auto" w:fill="auto"/>
            <w:vAlign w:val="center"/>
          </w:tcPr>
          <w:p w14:paraId="431A45B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0,026</w:t>
            </w:r>
          </w:p>
        </w:tc>
        <w:tc>
          <w:tcPr>
            <w:tcW w:w="922" w:type="dxa"/>
            <w:tcBorders>
              <w:top w:val="single" w:sz="4" w:space="0" w:color="000000"/>
              <w:left w:val="single" w:sz="4" w:space="0" w:color="000000"/>
              <w:bottom w:val="single" w:sz="4" w:space="0" w:color="000000"/>
            </w:tcBorders>
            <w:vAlign w:val="center"/>
          </w:tcPr>
          <w:p w14:paraId="61F21CD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8E18F" w14:textId="77777777" w:rsidR="00B056E3" w:rsidRPr="00937B55" w:rsidRDefault="00B056E3" w:rsidP="00B056E3">
            <w:pPr>
              <w:snapToGrid w:val="0"/>
              <w:jc w:val="center"/>
              <w:rPr>
                <w:rFonts w:ascii="Times New Roman" w:hAnsi="Times New Roman"/>
                <w:sz w:val="22"/>
                <w:szCs w:val="22"/>
              </w:rPr>
            </w:pPr>
          </w:p>
        </w:tc>
      </w:tr>
      <w:tr w:rsidR="004C4F6F" w:rsidRPr="00937B55" w14:paraId="3D37BDD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27BD6B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3E8375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Россельхозцентр</w:t>
            </w:r>
          </w:p>
        </w:tc>
        <w:tc>
          <w:tcPr>
            <w:tcW w:w="921" w:type="dxa"/>
            <w:tcBorders>
              <w:top w:val="single" w:sz="4" w:space="0" w:color="000000"/>
              <w:left w:val="single" w:sz="4" w:space="0" w:color="000000"/>
              <w:bottom w:val="single" w:sz="4" w:space="0" w:color="000000"/>
            </w:tcBorders>
            <w:shd w:val="clear" w:color="auto" w:fill="auto"/>
            <w:vAlign w:val="center"/>
          </w:tcPr>
          <w:p w14:paraId="6E9EF14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0,013</w:t>
            </w:r>
          </w:p>
        </w:tc>
        <w:tc>
          <w:tcPr>
            <w:tcW w:w="921" w:type="dxa"/>
            <w:tcBorders>
              <w:top w:val="single" w:sz="4" w:space="0" w:color="000000"/>
              <w:left w:val="single" w:sz="4" w:space="0" w:color="000000"/>
              <w:bottom w:val="single" w:sz="4" w:space="0" w:color="000000"/>
            </w:tcBorders>
            <w:shd w:val="clear" w:color="auto" w:fill="auto"/>
            <w:vAlign w:val="center"/>
          </w:tcPr>
          <w:p w14:paraId="629BC66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0,016</w:t>
            </w:r>
          </w:p>
        </w:tc>
        <w:tc>
          <w:tcPr>
            <w:tcW w:w="921" w:type="dxa"/>
            <w:tcBorders>
              <w:top w:val="single" w:sz="4" w:space="0" w:color="000000"/>
              <w:left w:val="single" w:sz="4" w:space="0" w:color="000000"/>
              <w:bottom w:val="single" w:sz="4" w:space="0" w:color="000000"/>
            </w:tcBorders>
            <w:shd w:val="clear" w:color="auto" w:fill="auto"/>
            <w:vAlign w:val="center"/>
          </w:tcPr>
          <w:p w14:paraId="0D17368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0,012</w:t>
            </w:r>
          </w:p>
        </w:tc>
        <w:tc>
          <w:tcPr>
            <w:tcW w:w="922" w:type="dxa"/>
            <w:tcBorders>
              <w:top w:val="single" w:sz="4" w:space="0" w:color="000000"/>
              <w:left w:val="single" w:sz="4" w:space="0" w:color="000000"/>
              <w:bottom w:val="single" w:sz="4" w:space="0" w:color="000000"/>
            </w:tcBorders>
            <w:vAlign w:val="center"/>
          </w:tcPr>
          <w:p w14:paraId="4E92F1F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886C9" w14:textId="77777777" w:rsidR="00B056E3" w:rsidRPr="00937B55" w:rsidRDefault="00B056E3" w:rsidP="00B056E3">
            <w:pPr>
              <w:snapToGrid w:val="0"/>
              <w:jc w:val="center"/>
              <w:rPr>
                <w:rFonts w:ascii="Times New Roman" w:hAnsi="Times New Roman"/>
                <w:sz w:val="22"/>
                <w:szCs w:val="22"/>
              </w:rPr>
            </w:pPr>
          </w:p>
        </w:tc>
      </w:tr>
      <w:tr w:rsidR="004C4F6F" w:rsidRPr="00937B55" w14:paraId="56D7429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E7B900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551B7C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Санникова В.Ф.</w:t>
            </w:r>
          </w:p>
        </w:tc>
        <w:tc>
          <w:tcPr>
            <w:tcW w:w="921" w:type="dxa"/>
            <w:tcBorders>
              <w:top w:val="single" w:sz="4" w:space="0" w:color="000000"/>
              <w:left w:val="single" w:sz="4" w:space="0" w:color="000000"/>
              <w:bottom w:val="single" w:sz="4" w:space="0" w:color="000000"/>
            </w:tcBorders>
            <w:shd w:val="clear" w:color="auto" w:fill="auto"/>
            <w:vAlign w:val="center"/>
          </w:tcPr>
          <w:p w14:paraId="2B045FE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1" w:type="dxa"/>
            <w:tcBorders>
              <w:top w:val="single" w:sz="4" w:space="0" w:color="000000"/>
              <w:left w:val="single" w:sz="4" w:space="0" w:color="000000"/>
              <w:bottom w:val="single" w:sz="4" w:space="0" w:color="000000"/>
            </w:tcBorders>
            <w:shd w:val="clear" w:color="auto" w:fill="auto"/>
            <w:vAlign w:val="center"/>
          </w:tcPr>
          <w:p w14:paraId="61E0F2F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0DD6E9B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2" w:type="dxa"/>
            <w:tcBorders>
              <w:top w:val="single" w:sz="4" w:space="0" w:color="000000"/>
              <w:left w:val="single" w:sz="4" w:space="0" w:color="000000"/>
              <w:bottom w:val="single" w:sz="4" w:space="0" w:color="000000"/>
            </w:tcBorders>
            <w:vAlign w:val="center"/>
          </w:tcPr>
          <w:p w14:paraId="08D008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4A128" w14:textId="77777777" w:rsidR="00B056E3" w:rsidRPr="00937B55" w:rsidRDefault="00B056E3" w:rsidP="00B056E3">
            <w:pPr>
              <w:snapToGrid w:val="0"/>
              <w:jc w:val="center"/>
              <w:rPr>
                <w:rFonts w:ascii="Times New Roman" w:hAnsi="Times New Roman"/>
                <w:sz w:val="22"/>
                <w:szCs w:val="22"/>
              </w:rPr>
            </w:pPr>
          </w:p>
        </w:tc>
      </w:tr>
      <w:tr w:rsidR="004C4F6F" w:rsidRPr="00937B55" w14:paraId="0E12257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B216FA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CC4E4E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Церковь</w:t>
            </w:r>
          </w:p>
        </w:tc>
        <w:tc>
          <w:tcPr>
            <w:tcW w:w="921" w:type="dxa"/>
            <w:tcBorders>
              <w:top w:val="single" w:sz="4" w:space="0" w:color="000000"/>
              <w:left w:val="single" w:sz="4" w:space="0" w:color="000000"/>
              <w:bottom w:val="single" w:sz="4" w:space="0" w:color="000000"/>
            </w:tcBorders>
            <w:shd w:val="clear" w:color="auto" w:fill="auto"/>
            <w:vAlign w:val="center"/>
          </w:tcPr>
          <w:p w14:paraId="588E7B8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0,062</w:t>
            </w:r>
          </w:p>
        </w:tc>
        <w:tc>
          <w:tcPr>
            <w:tcW w:w="921" w:type="dxa"/>
            <w:tcBorders>
              <w:top w:val="single" w:sz="4" w:space="0" w:color="000000"/>
              <w:left w:val="single" w:sz="4" w:space="0" w:color="000000"/>
              <w:bottom w:val="single" w:sz="4" w:space="0" w:color="000000"/>
            </w:tcBorders>
            <w:shd w:val="clear" w:color="auto" w:fill="auto"/>
            <w:vAlign w:val="center"/>
          </w:tcPr>
          <w:p w14:paraId="6D2710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1" w:type="dxa"/>
            <w:tcBorders>
              <w:top w:val="single" w:sz="4" w:space="0" w:color="000000"/>
              <w:left w:val="single" w:sz="4" w:space="0" w:color="000000"/>
              <w:bottom w:val="single" w:sz="4" w:space="0" w:color="000000"/>
            </w:tcBorders>
            <w:shd w:val="clear" w:color="auto" w:fill="auto"/>
            <w:vAlign w:val="center"/>
          </w:tcPr>
          <w:p w14:paraId="0EB9085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0,048</w:t>
            </w:r>
          </w:p>
        </w:tc>
        <w:tc>
          <w:tcPr>
            <w:tcW w:w="922" w:type="dxa"/>
            <w:tcBorders>
              <w:top w:val="single" w:sz="4" w:space="0" w:color="000000"/>
              <w:left w:val="single" w:sz="4" w:space="0" w:color="000000"/>
              <w:bottom w:val="single" w:sz="4" w:space="0" w:color="000000"/>
            </w:tcBorders>
            <w:vAlign w:val="center"/>
          </w:tcPr>
          <w:p w14:paraId="6B8091A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0,238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6043B4" w14:textId="77777777" w:rsidR="00B056E3" w:rsidRPr="00937B55" w:rsidRDefault="00B056E3" w:rsidP="00B056E3">
            <w:pPr>
              <w:snapToGrid w:val="0"/>
              <w:jc w:val="center"/>
              <w:rPr>
                <w:rFonts w:ascii="Times New Roman" w:hAnsi="Times New Roman"/>
                <w:sz w:val="22"/>
                <w:szCs w:val="22"/>
              </w:rPr>
            </w:pPr>
          </w:p>
        </w:tc>
      </w:tr>
      <w:tr w:rsidR="004C4F6F" w:rsidRPr="00937B55" w14:paraId="5762A87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932F36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2AFCB3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Шихов Д.А.</w:t>
            </w:r>
          </w:p>
        </w:tc>
        <w:tc>
          <w:tcPr>
            <w:tcW w:w="921" w:type="dxa"/>
            <w:tcBorders>
              <w:top w:val="single" w:sz="4" w:space="0" w:color="000000"/>
              <w:left w:val="single" w:sz="4" w:space="0" w:color="000000"/>
              <w:bottom w:val="single" w:sz="4" w:space="0" w:color="000000"/>
            </w:tcBorders>
            <w:shd w:val="clear" w:color="auto" w:fill="auto"/>
            <w:vAlign w:val="center"/>
          </w:tcPr>
          <w:p w14:paraId="0D1319C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0,141</w:t>
            </w:r>
          </w:p>
        </w:tc>
        <w:tc>
          <w:tcPr>
            <w:tcW w:w="921" w:type="dxa"/>
            <w:tcBorders>
              <w:top w:val="single" w:sz="4" w:space="0" w:color="000000"/>
              <w:left w:val="single" w:sz="4" w:space="0" w:color="000000"/>
              <w:bottom w:val="single" w:sz="4" w:space="0" w:color="000000"/>
            </w:tcBorders>
            <w:shd w:val="clear" w:color="auto" w:fill="auto"/>
            <w:vAlign w:val="center"/>
          </w:tcPr>
          <w:p w14:paraId="30D0AE4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0,119</w:t>
            </w:r>
          </w:p>
        </w:tc>
        <w:tc>
          <w:tcPr>
            <w:tcW w:w="921" w:type="dxa"/>
            <w:tcBorders>
              <w:top w:val="single" w:sz="4" w:space="0" w:color="000000"/>
              <w:left w:val="single" w:sz="4" w:space="0" w:color="000000"/>
              <w:bottom w:val="single" w:sz="4" w:space="0" w:color="000000"/>
            </w:tcBorders>
            <w:shd w:val="clear" w:color="auto" w:fill="auto"/>
            <w:vAlign w:val="center"/>
          </w:tcPr>
          <w:p w14:paraId="50B9A79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0,147</w:t>
            </w:r>
          </w:p>
        </w:tc>
        <w:tc>
          <w:tcPr>
            <w:tcW w:w="922" w:type="dxa"/>
            <w:tcBorders>
              <w:top w:val="single" w:sz="4" w:space="0" w:color="000000"/>
              <w:left w:val="single" w:sz="4" w:space="0" w:color="000000"/>
              <w:bottom w:val="single" w:sz="4" w:space="0" w:color="000000"/>
            </w:tcBorders>
            <w:vAlign w:val="center"/>
          </w:tcPr>
          <w:p w14:paraId="7D600E1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0,249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A9E2A" w14:textId="77777777" w:rsidR="00B056E3" w:rsidRPr="00937B55" w:rsidRDefault="00B056E3" w:rsidP="00B056E3">
            <w:pPr>
              <w:snapToGrid w:val="0"/>
              <w:jc w:val="center"/>
              <w:rPr>
                <w:rFonts w:ascii="Times New Roman" w:hAnsi="Times New Roman"/>
                <w:sz w:val="22"/>
                <w:szCs w:val="22"/>
              </w:rPr>
            </w:pPr>
          </w:p>
        </w:tc>
      </w:tr>
      <w:tr w:rsidR="004C4F6F" w:rsidRPr="00937B55" w14:paraId="01B87AE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EE5DD0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35E5DA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Новгородцев А.Е.</w:t>
            </w:r>
          </w:p>
        </w:tc>
        <w:tc>
          <w:tcPr>
            <w:tcW w:w="921" w:type="dxa"/>
            <w:tcBorders>
              <w:top w:val="single" w:sz="4" w:space="0" w:color="000000"/>
              <w:left w:val="single" w:sz="4" w:space="0" w:color="000000"/>
              <w:bottom w:val="single" w:sz="4" w:space="0" w:color="000000"/>
            </w:tcBorders>
            <w:shd w:val="clear" w:color="auto" w:fill="auto"/>
            <w:vAlign w:val="center"/>
          </w:tcPr>
          <w:p w14:paraId="663B4AA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0,007</w:t>
            </w:r>
          </w:p>
        </w:tc>
        <w:tc>
          <w:tcPr>
            <w:tcW w:w="921" w:type="dxa"/>
            <w:tcBorders>
              <w:top w:val="single" w:sz="4" w:space="0" w:color="000000"/>
              <w:left w:val="single" w:sz="4" w:space="0" w:color="000000"/>
              <w:bottom w:val="single" w:sz="4" w:space="0" w:color="000000"/>
            </w:tcBorders>
            <w:shd w:val="clear" w:color="auto" w:fill="auto"/>
            <w:vAlign w:val="center"/>
          </w:tcPr>
          <w:p w14:paraId="0BAB95A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w:t>
            </w:r>
          </w:p>
        </w:tc>
        <w:tc>
          <w:tcPr>
            <w:tcW w:w="921" w:type="dxa"/>
            <w:tcBorders>
              <w:top w:val="single" w:sz="4" w:space="0" w:color="000000"/>
              <w:left w:val="single" w:sz="4" w:space="0" w:color="000000"/>
              <w:bottom w:val="single" w:sz="4" w:space="0" w:color="000000"/>
            </w:tcBorders>
            <w:shd w:val="clear" w:color="auto" w:fill="auto"/>
            <w:vAlign w:val="center"/>
          </w:tcPr>
          <w:p w14:paraId="5097F45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2" w:type="dxa"/>
            <w:tcBorders>
              <w:top w:val="single" w:sz="4" w:space="0" w:color="000000"/>
              <w:left w:val="single" w:sz="4" w:space="0" w:color="000000"/>
              <w:bottom w:val="single" w:sz="4" w:space="0" w:color="000000"/>
            </w:tcBorders>
            <w:vAlign w:val="center"/>
          </w:tcPr>
          <w:p w14:paraId="70867A6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3EEAE" w14:textId="77777777" w:rsidR="00B056E3" w:rsidRPr="00937B55" w:rsidRDefault="00B056E3" w:rsidP="00B056E3">
            <w:pPr>
              <w:snapToGrid w:val="0"/>
              <w:jc w:val="center"/>
              <w:rPr>
                <w:rFonts w:ascii="Times New Roman" w:hAnsi="Times New Roman"/>
                <w:sz w:val="22"/>
                <w:szCs w:val="22"/>
              </w:rPr>
            </w:pPr>
          </w:p>
        </w:tc>
      </w:tr>
      <w:tr w:rsidR="004C4F6F" w:rsidRPr="00937B55" w14:paraId="0772134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D4ED25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3E8542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Марамзин В.В.</w:t>
            </w:r>
          </w:p>
        </w:tc>
        <w:tc>
          <w:tcPr>
            <w:tcW w:w="921" w:type="dxa"/>
            <w:tcBorders>
              <w:top w:val="single" w:sz="4" w:space="0" w:color="000000"/>
              <w:left w:val="single" w:sz="4" w:space="0" w:color="000000"/>
              <w:bottom w:val="single" w:sz="4" w:space="0" w:color="000000"/>
            </w:tcBorders>
            <w:shd w:val="clear" w:color="auto" w:fill="auto"/>
            <w:vAlign w:val="center"/>
          </w:tcPr>
          <w:p w14:paraId="32F2743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w:t>
            </w:r>
          </w:p>
        </w:tc>
        <w:tc>
          <w:tcPr>
            <w:tcW w:w="921" w:type="dxa"/>
            <w:tcBorders>
              <w:top w:val="single" w:sz="4" w:space="0" w:color="000000"/>
              <w:left w:val="single" w:sz="4" w:space="0" w:color="000000"/>
              <w:bottom w:val="single" w:sz="4" w:space="0" w:color="000000"/>
            </w:tcBorders>
            <w:shd w:val="clear" w:color="auto" w:fill="auto"/>
            <w:vAlign w:val="center"/>
          </w:tcPr>
          <w:p w14:paraId="1A61B74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0,038</w:t>
            </w:r>
          </w:p>
        </w:tc>
        <w:tc>
          <w:tcPr>
            <w:tcW w:w="921" w:type="dxa"/>
            <w:tcBorders>
              <w:top w:val="single" w:sz="4" w:space="0" w:color="000000"/>
              <w:left w:val="single" w:sz="4" w:space="0" w:color="000000"/>
              <w:bottom w:val="single" w:sz="4" w:space="0" w:color="000000"/>
            </w:tcBorders>
            <w:shd w:val="clear" w:color="auto" w:fill="auto"/>
            <w:vAlign w:val="center"/>
          </w:tcPr>
          <w:p w14:paraId="31C1E3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0,054</w:t>
            </w:r>
          </w:p>
        </w:tc>
        <w:tc>
          <w:tcPr>
            <w:tcW w:w="922" w:type="dxa"/>
            <w:tcBorders>
              <w:top w:val="single" w:sz="4" w:space="0" w:color="000000"/>
              <w:left w:val="single" w:sz="4" w:space="0" w:color="000000"/>
              <w:bottom w:val="single" w:sz="4" w:space="0" w:color="000000"/>
            </w:tcBorders>
            <w:vAlign w:val="center"/>
          </w:tcPr>
          <w:p w14:paraId="764E3A9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29C4DD" w14:textId="77777777" w:rsidR="00B056E3" w:rsidRPr="00937B55" w:rsidRDefault="00B056E3" w:rsidP="00B056E3">
            <w:pPr>
              <w:snapToGrid w:val="0"/>
              <w:jc w:val="center"/>
              <w:rPr>
                <w:rFonts w:ascii="Times New Roman" w:hAnsi="Times New Roman"/>
                <w:sz w:val="22"/>
                <w:szCs w:val="22"/>
              </w:rPr>
            </w:pPr>
          </w:p>
        </w:tc>
      </w:tr>
      <w:tr w:rsidR="004C4F6F" w:rsidRPr="00937B55" w14:paraId="09556EC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E59443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9B7E4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«Лебяжское»</w:t>
            </w:r>
          </w:p>
        </w:tc>
        <w:tc>
          <w:tcPr>
            <w:tcW w:w="921" w:type="dxa"/>
            <w:tcBorders>
              <w:top w:val="single" w:sz="4" w:space="0" w:color="000000"/>
              <w:left w:val="single" w:sz="4" w:space="0" w:color="000000"/>
              <w:bottom w:val="single" w:sz="4" w:space="0" w:color="000000"/>
            </w:tcBorders>
            <w:shd w:val="clear" w:color="auto" w:fill="auto"/>
            <w:vAlign w:val="center"/>
          </w:tcPr>
          <w:p w14:paraId="454914E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0,037</w:t>
            </w:r>
          </w:p>
        </w:tc>
        <w:tc>
          <w:tcPr>
            <w:tcW w:w="921" w:type="dxa"/>
            <w:tcBorders>
              <w:top w:val="single" w:sz="4" w:space="0" w:color="000000"/>
              <w:left w:val="single" w:sz="4" w:space="0" w:color="000000"/>
              <w:bottom w:val="single" w:sz="4" w:space="0" w:color="000000"/>
            </w:tcBorders>
            <w:shd w:val="clear" w:color="auto" w:fill="auto"/>
            <w:vAlign w:val="center"/>
          </w:tcPr>
          <w:p w14:paraId="1FB3E65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0,085</w:t>
            </w:r>
          </w:p>
        </w:tc>
        <w:tc>
          <w:tcPr>
            <w:tcW w:w="921" w:type="dxa"/>
            <w:tcBorders>
              <w:top w:val="single" w:sz="4" w:space="0" w:color="000000"/>
              <w:left w:val="single" w:sz="4" w:space="0" w:color="000000"/>
              <w:bottom w:val="single" w:sz="4" w:space="0" w:color="000000"/>
            </w:tcBorders>
            <w:shd w:val="clear" w:color="auto" w:fill="auto"/>
            <w:vAlign w:val="center"/>
          </w:tcPr>
          <w:p w14:paraId="5397952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0,129</w:t>
            </w:r>
          </w:p>
        </w:tc>
        <w:tc>
          <w:tcPr>
            <w:tcW w:w="922" w:type="dxa"/>
            <w:tcBorders>
              <w:top w:val="single" w:sz="4" w:space="0" w:color="000000"/>
              <w:left w:val="single" w:sz="4" w:space="0" w:color="000000"/>
              <w:bottom w:val="single" w:sz="4" w:space="0" w:color="000000"/>
            </w:tcBorders>
            <w:vAlign w:val="center"/>
          </w:tcPr>
          <w:p w14:paraId="7941F04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CB2D4" w14:textId="77777777" w:rsidR="00B056E3" w:rsidRPr="00937B55" w:rsidRDefault="00B056E3" w:rsidP="00B056E3">
            <w:pPr>
              <w:snapToGrid w:val="0"/>
              <w:jc w:val="center"/>
              <w:rPr>
                <w:rFonts w:ascii="Times New Roman" w:hAnsi="Times New Roman"/>
                <w:sz w:val="22"/>
                <w:szCs w:val="22"/>
              </w:rPr>
            </w:pPr>
          </w:p>
        </w:tc>
      </w:tr>
      <w:tr w:rsidR="004C4F6F" w:rsidRPr="00937B55" w14:paraId="0DF740C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D8749D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299C5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Агрохолдинг</w:t>
            </w:r>
          </w:p>
        </w:tc>
        <w:tc>
          <w:tcPr>
            <w:tcW w:w="921" w:type="dxa"/>
            <w:tcBorders>
              <w:top w:val="single" w:sz="4" w:space="0" w:color="000000"/>
              <w:left w:val="single" w:sz="4" w:space="0" w:color="000000"/>
              <w:bottom w:val="single" w:sz="4" w:space="0" w:color="000000"/>
            </w:tcBorders>
            <w:shd w:val="clear" w:color="auto" w:fill="auto"/>
            <w:vAlign w:val="center"/>
          </w:tcPr>
          <w:p w14:paraId="6960B05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D5AE76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0,028</w:t>
            </w:r>
          </w:p>
        </w:tc>
        <w:tc>
          <w:tcPr>
            <w:tcW w:w="921" w:type="dxa"/>
            <w:tcBorders>
              <w:top w:val="single" w:sz="4" w:space="0" w:color="000000"/>
              <w:left w:val="single" w:sz="4" w:space="0" w:color="000000"/>
              <w:bottom w:val="single" w:sz="4" w:space="0" w:color="000000"/>
            </w:tcBorders>
            <w:shd w:val="clear" w:color="auto" w:fill="auto"/>
            <w:vAlign w:val="center"/>
          </w:tcPr>
          <w:p w14:paraId="636C51C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4D8A26B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B479E" w14:textId="77777777" w:rsidR="00B056E3" w:rsidRPr="00937B55" w:rsidRDefault="00B056E3" w:rsidP="00B056E3">
            <w:pPr>
              <w:snapToGrid w:val="0"/>
              <w:jc w:val="center"/>
              <w:rPr>
                <w:rFonts w:ascii="Times New Roman" w:hAnsi="Times New Roman"/>
                <w:sz w:val="22"/>
                <w:szCs w:val="22"/>
              </w:rPr>
            </w:pPr>
          </w:p>
        </w:tc>
      </w:tr>
      <w:tr w:rsidR="004C4F6F" w:rsidRPr="00937B55" w14:paraId="38396E4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17CFDF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327C73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Бахтин С.И.</w:t>
            </w:r>
          </w:p>
        </w:tc>
        <w:tc>
          <w:tcPr>
            <w:tcW w:w="921" w:type="dxa"/>
            <w:tcBorders>
              <w:top w:val="single" w:sz="4" w:space="0" w:color="000000"/>
              <w:left w:val="single" w:sz="4" w:space="0" w:color="000000"/>
              <w:bottom w:val="single" w:sz="4" w:space="0" w:color="000000"/>
            </w:tcBorders>
            <w:shd w:val="clear" w:color="auto" w:fill="auto"/>
            <w:vAlign w:val="center"/>
          </w:tcPr>
          <w:p w14:paraId="78137F8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F10F88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0,42</w:t>
            </w:r>
          </w:p>
        </w:tc>
        <w:tc>
          <w:tcPr>
            <w:tcW w:w="921" w:type="dxa"/>
            <w:tcBorders>
              <w:top w:val="single" w:sz="4" w:space="0" w:color="000000"/>
              <w:left w:val="single" w:sz="4" w:space="0" w:color="000000"/>
              <w:bottom w:val="single" w:sz="4" w:space="0" w:color="000000"/>
            </w:tcBorders>
            <w:shd w:val="clear" w:color="auto" w:fill="auto"/>
            <w:vAlign w:val="center"/>
          </w:tcPr>
          <w:p w14:paraId="691AFE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0,369</w:t>
            </w:r>
          </w:p>
        </w:tc>
        <w:tc>
          <w:tcPr>
            <w:tcW w:w="922" w:type="dxa"/>
            <w:tcBorders>
              <w:top w:val="single" w:sz="4" w:space="0" w:color="000000"/>
              <w:left w:val="single" w:sz="4" w:space="0" w:color="000000"/>
              <w:bottom w:val="single" w:sz="4" w:space="0" w:color="000000"/>
            </w:tcBorders>
            <w:vAlign w:val="center"/>
          </w:tcPr>
          <w:p w14:paraId="4B9F7BF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0,224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3301C" w14:textId="77777777" w:rsidR="00B056E3" w:rsidRPr="00937B55" w:rsidRDefault="00B056E3" w:rsidP="00B056E3">
            <w:pPr>
              <w:snapToGrid w:val="0"/>
              <w:jc w:val="center"/>
              <w:rPr>
                <w:rFonts w:ascii="Times New Roman" w:hAnsi="Times New Roman"/>
                <w:sz w:val="22"/>
                <w:szCs w:val="22"/>
              </w:rPr>
            </w:pPr>
          </w:p>
        </w:tc>
      </w:tr>
      <w:tr w:rsidR="004C4F6F" w:rsidRPr="00937B55" w14:paraId="5A7CC50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E49486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C6C703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Асхатзянов Р.Р.</w:t>
            </w:r>
          </w:p>
        </w:tc>
        <w:tc>
          <w:tcPr>
            <w:tcW w:w="921" w:type="dxa"/>
            <w:tcBorders>
              <w:top w:val="single" w:sz="4" w:space="0" w:color="000000"/>
              <w:left w:val="single" w:sz="4" w:space="0" w:color="000000"/>
              <w:bottom w:val="single" w:sz="4" w:space="0" w:color="000000"/>
            </w:tcBorders>
            <w:shd w:val="clear" w:color="auto" w:fill="auto"/>
            <w:vAlign w:val="center"/>
          </w:tcPr>
          <w:p w14:paraId="571AAA8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50DCD9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0,054</w:t>
            </w:r>
          </w:p>
        </w:tc>
        <w:tc>
          <w:tcPr>
            <w:tcW w:w="921" w:type="dxa"/>
            <w:tcBorders>
              <w:top w:val="single" w:sz="4" w:space="0" w:color="000000"/>
              <w:left w:val="single" w:sz="4" w:space="0" w:color="000000"/>
              <w:bottom w:val="single" w:sz="4" w:space="0" w:color="000000"/>
            </w:tcBorders>
            <w:shd w:val="clear" w:color="auto" w:fill="auto"/>
            <w:vAlign w:val="center"/>
          </w:tcPr>
          <w:p w14:paraId="6D9623E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0,044</w:t>
            </w:r>
          </w:p>
        </w:tc>
        <w:tc>
          <w:tcPr>
            <w:tcW w:w="922" w:type="dxa"/>
            <w:tcBorders>
              <w:top w:val="single" w:sz="4" w:space="0" w:color="000000"/>
              <w:left w:val="single" w:sz="4" w:space="0" w:color="000000"/>
              <w:bottom w:val="single" w:sz="4" w:space="0" w:color="000000"/>
            </w:tcBorders>
            <w:vAlign w:val="center"/>
          </w:tcPr>
          <w:p w14:paraId="33EC384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7A9E1" w14:textId="77777777" w:rsidR="00B056E3" w:rsidRPr="00937B55" w:rsidRDefault="00B056E3" w:rsidP="00B056E3">
            <w:pPr>
              <w:snapToGrid w:val="0"/>
              <w:jc w:val="center"/>
              <w:rPr>
                <w:rFonts w:ascii="Times New Roman" w:hAnsi="Times New Roman"/>
                <w:sz w:val="22"/>
                <w:szCs w:val="22"/>
              </w:rPr>
            </w:pPr>
          </w:p>
        </w:tc>
      </w:tr>
      <w:tr w:rsidR="004C4F6F" w:rsidRPr="00937B55" w14:paraId="04455F2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FA052E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49A015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Коршунов М.И.</w:t>
            </w:r>
          </w:p>
        </w:tc>
        <w:tc>
          <w:tcPr>
            <w:tcW w:w="921" w:type="dxa"/>
            <w:tcBorders>
              <w:top w:val="single" w:sz="4" w:space="0" w:color="000000"/>
              <w:left w:val="single" w:sz="4" w:space="0" w:color="000000"/>
              <w:bottom w:val="single" w:sz="4" w:space="0" w:color="000000"/>
            </w:tcBorders>
            <w:shd w:val="clear" w:color="auto" w:fill="auto"/>
            <w:vAlign w:val="center"/>
          </w:tcPr>
          <w:p w14:paraId="6332967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6C3129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1" w:type="dxa"/>
            <w:tcBorders>
              <w:top w:val="single" w:sz="4" w:space="0" w:color="000000"/>
              <w:left w:val="single" w:sz="4" w:space="0" w:color="000000"/>
              <w:bottom w:val="single" w:sz="4" w:space="0" w:color="000000"/>
            </w:tcBorders>
            <w:shd w:val="clear" w:color="auto" w:fill="auto"/>
            <w:vAlign w:val="center"/>
          </w:tcPr>
          <w:p w14:paraId="24AE2AD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2" w:type="dxa"/>
            <w:tcBorders>
              <w:top w:val="single" w:sz="4" w:space="0" w:color="000000"/>
              <w:left w:val="single" w:sz="4" w:space="0" w:color="000000"/>
              <w:bottom w:val="single" w:sz="4" w:space="0" w:color="000000"/>
            </w:tcBorders>
            <w:vAlign w:val="center"/>
          </w:tcPr>
          <w:p w14:paraId="48AF369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E9561" w14:textId="77777777" w:rsidR="00B056E3" w:rsidRPr="00937B55" w:rsidRDefault="00B056E3" w:rsidP="00B056E3">
            <w:pPr>
              <w:snapToGrid w:val="0"/>
              <w:jc w:val="center"/>
              <w:rPr>
                <w:rFonts w:ascii="Times New Roman" w:hAnsi="Times New Roman"/>
                <w:sz w:val="22"/>
                <w:szCs w:val="22"/>
              </w:rPr>
            </w:pPr>
          </w:p>
        </w:tc>
      </w:tr>
      <w:tr w:rsidR="004C4F6F" w:rsidRPr="00937B55" w14:paraId="31412AA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45FA4B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43E187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Гуляев А.Н.</w:t>
            </w:r>
          </w:p>
        </w:tc>
        <w:tc>
          <w:tcPr>
            <w:tcW w:w="921" w:type="dxa"/>
            <w:tcBorders>
              <w:top w:val="single" w:sz="4" w:space="0" w:color="000000"/>
              <w:left w:val="single" w:sz="4" w:space="0" w:color="000000"/>
              <w:bottom w:val="single" w:sz="4" w:space="0" w:color="000000"/>
            </w:tcBorders>
            <w:shd w:val="clear" w:color="auto" w:fill="auto"/>
            <w:vAlign w:val="center"/>
          </w:tcPr>
          <w:p w14:paraId="2D3DFC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DFA6E1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B5F12A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0,006</w:t>
            </w:r>
          </w:p>
        </w:tc>
        <w:tc>
          <w:tcPr>
            <w:tcW w:w="922" w:type="dxa"/>
            <w:tcBorders>
              <w:top w:val="single" w:sz="4" w:space="0" w:color="000000"/>
              <w:left w:val="single" w:sz="4" w:space="0" w:color="000000"/>
              <w:bottom w:val="single" w:sz="4" w:space="0" w:color="000000"/>
            </w:tcBorders>
            <w:vAlign w:val="center"/>
          </w:tcPr>
          <w:p w14:paraId="195B22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62BF5" w14:textId="77777777" w:rsidR="00B056E3" w:rsidRPr="00937B55" w:rsidRDefault="00B056E3" w:rsidP="00B056E3">
            <w:pPr>
              <w:snapToGrid w:val="0"/>
              <w:jc w:val="center"/>
              <w:rPr>
                <w:rFonts w:ascii="Times New Roman" w:hAnsi="Times New Roman"/>
                <w:sz w:val="22"/>
                <w:szCs w:val="22"/>
              </w:rPr>
            </w:pPr>
          </w:p>
        </w:tc>
      </w:tr>
      <w:tr w:rsidR="004C4F6F" w:rsidRPr="00937B55" w14:paraId="0FBC951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C0EEC1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3830B0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Горовенко</w:t>
            </w:r>
          </w:p>
        </w:tc>
        <w:tc>
          <w:tcPr>
            <w:tcW w:w="921" w:type="dxa"/>
            <w:tcBorders>
              <w:top w:val="single" w:sz="4" w:space="0" w:color="000000"/>
              <w:left w:val="single" w:sz="4" w:space="0" w:color="000000"/>
              <w:bottom w:val="single" w:sz="4" w:space="0" w:color="000000"/>
            </w:tcBorders>
            <w:shd w:val="clear" w:color="auto" w:fill="auto"/>
            <w:vAlign w:val="center"/>
          </w:tcPr>
          <w:p w14:paraId="654A4CD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6E72399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F17D76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0,007</w:t>
            </w:r>
          </w:p>
        </w:tc>
        <w:tc>
          <w:tcPr>
            <w:tcW w:w="922" w:type="dxa"/>
            <w:tcBorders>
              <w:top w:val="single" w:sz="4" w:space="0" w:color="000000"/>
              <w:left w:val="single" w:sz="4" w:space="0" w:color="000000"/>
              <w:bottom w:val="single" w:sz="4" w:space="0" w:color="000000"/>
            </w:tcBorders>
            <w:vAlign w:val="center"/>
          </w:tcPr>
          <w:p w14:paraId="40B069C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6064D" w14:textId="77777777" w:rsidR="00B056E3" w:rsidRPr="00937B55" w:rsidRDefault="00B056E3" w:rsidP="00B056E3">
            <w:pPr>
              <w:snapToGrid w:val="0"/>
              <w:jc w:val="center"/>
              <w:rPr>
                <w:rFonts w:ascii="Times New Roman" w:hAnsi="Times New Roman"/>
                <w:sz w:val="22"/>
                <w:szCs w:val="22"/>
              </w:rPr>
            </w:pPr>
          </w:p>
        </w:tc>
      </w:tr>
      <w:tr w:rsidR="004C4F6F" w:rsidRPr="00937B55" w14:paraId="033DC78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0B1248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6D3CC6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«Терминал»</w:t>
            </w:r>
          </w:p>
        </w:tc>
        <w:tc>
          <w:tcPr>
            <w:tcW w:w="921" w:type="dxa"/>
            <w:tcBorders>
              <w:top w:val="single" w:sz="4" w:space="0" w:color="000000"/>
              <w:left w:val="single" w:sz="4" w:space="0" w:color="000000"/>
              <w:bottom w:val="single" w:sz="4" w:space="0" w:color="000000"/>
            </w:tcBorders>
            <w:shd w:val="clear" w:color="auto" w:fill="auto"/>
            <w:vAlign w:val="center"/>
          </w:tcPr>
          <w:p w14:paraId="76545D9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D970DC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6F7328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0,009</w:t>
            </w:r>
          </w:p>
        </w:tc>
        <w:tc>
          <w:tcPr>
            <w:tcW w:w="922" w:type="dxa"/>
            <w:tcBorders>
              <w:top w:val="single" w:sz="4" w:space="0" w:color="000000"/>
              <w:left w:val="single" w:sz="4" w:space="0" w:color="000000"/>
              <w:bottom w:val="single" w:sz="4" w:space="0" w:color="000000"/>
            </w:tcBorders>
            <w:vAlign w:val="center"/>
          </w:tcPr>
          <w:p w14:paraId="145A2C3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F75F9" w14:textId="77777777" w:rsidR="00B056E3" w:rsidRPr="00937B55" w:rsidRDefault="00B056E3" w:rsidP="00B056E3">
            <w:pPr>
              <w:snapToGrid w:val="0"/>
              <w:jc w:val="center"/>
              <w:rPr>
                <w:rFonts w:ascii="Times New Roman" w:hAnsi="Times New Roman"/>
                <w:sz w:val="22"/>
                <w:szCs w:val="22"/>
              </w:rPr>
            </w:pPr>
          </w:p>
        </w:tc>
      </w:tr>
      <w:tr w:rsidR="004C4F6F" w:rsidRPr="00937B55" w14:paraId="3D9E883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41D038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81D185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Жихарев Д.</w:t>
            </w:r>
          </w:p>
        </w:tc>
        <w:tc>
          <w:tcPr>
            <w:tcW w:w="921" w:type="dxa"/>
            <w:tcBorders>
              <w:top w:val="single" w:sz="4" w:space="0" w:color="000000"/>
              <w:left w:val="single" w:sz="4" w:space="0" w:color="000000"/>
              <w:bottom w:val="single" w:sz="4" w:space="0" w:color="000000"/>
            </w:tcBorders>
            <w:shd w:val="clear" w:color="auto" w:fill="auto"/>
            <w:vAlign w:val="center"/>
          </w:tcPr>
          <w:p w14:paraId="2F3B279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B6B3E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C37486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0,083</w:t>
            </w:r>
          </w:p>
        </w:tc>
        <w:tc>
          <w:tcPr>
            <w:tcW w:w="922" w:type="dxa"/>
            <w:tcBorders>
              <w:top w:val="single" w:sz="4" w:space="0" w:color="000000"/>
              <w:left w:val="single" w:sz="4" w:space="0" w:color="000000"/>
              <w:bottom w:val="single" w:sz="4" w:space="0" w:color="000000"/>
            </w:tcBorders>
            <w:vAlign w:val="center"/>
          </w:tcPr>
          <w:p w14:paraId="5FE1FB5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0,259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4744C" w14:textId="77777777" w:rsidR="00B056E3" w:rsidRPr="00937B55" w:rsidRDefault="00B056E3" w:rsidP="00B056E3">
            <w:pPr>
              <w:snapToGrid w:val="0"/>
              <w:jc w:val="center"/>
              <w:rPr>
                <w:rFonts w:ascii="Times New Roman" w:hAnsi="Times New Roman"/>
                <w:sz w:val="22"/>
                <w:szCs w:val="22"/>
              </w:rPr>
            </w:pPr>
          </w:p>
        </w:tc>
      </w:tr>
      <w:tr w:rsidR="004C4F6F" w:rsidRPr="00937B55" w14:paraId="52762B3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5DB679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D21D0A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«Ирина»</w:t>
            </w:r>
          </w:p>
        </w:tc>
        <w:tc>
          <w:tcPr>
            <w:tcW w:w="921" w:type="dxa"/>
            <w:tcBorders>
              <w:top w:val="single" w:sz="4" w:space="0" w:color="000000"/>
              <w:left w:val="single" w:sz="4" w:space="0" w:color="000000"/>
              <w:bottom w:val="single" w:sz="4" w:space="0" w:color="000000"/>
            </w:tcBorders>
            <w:shd w:val="clear" w:color="auto" w:fill="auto"/>
            <w:vAlign w:val="center"/>
          </w:tcPr>
          <w:p w14:paraId="254DF3A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A8A145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E3BBF1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0,008</w:t>
            </w:r>
          </w:p>
        </w:tc>
        <w:tc>
          <w:tcPr>
            <w:tcW w:w="922" w:type="dxa"/>
            <w:tcBorders>
              <w:top w:val="single" w:sz="4" w:space="0" w:color="000000"/>
              <w:left w:val="single" w:sz="4" w:space="0" w:color="000000"/>
              <w:bottom w:val="single" w:sz="4" w:space="0" w:color="000000"/>
            </w:tcBorders>
            <w:vAlign w:val="center"/>
          </w:tcPr>
          <w:p w14:paraId="351F0C5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8E216" w14:textId="77777777" w:rsidR="00B056E3" w:rsidRPr="00937B55" w:rsidRDefault="00B056E3" w:rsidP="00B056E3">
            <w:pPr>
              <w:snapToGrid w:val="0"/>
              <w:jc w:val="center"/>
              <w:rPr>
                <w:rFonts w:ascii="Times New Roman" w:hAnsi="Times New Roman"/>
                <w:sz w:val="22"/>
                <w:szCs w:val="22"/>
              </w:rPr>
            </w:pPr>
          </w:p>
        </w:tc>
      </w:tr>
      <w:tr w:rsidR="004C4F6F" w:rsidRPr="00937B55" w14:paraId="7A69366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A65239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514432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Автоколонна</w:t>
            </w:r>
          </w:p>
        </w:tc>
        <w:tc>
          <w:tcPr>
            <w:tcW w:w="921" w:type="dxa"/>
            <w:tcBorders>
              <w:top w:val="single" w:sz="4" w:space="0" w:color="000000"/>
              <w:left w:val="single" w:sz="4" w:space="0" w:color="000000"/>
              <w:bottom w:val="single" w:sz="4" w:space="0" w:color="000000"/>
            </w:tcBorders>
            <w:shd w:val="clear" w:color="auto" w:fill="auto"/>
            <w:vAlign w:val="center"/>
          </w:tcPr>
          <w:p w14:paraId="6562334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356C08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225C82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0,032</w:t>
            </w:r>
          </w:p>
        </w:tc>
        <w:tc>
          <w:tcPr>
            <w:tcW w:w="922" w:type="dxa"/>
            <w:tcBorders>
              <w:top w:val="single" w:sz="4" w:space="0" w:color="000000"/>
              <w:left w:val="single" w:sz="4" w:space="0" w:color="000000"/>
              <w:bottom w:val="single" w:sz="4" w:space="0" w:color="000000"/>
            </w:tcBorders>
            <w:vAlign w:val="center"/>
          </w:tcPr>
          <w:p w14:paraId="6E7D2FD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19F4D" w14:textId="77777777" w:rsidR="00B056E3" w:rsidRPr="00937B55" w:rsidRDefault="00B056E3" w:rsidP="00B056E3">
            <w:pPr>
              <w:snapToGrid w:val="0"/>
              <w:jc w:val="center"/>
              <w:rPr>
                <w:rFonts w:ascii="Times New Roman" w:hAnsi="Times New Roman"/>
                <w:sz w:val="22"/>
                <w:szCs w:val="22"/>
              </w:rPr>
            </w:pPr>
          </w:p>
        </w:tc>
      </w:tr>
      <w:tr w:rsidR="004C4F6F" w:rsidRPr="00937B55" w14:paraId="12E2C35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158B05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2719F9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Вятские а/дороги</w:t>
            </w:r>
          </w:p>
        </w:tc>
        <w:tc>
          <w:tcPr>
            <w:tcW w:w="921" w:type="dxa"/>
            <w:tcBorders>
              <w:top w:val="single" w:sz="4" w:space="0" w:color="000000"/>
              <w:left w:val="single" w:sz="4" w:space="0" w:color="000000"/>
              <w:bottom w:val="single" w:sz="4" w:space="0" w:color="000000"/>
            </w:tcBorders>
            <w:shd w:val="clear" w:color="auto" w:fill="auto"/>
            <w:vAlign w:val="center"/>
          </w:tcPr>
          <w:p w14:paraId="4C04679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60067F0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7444A08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0,085</w:t>
            </w:r>
          </w:p>
        </w:tc>
        <w:tc>
          <w:tcPr>
            <w:tcW w:w="922" w:type="dxa"/>
            <w:tcBorders>
              <w:top w:val="single" w:sz="4" w:space="0" w:color="000000"/>
              <w:left w:val="single" w:sz="4" w:space="0" w:color="000000"/>
              <w:bottom w:val="single" w:sz="4" w:space="0" w:color="000000"/>
            </w:tcBorders>
            <w:vAlign w:val="center"/>
          </w:tcPr>
          <w:p w14:paraId="07CEA1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0,134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3925D" w14:textId="77777777" w:rsidR="00B056E3" w:rsidRPr="00937B55" w:rsidRDefault="00B056E3" w:rsidP="00B056E3">
            <w:pPr>
              <w:snapToGrid w:val="0"/>
              <w:jc w:val="center"/>
              <w:rPr>
                <w:rFonts w:ascii="Times New Roman" w:hAnsi="Times New Roman"/>
                <w:sz w:val="22"/>
                <w:szCs w:val="22"/>
              </w:rPr>
            </w:pPr>
          </w:p>
        </w:tc>
      </w:tr>
      <w:tr w:rsidR="004C4F6F" w:rsidRPr="00937B55" w14:paraId="6B687BC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06DAEDD"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ADA133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Россельхозбанк</w:t>
            </w:r>
          </w:p>
        </w:tc>
        <w:tc>
          <w:tcPr>
            <w:tcW w:w="921" w:type="dxa"/>
            <w:tcBorders>
              <w:top w:val="single" w:sz="4" w:space="0" w:color="000000"/>
              <w:left w:val="single" w:sz="4" w:space="0" w:color="000000"/>
              <w:bottom w:val="single" w:sz="4" w:space="0" w:color="000000"/>
            </w:tcBorders>
            <w:shd w:val="clear" w:color="auto" w:fill="auto"/>
            <w:vAlign w:val="center"/>
          </w:tcPr>
          <w:p w14:paraId="0B2061B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7451E53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4D4A97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0,017</w:t>
            </w:r>
          </w:p>
        </w:tc>
        <w:tc>
          <w:tcPr>
            <w:tcW w:w="922" w:type="dxa"/>
            <w:tcBorders>
              <w:top w:val="single" w:sz="4" w:space="0" w:color="000000"/>
              <w:left w:val="single" w:sz="4" w:space="0" w:color="000000"/>
              <w:bottom w:val="single" w:sz="4" w:space="0" w:color="000000"/>
            </w:tcBorders>
            <w:vAlign w:val="center"/>
          </w:tcPr>
          <w:p w14:paraId="6D74D1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33517" w14:textId="77777777" w:rsidR="00B056E3" w:rsidRPr="00937B55" w:rsidRDefault="00B056E3" w:rsidP="00B056E3">
            <w:pPr>
              <w:snapToGrid w:val="0"/>
              <w:jc w:val="center"/>
              <w:rPr>
                <w:rFonts w:ascii="Times New Roman" w:hAnsi="Times New Roman"/>
                <w:sz w:val="22"/>
                <w:szCs w:val="22"/>
              </w:rPr>
            </w:pPr>
          </w:p>
        </w:tc>
      </w:tr>
      <w:tr w:rsidR="004C4F6F" w:rsidRPr="00937B55" w14:paraId="3849001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262A6D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DA75CA6"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Соболев А.А.</w:t>
            </w:r>
          </w:p>
        </w:tc>
        <w:tc>
          <w:tcPr>
            <w:tcW w:w="921" w:type="dxa"/>
            <w:tcBorders>
              <w:top w:val="single" w:sz="4" w:space="0" w:color="000000"/>
              <w:left w:val="single" w:sz="4" w:space="0" w:color="000000"/>
              <w:bottom w:val="single" w:sz="4" w:space="0" w:color="000000"/>
            </w:tcBorders>
            <w:shd w:val="clear" w:color="auto" w:fill="auto"/>
            <w:vAlign w:val="center"/>
          </w:tcPr>
          <w:p w14:paraId="589A1E4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B8858B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8BF626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0,121</w:t>
            </w:r>
          </w:p>
        </w:tc>
        <w:tc>
          <w:tcPr>
            <w:tcW w:w="922" w:type="dxa"/>
            <w:tcBorders>
              <w:top w:val="single" w:sz="4" w:space="0" w:color="000000"/>
              <w:left w:val="single" w:sz="4" w:space="0" w:color="000000"/>
              <w:bottom w:val="single" w:sz="4" w:space="0" w:color="000000"/>
            </w:tcBorders>
            <w:vAlign w:val="center"/>
          </w:tcPr>
          <w:p w14:paraId="512EFD0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0,443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E002A" w14:textId="77777777" w:rsidR="00B056E3" w:rsidRPr="00937B55" w:rsidRDefault="00B056E3" w:rsidP="00B056E3">
            <w:pPr>
              <w:snapToGrid w:val="0"/>
              <w:jc w:val="center"/>
              <w:rPr>
                <w:rFonts w:ascii="Times New Roman" w:hAnsi="Times New Roman"/>
                <w:sz w:val="22"/>
                <w:szCs w:val="22"/>
              </w:rPr>
            </w:pPr>
          </w:p>
        </w:tc>
      </w:tr>
      <w:tr w:rsidR="004C4F6F" w:rsidRPr="00937B55" w14:paraId="7812113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39501A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66CCC8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СПК «Вотский»</w:t>
            </w:r>
          </w:p>
        </w:tc>
        <w:tc>
          <w:tcPr>
            <w:tcW w:w="921" w:type="dxa"/>
            <w:tcBorders>
              <w:top w:val="single" w:sz="4" w:space="0" w:color="000000"/>
              <w:left w:val="single" w:sz="4" w:space="0" w:color="000000"/>
              <w:bottom w:val="single" w:sz="4" w:space="0" w:color="000000"/>
            </w:tcBorders>
            <w:shd w:val="clear" w:color="auto" w:fill="auto"/>
            <w:vAlign w:val="center"/>
          </w:tcPr>
          <w:p w14:paraId="76EEB8E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F390ED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AFA8D7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0,713</w:t>
            </w:r>
          </w:p>
        </w:tc>
        <w:tc>
          <w:tcPr>
            <w:tcW w:w="922" w:type="dxa"/>
            <w:tcBorders>
              <w:top w:val="single" w:sz="4" w:space="0" w:color="000000"/>
              <w:left w:val="single" w:sz="4" w:space="0" w:color="000000"/>
              <w:bottom w:val="single" w:sz="4" w:space="0" w:color="000000"/>
            </w:tcBorders>
            <w:vAlign w:val="center"/>
          </w:tcPr>
          <w:p w14:paraId="49110B4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E9A956" w14:textId="77777777" w:rsidR="00B056E3" w:rsidRPr="00937B55" w:rsidRDefault="00B056E3" w:rsidP="00B056E3">
            <w:pPr>
              <w:snapToGrid w:val="0"/>
              <w:jc w:val="center"/>
              <w:rPr>
                <w:rFonts w:ascii="Times New Roman" w:hAnsi="Times New Roman"/>
                <w:sz w:val="22"/>
                <w:szCs w:val="22"/>
              </w:rPr>
            </w:pPr>
          </w:p>
        </w:tc>
      </w:tr>
      <w:tr w:rsidR="004C4F6F" w:rsidRPr="00937B55" w14:paraId="33EFB34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82B8E6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A02BF0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Монтаж Регион</w:t>
            </w:r>
          </w:p>
        </w:tc>
        <w:tc>
          <w:tcPr>
            <w:tcW w:w="921" w:type="dxa"/>
            <w:tcBorders>
              <w:top w:val="single" w:sz="4" w:space="0" w:color="000000"/>
              <w:left w:val="single" w:sz="4" w:space="0" w:color="000000"/>
              <w:bottom w:val="single" w:sz="4" w:space="0" w:color="000000"/>
            </w:tcBorders>
            <w:shd w:val="clear" w:color="auto" w:fill="auto"/>
            <w:vAlign w:val="center"/>
          </w:tcPr>
          <w:p w14:paraId="0667B04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2E1B4B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7DE70B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w:t>
            </w:r>
          </w:p>
        </w:tc>
        <w:tc>
          <w:tcPr>
            <w:tcW w:w="922" w:type="dxa"/>
            <w:tcBorders>
              <w:top w:val="single" w:sz="4" w:space="0" w:color="000000"/>
              <w:left w:val="single" w:sz="4" w:space="0" w:color="000000"/>
              <w:bottom w:val="single" w:sz="4" w:space="0" w:color="000000"/>
            </w:tcBorders>
            <w:vAlign w:val="center"/>
          </w:tcPr>
          <w:p w14:paraId="6B9660E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10BB57" w14:textId="77777777" w:rsidR="00B056E3" w:rsidRPr="00937B55" w:rsidRDefault="00B056E3" w:rsidP="00B056E3">
            <w:pPr>
              <w:snapToGrid w:val="0"/>
              <w:jc w:val="center"/>
              <w:rPr>
                <w:rFonts w:ascii="Times New Roman" w:hAnsi="Times New Roman"/>
                <w:sz w:val="22"/>
                <w:szCs w:val="22"/>
              </w:rPr>
            </w:pPr>
          </w:p>
        </w:tc>
      </w:tr>
      <w:tr w:rsidR="004C4F6F" w:rsidRPr="00937B55" w14:paraId="6BFD51A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DBD66E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620F6D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Смышляев С.А.</w:t>
            </w:r>
          </w:p>
        </w:tc>
        <w:tc>
          <w:tcPr>
            <w:tcW w:w="921" w:type="dxa"/>
            <w:tcBorders>
              <w:top w:val="single" w:sz="4" w:space="0" w:color="000000"/>
              <w:left w:val="single" w:sz="4" w:space="0" w:color="000000"/>
              <w:bottom w:val="single" w:sz="4" w:space="0" w:color="000000"/>
            </w:tcBorders>
            <w:shd w:val="clear" w:color="auto" w:fill="auto"/>
            <w:vAlign w:val="center"/>
          </w:tcPr>
          <w:p w14:paraId="29AB8BC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51DFEB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AC0F5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379F3B6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6DB05" w14:textId="77777777" w:rsidR="00B056E3" w:rsidRPr="00937B55" w:rsidRDefault="00B056E3" w:rsidP="00B056E3">
            <w:pPr>
              <w:snapToGrid w:val="0"/>
              <w:jc w:val="center"/>
              <w:rPr>
                <w:rFonts w:ascii="Times New Roman" w:hAnsi="Times New Roman"/>
                <w:sz w:val="22"/>
                <w:szCs w:val="22"/>
              </w:rPr>
            </w:pPr>
          </w:p>
        </w:tc>
      </w:tr>
      <w:tr w:rsidR="004C4F6F" w:rsidRPr="00937B55" w14:paraId="4356E04A" w14:textId="77777777" w:rsidTr="0031798A">
        <w:tc>
          <w:tcPr>
            <w:tcW w:w="738" w:type="dxa"/>
            <w:tcBorders>
              <w:left w:val="single" w:sz="4" w:space="0" w:color="000000"/>
              <w:bottom w:val="single" w:sz="4" w:space="0" w:color="000000"/>
            </w:tcBorders>
            <w:shd w:val="clear" w:color="auto" w:fill="auto"/>
            <w:vAlign w:val="center"/>
          </w:tcPr>
          <w:p w14:paraId="7031E01C"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1.6</w:t>
            </w:r>
          </w:p>
        </w:tc>
        <w:tc>
          <w:tcPr>
            <w:tcW w:w="3982" w:type="dxa"/>
            <w:tcBorders>
              <w:left w:val="single" w:sz="4" w:space="0" w:color="000000"/>
              <w:bottom w:val="single" w:sz="4" w:space="0" w:color="000000"/>
            </w:tcBorders>
            <w:shd w:val="clear" w:color="auto" w:fill="auto"/>
            <w:vAlign w:val="center"/>
          </w:tcPr>
          <w:p w14:paraId="446F82C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Транспортирование воды потребителям, всего:</w:t>
            </w:r>
          </w:p>
        </w:tc>
        <w:tc>
          <w:tcPr>
            <w:tcW w:w="921" w:type="dxa"/>
            <w:tcBorders>
              <w:left w:val="single" w:sz="4" w:space="0" w:color="000000"/>
              <w:bottom w:val="single" w:sz="4" w:space="0" w:color="000000"/>
            </w:tcBorders>
            <w:shd w:val="clear" w:color="auto" w:fill="auto"/>
            <w:vAlign w:val="center"/>
          </w:tcPr>
          <w:p w14:paraId="04F95987"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6CEC30DC"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3C1B5731" w14:textId="77777777" w:rsidR="00B056E3" w:rsidRPr="00937B55" w:rsidRDefault="00B056E3" w:rsidP="004C4F6F">
            <w:pPr>
              <w:snapToGrid w:val="0"/>
              <w:jc w:val="center"/>
              <w:rPr>
                <w:rFonts w:ascii="Times New Roman" w:hAnsi="Times New Roman"/>
                <w:sz w:val="22"/>
                <w:szCs w:val="22"/>
              </w:rPr>
            </w:pPr>
          </w:p>
        </w:tc>
        <w:tc>
          <w:tcPr>
            <w:tcW w:w="922" w:type="dxa"/>
            <w:tcBorders>
              <w:left w:val="single" w:sz="4" w:space="0" w:color="000000"/>
              <w:bottom w:val="single" w:sz="4" w:space="0" w:color="000000"/>
            </w:tcBorders>
            <w:vAlign w:val="center"/>
          </w:tcPr>
          <w:p w14:paraId="7FECC299" w14:textId="77777777" w:rsidR="00B056E3" w:rsidRPr="00937B55" w:rsidRDefault="00B056E3" w:rsidP="004C4F6F">
            <w:pPr>
              <w:snapToGrid w:val="0"/>
              <w:jc w:val="center"/>
              <w:rPr>
                <w:rFonts w:ascii="Times New Roman" w:hAnsi="Times New Roman"/>
                <w:sz w:val="22"/>
                <w:szCs w:val="22"/>
              </w:rPr>
            </w:pPr>
          </w:p>
        </w:tc>
        <w:tc>
          <w:tcPr>
            <w:tcW w:w="1559" w:type="dxa"/>
            <w:tcBorders>
              <w:left w:val="single" w:sz="4" w:space="0" w:color="000000"/>
              <w:bottom w:val="single" w:sz="4" w:space="0" w:color="000000"/>
              <w:right w:val="single" w:sz="4" w:space="0" w:color="000000"/>
            </w:tcBorders>
            <w:shd w:val="clear" w:color="auto" w:fill="auto"/>
            <w:vAlign w:val="center"/>
          </w:tcPr>
          <w:p w14:paraId="38F25295" w14:textId="77777777" w:rsidR="00B056E3" w:rsidRPr="00937B55" w:rsidRDefault="00B056E3" w:rsidP="00B056E3">
            <w:pPr>
              <w:snapToGrid w:val="0"/>
              <w:jc w:val="center"/>
              <w:rPr>
                <w:rFonts w:ascii="Times New Roman" w:hAnsi="Times New Roman"/>
                <w:sz w:val="22"/>
                <w:szCs w:val="22"/>
              </w:rPr>
            </w:pPr>
          </w:p>
        </w:tc>
      </w:tr>
      <w:tr w:rsidR="004C4F6F" w:rsidRPr="00937B55" w14:paraId="1BE89243" w14:textId="77777777" w:rsidTr="0031798A">
        <w:tc>
          <w:tcPr>
            <w:tcW w:w="738" w:type="dxa"/>
            <w:tcBorders>
              <w:left w:val="single" w:sz="4" w:space="0" w:color="000000"/>
              <w:bottom w:val="single" w:sz="4" w:space="0" w:color="000000"/>
            </w:tcBorders>
            <w:shd w:val="clear" w:color="auto" w:fill="auto"/>
            <w:vAlign w:val="center"/>
          </w:tcPr>
          <w:p w14:paraId="76E75FA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left w:val="single" w:sz="4" w:space="0" w:color="000000"/>
              <w:bottom w:val="single" w:sz="4" w:space="0" w:color="000000"/>
            </w:tcBorders>
            <w:shd w:val="clear" w:color="auto" w:fill="auto"/>
            <w:vAlign w:val="center"/>
          </w:tcPr>
          <w:p w14:paraId="254CA12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left w:val="single" w:sz="4" w:space="0" w:color="000000"/>
              <w:bottom w:val="single" w:sz="4" w:space="0" w:color="000000"/>
            </w:tcBorders>
            <w:shd w:val="clear" w:color="auto" w:fill="auto"/>
            <w:vAlign w:val="center"/>
          </w:tcPr>
          <w:p w14:paraId="07CED373"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24928F70"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2595790E" w14:textId="77777777" w:rsidR="00B056E3" w:rsidRPr="00937B55" w:rsidRDefault="00B056E3" w:rsidP="004C4F6F">
            <w:pPr>
              <w:snapToGrid w:val="0"/>
              <w:jc w:val="center"/>
              <w:rPr>
                <w:rFonts w:ascii="Times New Roman" w:hAnsi="Times New Roman"/>
                <w:sz w:val="22"/>
                <w:szCs w:val="22"/>
              </w:rPr>
            </w:pPr>
          </w:p>
        </w:tc>
        <w:tc>
          <w:tcPr>
            <w:tcW w:w="922" w:type="dxa"/>
            <w:tcBorders>
              <w:left w:val="single" w:sz="4" w:space="0" w:color="000000"/>
              <w:bottom w:val="single" w:sz="4" w:space="0" w:color="000000"/>
            </w:tcBorders>
            <w:vAlign w:val="center"/>
          </w:tcPr>
          <w:p w14:paraId="7251DEDB" w14:textId="77777777" w:rsidR="00B056E3" w:rsidRPr="00937B55" w:rsidRDefault="00B056E3" w:rsidP="004C4F6F">
            <w:pPr>
              <w:snapToGrid w:val="0"/>
              <w:jc w:val="center"/>
              <w:rPr>
                <w:rFonts w:ascii="Times New Roman" w:hAnsi="Times New Roman"/>
                <w:sz w:val="22"/>
                <w:szCs w:val="22"/>
              </w:rPr>
            </w:pPr>
          </w:p>
        </w:tc>
        <w:tc>
          <w:tcPr>
            <w:tcW w:w="1559" w:type="dxa"/>
            <w:tcBorders>
              <w:left w:val="single" w:sz="4" w:space="0" w:color="000000"/>
              <w:bottom w:val="single" w:sz="4" w:space="0" w:color="000000"/>
              <w:right w:val="single" w:sz="4" w:space="0" w:color="000000"/>
            </w:tcBorders>
            <w:shd w:val="clear" w:color="auto" w:fill="auto"/>
            <w:vAlign w:val="center"/>
          </w:tcPr>
          <w:p w14:paraId="49DF706B" w14:textId="77777777" w:rsidR="00B056E3" w:rsidRPr="00937B55" w:rsidRDefault="00B056E3" w:rsidP="00B056E3">
            <w:pPr>
              <w:snapToGrid w:val="0"/>
              <w:jc w:val="center"/>
              <w:rPr>
                <w:rFonts w:ascii="Times New Roman" w:hAnsi="Times New Roman"/>
                <w:sz w:val="22"/>
                <w:szCs w:val="22"/>
              </w:rPr>
            </w:pPr>
          </w:p>
        </w:tc>
      </w:tr>
      <w:tr w:rsidR="004C4F6F" w:rsidRPr="00937B55" w14:paraId="337D864D" w14:textId="77777777" w:rsidTr="0031798A">
        <w:tc>
          <w:tcPr>
            <w:tcW w:w="738" w:type="dxa"/>
            <w:tcBorders>
              <w:left w:val="single" w:sz="4" w:space="0" w:color="000000"/>
              <w:bottom w:val="single" w:sz="4" w:space="0" w:color="000000"/>
            </w:tcBorders>
            <w:shd w:val="clear" w:color="auto" w:fill="auto"/>
            <w:vAlign w:val="center"/>
          </w:tcPr>
          <w:p w14:paraId="443FE29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left w:val="single" w:sz="4" w:space="0" w:color="000000"/>
              <w:bottom w:val="single" w:sz="4" w:space="0" w:color="000000"/>
            </w:tcBorders>
            <w:shd w:val="clear" w:color="auto" w:fill="auto"/>
            <w:vAlign w:val="center"/>
          </w:tcPr>
          <w:p w14:paraId="61E3A06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наименование потребителя</w:t>
            </w:r>
          </w:p>
        </w:tc>
        <w:tc>
          <w:tcPr>
            <w:tcW w:w="921" w:type="dxa"/>
            <w:tcBorders>
              <w:left w:val="single" w:sz="4" w:space="0" w:color="000000"/>
              <w:bottom w:val="single" w:sz="4" w:space="0" w:color="000000"/>
            </w:tcBorders>
            <w:shd w:val="clear" w:color="auto" w:fill="auto"/>
            <w:vAlign w:val="center"/>
          </w:tcPr>
          <w:p w14:paraId="748E67EF"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16364313"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3AB7DE22" w14:textId="77777777" w:rsidR="00B056E3" w:rsidRPr="00937B55" w:rsidRDefault="00B056E3" w:rsidP="004C4F6F">
            <w:pPr>
              <w:snapToGrid w:val="0"/>
              <w:jc w:val="center"/>
              <w:rPr>
                <w:rFonts w:ascii="Times New Roman" w:hAnsi="Times New Roman"/>
                <w:sz w:val="22"/>
                <w:szCs w:val="22"/>
              </w:rPr>
            </w:pPr>
          </w:p>
        </w:tc>
        <w:tc>
          <w:tcPr>
            <w:tcW w:w="922" w:type="dxa"/>
            <w:tcBorders>
              <w:left w:val="single" w:sz="4" w:space="0" w:color="000000"/>
              <w:bottom w:val="single" w:sz="4" w:space="0" w:color="000000"/>
            </w:tcBorders>
            <w:vAlign w:val="center"/>
          </w:tcPr>
          <w:p w14:paraId="3AD19AF7" w14:textId="77777777" w:rsidR="00B056E3" w:rsidRPr="00937B55" w:rsidRDefault="00B056E3" w:rsidP="004C4F6F">
            <w:pPr>
              <w:snapToGrid w:val="0"/>
              <w:jc w:val="center"/>
              <w:rPr>
                <w:rFonts w:ascii="Times New Roman" w:hAnsi="Times New Roman"/>
                <w:sz w:val="22"/>
                <w:szCs w:val="22"/>
              </w:rPr>
            </w:pPr>
          </w:p>
        </w:tc>
        <w:tc>
          <w:tcPr>
            <w:tcW w:w="1559" w:type="dxa"/>
            <w:tcBorders>
              <w:left w:val="single" w:sz="4" w:space="0" w:color="000000"/>
              <w:bottom w:val="single" w:sz="4" w:space="0" w:color="000000"/>
              <w:right w:val="single" w:sz="4" w:space="0" w:color="000000"/>
            </w:tcBorders>
            <w:shd w:val="clear" w:color="auto" w:fill="auto"/>
            <w:vAlign w:val="center"/>
          </w:tcPr>
          <w:p w14:paraId="1632BCB1" w14:textId="77777777" w:rsidR="00B056E3" w:rsidRPr="00937B55" w:rsidRDefault="00B056E3" w:rsidP="00B056E3">
            <w:pPr>
              <w:snapToGrid w:val="0"/>
              <w:jc w:val="center"/>
              <w:rPr>
                <w:rFonts w:ascii="Times New Roman" w:hAnsi="Times New Roman"/>
                <w:sz w:val="22"/>
                <w:szCs w:val="22"/>
              </w:rPr>
            </w:pPr>
          </w:p>
        </w:tc>
      </w:tr>
    </w:tbl>
    <w:p w14:paraId="7196140F" w14:textId="77777777" w:rsidR="000B7F8A" w:rsidRPr="00937B55" w:rsidRDefault="000B7F8A" w:rsidP="000B7F8A">
      <w:pPr>
        <w:pStyle w:val="70"/>
      </w:pPr>
    </w:p>
    <w:p w14:paraId="258C665B" w14:textId="77777777" w:rsidR="000724DE" w:rsidRPr="00937B55" w:rsidRDefault="00AF7EB3" w:rsidP="00D36F4D">
      <w:pPr>
        <w:pStyle w:val="3TimesNewRoman14"/>
        <w:numPr>
          <w:ilvl w:val="0"/>
          <w:numId w:val="0"/>
        </w:numPr>
        <w:ind w:left="1224" w:hanging="504"/>
      </w:pPr>
      <w:bookmarkStart w:id="66" w:name="_Toc153462998"/>
      <w:r w:rsidRPr="00937B55">
        <w:t>1.3</w:t>
      </w:r>
      <w:r w:rsidR="00D36F4D" w:rsidRPr="00937B55">
        <w:t xml:space="preserve">.2. </w:t>
      </w:r>
      <w:r w:rsidR="00E63089" w:rsidRPr="00937B55">
        <w:t>Т</w:t>
      </w:r>
      <w:r w:rsidR="00EE70AD" w:rsidRPr="00937B55">
        <w:t xml:space="preserve">ерриториальный баланс подачи </w:t>
      </w:r>
      <w:r w:rsidR="00645A49" w:rsidRPr="00937B55">
        <w:t xml:space="preserve">горячей, </w:t>
      </w:r>
      <w:r w:rsidR="00EE70AD" w:rsidRPr="00937B55">
        <w:t>питьевой и технической воды по технологическим зонам водоснабжения (годовой и в сутки максимального водопотребления)</w:t>
      </w:r>
      <w:bookmarkEnd w:id="64"/>
      <w:bookmarkEnd w:id="65"/>
      <w:bookmarkEnd w:id="66"/>
    </w:p>
    <w:p w14:paraId="163F81E9" w14:textId="77777777" w:rsidR="00A34FAB" w:rsidRPr="00937B55" w:rsidRDefault="001C5DA7" w:rsidP="00A34FAB">
      <w:pPr>
        <w:pStyle w:val="e"/>
        <w:spacing w:before="0" w:line="276" w:lineRule="auto"/>
        <w:jc w:val="both"/>
        <w:rPr>
          <w:color w:val="000000"/>
        </w:rPr>
      </w:pPr>
      <w:r w:rsidRPr="00937B55">
        <w:t>В муниципальном образование Лебяжский муниципальный округ</w:t>
      </w:r>
      <w:r w:rsidR="00AF7EB3" w:rsidRPr="00937B55">
        <w:t xml:space="preserve"> </w:t>
      </w:r>
      <w:r w:rsidRPr="00937B55">
        <w:t>существуют</w:t>
      </w:r>
      <w:r w:rsidR="00AF7EB3" w:rsidRPr="00937B55">
        <w:t xml:space="preserve"> </w:t>
      </w:r>
      <w:bookmarkStart w:id="67" w:name="OLE_LINK214"/>
      <w:bookmarkStart w:id="68" w:name="OLE_LINK215"/>
      <w:bookmarkEnd w:id="67"/>
      <w:bookmarkEnd w:id="68"/>
      <w:r w:rsidRPr="00937B55">
        <w:t>49</w:t>
      </w:r>
      <w:r w:rsidR="000624E8" w:rsidRPr="00937B55">
        <w:t xml:space="preserve"> </w:t>
      </w:r>
      <w:r w:rsidRPr="00937B55">
        <w:t>технологических зон холодного</w:t>
      </w:r>
      <w:r w:rsidRPr="00937B55">
        <w:rPr>
          <w:color w:val="000000"/>
        </w:rPr>
        <w:t xml:space="preserve"> водоснабжения</w:t>
      </w:r>
      <w:r w:rsidR="00A34FAB" w:rsidRPr="00937B55">
        <w:rPr>
          <w:color w:val="000000"/>
        </w:rPr>
        <w:t>. Баланс по технологическим зонам водоснабжения муниципального образования отсутствует, в таблице ниже представлен общий баланс водоснабжения.</w:t>
      </w:r>
    </w:p>
    <w:p w14:paraId="1D677AC0" w14:textId="77777777" w:rsidR="00593007" w:rsidRPr="00937B55" w:rsidRDefault="00AF7EB3">
      <w:pPr>
        <w:spacing w:before="400" w:after="200"/>
      </w:pPr>
      <w:r w:rsidRPr="00937B55">
        <w:rPr>
          <w:rFonts w:ascii="Times New Roman" w:hAnsi="Times New Roman"/>
          <w:b/>
          <w:sz w:val="24"/>
        </w:rPr>
        <w:t>Таблица 1.3.2.1 - Территориальный баланс водоснабжения муниципального образования</w:t>
      </w:r>
    </w:p>
    <w:tbl>
      <w:tblPr>
        <w:tblStyle w:val="a5"/>
        <w:tblW w:w="5000" w:type="pct"/>
        <w:jc w:val="center"/>
        <w:tblLook w:val="04A0" w:firstRow="1" w:lastRow="0" w:firstColumn="1" w:lastColumn="0" w:noHBand="0" w:noVBand="1"/>
      </w:tblPr>
      <w:tblGrid>
        <w:gridCol w:w="2213"/>
        <w:gridCol w:w="3445"/>
        <w:gridCol w:w="1480"/>
        <w:gridCol w:w="1112"/>
        <w:gridCol w:w="855"/>
        <w:gridCol w:w="934"/>
      </w:tblGrid>
      <w:tr w:rsidR="001E74A5" w:rsidRPr="00937B55" w14:paraId="38A6662C" w14:textId="77777777" w:rsidTr="00075471">
        <w:trPr>
          <w:jc w:val="center"/>
        </w:trPr>
        <w:tc>
          <w:tcPr>
            <w:tcW w:w="1102" w:type="pct"/>
            <w:vMerge w:val="restart"/>
            <w:shd w:val="clear" w:color="auto" w:fill="F2F2F2"/>
            <w:tcMar>
              <w:top w:w="120" w:type="dxa"/>
              <w:left w:w="200" w:type="dxa"/>
              <w:bottom w:w="120" w:type="dxa"/>
              <w:right w:w="200" w:type="dxa"/>
            </w:tcMar>
            <w:vAlign w:val="center"/>
          </w:tcPr>
          <w:p w14:paraId="25DCC695" w14:textId="77777777" w:rsidR="001E74A5" w:rsidRPr="00937B55" w:rsidRDefault="001E74A5" w:rsidP="000B7F8A">
            <w:pPr>
              <w:jc w:val="center"/>
              <w:rPr>
                <w:rFonts w:ascii="Times New Roman" w:hAnsi="Times New Roman"/>
              </w:rPr>
            </w:pPr>
            <w:bookmarkStart w:id="69" w:name="OLE_LINK247"/>
            <w:bookmarkStart w:id="70" w:name="OLE_LINK248"/>
            <w:bookmarkStart w:id="71" w:name="OLE_LINK249"/>
            <w:bookmarkEnd w:id="69"/>
            <w:bookmarkEnd w:id="70"/>
            <w:bookmarkEnd w:id="71"/>
            <w:r w:rsidRPr="00937B55">
              <w:rPr>
                <w:rFonts w:ascii="Times New Roman" w:hAnsi="Times New Roman"/>
              </w:rPr>
              <w:t>Наименование технологической зоны</w:t>
            </w:r>
          </w:p>
        </w:tc>
        <w:tc>
          <w:tcPr>
            <w:tcW w:w="1716" w:type="pct"/>
            <w:vMerge w:val="restart"/>
            <w:shd w:val="clear" w:color="auto" w:fill="F2F2F2"/>
            <w:tcMar>
              <w:top w:w="120" w:type="dxa"/>
              <w:left w:w="200" w:type="dxa"/>
              <w:bottom w:w="120" w:type="dxa"/>
              <w:right w:w="200" w:type="dxa"/>
            </w:tcMar>
            <w:vAlign w:val="center"/>
          </w:tcPr>
          <w:p w14:paraId="21BB09C3" w14:textId="77777777" w:rsidR="001E74A5" w:rsidRPr="00937B55" w:rsidRDefault="001E74A5" w:rsidP="000B7F8A">
            <w:pPr>
              <w:jc w:val="center"/>
              <w:rPr>
                <w:rFonts w:ascii="Times New Roman" w:hAnsi="Times New Roman"/>
              </w:rPr>
            </w:pPr>
            <w:r w:rsidRPr="00937B55">
              <w:rPr>
                <w:rFonts w:ascii="Times New Roman" w:hAnsi="Times New Roman"/>
              </w:rPr>
              <w:t>Наименование</w:t>
            </w:r>
          </w:p>
        </w:tc>
        <w:tc>
          <w:tcPr>
            <w:tcW w:w="737" w:type="pct"/>
            <w:vMerge w:val="restart"/>
            <w:shd w:val="clear" w:color="auto" w:fill="F2F2F2"/>
            <w:tcMar>
              <w:top w:w="120" w:type="dxa"/>
              <w:left w:w="200" w:type="dxa"/>
              <w:bottom w:w="120" w:type="dxa"/>
              <w:right w:w="200" w:type="dxa"/>
            </w:tcMar>
            <w:vAlign w:val="center"/>
          </w:tcPr>
          <w:p w14:paraId="1F724A32" w14:textId="77777777" w:rsidR="001E74A5" w:rsidRPr="00937B55" w:rsidRDefault="001E74A5" w:rsidP="000B7F8A">
            <w:pPr>
              <w:jc w:val="center"/>
              <w:rPr>
                <w:rFonts w:ascii="Times New Roman" w:hAnsi="Times New Roman"/>
              </w:rPr>
            </w:pPr>
            <w:r w:rsidRPr="00937B55">
              <w:rPr>
                <w:rFonts w:ascii="Times New Roman" w:hAnsi="Times New Roman"/>
              </w:rPr>
              <w:t>Ед. изм.</w:t>
            </w:r>
          </w:p>
        </w:tc>
        <w:tc>
          <w:tcPr>
            <w:tcW w:w="1445" w:type="pct"/>
            <w:gridSpan w:val="3"/>
            <w:shd w:val="clear" w:color="auto" w:fill="F2F2F2"/>
            <w:tcMar>
              <w:top w:w="120" w:type="dxa"/>
              <w:left w:w="200" w:type="dxa"/>
              <w:bottom w:w="120" w:type="dxa"/>
              <w:right w:w="200" w:type="dxa"/>
            </w:tcMar>
            <w:vAlign w:val="center"/>
          </w:tcPr>
          <w:p w14:paraId="7E951728" w14:textId="77777777" w:rsidR="001E74A5" w:rsidRPr="00937B55" w:rsidRDefault="001E74A5" w:rsidP="000B7F8A">
            <w:pPr>
              <w:jc w:val="center"/>
              <w:rPr>
                <w:rFonts w:ascii="Times New Roman" w:hAnsi="Times New Roman"/>
              </w:rPr>
            </w:pPr>
            <w:r w:rsidRPr="00937B55">
              <w:rPr>
                <w:rFonts w:ascii="Times New Roman" w:hAnsi="Times New Roman"/>
              </w:rPr>
              <w:t>2022 год</w:t>
            </w:r>
          </w:p>
        </w:tc>
      </w:tr>
      <w:tr w:rsidR="001E74A5" w:rsidRPr="00937B55" w14:paraId="76856F37" w14:textId="77777777" w:rsidTr="00075471">
        <w:trPr>
          <w:jc w:val="center"/>
        </w:trPr>
        <w:tc>
          <w:tcPr>
            <w:tcW w:w="1102" w:type="pct"/>
            <w:vMerge/>
          </w:tcPr>
          <w:p w14:paraId="62AA7D93" w14:textId="77777777" w:rsidR="001E74A5" w:rsidRPr="00937B55" w:rsidRDefault="001E74A5" w:rsidP="000B7F8A">
            <w:pPr>
              <w:rPr>
                <w:rFonts w:ascii="Times New Roman" w:hAnsi="Times New Roman"/>
              </w:rPr>
            </w:pPr>
          </w:p>
        </w:tc>
        <w:tc>
          <w:tcPr>
            <w:tcW w:w="1716" w:type="pct"/>
            <w:vMerge/>
          </w:tcPr>
          <w:p w14:paraId="41A05734" w14:textId="77777777" w:rsidR="001E74A5" w:rsidRPr="00937B55" w:rsidRDefault="001E74A5" w:rsidP="000B7F8A">
            <w:pPr>
              <w:rPr>
                <w:rFonts w:ascii="Times New Roman" w:hAnsi="Times New Roman"/>
              </w:rPr>
            </w:pPr>
          </w:p>
        </w:tc>
        <w:tc>
          <w:tcPr>
            <w:tcW w:w="737" w:type="pct"/>
            <w:vMerge/>
          </w:tcPr>
          <w:p w14:paraId="3F3E47D3" w14:textId="77777777" w:rsidR="001E74A5" w:rsidRPr="00937B55" w:rsidRDefault="001E74A5" w:rsidP="000B7F8A">
            <w:pPr>
              <w:rPr>
                <w:rFonts w:ascii="Times New Roman" w:hAnsi="Times New Roman"/>
              </w:rPr>
            </w:pPr>
          </w:p>
        </w:tc>
        <w:tc>
          <w:tcPr>
            <w:tcW w:w="554" w:type="pct"/>
            <w:shd w:val="clear" w:color="auto" w:fill="F2F2F2"/>
            <w:tcMar>
              <w:top w:w="120" w:type="dxa"/>
              <w:left w:w="200" w:type="dxa"/>
              <w:bottom w:w="120" w:type="dxa"/>
              <w:right w:w="200" w:type="dxa"/>
            </w:tcMar>
            <w:vAlign w:val="center"/>
          </w:tcPr>
          <w:p w14:paraId="53562CA3" w14:textId="77777777" w:rsidR="001E74A5" w:rsidRPr="00937B55" w:rsidRDefault="001E74A5" w:rsidP="000B7F8A">
            <w:pPr>
              <w:jc w:val="center"/>
              <w:rPr>
                <w:rFonts w:ascii="Times New Roman" w:hAnsi="Times New Roman"/>
              </w:rPr>
            </w:pPr>
            <w:r w:rsidRPr="00937B55">
              <w:rPr>
                <w:rFonts w:ascii="Times New Roman" w:hAnsi="Times New Roman"/>
              </w:rPr>
              <w:t>ХВС</w:t>
            </w:r>
          </w:p>
        </w:tc>
        <w:tc>
          <w:tcPr>
            <w:tcW w:w="426" w:type="pct"/>
            <w:shd w:val="clear" w:color="auto" w:fill="F2F2F2"/>
            <w:tcMar>
              <w:top w:w="120" w:type="dxa"/>
              <w:left w:w="200" w:type="dxa"/>
              <w:bottom w:w="120" w:type="dxa"/>
              <w:right w:w="200" w:type="dxa"/>
            </w:tcMar>
            <w:vAlign w:val="center"/>
          </w:tcPr>
          <w:p w14:paraId="2BFB51E4" w14:textId="77777777" w:rsidR="001E74A5" w:rsidRPr="00937B55" w:rsidRDefault="001E74A5" w:rsidP="000B7F8A">
            <w:pPr>
              <w:jc w:val="center"/>
              <w:rPr>
                <w:rFonts w:ascii="Times New Roman" w:hAnsi="Times New Roman"/>
              </w:rPr>
            </w:pPr>
            <w:r w:rsidRPr="00937B55">
              <w:rPr>
                <w:rFonts w:ascii="Times New Roman" w:hAnsi="Times New Roman"/>
              </w:rPr>
              <w:t>ГВС</w:t>
            </w:r>
          </w:p>
        </w:tc>
        <w:tc>
          <w:tcPr>
            <w:tcW w:w="465" w:type="pct"/>
            <w:shd w:val="clear" w:color="auto" w:fill="F2F2F2"/>
            <w:tcMar>
              <w:top w:w="120" w:type="dxa"/>
              <w:left w:w="200" w:type="dxa"/>
              <w:bottom w:w="120" w:type="dxa"/>
              <w:right w:w="200" w:type="dxa"/>
            </w:tcMar>
            <w:vAlign w:val="center"/>
          </w:tcPr>
          <w:p w14:paraId="63816826" w14:textId="77777777" w:rsidR="001E74A5" w:rsidRPr="00937B55" w:rsidRDefault="001E74A5" w:rsidP="000B7F8A">
            <w:pPr>
              <w:jc w:val="center"/>
              <w:rPr>
                <w:rFonts w:ascii="Times New Roman" w:hAnsi="Times New Roman"/>
              </w:rPr>
            </w:pPr>
            <w:r w:rsidRPr="00937B55">
              <w:rPr>
                <w:rFonts w:ascii="Times New Roman" w:hAnsi="Times New Roman"/>
              </w:rPr>
              <w:t>Тех-ой</w:t>
            </w:r>
          </w:p>
        </w:tc>
      </w:tr>
      <w:tr w:rsidR="001E74A5" w:rsidRPr="00937B55" w14:paraId="79974256" w14:textId="77777777" w:rsidTr="000B7F8A">
        <w:trPr>
          <w:jc w:val="center"/>
        </w:trPr>
        <w:tc>
          <w:tcPr>
            <w:tcW w:w="5000" w:type="pct"/>
            <w:gridSpan w:val="6"/>
            <w:shd w:val="clear" w:color="auto" w:fill="F2F2F2"/>
            <w:tcMar>
              <w:top w:w="40" w:type="dxa"/>
              <w:left w:w="160" w:type="dxa"/>
              <w:bottom w:w="40" w:type="dxa"/>
              <w:right w:w="200" w:type="dxa"/>
            </w:tcMar>
            <w:vAlign w:val="center"/>
          </w:tcPr>
          <w:p w14:paraId="78088305" w14:textId="77777777" w:rsidR="001E74A5" w:rsidRPr="00937B55" w:rsidRDefault="001E74A5" w:rsidP="000B7F8A">
            <w:pPr>
              <w:jc w:val="center"/>
              <w:rPr>
                <w:rFonts w:ascii="Times New Roman" w:hAnsi="Times New Roman"/>
              </w:rPr>
            </w:pPr>
            <w:r w:rsidRPr="00937B55">
              <w:rPr>
                <w:rFonts w:ascii="Times New Roman" w:hAnsi="Times New Roman"/>
              </w:rPr>
              <w:t>МУП «Коммунсервис»</w:t>
            </w:r>
          </w:p>
        </w:tc>
      </w:tr>
      <w:tr w:rsidR="001E74A5" w:rsidRPr="00937B55" w14:paraId="2D49702D" w14:textId="77777777" w:rsidTr="00075471">
        <w:trPr>
          <w:jc w:val="center"/>
        </w:trPr>
        <w:tc>
          <w:tcPr>
            <w:tcW w:w="1102" w:type="pct"/>
            <w:vMerge w:val="restart"/>
            <w:shd w:val="clear" w:color="auto" w:fill="FFFFFF"/>
            <w:tcMar>
              <w:top w:w="40" w:type="dxa"/>
              <w:left w:w="200" w:type="dxa"/>
              <w:bottom w:w="40" w:type="dxa"/>
              <w:right w:w="200" w:type="dxa"/>
            </w:tcMar>
            <w:vAlign w:val="center"/>
          </w:tcPr>
          <w:p w14:paraId="3AD8D042" w14:textId="77777777" w:rsidR="001E74A5" w:rsidRPr="00937B55" w:rsidRDefault="001E74A5" w:rsidP="000B7F8A">
            <w:pPr>
              <w:jc w:val="center"/>
              <w:rPr>
                <w:rFonts w:ascii="Times New Roman" w:hAnsi="Times New Roman"/>
              </w:rPr>
            </w:pPr>
            <w:r w:rsidRPr="00937B55">
              <w:rPr>
                <w:rFonts w:ascii="Times New Roman" w:hAnsi="Times New Roman"/>
              </w:rPr>
              <w:t>МО Лебяжский муниципальный округ</w:t>
            </w:r>
          </w:p>
        </w:tc>
        <w:tc>
          <w:tcPr>
            <w:tcW w:w="1716" w:type="pct"/>
            <w:shd w:val="clear" w:color="auto" w:fill="FFFFFF"/>
            <w:tcMar>
              <w:top w:w="40" w:type="dxa"/>
              <w:left w:w="200" w:type="dxa"/>
              <w:bottom w:w="40" w:type="dxa"/>
              <w:right w:w="200" w:type="dxa"/>
            </w:tcMar>
            <w:vAlign w:val="center"/>
          </w:tcPr>
          <w:p w14:paraId="2ABA46EC" w14:textId="77777777" w:rsidR="001E74A5" w:rsidRPr="00937B55" w:rsidRDefault="001E74A5" w:rsidP="000B7F8A">
            <w:pPr>
              <w:jc w:val="center"/>
              <w:rPr>
                <w:rFonts w:ascii="Times New Roman" w:hAnsi="Times New Roman"/>
              </w:rPr>
            </w:pPr>
            <w:r w:rsidRPr="00937B55">
              <w:rPr>
                <w:rFonts w:ascii="Times New Roman" w:hAnsi="Times New Roman"/>
              </w:rPr>
              <w:t>Поднято воды</w:t>
            </w:r>
          </w:p>
        </w:tc>
        <w:tc>
          <w:tcPr>
            <w:tcW w:w="737" w:type="pct"/>
            <w:shd w:val="clear" w:color="auto" w:fill="FFFFFF"/>
            <w:tcMar>
              <w:top w:w="40" w:type="dxa"/>
              <w:left w:w="200" w:type="dxa"/>
              <w:bottom w:w="40" w:type="dxa"/>
              <w:right w:w="200" w:type="dxa"/>
            </w:tcMar>
            <w:vAlign w:val="center"/>
          </w:tcPr>
          <w:p w14:paraId="473FA87F"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702FE507" w14:textId="77777777" w:rsidR="001E74A5" w:rsidRPr="00937B55" w:rsidRDefault="001E74A5" w:rsidP="000B7F8A">
            <w:pPr>
              <w:jc w:val="center"/>
              <w:rPr>
                <w:rFonts w:ascii="Times New Roman" w:hAnsi="Times New Roman"/>
              </w:rPr>
            </w:pPr>
            <w:r w:rsidRPr="00937B55">
              <w:rPr>
                <w:rFonts w:ascii="Times New Roman" w:hAnsi="Times New Roman"/>
              </w:rPr>
              <w:t>148,23</w:t>
            </w:r>
          </w:p>
        </w:tc>
        <w:tc>
          <w:tcPr>
            <w:tcW w:w="426" w:type="pct"/>
            <w:shd w:val="clear" w:color="auto" w:fill="FFFFFF" w:themeFill="background1"/>
            <w:tcMar>
              <w:top w:w="40" w:type="dxa"/>
              <w:left w:w="200" w:type="dxa"/>
              <w:bottom w:w="40" w:type="dxa"/>
              <w:right w:w="200" w:type="dxa"/>
            </w:tcMar>
            <w:vAlign w:val="center"/>
          </w:tcPr>
          <w:p w14:paraId="78723606"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508F8761"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3446226A" w14:textId="77777777" w:rsidTr="00075471">
        <w:trPr>
          <w:jc w:val="center"/>
        </w:trPr>
        <w:tc>
          <w:tcPr>
            <w:tcW w:w="1102" w:type="pct"/>
            <w:vMerge/>
          </w:tcPr>
          <w:p w14:paraId="75614350"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2F605384" w14:textId="77777777" w:rsidR="001E74A5" w:rsidRPr="00937B55" w:rsidRDefault="001E74A5" w:rsidP="000B7F8A">
            <w:pPr>
              <w:jc w:val="center"/>
              <w:rPr>
                <w:rFonts w:ascii="Times New Roman" w:hAnsi="Times New Roman"/>
              </w:rPr>
            </w:pPr>
            <w:r w:rsidRPr="00937B55">
              <w:rPr>
                <w:rFonts w:ascii="Times New Roman" w:hAnsi="Times New Roman"/>
              </w:rPr>
              <w:t>Собственные нужды</w:t>
            </w:r>
          </w:p>
        </w:tc>
        <w:tc>
          <w:tcPr>
            <w:tcW w:w="737" w:type="pct"/>
            <w:shd w:val="clear" w:color="auto" w:fill="FFFFFF"/>
            <w:tcMar>
              <w:top w:w="40" w:type="dxa"/>
              <w:left w:w="200" w:type="dxa"/>
              <w:bottom w:w="40" w:type="dxa"/>
              <w:right w:w="200" w:type="dxa"/>
            </w:tcMar>
            <w:vAlign w:val="center"/>
          </w:tcPr>
          <w:p w14:paraId="1D70C7BF"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0AABA73B" w14:textId="77777777" w:rsidR="001E74A5" w:rsidRPr="00937B55" w:rsidRDefault="001E74A5" w:rsidP="000B7F8A">
            <w:pPr>
              <w:jc w:val="center"/>
              <w:rPr>
                <w:rFonts w:ascii="Times New Roman" w:hAnsi="Times New Roman"/>
              </w:rPr>
            </w:pPr>
            <w:r w:rsidRPr="00937B55">
              <w:rPr>
                <w:rFonts w:ascii="Times New Roman" w:hAnsi="Times New Roman"/>
              </w:rPr>
              <w:t>0,26</w:t>
            </w:r>
          </w:p>
        </w:tc>
        <w:tc>
          <w:tcPr>
            <w:tcW w:w="426" w:type="pct"/>
            <w:shd w:val="clear" w:color="auto" w:fill="FFFFFF" w:themeFill="background1"/>
            <w:tcMar>
              <w:top w:w="40" w:type="dxa"/>
              <w:left w:w="200" w:type="dxa"/>
              <w:bottom w:w="40" w:type="dxa"/>
              <w:right w:w="200" w:type="dxa"/>
            </w:tcMar>
            <w:vAlign w:val="center"/>
          </w:tcPr>
          <w:p w14:paraId="763B48CA"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5B645CBA"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0CE5901F" w14:textId="77777777" w:rsidTr="00075471">
        <w:trPr>
          <w:jc w:val="center"/>
        </w:trPr>
        <w:tc>
          <w:tcPr>
            <w:tcW w:w="1102" w:type="pct"/>
            <w:vMerge/>
          </w:tcPr>
          <w:p w14:paraId="01A303FE"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65DCE5B0" w14:textId="77777777" w:rsidR="001E74A5" w:rsidRPr="00937B55" w:rsidRDefault="001E74A5" w:rsidP="000B7F8A">
            <w:pPr>
              <w:jc w:val="center"/>
              <w:rPr>
                <w:rFonts w:ascii="Times New Roman" w:hAnsi="Times New Roman"/>
              </w:rPr>
            </w:pPr>
            <w:r w:rsidRPr="00937B55">
              <w:rPr>
                <w:rFonts w:ascii="Times New Roman" w:hAnsi="Times New Roman"/>
              </w:rPr>
              <w:t>Передано воды в сеть</w:t>
            </w:r>
          </w:p>
        </w:tc>
        <w:tc>
          <w:tcPr>
            <w:tcW w:w="737" w:type="pct"/>
            <w:shd w:val="clear" w:color="auto" w:fill="FFFFFF"/>
            <w:tcMar>
              <w:top w:w="40" w:type="dxa"/>
              <w:left w:w="200" w:type="dxa"/>
              <w:bottom w:w="40" w:type="dxa"/>
              <w:right w:w="200" w:type="dxa"/>
            </w:tcMar>
            <w:vAlign w:val="center"/>
          </w:tcPr>
          <w:p w14:paraId="6664768A"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37247D20" w14:textId="77777777" w:rsidR="001E74A5" w:rsidRPr="00937B55" w:rsidRDefault="001E74A5" w:rsidP="000B7F8A">
            <w:pPr>
              <w:jc w:val="center"/>
              <w:rPr>
                <w:rFonts w:ascii="Times New Roman" w:hAnsi="Times New Roman"/>
              </w:rPr>
            </w:pPr>
            <w:r w:rsidRPr="00937B55">
              <w:rPr>
                <w:rFonts w:ascii="Times New Roman" w:hAnsi="Times New Roman"/>
              </w:rPr>
              <w:t>148,23</w:t>
            </w:r>
          </w:p>
        </w:tc>
        <w:tc>
          <w:tcPr>
            <w:tcW w:w="426" w:type="pct"/>
            <w:shd w:val="clear" w:color="auto" w:fill="FFFFFF" w:themeFill="background1"/>
            <w:tcMar>
              <w:top w:w="40" w:type="dxa"/>
              <w:left w:w="200" w:type="dxa"/>
              <w:bottom w:w="40" w:type="dxa"/>
              <w:right w:w="200" w:type="dxa"/>
            </w:tcMar>
            <w:vAlign w:val="center"/>
          </w:tcPr>
          <w:p w14:paraId="0DE10B2C"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0D764299"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632EE7DD" w14:textId="77777777" w:rsidTr="00075471">
        <w:trPr>
          <w:jc w:val="center"/>
        </w:trPr>
        <w:tc>
          <w:tcPr>
            <w:tcW w:w="1102" w:type="pct"/>
            <w:vMerge/>
          </w:tcPr>
          <w:p w14:paraId="5DD6B300"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109DFA9E" w14:textId="77777777" w:rsidR="001E74A5" w:rsidRPr="00937B55" w:rsidRDefault="001E74A5" w:rsidP="000B7F8A">
            <w:pPr>
              <w:jc w:val="center"/>
              <w:rPr>
                <w:rFonts w:ascii="Times New Roman" w:hAnsi="Times New Roman"/>
              </w:rPr>
            </w:pPr>
            <w:r w:rsidRPr="00937B55">
              <w:rPr>
                <w:rFonts w:ascii="Times New Roman" w:hAnsi="Times New Roman"/>
              </w:rPr>
              <w:t>Потери в сети</w:t>
            </w:r>
          </w:p>
        </w:tc>
        <w:tc>
          <w:tcPr>
            <w:tcW w:w="737" w:type="pct"/>
            <w:shd w:val="clear" w:color="auto" w:fill="FFFFFF"/>
            <w:tcMar>
              <w:top w:w="40" w:type="dxa"/>
              <w:left w:w="200" w:type="dxa"/>
              <w:bottom w:w="40" w:type="dxa"/>
              <w:right w:w="200" w:type="dxa"/>
            </w:tcMar>
            <w:vAlign w:val="center"/>
          </w:tcPr>
          <w:p w14:paraId="17A43D4B"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12D01B13"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26" w:type="pct"/>
            <w:shd w:val="clear" w:color="auto" w:fill="FFFFFF" w:themeFill="background1"/>
            <w:tcMar>
              <w:top w:w="40" w:type="dxa"/>
              <w:left w:w="200" w:type="dxa"/>
              <w:bottom w:w="40" w:type="dxa"/>
              <w:right w:w="200" w:type="dxa"/>
            </w:tcMar>
            <w:vAlign w:val="center"/>
          </w:tcPr>
          <w:p w14:paraId="54AB5D8D"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4D30C629"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62DCB4D3" w14:textId="77777777" w:rsidTr="00075471">
        <w:trPr>
          <w:jc w:val="center"/>
        </w:trPr>
        <w:tc>
          <w:tcPr>
            <w:tcW w:w="1102" w:type="pct"/>
            <w:vMerge/>
          </w:tcPr>
          <w:p w14:paraId="1981E261"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26D65598" w14:textId="77777777" w:rsidR="001E74A5" w:rsidRPr="00937B55" w:rsidRDefault="001E74A5" w:rsidP="000B7F8A">
            <w:pPr>
              <w:jc w:val="center"/>
              <w:rPr>
                <w:rFonts w:ascii="Times New Roman" w:hAnsi="Times New Roman"/>
              </w:rPr>
            </w:pPr>
            <w:r w:rsidRPr="00937B55">
              <w:rPr>
                <w:rFonts w:ascii="Times New Roman" w:hAnsi="Times New Roman"/>
              </w:rPr>
              <w:t>Передано воды потребителям</w:t>
            </w:r>
          </w:p>
        </w:tc>
        <w:tc>
          <w:tcPr>
            <w:tcW w:w="737" w:type="pct"/>
            <w:shd w:val="clear" w:color="auto" w:fill="FFFFFF"/>
            <w:tcMar>
              <w:top w:w="40" w:type="dxa"/>
              <w:left w:w="200" w:type="dxa"/>
              <w:bottom w:w="40" w:type="dxa"/>
              <w:right w:w="200" w:type="dxa"/>
            </w:tcMar>
            <w:vAlign w:val="center"/>
          </w:tcPr>
          <w:p w14:paraId="079E5E19"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618C8932" w14:textId="77777777" w:rsidR="001E74A5" w:rsidRPr="00937B55" w:rsidRDefault="001E74A5" w:rsidP="000B7F8A">
            <w:pPr>
              <w:jc w:val="center"/>
              <w:rPr>
                <w:rFonts w:ascii="Times New Roman" w:hAnsi="Times New Roman"/>
              </w:rPr>
            </w:pPr>
            <w:r w:rsidRPr="00937B55">
              <w:rPr>
                <w:rFonts w:ascii="Times New Roman" w:hAnsi="Times New Roman"/>
              </w:rPr>
              <w:t>147,97</w:t>
            </w:r>
          </w:p>
        </w:tc>
        <w:tc>
          <w:tcPr>
            <w:tcW w:w="426" w:type="pct"/>
            <w:shd w:val="clear" w:color="auto" w:fill="FFFFFF" w:themeFill="background1"/>
            <w:tcMar>
              <w:top w:w="40" w:type="dxa"/>
              <w:left w:w="200" w:type="dxa"/>
              <w:bottom w:w="40" w:type="dxa"/>
              <w:right w:w="200" w:type="dxa"/>
            </w:tcMar>
            <w:vAlign w:val="center"/>
          </w:tcPr>
          <w:p w14:paraId="67783221"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09281C92"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3DE7543B" w14:textId="77777777" w:rsidTr="00075471">
        <w:trPr>
          <w:jc w:val="center"/>
        </w:trPr>
        <w:tc>
          <w:tcPr>
            <w:tcW w:w="1102" w:type="pct"/>
            <w:vMerge/>
          </w:tcPr>
          <w:p w14:paraId="4811EDCD"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72DCA191" w14:textId="77777777" w:rsidR="001E74A5" w:rsidRPr="00937B55" w:rsidRDefault="001E74A5" w:rsidP="000B7F8A">
            <w:pPr>
              <w:jc w:val="center"/>
              <w:rPr>
                <w:rFonts w:ascii="Times New Roman" w:hAnsi="Times New Roman"/>
              </w:rPr>
            </w:pPr>
            <w:r w:rsidRPr="00937B55">
              <w:rPr>
                <w:rFonts w:ascii="Times New Roman" w:hAnsi="Times New Roman"/>
              </w:rPr>
              <w:t>Max суточное потребление</w:t>
            </w:r>
          </w:p>
        </w:tc>
        <w:tc>
          <w:tcPr>
            <w:tcW w:w="737" w:type="pct"/>
            <w:shd w:val="clear" w:color="auto" w:fill="FFFFFF"/>
            <w:tcMar>
              <w:top w:w="40" w:type="dxa"/>
              <w:left w:w="200" w:type="dxa"/>
              <w:bottom w:w="40" w:type="dxa"/>
              <w:right w:w="200" w:type="dxa"/>
            </w:tcMar>
            <w:vAlign w:val="center"/>
          </w:tcPr>
          <w:p w14:paraId="152F3E8D" w14:textId="77777777" w:rsidR="001E74A5" w:rsidRPr="00937B55" w:rsidRDefault="001E74A5" w:rsidP="000B7F8A">
            <w:pPr>
              <w:jc w:val="center"/>
              <w:rPr>
                <w:rFonts w:ascii="Times New Roman" w:hAnsi="Times New Roman"/>
              </w:rPr>
            </w:pPr>
            <w:r w:rsidRPr="00937B55">
              <w:rPr>
                <w:rFonts w:ascii="Times New Roman" w:hAnsi="Times New Roman"/>
              </w:rPr>
              <w:t>м3/сут</w:t>
            </w:r>
          </w:p>
        </w:tc>
        <w:tc>
          <w:tcPr>
            <w:tcW w:w="554" w:type="pct"/>
            <w:shd w:val="clear" w:color="auto" w:fill="FFFFFF"/>
            <w:tcMar>
              <w:top w:w="40" w:type="dxa"/>
              <w:left w:w="200" w:type="dxa"/>
              <w:bottom w:w="40" w:type="dxa"/>
              <w:right w:w="200" w:type="dxa"/>
            </w:tcMar>
            <w:vAlign w:val="center"/>
          </w:tcPr>
          <w:p w14:paraId="507F58E6"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26" w:type="pct"/>
            <w:shd w:val="clear" w:color="auto" w:fill="FFFFFF" w:themeFill="background1"/>
            <w:tcMar>
              <w:top w:w="40" w:type="dxa"/>
              <w:left w:w="200" w:type="dxa"/>
              <w:bottom w:w="40" w:type="dxa"/>
              <w:right w:w="200" w:type="dxa"/>
            </w:tcMar>
            <w:vAlign w:val="center"/>
          </w:tcPr>
          <w:p w14:paraId="408259CE"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63BBFD0A"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bl>
    <w:p w14:paraId="6E972EFA" w14:textId="77777777" w:rsidR="000B7F8A" w:rsidRPr="00937B55" w:rsidRDefault="000B7F8A" w:rsidP="000F5A1D">
      <w:pPr>
        <w:pStyle w:val="e"/>
        <w:spacing w:before="0" w:line="276" w:lineRule="auto"/>
        <w:jc w:val="both"/>
      </w:pPr>
      <w:bookmarkStart w:id="72" w:name="_Toc88831170"/>
    </w:p>
    <w:p w14:paraId="38F21AF7" w14:textId="77777777" w:rsidR="00194349" w:rsidRPr="00937B55" w:rsidRDefault="00AF7EB3" w:rsidP="00D36F4D">
      <w:pPr>
        <w:pStyle w:val="3TimesNewRoman14"/>
        <w:numPr>
          <w:ilvl w:val="0"/>
          <w:numId w:val="0"/>
        </w:numPr>
        <w:ind w:left="1224" w:hanging="504"/>
      </w:pPr>
      <w:bookmarkStart w:id="73" w:name="_Toc153462999"/>
      <w:r w:rsidRPr="00937B55">
        <w:t>1.3</w:t>
      </w:r>
      <w:r w:rsidR="00D36F4D" w:rsidRPr="00937B55">
        <w:t xml:space="preserve">.3. </w:t>
      </w:r>
      <w:r w:rsidR="000D0DD4" w:rsidRPr="00937B55">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bookmarkEnd w:id="72"/>
      <w:bookmarkEnd w:id="73"/>
    </w:p>
    <w:p w14:paraId="3B01502B" w14:textId="77777777" w:rsidR="0007645E" w:rsidRPr="00937B55" w:rsidRDefault="005B2FA3" w:rsidP="000B7F8A">
      <w:pPr>
        <w:pStyle w:val="e"/>
        <w:spacing w:before="0" w:line="276" w:lineRule="auto"/>
        <w:jc w:val="both"/>
      </w:pPr>
      <w:r w:rsidRPr="00937B55">
        <w:rPr>
          <w:color w:val="000000" w:themeColor="text1"/>
        </w:rPr>
        <w:t>Структурный баланс водопотребления по группам абонентов муниципального образования представлен</w:t>
      </w:r>
      <w:r w:rsidR="0007645E" w:rsidRPr="00937B55">
        <w:rPr>
          <w:color w:val="000000" w:themeColor="text1"/>
        </w:rPr>
        <w:t xml:space="preserve"> на таблице</w:t>
      </w:r>
      <w:r w:rsidR="0053599E" w:rsidRPr="00937B55">
        <w:rPr>
          <w:color w:val="FF0000"/>
        </w:rPr>
        <w:t xml:space="preserve"> </w:t>
      </w:r>
      <w:r w:rsidR="0053599E" w:rsidRPr="00937B55">
        <w:t>ниже:</w:t>
      </w:r>
    </w:p>
    <w:p w14:paraId="3C6D64AD" w14:textId="77777777" w:rsidR="00593007" w:rsidRPr="00937B55" w:rsidRDefault="00AF7EB3">
      <w:pPr>
        <w:spacing w:before="400" w:after="200"/>
      </w:pPr>
      <w:bookmarkStart w:id="74" w:name="OLE_LINK281"/>
      <w:bookmarkStart w:id="75" w:name="OLE_LINK282"/>
      <w:bookmarkEnd w:id="74"/>
      <w:bookmarkEnd w:id="75"/>
      <w:r w:rsidRPr="00937B55">
        <w:rPr>
          <w:rFonts w:ascii="Times New Roman" w:hAnsi="Times New Roman"/>
          <w:b/>
          <w:sz w:val="24"/>
        </w:rPr>
        <w:lastRenderedPageBreak/>
        <w:t>Таблица 1.3.3.1 - Структурный баланс водоснабжения муниципального образования</w:t>
      </w:r>
    </w:p>
    <w:tbl>
      <w:tblPr>
        <w:tblStyle w:val="a5"/>
        <w:tblW w:w="5000" w:type="pct"/>
        <w:jc w:val="center"/>
        <w:tblLook w:val="04A0" w:firstRow="1" w:lastRow="0" w:firstColumn="1" w:lastColumn="0" w:noHBand="0" w:noVBand="1"/>
      </w:tblPr>
      <w:tblGrid>
        <w:gridCol w:w="2855"/>
        <w:gridCol w:w="2855"/>
        <w:gridCol w:w="1457"/>
        <w:gridCol w:w="1050"/>
        <w:gridCol w:w="911"/>
        <w:gridCol w:w="911"/>
      </w:tblGrid>
      <w:tr w:rsidR="00593007" w:rsidRPr="00937B55" w14:paraId="071A6EE5" w14:textId="77777777" w:rsidTr="001E74A5">
        <w:trPr>
          <w:jc w:val="center"/>
        </w:trPr>
        <w:tc>
          <w:tcPr>
            <w:tcW w:w="1434" w:type="pct"/>
            <w:vMerge w:val="restart"/>
            <w:shd w:val="clear" w:color="auto" w:fill="F2F2F2"/>
            <w:tcMar>
              <w:top w:w="120" w:type="dxa"/>
              <w:left w:w="200" w:type="dxa"/>
              <w:bottom w:w="120" w:type="dxa"/>
              <w:right w:w="200" w:type="dxa"/>
            </w:tcMar>
            <w:vAlign w:val="center"/>
          </w:tcPr>
          <w:p w14:paraId="4BBC1FA2" w14:textId="77777777" w:rsidR="00593007" w:rsidRPr="00937B55" w:rsidRDefault="00AF7EB3">
            <w:pPr>
              <w:jc w:val="center"/>
            </w:pPr>
            <w:r w:rsidRPr="00937B55">
              <w:rPr>
                <w:rFonts w:ascii="Times New Roman" w:hAnsi="Times New Roman"/>
              </w:rPr>
              <w:t>Населенный пункт</w:t>
            </w:r>
          </w:p>
        </w:tc>
        <w:tc>
          <w:tcPr>
            <w:tcW w:w="1434" w:type="pct"/>
            <w:vMerge w:val="restart"/>
            <w:shd w:val="clear" w:color="auto" w:fill="F2F2F2"/>
            <w:tcMar>
              <w:top w:w="120" w:type="dxa"/>
              <w:left w:w="200" w:type="dxa"/>
              <w:bottom w:w="120" w:type="dxa"/>
              <w:right w:w="200" w:type="dxa"/>
            </w:tcMar>
            <w:vAlign w:val="center"/>
          </w:tcPr>
          <w:p w14:paraId="0B165B14" w14:textId="77777777" w:rsidR="00593007" w:rsidRPr="00937B55" w:rsidRDefault="00AF7EB3">
            <w:pPr>
              <w:jc w:val="center"/>
            </w:pPr>
            <w:r w:rsidRPr="00937B55">
              <w:rPr>
                <w:rFonts w:ascii="Times New Roman" w:hAnsi="Times New Roman"/>
              </w:rPr>
              <w:t>Наименование места реализации</w:t>
            </w:r>
          </w:p>
        </w:tc>
        <w:tc>
          <w:tcPr>
            <w:tcW w:w="737" w:type="pct"/>
            <w:vMerge w:val="restart"/>
            <w:shd w:val="clear" w:color="auto" w:fill="F2F2F2"/>
            <w:tcMar>
              <w:top w:w="120" w:type="dxa"/>
              <w:left w:w="200" w:type="dxa"/>
              <w:bottom w:w="120" w:type="dxa"/>
              <w:right w:w="200" w:type="dxa"/>
            </w:tcMar>
            <w:vAlign w:val="center"/>
          </w:tcPr>
          <w:p w14:paraId="73B0BDD8" w14:textId="77777777" w:rsidR="00593007" w:rsidRPr="00937B55" w:rsidRDefault="00AF7EB3">
            <w:pPr>
              <w:jc w:val="center"/>
            </w:pPr>
            <w:r w:rsidRPr="00937B55">
              <w:rPr>
                <w:rFonts w:ascii="Times New Roman" w:hAnsi="Times New Roman"/>
              </w:rPr>
              <w:t>Ед. изм.</w:t>
            </w:r>
          </w:p>
        </w:tc>
        <w:tc>
          <w:tcPr>
            <w:tcW w:w="1394" w:type="pct"/>
            <w:gridSpan w:val="3"/>
            <w:shd w:val="clear" w:color="auto" w:fill="F2F2F2"/>
            <w:tcMar>
              <w:top w:w="120" w:type="dxa"/>
              <w:left w:w="200" w:type="dxa"/>
              <w:bottom w:w="120" w:type="dxa"/>
              <w:right w:w="200" w:type="dxa"/>
            </w:tcMar>
            <w:vAlign w:val="center"/>
          </w:tcPr>
          <w:p w14:paraId="5E6FEE6B" w14:textId="77777777" w:rsidR="00593007" w:rsidRPr="00937B55" w:rsidRDefault="00AF7EB3">
            <w:pPr>
              <w:jc w:val="center"/>
            </w:pPr>
            <w:r w:rsidRPr="00937B55">
              <w:rPr>
                <w:rFonts w:ascii="Times New Roman" w:hAnsi="Times New Roman"/>
              </w:rPr>
              <w:t>2022 год</w:t>
            </w:r>
          </w:p>
        </w:tc>
      </w:tr>
      <w:tr w:rsidR="00593007" w:rsidRPr="00937B55" w14:paraId="5B998F93" w14:textId="77777777" w:rsidTr="001E74A5">
        <w:trPr>
          <w:jc w:val="center"/>
        </w:trPr>
        <w:tc>
          <w:tcPr>
            <w:tcW w:w="1434" w:type="pct"/>
            <w:vMerge/>
          </w:tcPr>
          <w:p w14:paraId="1C1CE983" w14:textId="77777777" w:rsidR="00593007" w:rsidRPr="00937B55" w:rsidRDefault="00593007"/>
        </w:tc>
        <w:tc>
          <w:tcPr>
            <w:tcW w:w="1434" w:type="pct"/>
            <w:vMerge/>
          </w:tcPr>
          <w:p w14:paraId="1C370169" w14:textId="77777777" w:rsidR="00593007" w:rsidRPr="00937B55" w:rsidRDefault="00593007"/>
        </w:tc>
        <w:tc>
          <w:tcPr>
            <w:tcW w:w="737" w:type="pct"/>
            <w:vMerge/>
          </w:tcPr>
          <w:p w14:paraId="053DE32D" w14:textId="77777777" w:rsidR="00593007" w:rsidRPr="00937B55" w:rsidRDefault="00593007"/>
        </w:tc>
        <w:tc>
          <w:tcPr>
            <w:tcW w:w="465" w:type="pct"/>
            <w:shd w:val="clear" w:color="auto" w:fill="F2F2F2"/>
            <w:tcMar>
              <w:top w:w="120" w:type="dxa"/>
              <w:left w:w="200" w:type="dxa"/>
              <w:bottom w:w="120" w:type="dxa"/>
              <w:right w:w="200" w:type="dxa"/>
            </w:tcMar>
            <w:vAlign w:val="center"/>
          </w:tcPr>
          <w:p w14:paraId="3240FA82" w14:textId="77777777" w:rsidR="00593007" w:rsidRPr="00937B55" w:rsidRDefault="00AF7EB3">
            <w:pPr>
              <w:jc w:val="center"/>
            </w:pPr>
            <w:r w:rsidRPr="00937B55">
              <w:rPr>
                <w:rFonts w:ascii="Times New Roman" w:hAnsi="Times New Roman"/>
              </w:rPr>
              <w:t>ХВС</w:t>
            </w:r>
          </w:p>
        </w:tc>
        <w:tc>
          <w:tcPr>
            <w:tcW w:w="465" w:type="pct"/>
            <w:shd w:val="clear" w:color="auto" w:fill="F2F2F2"/>
            <w:tcMar>
              <w:top w:w="120" w:type="dxa"/>
              <w:left w:w="200" w:type="dxa"/>
              <w:bottom w:w="120" w:type="dxa"/>
              <w:right w:w="200" w:type="dxa"/>
            </w:tcMar>
            <w:vAlign w:val="center"/>
          </w:tcPr>
          <w:p w14:paraId="01D719CF" w14:textId="77777777" w:rsidR="00593007" w:rsidRPr="00937B55" w:rsidRDefault="00AF7EB3">
            <w:pPr>
              <w:jc w:val="center"/>
            </w:pPr>
            <w:r w:rsidRPr="00937B55">
              <w:rPr>
                <w:rFonts w:ascii="Times New Roman" w:hAnsi="Times New Roman"/>
              </w:rPr>
              <w:t>ГВС</w:t>
            </w:r>
          </w:p>
        </w:tc>
        <w:tc>
          <w:tcPr>
            <w:tcW w:w="465" w:type="pct"/>
            <w:shd w:val="clear" w:color="auto" w:fill="F2F2F2"/>
            <w:tcMar>
              <w:top w:w="120" w:type="dxa"/>
              <w:left w:w="200" w:type="dxa"/>
              <w:bottom w:w="120" w:type="dxa"/>
              <w:right w:w="200" w:type="dxa"/>
            </w:tcMar>
            <w:vAlign w:val="center"/>
          </w:tcPr>
          <w:p w14:paraId="3405BFBD" w14:textId="77777777" w:rsidR="00593007" w:rsidRPr="00937B55" w:rsidRDefault="00AF7EB3">
            <w:pPr>
              <w:jc w:val="center"/>
            </w:pPr>
            <w:r w:rsidRPr="00937B55">
              <w:rPr>
                <w:rFonts w:ascii="Times New Roman" w:hAnsi="Times New Roman"/>
              </w:rPr>
              <w:t>Тех-ой</w:t>
            </w:r>
          </w:p>
        </w:tc>
      </w:tr>
      <w:tr w:rsidR="00593007" w:rsidRPr="00937B55" w14:paraId="65C38F3F" w14:textId="77777777" w:rsidTr="001E74A5">
        <w:trPr>
          <w:jc w:val="center"/>
        </w:trPr>
        <w:tc>
          <w:tcPr>
            <w:tcW w:w="1434" w:type="pct"/>
            <w:vMerge w:val="restart"/>
            <w:shd w:val="clear" w:color="auto" w:fill="FFFFFF"/>
            <w:tcMar>
              <w:top w:w="40" w:type="dxa"/>
              <w:left w:w="200" w:type="dxa"/>
              <w:bottom w:w="40" w:type="dxa"/>
              <w:right w:w="200" w:type="dxa"/>
            </w:tcMar>
            <w:vAlign w:val="center"/>
          </w:tcPr>
          <w:p w14:paraId="2D25EA0C" w14:textId="77777777" w:rsidR="00593007" w:rsidRPr="00937B55" w:rsidRDefault="00B95747" w:rsidP="00B95747">
            <w:pPr>
              <w:jc w:val="center"/>
            </w:pPr>
            <w:r w:rsidRPr="00937B55">
              <w:rPr>
                <w:rFonts w:ascii="Times New Roman" w:hAnsi="Times New Roman"/>
              </w:rPr>
              <w:t>МО Лебяжский муниципальный округ</w:t>
            </w:r>
          </w:p>
        </w:tc>
        <w:tc>
          <w:tcPr>
            <w:tcW w:w="1434" w:type="pct"/>
            <w:shd w:val="clear" w:color="auto" w:fill="FFFFFF"/>
            <w:tcMar>
              <w:top w:w="40" w:type="dxa"/>
              <w:left w:w="200" w:type="dxa"/>
              <w:bottom w:w="40" w:type="dxa"/>
              <w:right w:w="200" w:type="dxa"/>
            </w:tcMar>
            <w:vAlign w:val="center"/>
          </w:tcPr>
          <w:p w14:paraId="22909A90" w14:textId="77777777" w:rsidR="00593007" w:rsidRPr="00937B55" w:rsidRDefault="00AF7EB3">
            <w:pPr>
              <w:jc w:val="center"/>
            </w:pPr>
            <w:r w:rsidRPr="00937B55">
              <w:rPr>
                <w:rFonts w:ascii="Times New Roman" w:hAnsi="Times New Roman"/>
              </w:rPr>
              <w:t>Хозяйственно-питьевые нужды (население)</w:t>
            </w:r>
          </w:p>
        </w:tc>
        <w:tc>
          <w:tcPr>
            <w:tcW w:w="737" w:type="pct"/>
            <w:shd w:val="clear" w:color="auto" w:fill="FFFFFF"/>
            <w:tcMar>
              <w:top w:w="40" w:type="dxa"/>
              <w:left w:w="200" w:type="dxa"/>
              <w:bottom w:w="40" w:type="dxa"/>
              <w:right w:w="200" w:type="dxa"/>
            </w:tcMar>
            <w:vAlign w:val="center"/>
          </w:tcPr>
          <w:p w14:paraId="208655BD" w14:textId="77777777" w:rsidR="00593007" w:rsidRPr="00937B55" w:rsidRDefault="00AF7EB3">
            <w:pPr>
              <w:jc w:val="center"/>
            </w:pPr>
            <w:r w:rsidRPr="00937B55">
              <w:rPr>
                <w:rFonts w:ascii="Times New Roman" w:hAnsi="Times New Roman"/>
              </w:rPr>
              <w:t>тыс.м3/год</w:t>
            </w:r>
          </w:p>
        </w:tc>
        <w:tc>
          <w:tcPr>
            <w:tcW w:w="465" w:type="pct"/>
            <w:shd w:val="clear" w:color="auto" w:fill="FFFFFF"/>
            <w:tcMar>
              <w:top w:w="40" w:type="dxa"/>
              <w:left w:w="200" w:type="dxa"/>
              <w:bottom w:w="40" w:type="dxa"/>
              <w:right w:w="200" w:type="dxa"/>
            </w:tcMar>
            <w:vAlign w:val="center"/>
          </w:tcPr>
          <w:p w14:paraId="5C93FBD1" w14:textId="77777777" w:rsidR="00593007" w:rsidRPr="00937B55" w:rsidRDefault="00B95747">
            <w:pPr>
              <w:jc w:val="center"/>
              <w:rPr>
                <w:rFonts w:ascii="Times New Roman" w:hAnsi="Times New Roman"/>
              </w:rPr>
            </w:pPr>
            <w:r w:rsidRPr="00937B55">
              <w:rPr>
                <w:rFonts w:ascii="Times New Roman" w:hAnsi="Times New Roman"/>
              </w:rPr>
              <w:t>128,672</w:t>
            </w:r>
          </w:p>
        </w:tc>
        <w:tc>
          <w:tcPr>
            <w:tcW w:w="465" w:type="pct"/>
            <w:shd w:val="clear" w:color="auto" w:fill="FFFFFF"/>
            <w:tcMar>
              <w:top w:w="40" w:type="dxa"/>
              <w:left w:w="200" w:type="dxa"/>
              <w:bottom w:w="40" w:type="dxa"/>
              <w:right w:w="200" w:type="dxa"/>
            </w:tcMar>
            <w:vAlign w:val="center"/>
          </w:tcPr>
          <w:p w14:paraId="343057B2" w14:textId="77777777" w:rsidR="00593007" w:rsidRPr="00937B55" w:rsidRDefault="00AF7EB3">
            <w:pPr>
              <w:jc w:val="center"/>
            </w:pPr>
            <w:r w:rsidRPr="00937B55">
              <w:rPr>
                <w:rFonts w:ascii="Times New Roman" w:hAnsi="Times New Roman"/>
              </w:rPr>
              <w:t>0,000</w:t>
            </w:r>
          </w:p>
        </w:tc>
        <w:tc>
          <w:tcPr>
            <w:tcW w:w="465" w:type="pct"/>
            <w:shd w:val="clear" w:color="auto" w:fill="FFFFFF"/>
            <w:tcMar>
              <w:top w:w="40" w:type="dxa"/>
              <w:left w:w="200" w:type="dxa"/>
              <w:bottom w:w="40" w:type="dxa"/>
              <w:right w:w="200" w:type="dxa"/>
            </w:tcMar>
            <w:vAlign w:val="center"/>
          </w:tcPr>
          <w:p w14:paraId="3DA1082E" w14:textId="77777777" w:rsidR="00593007" w:rsidRPr="00937B55" w:rsidRDefault="00AF7EB3">
            <w:pPr>
              <w:jc w:val="center"/>
            </w:pPr>
            <w:r w:rsidRPr="00937B55">
              <w:rPr>
                <w:rFonts w:ascii="Times New Roman" w:hAnsi="Times New Roman"/>
              </w:rPr>
              <w:t>0,000</w:t>
            </w:r>
          </w:p>
        </w:tc>
      </w:tr>
      <w:tr w:rsidR="00593007" w:rsidRPr="00937B55" w14:paraId="3ED746E3" w14:textId="77777777" w:rsidTr="001E74A5">
        <w:trPr>
          <w:jc w:val="center"/>
        </w:trPr>
        <w:tc>
          <w:tcPr>
            <w:tcW w:w="1434" w:type="pct"/>
            <w:vMerge/>
          </w:tcPr>
          <w:p w14:paraId="1A5B491E" w14:textId="77777777" w:rsidR="00593007" w:rsidRPr="00937B55" w:rsidRDefault="00593007"/>
        </w:tc>
        <w:tc>
          <w:tcPr>
            <w:tcW w:w="1434" w:type="pct"/>
            <w:shd w:val="clear" w:color="auto" w:fill="FFFFFF"/>
            <w:tcMar>
              <w:top w:w="40" w:type="dxa"/>
              <w:left w:w="200" w:type="dxa"/>
              <w:bottom w:w="40" w:type="dxa"/>
              <w:right w:w="200" w:type="dxa"/>
            </w:tcMar>
            <w:vAlign w:val="center"/>
          </w:tcPr>
          <w:p w14:paraId="3B10C696" w14:textId="77777777" w:rsidR="00593007" w:rsidRPr="00937B55" w:rsidRDefault="00AF7EB3">
            <w:pPr>
              <w:jc w:val="center"/>
            </w:pPr>
            <w:r w:rsidRPr="00937B55">
              <w:rPr>
                <w:rFonts w:ascii="Times New Roman" w:hAnsi="Times New Roman"/>
              </w:rPr>
              <w:t>Бюджет</w:t>
            </w:r>
          </w:p>
        </w:tc>
        <w:tc>
          <w:tcPr>
            <w:tcW w:w="737" w:type="pct"/>
            <w:shd w:val="clear" w:color="auto" w:fill="FFFFFF"/>
            <w:tcMar>
              <w:top w:w="40" w:type="dxa"/>
              <w:left w:w="200" w:type="dxa"/>
              <w:bottom w:w="40" w:type="dxa"/>
              <w:right w:w="200" w:type="dxa"/>
            </w:tcMar>
            <w:vAlign w:val="center"/>
          </w:tcPr>
          <w:p w14:paraId="0D9F354C" w14:textId="77777777" w:rsidR="00593007" w:rsidRPr="00937B55" w:rsidRDefault="00AF7EB3">
            <w:pPr>
              <w:jc w:val="center"/>
            </w:pPr>
            <w:r w:rsidRPr="00937B55">
              <w:rPr>
                <w:rFonts w:ascii="Times New Roman" w:hAnsi="Times New Roman"/>
              </w:rPr>
              <w:t>тыс.м3/год</w:t>
            </w:r>
          </w:p>
        </w:tc>
        <w:tc>
          <w:tcPr>
            <w:tcW w:w="465" w:type="pct"/>
            <w:shd w:val="clear" w:color="auto" w:fill="FFFFFF"/>
            <w:tcMar>
              <w:top w:w="40" w:type="dxa"/>
              <w:left w:w="200" w:type="dxa"/>
              <w:bottom w:w="40" w:type="dxa"/>
              <w:right w:w="200" w:type="dxa"/>
            </w:tcMar>
            <w:vAlign w:val="center"/>
          </w:tcPr>
          <w:p w14:paraId="2FCC5F0E" w14:textId="77777777" w:rsidR="00593007" w:rsidRPr="00937B55" w:rsidRDefault="00B95747">
            <w:pPr>
              <w:jc w:val="center"/>
              <w:rPr>
                <w:rFonts w:ascii="Times New Roman" w:hAnsi="Times New Roman"/>
              </w:rPr>
            </w:pPr>
            <w:r w:rsidRPr="00937B55">
              <w:rPr>
                <w:rFonts w:ascii="Times New Roman" w:hAnsi="Times New Roman"/>
              </w:rPr>
              <w:t>11,366</w:t>
            </w:r>
          </w:p>
        </w:tc>
        <w:tc>
          <w:tcPr>
            <w:tcW w:w="465" w:type="pct"/>
            <w:shd w:val="clear" w:color="auto" w:fill="FFFFFF"/>
            <w:tcMar>
              <w:top w:w="40" w:type="dxa"/>
              <w:left w:w="200" w:type="dxa"/>
              <w:bottom w:w="40" w:type="dxa"/>
              <w:right w:w="200" w:type="dxa"/>
            </w:tcMar>
            <w:vAlign w:val="center"/>
          </w:tcPr>
          <w:p w14:paraId="4E6769A3" w14:textId="77777777" w:rsidR="00593007" w:rsidRPr="00937B55" w:rsidRDefault="00AF7EB3">
            <w:pPr>
              <w:jc w:val="center"/>
            </w:pPr>
            <w:r w:rsidRPr="00937B55">
              <w:rPr>
                <w:rFonts w:ascii="Times New Roman" w:hAnsi="Times New Roman"/>
              </w:rPr>
              <w:t>0,000</w:t>
            </w:r>
          </w:p>
        </w:tc>
        <w:tc>
          <w:tcPr>
            <w:tcW w:w="465" w:type="pct"/>
            <w:shd w:val="clear" w:color="auto" w:fill="FFFFFF"/>
            <w:tcMar>
              <w:top w:w="40" w:type="dxa"/>
              <w:left w:w="200" w:type="dxa"/>
              <w:bottom w:w="40" w:type="dxa"/>
              <w:right w:w="200" w:type="dxa"/>
            </w:tcMar>
            <w:vAlign w:val="center"/>
          </w:tcPr>
          <w:p w14:paraId="704C6BFA" w14:textId="77777777" w:rsidR="00593007" w:rsidRPr="00937B55" w:rsidRDefault="00AF7EB3">
            <w:pPr>
              <w:jc w:val="center"/>
            </w:pPr>
            <w:r w:rsidRPr="00937B55">
              <w:rPr>
                <w:rFonts w:ascii="Times New Roman" w:hAnsi="Times New Roman"/>
              </w:rPr>
              <w:t>0,000</w:t>
            </w:r>
          </w:p>
        </w:tc>
      </w:tr>
      <w:tr w:rsidR="00593007" w:rsidRPr="00937B55" w14:paraId="3228B3CA" w14:textId="77777777" w:rsidTr="001E74A5">
        <w:trPr>
          <w:jc w:val="center"/>
        </w:trPr>
        <w:tc>
          <w:tcPr>
            <w:tcW w:w="1434" w:type="pct"/>
            <w:vMerge/>
          </w:tcPr>
          <w:p w14:paraId="63C7500C" w14:textId="77777777" w:rsidR="00593007" w:rsidRPr="00937B55" w:rsidRDefault="00593007"/>
        </w:tc>
        <w:tc>
          <w:tcPr>
            <w:tcW w:w="1434" w:type="pct"/>
            <w:shd w:val="clear" w:color="auto" w:fill="FFFFFF"/>
            <w:tcMar>
              <w:top w:w="40" w:type="dxa"/>
              <w:left w:w="200" w:type="dxa"/>
              <w:bottom w:w="40" w:type="dxa"/>
              <w:right w:w="200" w:type="dxa"/>
            </w:tcMar>
            <w:vAlign w:val="center"/>
          </w:tcPr>
          <w:p w14:paraId="7056D78A" w14:textId="77777777" w:rsidR="00593007" w:rsidRPr="00937B55" w:rsidRDefault="00AF7EB3">
            <w:pPr>
              <w:jc w:val="center"/>
            </w:pPr>
            <w:r w:rsidRPr="00937B55">
              <w:rPr>
                <w:rFonts w:ascii="Times New Roman" w:hAnsi="Times New Roman"/>
              </w:rPr>
              <w:t>Производственные нужды (прочие потребители)</w:t>
            </w:r>
          </w:p>
        </w:tc>
        <w:tc>
          <w:tcPr>
            <w:tcW w:w="737" w:type="pct"/>
            <w:shd w:val="clear" w:color="auto" w:fill="FFFFFF"/>
            <w:tcMar>
              <w:top w:w="40" w:type="dxa"/>
              <w:left w:w="200" w:type="dxa"/>
              <w:bottom w:w="40" w:type="dxa"/>
              <w:right w:w="200" w:type="dxa"/>
            </w:tcMar>
            <w:vAlign w:val="center"/>
          </w:tcPr>
          <w:p w14:paraId="4E97BAA6" w14:textId="77777777" w:rsidR="00593007" w:rsidRPr="00937B55" w:rsidRDefault="00AF7EB3">
            <w:pPr>
              <w:jc w:val="center"/>
            </w:pPr>
            <w:r w:rsidRPr="00937B55">
              <w:rPr>
                <w:rFonts w:ascii="Times New Roman" w:hAnsi="Times New Roman"/>
              </w:rPr>
              <w:t>тыс.м3/год</w:t>
            </w:r>
          </w:p>
        </w:tc>
        <w:tc>
          <w:tcPr>
            <w:tcW w:w="465" w:type="pct"/>
            <w:shd w:val="clear" w:color="auto" w:fill="FFFFFF"/>
            <w:tcMar>
              <w:top w:w="40" w:type="dxa"/>
              <w:left w:w="200" w:type="dxa"/>
              <w:bottom w:w="40" w:type="dxa"/>
              <w:right w:w="200" w:type="dxa"/>
            </w:tcMar>
            <w:vAlign w:val="center"/>
          </w:tcPr>
          <w:p w14:paraId="2DE05357" w14:textId="77777777" w:rsidR="00593007" w:rsidRPr="00937B55" w:rsidRDefault="00B95747">
            <w:pPr>
              <w:jc w:val="center"/>
              <w:rPr>
                <w:rFonts w:ascii="Times New Roman" w:hAnsi="Times New Roman"/>
              </w:rPr>
            </w:pPr>
            <w:r w:rsidRPr="00937B55">
              <w:rPr>
                <w:rFonts w:ascii="Times New Roman" w:hAnsi="Times New Roman"/>
              </w:rPr>
              <w:t>7,93</w:t>
            </w:r>
          </w:p>
        </w:tc>
        <w:tc>
          <w:tcPr>
            <w:tcW w:w="465" w:type="pct"/>
            <w:shd w:val="clear" w:color="auto" w:fill="FFFFFF"/>
            <w:tcMar>
              <w:top w:w="40" w:type="dxa"/>
              <w:left w:w="200" w:type="dxa"/>
              <w:bottom w:w="40" w:type="dxa"/>
              <w:right w:w="200" w:type="dxa"/>
            </w:tcMar>
            <w:vAlign w:val="center"/>
          </w:tcPr>
          <w:p w14:paraId="11E9ECB3" w14:textId="77777777" w:rsidR="00593007" w:rsidRPr="00937B55" w:rsidRDefault="00AF7EB3">
            <w:pPr>
              <w:jc w:val="center"/>
            </w:pPr>
            <w:r w:rsidRPr="00937B55">
              <w:rPr>
                <w:rFonts w:ascii="Times New Roman" w:hAnsi="Times New Roman"/>
              </w:rPr>
              <w:t>0,000</w:t>
            </w:r>
          </w:p>
        </w:tc>
        <w:tc>
          <w:tcPr>
            <w:tcW w:w="465" w:type="pct"/>
            <w:shd w:val="clear" w:color="auto" w:fill="FFFFFF"/>
            <w:tcMar>
              <w:top w:w="40" w:type="dxa"/>
              <w:left w:w="200" w:type="dxa"/>
              <w:bottom w:w="40" w:type="dxa"/>
              <w:right w:w="200" w:type="dxa"/>
            </w:tcMar>
            <w:vAlign w:val="center"/>
          </w:tcPr>
          <w:p w14:paraId="562A5C6D" w14:textId="77777777" w:rsidR="00593007" w:rsidRPr="00937B55" w:rsidRDefault="00AF7EB3">
            <w:pPr>
              <w:jc w:val="center"/>
            </w:pPr>
            <w:r w:rsidRPr="00937B55">
              <w:rPr>
                <w:rFonts w:ascii="Times New Roman" w:hAnsi="Times New Roman"/>
              </w:rPr>
              <w:t>0,000</w:t>
            </w:r>
          </w:p>
        </w:tc>
      </w:tr>
      <w:tr w:rsidR="00593007" w:rsidRPr="00937B55" w14:paraId="7225E578" w14:textId="77777777" w:rsidTr="001E74A5">
        <w:trPr>
          <w:jc w:val="center"/>
        </w:trPr>
        <w:tc>
          <w:tcPr>
            <w:tcW w:w="1434" w:type="pct"/>
            <w:vMerge/>
          </w:tcPr>
          <w:p w14:paraId="5E861F54" w14:textId="77777777" w:rsidR="00593007" w:rsidRPr="00937B55" w:rsidRDefault="00593007"/>
        </w:tc>
        <w:tc>
          <w:tcPr>
            <w:tcW w:w="1434" w:type="pct"/>
            <w:shd w:val="clear" w:color="auto" w:fill="DDEBF7"/>
            <w:tcMar>
              <w:top w:w="40" w:type="dxa"/>
              <w:left w:w="200" w:type="dxa"/>
              <w:bottom w:w="40" w:type="dxa"/>
              <w:right w:w="200" w:type="dxa"/>
            </w:tcMar>
            <w:vAlign w:val="center"/>
          </w:tcPr>
          <w:p w14:paraId="5A6CB647" w14:textId="77777777" w:rsidR="00593007" w:rsidRPr="00937B55" w:rsidRDefault="00AF7EB3">
            <w:pPr>
              <w:jc w:val="center"/>
            </w:pPr>
            <w:r w:rsidRPr="00937B55">
              <w:rPr>
                <w:rFonts w:ascii="Times New Roman" w:hAnsi="Times New Roman"/>
              </w:rPr>
              <w:t>Итого</w:t>
            </w:r>
          </w:p>
        </w:tc>
        <w:tc>
          <w:tcPr>
            <w:tcW w:w="737" w:type="pct"/>
            <w:shd w:val="clear" w:color="auto" w:fill="DDEBF7"/>
            <w:tcMar>
              <w:top w:w="40" w:type="dxa"/>
              <w:left w:w="200" w:type="dxa"/>
              <w:bottom w:w="40" w:type="dxa"/>
              <w:right w:w="200" w:type="dxa"/>
            </w:tcMar>
            <w:vAlign w:val="center"/>
          </w:tcPr>
          <w:p w14:paraId="179996B1" w14:textId="77777777" w:rsidR="00593007" w:rsidRPr="00937B55" w:rsidRDefault="00AF7EB3">
            <w:pPr>
              <w:jc w:val="center"/>
            </w:pPr>
            <w:r w:rsidRPr="00937B55">
              <w:rPr>
                <w:rFonts w:ascii="Times New Roman" w:hAnsi="Times New Roman"/>
              </w:rPr>
              <w:t>тыс.м3/год</w:t>
            </w:r>
          </w:p>
        </w:tc>
        <w:tc>
          <w:tcPr>
            <w:tcW w:w="465" w:type="pct"/>
            <w:shd w:val="clear" w:color="auto" w:fill="DDEBF7"/>
            <w:tcMar>
              <w:top w:w="40" w:type="dxa"/>
              <w:left w:w="200" w:type="dxa"/>
              <w:bottom w:w="40" w:type="dxa"/>
              <w:right w:w="200" w:type="dxa"/>
            </w:tcMar>
            <w:vAlign w:val="center"/>
          </w:tcPr>
          <w:p w14:paraId="7A36B00E" w14:textId="77777777" w:rsidR="00593007" w:rsidRPr="00937B55" w:rsidRDefault="00B95747">
            <w:pPr>
              <w:jc w:val="center"/>
              <w:rPr>
                <w:rFonts w:ascii="Times New Roman" w:hAnsi="Times New Roman"/>
              </w:rPr>
            </w:pPr>
            <w:r w:rsidRPr="00937B55">
              <w:rPr>
                <w:rFonts w:ascii="Times New Roman" w:hAnsi="Times New Roman"/>
              </w:rPr>
              <w:t>147,97</w:t>
            </w:r>
          </w:p>
        </w:tc>
        <w:tc>
          <w:tcPr>
            <w:tcW w:w="465" w:type="pct"/>
            <w:shd w:val="clear" w:color="auto" w:fill="DDEBF7"/>
            <w:tcMar>
              <w:top w:w="40" w:type="dxa"/>
              <w:left w:w="200" w:type="dxa"/>
              <w:bottom w:w="40" w:type="dxa"/>
              <w:right w:w="200" w:type="dxa"/>
            </w:tcMar>
            <w:vAlign w:val="center"/>
          </w:tcPr>
          <w:p w14:paraId="1F0D0C4A" w14:textId="77777777" w:rsidR="00593007" w:rsidRPr="00937B55" w:rsidRDefault="00AF7EB3">
            <w:pPr>
              <w:jc w:val="center"/>
              <w:rPr>
                <w:rFonts w:ascii="Times New Roman" w:hAnsi="Times New Roman"/>
              </w:rPr>
            </w:pPr>
            <w:r w:rsidRPr="00937B55">
              <w:rPr>
                <w:rFonts w:ascii="Times New Roman" w:hAnsi="Times New Roman"/>
              </w:rPr>
              <w:t>0,000</w:t>
            </w:r>
          </w:p>
        </w:tc>
        <w:tc>
          <w:tcPr>
            <w:tcW w:w="465" w:type="pct"/>
            <w:shd w:val="clear" w:color="auto" w:fill="DDEBF7"/>
            <w:tcMar>
              <w:top w:w="40" w:type="dxa"/>
              <w:left w:w="200" w:type="dxa"/>
              <w:bottom w:w="40" w:type="dxa"/>
              <w:right w:w="200" w:type="dxa"/>
            </w:tcMar>
            <w:vAlign w:val="center"/>
          </w:tcPr>
          <w:p w14:paraId="529D2875" w14:textId="77777777" w:rsidR="00593007" w:rsidRPr="00937B55" w:rsidRDefault="00AF7EB3">
            <w:pPr>
              <w:jc w:val="center"/>
            </w:pPr>
            <w:r w:rsidRPr="00937B55">
              <w:rPr>
                <w:rFonts w:ascii="Times New Roman" w:hAnsi="Times New Roman"/>
              </w:rPr>
              <w:t>0,000</w:t>
            </w:r>
          </w:p>
        </w:tc>
      </w:tr>
    </w:tbl>
    <w:p w14:paraId="32E12C0C" w14:textId="77777777" w:rsidR="000B7F8A" w:rsidRPr="00937B55" w:rsidRDefault="000B7F8A" w:rsidP="00B014AE">
      <w:pPr>
        <w:spacing w:line="276" w:lineRule="auto"/>
        <w:ind w:firstLine="709"/>
        <w:rPr>
          <w:rFonts w:ascii="Times New Roman" w:hAnsi="Times New Roman"/>
          <w:sz w:val="24"/>
        </w:rPr>
      </w:pPr>
    </w:p>
    <w:p w14:paraId="0363A127" w14:textId="77777777" w:rsidR="00E82C0E" w:rsidRPr="00937B55" w:rsidRDefault="00E82C0E" w:rsidP="00E82C0E">
      <w:pPr>
        <w:spacing w:line="276" w:lineRule="auto"/>
        <w:ind w:firstLine="709"/>
        <w:rPr>
          <w:rFonts w:ascii="Times New Roman" w:hAnsi="Times New Roman"/>
          <w:sz w:val="24"/>
        </w:rPr>
      </w:pPr>
      <w:r w:rsidRPr="00937B55">
        <w:rPr>
          <w:rFonts w:ascii="Times New Roman" w:hAnsi="Times New Roman"/>
          <w:sz w:val="24"/>
        </w:rPr>
        <w:t xml:space="preserve">Из </w:t>
      </w:r>
      <w:r w:rsidR="001652C2" w:rsidRPr="00937B55">
        <w:rPr>
          <w:rFonts w:ascii="Times New Roman" w:hAnsi="Times New Roman"/>
          <w:sz w:val="24"/>
        </w:rPr>
        <w:t>таблицы</w:t>
      </w:r>
      <w:r w:rsidR="00AF7EB3" w:rsidRPr="00937B55">
        <w:rPr>
          <w:rFonts w:ascii="Times New Roman" w:hAnsi="Times New Roman"/>
          <w:sz w:val="24"/>
        </w:rPr>
        <w:t xml:space="preserve"> </w:t>
      </w:r>
      <w:r w:rsidRPr="00937B55">
        <w:rPr>
          <w:rFonts w:ascii="Times New Roman" w:hAnsi="Times New Roman"/>
          <w:sz w:val="24"/>
        </w:rPr>
        <w:t>1.3.3.1</w:t>
      </w:r>
      <w:r w:rsidR="00AF7EB3" w:rsidRPr="00937B55">
        <w:rPr>
          <w:rFonts w:ascii="Times New Roman" w:hAnsi="Times New Roman"/>
          <w:sz w:val="24"/>
        </w:rPr>
        <w:t xml:space="preserve"> </w:t>
      </w:r>
      <w:r w:rsidRPr="00937B55">
        <w:rPr>
          <w:rFonts w:ascii="Times New Roman" w:hAnsi="Times New Roman"/>
          <w:sz w:val="24"/>
        </w:rPr>
        <w:t>видно, что основным потребителем воды является</w:t>
      </w:r>
      <w:r w:rsidR="00AF7EB3" w:rsidRPr="00937B55">
        <w:rPr>
          <w:rFonts w:ascii="Times New Roman" w:hAnsi="Times New Roman"/>
          <w:sz w:val="24"/>
        </w:rPr>
        <w:t xml:space="preserve"> </w:t>
      </w:r>
      <w:r w:rsidRPr="00937B55">
        <w:rPr>
          <w:rFonts w:ascii="Times New Roman" w:hAnsi="Times New Roman"/>
          <w:sz w:val="24"/>
        </w:rPr>
        <w:t>население, на его долю приходится</w:t>
      </w:r>
      <w:r w:rsidR="00AF7EB3" w:rsidRPr="00937B55">
        <w:rPr>
          <w:rFonts w:ascii="Times New Roman" w:hAnsi="Times New Roman"/>
          <w:sz w:val="24"/>
        </w:rPr>
        <w:t xml:space="preserve"> </w:t>
      </w:r>
      <w:r w:rsidR="00B95747" w:rsidRPr="00937B55">
        <w:rPr>
          <w:rFonts w:ascii="Times New Roman" w:hAnsi="Times New Roman"/>
          <w:sz w:val="24"/>
        </w:rPr>
        <w:t>86,96</w:t>
      </w:r>
      <w:r w:rsidR="00A678E3" w:rsidRPr="00937B55">
        <w:rPr>
          <w:rFonts w:ascii="Times New Roman" w:hAnsi="Times New Roman"/>
          <w:sz w:val="24"/>
        </w:rPr>
        <w:t>%</w:t>
      </w:r>
      <w:r w:rsidR="009B70C0" w:rsidRPr="00937B55">
        <w:rPr>
          <w:rFonts w:ascii="Times New Roman" w:hAnsi="Times New Roman"/>
          <w:sz w:val="24"/>
        </w:rPr>
        <w:t xml:space="preserve"> </w:t>
      </w:r>
      <w:r w:rsidRPr="00937B55">
        <w:rPr>
          <w:rFonts w:ascii="Times New Roman" w:hAnsi="Times New Roman"/>
          <w:sz w:val="24"/>
        </w:rPr>
        <w:t>потребления от</w:t>
      </w:r>
      <w:r w:rsidR="00AF7EB3" w:rsidRPr="00937B55">
        <w:rPr>
          <w:rFonts w:ascii="Times New Roman" w:hAnsi="Times New Roman"/>
          <w:sz w:val="24"/>
        </w:rPr>
        <w:t xml:space="preserve"> </w:t>
      </w:r>
      <w:r w:rsidRPr="00937B55">
        <w:rPr>
          <w:rFonts w:ascii="Times New Roman" w:hAnsi="Times New Roman"/>
          <w:sz w:val="24"/>
        </w:rPr>
        <w:t>объема реализации воды, на долю бюджетных организаций приходится порядка</w:t>
      </w:r>
      <w:r w:rsidR="00AF7EB3" w:rsidRPr="00937B55">
        <w:rPr>
          <w:rFonts w:ascii="Times New Roman" w:hAnsi="Times New Roman"/>
          <w:sz w:val="24"/>
        </w:rPr>
        <w:t xml:space="preserve"> </w:t>
      </w:r>
      <w:r w:rsidR="00B95747" w:rsidRPr="00937B55">
        <w:rPr>
          <w:rFonts w:ascii="Times New Roman" w:hAnsi="Times New Roman"/>
          <w:sz w:val="24"/>
        </w:rPr>
        <w:t>7,7</w:t>
      </w:r>
      <w:r w:rsidRPr="00937B55">
        <w:rPr>
          <w:rFonts w:ascii="Times New Roman" w:hAnsi="Times New Roman"/>
          <w:sz w:val="24"/>
        </w:rPr>
        <w:t>%</w:t>
      </w:r>
      <w:r w:rsidR="00382783" w:rsidRPr="00937B55">
        <w:rPr>
          <w:rFonts w:ascii="Times New Roman" w:hAnsi="Times New Roman"/>
          <w:sz w:val="24"/>
        </w:rPr>
        <w:t>.</w:t>
      </w:r>
    </w:p>
    <w:p w14:paraId="202A1203" w14:textId="77777777" w:rsidR="005F38E3" w:rsidRPr="00937B55" w:rsidRDefault="005F38E3" w:rsidP="00B014AE">
      <w:pPr>
        <w:spacing w:line="276" w:lineRule="auto"/>
        <w:ind w:firstLine="709"/>
        <w:rPr>
          <w:rFonts w:ascii="Times New Roman" w:hAnsi="Times New Roman"/>
          <w:sz w:val="24"/>
        </w:rPr>
      </w:pPr>
    </w:p>
    <w:p w14:paraId="0901C374" w14:textId="77777777" w:rsidR="0055119A" w:rsidRPr="00937B55" w:rsidRDefault="00AF7EB3" w:rsidP="00DC6C5A">
      <w:pPr>
        <w:pStyle w:val="e"/>
        <w:spacing w:line="276" w:lineRule="auto"/>
        <w:rPr>
          <w:b/>
        </w:rPr>
      </w:pPr>
      <w:r w:rsidRPr="00937B55">
        <w:rPr>
          <w:b/>
        </w:rPr>
        <w:t>Расчетный расход воды на полив</w:t>
      </w:r>
    </w:p>
    <w:p w14:paraId="23B3DBC2" w14:textId="77777777" w:rsidR="000B7F8A" w:rsidRPr="00937B55" w:rsidRDefault="00AF7EB3" w:rsidP="000B7F8A">
      <w:pPr>
        <w:pStyle w:val="e"/>
        <w:spacing w:line="276" w:lineRule="auto"/>
        <w:jc w:val="both"/>
        <w:rPr>
          <w:color w:val="000000" w:themeColor="text1"/>
        </w:rPr>
      </w:pPr>
      <w:bookmarkStart w:id="76" w:name="_Hlk116304940"/>
      <w:r w:rsidRPr="00937B55">
        <w:t>Нормы расхода воды на полив приняты по СП 31.13330.2021 "СНиП 2.04.02-84* Водоснабжение. Наружные сети и сооружения" Приказ Министерства строительства и жилищно-коммунального хозяйства Российской Федерации от 27 декабря 2021 года № 1016/пр.</w:t>
      </w:r>
      <w:bookmarkEnd w:id="76"/>
    </w:p>
    <w:p w14:paraId="4602782B" w14:textId="77777777" w:rsidR="000B7F8A" w:rsidRPr="00937B55" w:rsidRDefault="00AF7EB3" w:rsidP="000B7F8A">
      <w:pPr>
        <w:pStyle w:val="e"/>
        <w:spacing w:line="276" w:lineRule="auto"/>
        <w:jc w:val="both"/>
        <w:rPr>
          <w:color w:val="000000" w:themeColor="text1"/>
        </w:rPr>
      </w:pPr>
      <w:r w:rsidRPr="00937B55">
        <w:rPr>
          <w:color w:val="000000" w:themeColor="text1"/>
        </w:rPr>
        <w:t xml:space="preserve"> Удельное среднесуточное за поливочный сезон потребление воды на поливку в расчете на одного жителя принято 0,07 куб.м /сутки в зависимости от местных условий. </w:t>
      </w:r>
    </w:p>
    <w:p w14:paraId="67C8E987" w14:textId="77777777" w:rsidR="0055119A" w:rsidRPr="00937B55" w:rsidRDefault="0055119A" w:rsidP="00DC6C5A">
      <w:pPr>
        <w:pStyle w:val="e"/>
        <w:spacing w:line="276" w:lineRule="auto"/>
        <w:jc w:val="both"/>
      </w:pPr>
      <w:r w:rsidRPr="00937B55">
        <w:t>Расчетные показатели расхода воды на полив зеленых насажден</w:t>
      </w:r>
      <w:r w:rsidR="00194875" w:rsidRPr="00937B55">
        <w:t>ий приведены в таблице ниже:</w:t>
      </w:r>
    </w:p>
    <w:p w14:paraId="21B3CD11" w14:textId="77777777" w:rsidR="0055119A" w:rsidRPr="00937B55" w:rsidRDefault="0053599E" w:rsidP="000B7F8A">
      <w:pPr>
        <w:pStyle w:val="e"/>
        <w:spacing w:line="276" w:lineRule="auto"/>
        <w:ind w:firstLine="567"/>
        <w:rPr>
          <w:rFonts w:eastAsiaTheme="minorHAnsi"/>
          <w:b/>
          <w:lang w:eastAsia="en-US"/>
        </w:rPr>
      </w:pPr>
      <w:r w:rsidRPr="00937B55">
        <w:rPr>
          <w:rFonts w:eastAsiaTheme="minorHAnsi"/>
          <w:b/>
          <w:szCs w:val="22"/>
          <w:lang w:eastAsia="en-US"/>
        </w:rPr>
        <w:t>Таблица 1.3.3.2</w:t>
      </w:r>
      <w:r w:rsidR="00360298" w:rsidRPr="00937B55">
        <w:rPr>
          <w:rFonts w:eastAsiaTheme="minorHAnsi"/>
          <w:b/>
          <w:szCs w:val="22"/>
          <w:lang w:eastAsia="en-US"/>
        </w:rPr>
        <w:t xml:space="preserve"> –</w:t>
      </w:r>
      <w:r w:rsidR="00360298" w:rsidRPr="00937B55">
        <w:rPr>
          <w:b/>
        </w:rPr>
        <w:t xml:space="preserve"> Расчетный расход воды на полив</w:t>
      </w:r>
      <w:r w:rsidR="00360298" w:rsidRPr="00937B55">
        <w:rPr>
          <w:rFonts w:eastAsiaTheme="minorHAnsi"/>
          <w:b/>
          <w:lang w:eastAsia="en-US"/>
        </w:rPr>
        <w:t xml:space="preserve"> на муниципальное образование</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914"/>
        <w:gridCol w:w="1784"/>
        <w:gridCol w:w="1717"/>
        <w:gridCol w:w="2917"/>
        <w:gridCol w:w="1613"/>
      </w:tblGrid>
      <w:tr w:rsidR="000B7F8A" w:rsidRPr="00937B55" w14:paraId="4872C358" w14:textId="77777777" w:rsidTr="000B7F8A">
        <w:trPr>
          <w:trHeight w:val="1210"/>
          <w:jc w:val="center"/>
        </w:trPr>
        <w:tc>
          <w:tcPr>
            <w:tcW w:w="540" w:type="dxa"/>
            <w:shd w:val="clear" w:color="auto" w:fill="F2F2F2" w:themeFill="background1" w:themeFillShade="F2"/>
            <w:vAlign w:val="center"/>
            <w:hideMark/>
          </w:tcPr>
          <w:p w14:paraId="09CEC3AB"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 п/п</w:t>
            </w:r>
          </w:p>
        </w:tc>
        <w:tc>
          <w:tcPr>
            <w:tcW w:w="1914" w:type="dxa"/>
            <w:shd w:val="clear" w:color="auto" w:fill="F2F2F2" w:themeFill="background1" w:themeFillShade="F2"/>
            <w:vAlign w:val="center"/>
            <w:hideMark/>
          </w:tcPr>
          <w:p w14:paraId="5C353D54"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Потребители и степень благоустройства</w:t>
            </w:r>
          </w:p>
        </w:tc>
        <w:tc>
          <w:tcPr>
            <w:tcW w:w="1784" w:type="dxa"/>
            <w:shd w:val="clear" w:color="auto" w:fill="F2F2F2" w:themeFill="background1" w:themeFillShade="F2"/>
            <w:vAlign w:val="center"/>
            <w:hideMark/>
          </w:tcPr>
          <w:p w14:paraId="017EA0ED"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Норма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/сут на чел.</w:t>
            </w:r>
          </w:p>
        </w:tc>
        <w:tc>
          <w:tcPr>
            <w:tcW w:w="1717" w:type="dxa"/>
            <w:shd w:val="clear" w:color="auto" w:fill="F2F2F2" w:themeFill="background1" w:themeFillShade="F2"/>
            <w:vAlign w:val="center"/>
            <w:hideMark/>
          </w:tcPr>
          <w:p w14:paraId="71F05CAA"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Население, чел.</w:t>
            </w:r>
          </w:p>
        </w:tc>
        <w:tc>
          <w:tcPr>
            <w:tcW w:w="2917" w:type="dxa"/>
            <w:shd w:val="clear" w:color="auto" w:fill="F2F2F2" w:themeFill="background1" w:themeFillShade="F2"/>
            <w:vAlign w:val="center"/>
            <w:hideMark/>
          </w:tcPr>
          <w:p w14:paraId="2D1FEB48"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/сут</w:t>
            </w:r>
          </w:p>
        </w:tc>
        <w:tc>
          <w:tcPr>
            <w:tcW w:w="1613" w:type="dxa"/>
            <w:shd w:val="clear" w:color="auto" w:fill="F2F2F2" w:themeFill="background1" w:themeFillShade="F2"/>
            <w:vAlign w:val="center"/>
          </w:tcPr>
          <w:p w14:paraId="3C920265"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тыс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/год</w:t>
            </w:r>
          </w:p>
        </w:tc>
      </w:tr>
      <w:tr w:rsidR="009B1842" w:rsidRPr="00937B55" w14:paraId="6125A069" w14:textId="77777777" w:rsidTr="000B7F8A">
        <w:trPr>
          <w:trHeight w:val="454"/>
          <w:jc w:val="center"/>
        </w:trPr>
        <w:tc>
          <w:tcPr>
            <w:tcW w:w="540" w:type="dxa"/>
            <w:shd w:val="clear" w:color="auto" w:fill="auto"/>
            <w:vAlign w:val="center"/>
            <w:hideMark/>
          </w:tcPr>
          <w:p w14:paraId="75BCDAF6" w14:textId="77777777" w:rsidR="009B1842" w:rsidRPr="00937B55" w:rsidRDefault="009B1842" w:rsidP="009B1842">
            <w:pPr>
              <w:spacing w:line="276" w:lineRule="auto"/>
              <w:jc w:val="center"/>
              <w:rPr>
                <w:rFonts w:ascii="Times New Roman" w:hAnsi="Times New Roman"/>
                <w:bCs/>
                <w:iCs/>
                <w:color w:val="000000"/>
                <w:sz w:val="22"/>
                <w:szCs w:val="22"/>
              </w:rPr>
            </w:pPr>
            <w:r w:rsidRPr="00937B55">
              <w:rPr>
                <w:rFonts w:ascii="Times New Roman" w:hAnsi="Times New Roman"/>
                <w:bCs/>
                <w:iCs/>
                <w:color w:val="000000"/>
                <w:sz w:val="22"/>
                <w:szCs w:val="22"/>
              </w:rPr>
              <w:t>1</w:t>
            </w:r>
          </w:p>
        </w:tc>
        <w:tc>
          <w:tcPr>
            <w:tcW w:w="1914" w:type="dxa"/>
            <w:shd w:val="clear" w:color="auto" w:fill="auto"/>
            <w:vAlign w:val="center"/>
            <w:hideMark/>
          </w:tcPr>
          <w:p w14:paraId="692900F5" w14:textId="77777777" w:rsidR="009B1842" w:rsidRPr="00937B55" w:rsidRDefault="009B1842" w:rsidP="009B1842">
            <w:pPr>
              <w:spacing w:line="276" w:lineRule="auto"/>
              <w:jc w:val="left"/>
              <w:rPr>
                <w:rFonts w:ascii="Times New Roman" w:hAnsi="Times New Roman"/>
                <w:color w:val="000000"/>
                <w:sz w:val="22"/>
                <w:szCs w:val="22"/>
              </w:rPr>
            </w:pPr>
            <w:r w:rsidRPr="00937B55">
              <w:rPr>
                <w:rFonts w:ascii="Times New Roman" w:hAnsi="Times New Roman"/>
                <w:color w:val="000000"/>
                <w:sz w:val="22"/>
                <w:szCs w:val="22"/>
              </w:rPr>
              <w:t xml:space="preserve">Полив зеленых насаждений и покрытий </w:t>
            </w:r>
          </w:p>
        </w:tc>
        <w:tc>
          <w:tcPr>
            <w:tcW w:w="1784" w:type="dxa"/>
            <w:shd w:val="clear" w:color="auto" w:fill="auto"/>
            <w:vAlign w:val="center"/>
          </w:tcPr>
          <w:p w14:paraId="65169EED" w14:textId="77777777" w:rsidR="009B1842" w:rsidRPr="00937B55" w:rsidRDefault="009B1842" w:rsidP="009B1842">
            <w:pPr>
              <w:spacing w:line="276" w:lineRule="auto"/>
              <w:jc w:val="center"/>
              <w:rPr>
                <w:rFonts w:ascii="Times New Roman" w:hAnsi="Times New Roman"/>
                <w:color w:val="FF0000"/>
                <w:sz w:val="22"/>
                <w:szCs w:val="22"/>
              </w:rPr>
            </w:pPr>
            <w:r w:rsidRPr="00937B55">
              <w:rPr>
                <w:rFonts w:ascii="Times New Roman" w:hAnsi="Times New Roman"/>
                <w:color w:val="000000" w:themeColor="text1"/>
                <w:sz w:val="22"/>
                <w:szCs w:val="22"/>
              </w:rPr>
              <w:t>0,07</w:t>
            </w:r>
          </w:p>
        </w:tc>
        <w:tc>
          <w:tcPr>
            <w:tcW w:w="1717" w:type="dxa"/>
            <w:shd w:val="clear" w:color="auto" w:fill="auto"/>
            <w:vAlign w:val="center"/>
          </w:tcPr>
          <w:p w14:paraId="2FDBE7D4" w14:textId="77777777" w:rsidR="009B1842" w:rsidRPr="00937B55" w:rsidRDefault="009B1842" w:rsidP="009B1842">
            <w:pPr>
              <w:spacing w:line="276" w:lineRule="auto"/>
              <w:jc w:val="center"/>
              <w:rPr>
                <w:rFonts w:ascii="Times New Roman" w:hAnsi="Times New Roman"/>
                <w:color w:val="000000" w:themeColor="text1"/>
                <w:sz w:val="22"/>
                <w:szCs w:val="22"/>
              </w:rPr>
            </w:pPr>
            <w:r w:rsidRPr="00937B55">
              <w:rPr>
                <w:rFonts w:ascii="Times New Roman" w:hAnsi="Times New Roman"/>
                <w:color w:val="000000" w:themeColor="text1"/>
                <w:sz w:val="22"/>
                <w:szCs w:val="22"/>
                <w:lang w:val="en-US"/>
              </w:rPr>
              <w:t>6393</w:t>
            </w:r>
          </w:p>
        </w:tc>
        <w:tc>
          <w:tcPr>
            <w:tcW w:w="2917" w:type="dxa"/>
            <w:shd w:val="clear" w:color="auto" w:fill="auto"/>
            <w:vAlign w:val="center"/>
          </w:tcPr>
          <w:p w14:paraId="225981EA" w14:textId="77777777" w:rsidR="009B1842" w:rsidRPr="00937B55" w:rsidRDefault="009B1842" w:rsidP="009B1842">
            <w:pPr>
              <w:spacing w:line="276" w:lineRule="auto"/>
              <w:jc w:val="center"/>
              <w:rPr>
                <w:rFonts w:ascii="Times New Roman" w:hAnsi="Times New Roman"/>
                <w:color w:val="000000" w:themeColor="text1"/>
                <w:sz w:val="22"/>
                <w:szCs w:val="22"/>
              </w:rPr>
            </w:pPr>
            <w:r w:rsidRPr="00937B55">
              <w:rPr>
                <w:rFonts w:ascii="Times New Roman" w:hAnsi="Times New Roman"/>
                <w:color w:val="000000" w:themeColor="text1"/>
                <w:sz w:val="22"/>
                <w:szCs w:val="22"/>
                <w:lang w:val="en-US"/>
              </w:rPr>
              <w:t>447,51</w:t>
            </w:r>
          </w:p>
        </w:tc>
        <w:tc>
          <w:tcPr>
            <w:tcW w:w="1613" w:type="dxa"/>
            <w:vAlign w:val="center"/>
          </w:tcPr>
          <w:p w14:paraId="5ED9B5F0" w14:textId="77777777" w:rsidR="009B1842" w:rsidRPr="00937B55" w:rsidRDefault="009B1842" w:rsidP="009B1842">
            <w:pPr>
              <w:spacing w:line="276" w:lineRule="auto"/>
              <w:jc w:val="center"/>
              <w:rPr>
                <w:rFonts w:ascii="Times New Roman" w:hAnsi="Times New Roman"/>
                <w:bCs/>
                <w:iCs/>
                <w:color w:val="000000"/>
                <w:sz w:val="22"/>
                <w:szCs w:val="22"/>
                <w:lang w:val="en-US"/>
              </w:rPr>
            </w:pPr>
            <w:r w:rsidRPr="00937B55">
              <w:rPr>
                <w:rFonts w:ascii="Times New Roman" w:hAnsi="Times New Roman"/>
                <w:bCs/>
                <w:iCs/>
                <w:color w:val="000000"/>
                <w:sz w:val="22"/>
                <w:szCs w:val="22"/>
                <w:lang w:val="en-US"/>
              </w:rPr>
              <w:t>53,7012</w:t>
            </w:r>
          </w:p>
        </w:tc>
      </w:tr>
    </w:tbl>
    <w:p w14:paraId="7B87CF62" w14:textId="77777777" w:rsidR="001819F3" w:rsidRPr="00937B55" w:rsidRDefault="001819F3" w:rsidP="00DC6C5A">
      <w:pPr>
        <w:pStyle w:val="e"/>
        <w:spacing w:line="276" w:lineRule="auto"/>
        <w:rPr>
          <w:b/>
        </w:rPr>
      </w:pPr>
    </w:p>
    <w:p w14:paraId="242BCA61" w14:textId="77777777" w:rsidR="0055119A" w:rsidRPr="00937B55" w:rsidRDefault="0055119A" w:rsidP="00DC6C5A">
      <w:pPr>
        <w:pStyle w:val="e"/>
        <w:spacing w:line="276" w:lineRule="auto"/>
        <w:rPr>
          <w:b/>
        </w:rPr>
      </w:pPr>
      <w:r w:rsidRPr="00937B55">
        <w:rPr>
          <w:b/>
        </w:rPr>
        <w:t>Расход воды на пожаротушение</w:t>
      </w:r>
    </w:p>
    <w:p w14:paraId="3EFFB4BE" w14:textId="77777777" w:rsidR="0055119A" w:rsidRPr="00937B55" w:rsidRDefault="0055119A" w:rsidP="00DC6C5A">
      <w:pPr>
        <w:pStyle w:val="e"/>
        <w:spacing w:line="276" w:lineRule="auto"/>
        <w:jc w:val="both"/>
      </w:pPr>
      <w:r w:rsidRPr="00937B55">
        <w:t>На период пополнения пожарного запаса воды допускается снижение подачи воды на хозяйственно-питьевые нужды до 70% расчетного расхода, а подача воды на производственные нужды производится по аварийному графику.</w:t>
      </w:r>
    </w:p>
    <w:p w14:paraId="72C5BE21" w14:textId="77777777" w:rsidR="00F83319" w:rsidRPr="00937B55" w:rsidRDefault="004D3650" w:rsidP="00AE68E0">
      <w:pPr>
        <w:pStyle w:val="e"/>
        <w:spacing w:line="276" w:lineRule="auto"/>
        <w:jc w:val="both"/>
        <w:rPr>
          <w:b/>
          <w:i/>
        </w:rPr>
      </w:pPr>
      <w:r w:rsidRPr="00937B55">
        <w:t>Нормы расхода приняты согласно СП 8.13130.2020 Системы противопожарной защиты. Наружное противопожарное водоснабжение.</w:t>
      </w:r>
      <w:r w:rsidR="002471B9" w:rsidRPr="00937B55">
        <w:t xml:space="preserve"> </w:t>
      </w:r>
      <w:r w:rsidR="008C2181" w:rsidRPr="00937B55">
        <w:t xml:space="preserve">Требования пожарной безопасности (с Изменением </w:t>
      </w:r>
      <w:r w:rsidR="006E5AF2" w:rsidRPr="00937B55">
        <w:t>№</w:t>
      </w:r>
      <w:r w:rsidR="008C2181" w:rsidRPr="00937B55">
        <w:t xml:space="preserve"> 1)</w:t>
      </w:r>
      <w:r w:rsidR="0053599E" w:rsidRPr="00937B55">
        <w:t xml:space="preserve"> и сведены в таблице ниже:</w:t>
      </w:r>
    </w:p>
    <w:p w14:paraId="271BE16A" w14:textId="77777777" w:rsidR="00360298" w:rsidRPr="00937B55" w:rsidRDefault="00360298" w:rsidP="000B7F8A">
      <w:pPr>
        <w:spacing w:line="276" w:lineRule="auto"/>
        <w:rPr>
          <w:rFonts w:ascii="Times New Roman" w:hAnsi="Times New Roman"/>
          <w:b/>
          <w:i/>
          <w:sz w:val="24"/>
        </w:rPr>
      </w:pPr>
    </w:p>
    <w:p w14:paraId="73A368DC" w14:textId="77777777" w:rsidR="00360298" w:rsidRPr="00937B55" w:rsidRDefault="0053599E" w:rsidP="000B7F8A">
      <w:pPr>
        <w:pStyle w:val="e"/>
        <w:spacing w:line="276" w:lineRule="auto"/>
        <w:ind w:firstLine="567"/>
        <w:rPr>
          <w:rFonts w:eastAsiaTheme="minorHAnsi"/>
          <w:b/>
          <w:lang w:eastAsia="en-US"/>
        </w:rPr>
      </w:pPr>
      <w:r w:rsidRPr="00937B55">
        <w:rPr>
          <w:rFonts w:eastAsiaTheme="minorHAnsi"/>
          <w:b/>
          <w:szCs w:val="22"/>
          <w:lang w:eastAsia="en-US"/>
        </w:rPr>
        <w:t>Таблица 1.3.3.3</w:t>
      </w:r>
      <w:r w:rsidR="00360298" w:rsidRPr="00937B55">
        <w:rPr>
          <w:rFonts w:eastAsiaTheme="minorHAnsi"/>
          <w:b/>
          <w:szCs w:val="22"/>
          <w:lang w:eastAsia="en-US"/>
        </w:rPr>
        <w:t xml:space="preserve"> –</w:t>
      </w:r>
      <w:r w:rsidR="00360298" w:rsidRPr="00937B55">
        <w:rPr>
          <w:b/>
        </w:rPr>
        <w:t xml:space="preserve"> Расход воды на пожаротушение</w:t>
      </w:r>
      <w:r w:rsidR="00360298" w:rsidRPr="00937B55">
        <w:rPr>
          <w:rFonts w:eastAsiaTheme="minorHAnsi"/>
          <w:b/>
          <w:lang w:eastAsia="en-US"/>
        </w:rPr>
        <w:t xml:space="preserve"> на муниципальное образование</w:t>
      </w:r>
    </w:p>
    <w:tbl>
      <w:tblPr>
        <w:tblW w:w="1070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68"/>
        <w:gridCol w:w="1861"/>
        <w:gridCol w:w="1319"/>
        <w:gridCol w:w="1129"/>
        <w:gridCol w:w="924"/>
        <w:gridCol w:w="1348"/>
        <w:gridCol w:w="988"/>
        <w:gridCol w:w="2571"/>
      </w:tblGrid>
      <w:tr w:rsidR="000B7F8A" w:rsidRPr="00937B55" w14:paraId="2350D996" w14:textId="77777777" w:rsidTr="00EA6C1B">
        <w:trPr>
          <w:trHeight w:val="439"/>
          <w:jc w:val="center"/>
        </w:trPr>
        <w:tc>
          <w:tcPr>
            <w:tcW w:w="56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EFAB974"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lastRenderedPageBreak/>
              <w:t>№</w:t>
            </w:r>
          </w:p>
          <w:p w14:paraId="53A988F5"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п/п</w:t>
            </w:r>
          </w:p>
        </w:tc>
        <w:tc>
          <w:tcPr>
            <w:tcW w:w="186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9F7F579"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Объекты</w:t>
            </w:r>
          </w:p>
          <w:p w14:paraId="2890EDF6"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пожаротушения</w:t>
            </w:r>
          </w:p>
        </w:tc>
        <w:tc>
          <w:tcPr>
            <w:tcW w:w="131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B05C963"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Население</w:t>
            </w:r>
          </w:p>
          <w:p w14:paraId="080BBEB3"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тыс.чел.</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59F8370"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Кол-во</w:t>
            </w:r>
          </w:p>
          <w:p w14:paraId="13823230"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пожаров</w:t>
            </w:r>
          </w:p>
        </w:tc>
        <w:tc>
          <w:tcPr>
            <w:tcW w:w="5831"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4CC0E65" w14:textId="77777777" w:rsidR="00EA6C1B" w:rsidRPr="00937B55" w:rsidRDefault="00EA6C1B" w:rsidP="00E3133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воды</w:t>
            </w:r>
          </w:p>
        </w:tc>
      </w:tr>
      <w:tr w:rsidR="000B7F8A" w:rsidRPr="00937B55" w14:paraId="0CFDAE73" w14:textId="77777777" w:rsidTr="00EA6C1B">
        <w:trPr>
          <w:trHeight w:val="1258"/>
          <w:jc w:val="center"/>
        </w:trPr>
        <w:tc>
          <w:tcPr>
            <w:tcW w:w="56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FB81F5D" w14:textId="77777777" w:rsidR="00EA6C1B" w:rsidRPr="00937B55" w:rsidRDefault="00EA6C1B" w:rsidP="00F56780">
            <w:pPr>
              <w:spacing w:line="276" w:lineRule="auto"/>
              <w:jc w:val="center"/>
              <w:rPr>
                <w:rFonts w:ascii="Times New Roman" w:hAnsi="Times New Roman"/>
                <w:bCs/>
                <w:iCs/>
                <w:color w:val="000000"/>
                <w:sz w:val="24"/>
              </w:rPr>
            </w:pPr>
          </w:p>
        </w:tc>
        <w:tc>
          <w:tcPr>
            <w:tcW w:w="186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59824C1" w14:textId="77777777" w:rsidR="00EA6C1B" w:rsidRPr="00937B55" w:rsidRDefault="00EA6C1B" w:rsidP="00DC6C5A">
            <w:pPr>
              <w:spacing w:line="276" w:lineRule="auto"/>
              <w:jc w:val="center"/>
              <w:rPr>
                <w:rFonts w:ascii="Times New Roman" w:hAnsi="Times New Roman"/>
                <w:bCs/>
                <w:iCs/>
                <w:color w:val="000000"/>
                <w:sz w:val="24"/>
              </w:rPr>
            </w:pPr>
          </w:p>
        </w:tc>
        <w:tc>
          <w:tcPr>
            <w:tcW w:w="131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8C6BE3B" w14:textId="77777777" w:rsidR="00EA6C1B" w:rsidRPr="00937B55" w:rsidRDefault="00EA6C1B" w:rsidP="00DC6C5A">
            <w:pPr>
              <w:spacing w:line="276" w:lineRule="auto"/>
              <w:jc w:val="center"/>
              <w:rPr>
                <w:rFonts w:ascii="Times New Roman" w:hAnsi="Times New Roman"/>
                <w:bCs/>
                <w:iCs/>
                <w:color w:val="000000"/>
                <w:sz w:val="24"/>
              </w:rPr>
            </w:pPr>
          </w:p>
        </w:tc>
        <w:tc>
          <w:tcPr>
            <w:tcW w:w="112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B7CA72A" w14:textId="77777777" w:rsidR="00EA6C1B" w:rsidRPr="00937B55" w:rsidRDefault="00EA6C1B" w:rsidP="00DC6C5A">
            <w:pPr>
              <w:spacing w:line="276" w:lineRule="auto"/>
              <w:jc w:val="center"/>
              <w:rPr>
                <w:rFonts w:ascii="Times New Roman" w:hAnsi="Times New Roman"/>
                <w:bCs/>
                <w:iCs/>
                <w:color w:val="000000"/>
                <w:sz w:val="24"/>
              </w:rPr>
            </w:pPr>
          </w:p>
        </w:tc>
        <w:tc>
          <w:tcPr>
            <w:tcW w:w="92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825C5E8"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на 1 пожар</w:t>
            </w:r>
          </w:p>
          <w:p w14:paraId="1C263258"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л/сек</w:t>
            </w:r>
          </w:p>
        </w:tc>
        <w:tc>
          <w:tcPr>
            <w:tcW w:w="134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0662460" w14:textId="77777777" w:rsidR="000B7F8A" w:rsidRPr="00937B55" w:rsidRDefault="00AF7EB3"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воды на 3 часа пожара</w:t>
            </w:r>
          </w:p>
          <w:p w14:paraId="698E3883" w14:textId="77777777" w:rsidR="00EA6C1B" w:rsidRPr="00937B55" w:rsidRDefault="00AF7EB3"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л</w:t>
            </w:r>
          </w:p>
        </w:tc>
        <w:tc>
          <w:tcPr>
            <w:tcW w:w="98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01AD7EE"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общий</w:t>
            </w:r>
          </w:p>
          <w:p w14:paraId="70DA7B42"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/сут</w:t>
            </w:r>
          </w:p>
        </w:tc>
        <w:tc>
          <w:tcPr>
            <w:tcW w:w="25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8B77CDB" w14:textId="77777777" w:rsidR="00EA6C1B" w:rsidRPr="00937B55" w:rsidRDefault="00EA6C1B" w:rsidP="00E3133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общий</w:t>
            </w:r>
          </w:p>
          <w:p w14:paraId="023D8400" w14:textId="77777777" w:rsidR="00EA6C1B" w:rsidRPr="00937B55" w:rsidRDefault="00EA6C1B" w:rsidP="00E3133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тыс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/год</w:t>
            </w:r>
          </w:p>
        </w:tc>
      </w:tr>
      <w:tr w:rsidR="009B1842" w:rsidRPr="00937B55" w14:paraId="3AA48589" w14:textId="77777777" w:rsidTr="00EA6C1B">
        <w:trPr>
          <w:trHeight w:val="439"/>
          <w:jc w:val="center"/>
        </w:trPr>
        <w:tc>
          <w:tcPr>
            <w:tcW w:w="56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A18F7" w14:textId="77777777" w:rsidR="009B1842" w:rsidRPr="00937B55" w:rsidRDefault="009B1842" w:rsidP="009B1842">
            <w:pPr>
              <w:spacing w:line="276" w:lineRule="auto"/>
              <w:jc w:val="center"/>
              <w:rPr>
                <w:rFonts w:ascii="Times New Roman" w:hAnsi="Times New Roman"/>
                <w:color w:val="000000"/>
                <w:sz w:val="22"/>
                <w:szCs w:val="22"/>
              </w:rPr>
            </w:pPr>
            <w:r w:rsidRPr="00937B55">
              <w:rPr>
                <w:rFonts w:ascii="Times New Roman" w:hAnsi="Times New Roman"/>
                <w:color w:val="000000"/>
                <w:sz w:val="22"/>
                <w:szCs w:val="22"/>
              </w:rPr>
              <w:t>1</w:t>
            </w:r>
          </w:p>
        </w:tc>
        <w:tc>
          <w:tcPr>
            <w:tcW w:w="1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3CAC7D" w14:textId="77777777" w:rsidR="009B1842" w:rsidRPr="00937B55" w:rsidRDefault="009B1842" w:rsidP="009B1842">
            <w:pPr>
              <w:spacing w:line="276" w:lineRule="auto"/>
              <w:jc w:val="left"/>
              <w:rPr>
                <w:rFonts w:ascii="Times New Roman" w:hAnsi="Times New Roman"/>
                <w:color w:val="000000"/>
                <w:sz w:val="22"/>
                <w:szCs w:val="22"/>
              </w:rPr>
            </w:pPr>
            <w:r w:rsidRPr="00937B55">
              <w:rPr>
                <w:rFonts w:ascii="Times New Roman" w:hAnsi="Times New Roman"/>
                <w:color w:val="000000"/>
                <w:sz w:val="22"/>
                <w:szCs w:val="22"/>
              </w:rPr>
              <w:t>Жилая застройка</w:t>
            </w:r>
          </w:p>
        </w:tc>
        <w:tc>
          <w:tcPr>
            <w:tcW w:w="13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B21033" w14:textId="77777777" w:rsidR="009B1842" w:rsidRPr="00937B55" w:rsidRDefault="009B1842" w:rsidP="009B1842">
            <w:pPr>
              <w:spacing w:line="276" w:lineRule="auto"/>
              <w:jc w:val="center"/>
              <w:rPr>
                <w:rFonts w:ascii="Times New Roman" w:hAnsi="Times New Roman"/>
                <w:color w:val="000000"/>
                <w:sz w:val="22"/>
                <w:szCs w:val="22"/>
              </w:rPr>
            </w:pPr>
            <w:r w:rsidRPr="00937B55">
              <w:rPr>
                <w:rFonts w:ascii="Times New Roman" w:hAnsi="Times New Roman"/>
                <w:color w:val="000000" w:themeColor="text1"/>
                <w:sz w:val="22"/>
                <w:szCs w:val="22"/>
                <w:lang w:val="en-US"/>
              </w:rPr>
              <w:t>6,393</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2457BB"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w:t>
            </w:r>
          </w:p>
        </w:tc>
        <w:tc>
          <w:tcPr>
            <w:tcW w:w="9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468DA8"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15</w:t>
            </w:r>
          </w:p>
        </w:tc>
        <w:tc>
          <w:tcPr>
            <w:tcW w:w="13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B52F17"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162000</w:t>
            </w:r>
          </w:p>
        </w:tc>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DC3CA7"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162</w:t>
            </w:r>
          </w:p>
        </w:tc>
        <w:tc>
          <w:tcPr>
            <w:tcW w:w="2571" w:type="dxa"/>
            <w:vMerge w:val="restart"/>
            <w:tcBorders>
              <w:top w:val="single" w:sz="4" w:space="0" w:color="auto"/>
              <w:left w:val="single" w:sz="4" w:space="0" w:color="auto"/>
              <w:bottom w:val="single" w:sz="4" w:space="0" w:color="auto"/>
              <w:right w:val="single" w:sz="4" w:space="0" w:color="auto"/>
            </w:tcBorders>
            <w:vAlign w:val="center"/>
          </w:tcPr>
          <w:p w14:paraId="7E0FAE74"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59,13</w:t>
            </w:r>
          </w:p>
        </w:tc>
      </w:tr>
      <w:tr w:rsidR="000B7F8A" w:rsidRPr="00937B55" w14:paraId="24C4501A" w14:textId="77777777" w:rsidTr="00EA6C1B">
        <w:trPr>
          <w:trHeight w:val="439"/>
          <w:jc w:val="center"/>
        </w:trPr>
        <w:tc>
          <w:tcPr>
            <w:tcW w:w="568" w:type="dxa"/>
            <w:vMerge/>
            <w:tcBorders>
              <w:top w:val="single" w:sz="4" w:space="0" w:color="auto"/>
              <w:left w:val="single" w:sz="4" w:space="0" w:color="auto"/>
              <w:bottom w:val="single" w:sz="4" w:space="0" w:color="auto"/>
              <w:right w:val="single" w:sz="4" w:space="0" w:color="auto"/>
            </w:tcBorders>
            <w:shd w:val="clear" w:color="auto" w:fill="auto"/>
            <w:vAlign w:val="bottom"/>
            <w:hideMark/>
          </w:tcPr>
          <w:p w14:paraId="54A3BA1A" w14:textId="77777777" w:rsidR="00E31330" w:rsidRPr="00937B55" w:rsidRDefault="00E31330" w:rsidP="00E31330">
            <w:pPr>
              <w:spacing w:line="276" w:lineRule="auto"/>
              <w:jc w:val="right"/>
              <w:rPr>
                <w:rFonts w:ascii="Times New Roman" w:hAnsi="Times New Roman"/>
                <w:color w:val="000000"/>
                <w:sz w:val="22"/>
                <w:szCs w:val="22"/>
              </w:rPr>
            </w:pPr>
          </w:p>
        </w:tc>
        <w:tc>
          <w:tcPr>
            <w:tcW w:w="1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274F6A" w14:textId="77777777" w:rsidR="00E31330" w:rsidRPr="00937B55" w:rsidRDefault="00E31330" w:rsidP="00E31330">
            <w:pPr>
              <w:spacing w:line="276" w:lineRule="auto"/>
              <w:jc w:val="left"/>
              <w:rPr>
                <w:rFonts w:ascii="Times New Roman" w:hAnsi="Times New Roman"/>
                <w:color w:val="000000"/>
                <w:sz w:val="22"/>
                <w:szCs w:val="22"/>
              </w:rPr>
            </w:pPr>
            <w:r w:rsidRPr="00937B55">
              <w:rPr>
                <w:rFonts w:ascii="Times New Roman" w:hAnsi="Times New Roman"/>
                <w:color w:val="000000"/>
                <w:sz w:val="22"/>
                <w:szCs w:val="22"/>
              </w:rPr>
              <w:t>Наружное пожаротушение</w:t>
            </w:r>
          </w:p>
        </w:tc>
        <w:tc>
          <w:tcPr>
            <w:tcW w:w="1319" w:type="dxa"/>
            <w:vMerge/>
            <w:tcBorders>
              <w:top w:val="single" w:sz="4" w:space="0" w:color="auto"/>
              <w:left w:val="single" w:sz="4" w:space="0" w:color="auto"/>
              <w:bottom w:val="single" w:sz="4" w:space="0" w:color="auto"/>
              <w:right w:val="single" w:sz="4" w:space="0" w:color="auto"/>
            </w:tcBorders>
            <w:vAlign w:val="center"/>
            <w:hideMark/>
          </w:tcPr>
          <w:p w14:paraId="071E526E" w14:textId="77777777" w:rsidR="00E31330" w:rsidRPr="00937B55" w:rsidRDefault="00E31330" w:rsidP="00E31330">
            <w:pPr>
              <w:spacing w:line="276" w:lineRule="auto"/>
              <w:jc w:val="left"/>
              <w:rPr>
                <w:rFonts w:ascii="Times New Roman" w:hAnsi="Times New Roman"/>
                <w:color w:val="000000"/>
                <w:sz w:val="22"/>
                <w:szCs w:val="22"/>
              </w:rPr>
            </w:pPr>
          </w:p>
        </w:tc>
        <w:tc>
          <w:tcPr>
            <w:tcW w:w="1129" w:type="dxa"/>
            <w:vMerge/>
            <w:tcBorders>
              <w:top w:val="single" w:sz="4" w:space="0" w:color="auto"/>
              <w:left w:val="single" w:sz="4" w:space="0" w:color="auto"/>
              <w:bottom w:val="single" w:sz="4" w:space="0" w:color="auto"/>
              <w:right w:val="single" w:sz="4" w:space="0" w:color="auto"/>
            </w:tcBorders>
            <w:vAlign w:val="center"/>
            <w:hideMark/>
          </w:tcPr>
          <w:p w14:paraId="314CECED" w14:textId="77777777" w:rsidR="00E31330" w:rsidRPr="00937B55" w:rsidRDefault="00E31330" w:rsidP="00E31330">
            <w:pPr>
              <w:spacing w:line="276" w:lineRule="auto"/>
              <w:jc w:val="left"/>
              <w:rPr>
                <w:rFonts w:ascii="Times New Roman" w:hAnsi="Times New Roman"/>
                <w:color w:val="000000"/>
                <w:sz w:val="22"/>
                <w:szCs w:val="22"/>
              </w:rPr>
            </w:pPr>
          </w:p>
        </w:tc>
        <w:tc>
          <w:tcPr>
            <w:tcW w:w="924" w:type="dxa"/>
            <w:vMerge/>
            <w:tcBorders>
              <w:top w:val="single" w:sz="4" w:space="0" w:color="auto"/>
              <w:left w:val="single" w:sz="4" w:space="0" w:color="auto"/>
              <w:bottom w:val="single" w:sz="4" w:space="0" w:color="auto"/>
              <w:right w:val="single" w:sz="4" w:space="0" w:color="auto"/>
            </w:tcBorders>
            <w:vAlign w:val="center"/>
            <w:hideMark/>
          </w:tcPr>
          <w:p w14:paraId="6F2A04F4" w14:textId="77777777" w:rsidR="00E31330" w:rsidRPr="00937B55" w:rsidRDefault="00E31330" w:rsidP="00E31330">
            <w:pPr>
              <w:spacing w:line="276" w:lineRule="auto"/>
              <w:jc w:val="left"/>
              <w:rPr>
                <w:rFonts w:ascii="Times New Roman" w:hAnsi="Times New Roman"/>
                <w:color w:val="000000"/>
                <w:sz w:val="22"/>
                <w:szCs w:val="22"/>
              </w:rPr>
            </w:pPr>
          </w:p>
        </w:tc>
        <w:tc>
          <w:tcPr>
            <w:tcW w:w="1348" w:type="dxa"/>
            <w:vMerge/>
            <w:tcBorders>
              <w:top w:val="single" w:sz="4" w:space="0" w:color="auto"/>
              <w:left w:val="single" w:sz="4" w:space="0" w:color="auto"/>
              <w:bottom w:val="single" w:sz="4" w:space="0" w:color="auto"/>
              <w:right w:val="single" w:sz="4" w:space="0" w:color="auto"/>
            </w:tcBorders>
            <w:vAlign w:val="center"/>
            <w:hideMark/>
          </w:tcPr>
          <w:p w14:paraId="3A0D0212" w14:textId="77777777" w:rsidR="00E31330" w:rsidRPr="00937B55" w:rsidRDefault="00E31330" w:rsidP="00E31330">
            <w:pPr>
              <w:spacing w:line="276" w:lineRule="auto"/>
              <w:jc w:val="left"/>
              <w:rPr>
                <w:rFonts w:ascii="Times New Roman" w:hAnsi="Times New Roman"/>
                <w:color w:val="000000"/>
                <w:sz w:val="22"/>
                <w:szCs w:val="22"/>
              </w:rPr>
            </w:pPr>
          </w:p>
        </w:tc>
        <w:tc>
          <w:tcPr>
            <w:tcW w:w="988" w:type="dxa"/>
            <w:vMerge/>
            <w:tcBorders>
              <w:top w:val="single" w:sz="4" w:space="0" w:color="auto"/>
              <w:left w:val="single" w:sz="4" w:space="0" w:color="auto"/>
              <w:bottom w:val="single" w:sz="4" w:space="0" w:color="auto"/>
              <w:right w:val="single" w:sz="4" w:space="0" w:color="auto"/>
            </w:tcBorders>
            <w:vAlign w:val="center"/>
            <w:hideMark/>
          </w:tcPr>
          <w:p w14:paraId="20154914" w14:textId="77777777" w:rsidR="00E31330" w:rsidRPr="00937B55" w:rsidRDefault="00E31330" w:rsidP="00E31330">
            <w:pPr>
              <w:spacing w:line="276" w:lineRule="auto"/>
              <w:jc w:val="left"/>
              <w:rPr>
                <w:rFonts w:ascii="Times New Roman" w:hAnsi="Times New Roman"/>
                <w:color w:val="000000"/>
                <w:sz w:val="22"/>
                <w:szCs w:val="22"/>
              </w:rPr>
            </w:pPr>
          </w:p>
        </w:tc>
        <w:tc>
          <w:tcPr>
            <w:tcW w:w="2571" w:type="dxa"/>
            <w:vMerge/>
            <w:tcBorders>
              <w:top w:val="single" w:sz="4" w:space="0" w:color="auto"/>
              <w:left w:val="single" w:sz="4" w:space="0" w:color="auto"/>
              <w:bottom w:val="single" w:sz="4" w:space="0" w:color="auto"/>
              <w:right w:val="single" w:sz="4" w:space="0" w:color="auto"/>
            </w:tcBorders>
            <w:vAlign w:val="center"/>
          </w:tcPr>
          <w:p w14:paraId="6BA14441" w14:textId="77777777" w:rsidR="00E31330" w:rsidRPr="00937B55" w:rsidRDefault="00E31330" w:rsidP="00E31330">
            <w:pPr>
              <w:spacing w:line="276" w:lineRule="auto"/>
              <w:jc w:val="center"/>
              <w:rPr>
                <w:rFonts w:ascii="Times New Roman" w:hAnsi="Times New Roman"/>
                <w:color w:val="000000"/>
                <w:sz w:val="22"/>
                <w:szCs w:val="22"/>
              </w:rPr>
            </w:pPr>
          </w:p>
        </w:tc>
      </w:tr>
    </w:tbl>
    <w:p w14:paraId="1A41AADF" w14:textId="77777777" w:rsidR="009B1842" w:rsidRPr="00937B55" w:rsidRDefault="009B1842" w:rsidP="009B1842">
      <w:pPr>
        <w:pStyle w:val="e"/>
        <w:spacing w:line="276" w:lineRule="auto"/>
        <w:jc w:val="both"/>
      </w:pPr>
      <w:r w:rsidRPr="00937B55">
        <w:t xml:space="preserve">Количество пожаров принято 1 по 15 л/сек </w:t>
      </w:r>
    </w:p>
    <w:p w14:paraId="6444F40B" w14:textId="77777777" w:rsidR="009B1842" w:rsidRPr="00937B55" w:rsidRDefault="009B1842" w:rsidP="009B1842">
      <w:pPr>
        <w:pStyle w:val="e"/>
        <w:spacing w:line="276" w:lineRule="auto"/>
        <w:jc w:val="both"/>
      </w:pPr>
      <w:r w:rsidRPr="00937B55">
        <w:t xml:space="preserve">Время пополнения пожарных запасов – 24 часа, а продолжительность тушения пожара – 3 часа. </w:t>
      </w:r>
    </w:p>
    <w:p w14:paraId="44532B54" w14:textId="77777777" w:rsidR="009B1842" w:rsidRPr="00937B55" w:rsidRDefault="009B1842" w:rsidP="009B1842">
      <w:pPr>
        <w:pStyle w:val="e"/>
        <w:spacing w:line="276" w:lineRule="auto"/>
        <w:jc w:val="both"/>
        <w:rPr>
          <w:color w:val="FF0000"/>
        </w:rPr>
      </w:pPr>
      <w:r w:rsidRPr="00937B55">
        <w:t>Тушение пожара предусматривается из пожарных гидрантов и пожарных кранов.</w:t>
      </w:r>
    </w:p>
    <w:p w14:paraId="45B20D7B" w14:textId="77777777" w:rsidR="000B7F8A" w:rsidRPr="00937B55" w:rsidRDefault="000B7F8A" w:rsidP="008D6553">
      <w:pPr>
        <w:pStyle w:val="e"/>
        <w:spacing w:line="276" w:lineRule="auto"/>
        <w:jc w:val="both"/>
        <w:rPr>
          <w:rFonts w:eastAsiaTheme="minorHAnsi"/>
          <w:b/>
          <w:szCs w:val="22"/>
          <w:lang w:eastAsia="en-US"/>
        </w:rPr>
      </w:pPr>
    </w:p>
    <w:p w14:paraId="5ABC0AF6" w14:textId="77777777" w:rsidR="000B7F8A" w:rsidRPr="00937B55" w:rsidRDefault="00AF7EB3" w:rsidP="000B7F8A">
      <w:pPr>
        <w:pStyle w:val="e"/>
        <w:spacing w:line="276" w:lineRule="auto"/>
        <w:ind w:firstLine="567"/>
        <w:rPr>
          <w:rFonts w:eastAsiaTheme="minorHAnsi"/>
          <w:b/>
          <w:szCs w:val="22"/>
          <w:lang w:eastAsia="en-US"/>
        </w:rPr>
      </w:pPr>
      <w:r w:rsidRPr="00937B55">
        <w:rPr>
          <w:rFonts w:eastAsiaTheme="minorHAnsi"/>
          <w:b/>
          <w:szCs w:val="22"/>
          <w:lang w:eastAsia="en-US"/>
        </w:rPr>
        <w:t>Таблица 1.3.3.4 - Расход воды на наружное пожаротушение в населенном пункте</w:t>
      </w:r>
    </w:p>
    <w:tbl>
      <w:tblPr>
        <w:tblW w:w="9629" w:type="dxa"/>
        <w:tblInd w:w="-3" w:type="dxa"/>
        <w:tblLayout w:type="fixed"/>
        <w:tblCellMar>
          <w:left w:w="0" w:type="dxa"/>
          <w:right w:w="0" w:type="dxa"/>
        </w:tblCellMar>
        <w:tblLook w:val="04A0" w:firstRow="1" w:lastRow="0" w:firstColumn="1" w:lastColumn="0" w:noHBand="0" w:noVBand="1"/>
      </w:tblPr>
      <w:tblGrid>
        <w:gridCol w:w="3256"/>
        <w:gridCol w:w="1703"/>
        <w:gridCol w:w="2335"/>
        <w:gridCol w:w="2335"/>
      </w:tblGrid>
      <w:tr w:rsidR="000B7F8A" w:rsidRPr="00937B55" w14:paraId="1F5B5776" w14:textId="77777777" w:rsidTr="008D6553">
        <w:tc>
          <w:tcPr>
            <w:tcW w:w="3256" w:type="dxa"/>
            <w:vMerge w:val="restart"/>
            <w:tcBorders>
              <w:top w:val="single" w:sz="4" w:space="0" w:color="auto"/>
              <w:left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7AFD730E"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Число жителей в населенном пункте, тыс.чел.</w:t>
            </w:r>
          </w:p>
        </w:tc>
        <w:tc>
          <w:tcPr>
            <w:tcW w:w="1703" w:type="dxa"/>
            <w:vMerge w:val="restart"/>
            <w:tcBorders>
              <w:top w:val="single" w:sz="4" w:space="0" w:color="auto"/>
              <w:left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6833CB4E" w14:textId="77777777" w:rsidR="000B7F8A" w:rsidRPr="00937B55" w:rsidRDefault="00AF7EB3" w:rsidP="008D6553">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Расчетное количество</w:t>
            </w:r>
            <w:r w:rsidR="008D6553" w:rsidRPr="00937B55">
              <w:rPr>
                <w:rFonts w:ascii="Times New Roman" w:hAnsi="Times New Roman"/>
                <w:bCs/>
                <w:iCs/>
                <w:color w:val="000000"/>
                <w:sz w:val="24"/>
              </w:rPr>
              <w:t xml:space="preserve"> </w:t>
            </w:r>
            <w:r w:rsidRPr="00937B55">
              <w:rPr>
                <w:rFonts w:ascii="Times New Roman" w:hAnsi="Times New Roman"/>
                <w:bCs/>
                <w:iCs/>
                <w:color w:val="000000"/>
                <w:sz w:val="24"/>
              </w:rPr>
              <w:t>одновременных пожаров</w:t>
            </w:r>
          </w:p>
        </w:tc>
        <w:tc>
          <w:tcPr>
            <w:tcW w:w="4670" w:type="dxa"/>
            <w:gridSpan w:val="2"/>
            <w:tcBorders>
              <w:top w:val="single" w:sz="4" w:space="0" w:color="auto"/>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260B6CD8"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воды на наружное пожаротушение в населенном пункте на 1 пожар, л/с</w:t>
            </w:r>
          </w:p>
        </w:tc>
      </w:tr>
      <w:tr w:rsidR="000B7F8A" w:rsidRPr="00937B55" w14:paraId="495AE709" w14:textId="77777777" w:rsidTr="008D6553">
        <w:tc>
          <w:tcPr>
            <w:tcW w:w="3256" w:type="dxa"/>
            <w:vMerge/>
            <w:tcBorders>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0E371E2A" w14:textId="77777777" w:rsidR="000B7F8A" w:rsidRPr="00937B55" w:rsidRDefault="000B7F8A" w:rsidP="000B7F8A">
            <w:pPr>
              <w:spacing w:line="276" w:lineRule="auto"/>
              <w:jc w:val="center"/>
              <w:rPr>
                <w:rFonts w:ascii="Times New Roman" w:hAnsi="Times New Roman"/>
                <w:bCs/>
                <w:iCs/>
                <w:color w:val="000000"/>
                <w:sz w:val="24"/>
              </w:rPr>
            </w:pPr>
          </w:p>
        </w:tc>
        <w:tc>
          <w:tcPr>
            <w:tcW w:w="1703" w:type="dxa"/>
            <w:vMerge/>
            <w:tcBorders>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738CF1FE" w14:textId="77777777" w:rsidR="000B7F8A" w:rsidRPr="00937B55" w:rsidRDefault="000B7F8A" w:rsidP="000B7F8A">
            <w:pPr>
              <w:spacing w:line="276" w:lineRule="auto"/>
              <w:jc w:val="center"/>
              <w:textAlignment w:val="baseline"/>
              <w:rPr>
                <w:rFonts w:ascii="Times New Roman" w:hAnsi="Times New Roman"/>
                <w:bCs/>
                <w:iCs/>
                <w:color w:val="000000"/>
                <w:sz w:val="24"/>
              </w:rPr>
            </w:pPr>
          </w:p>
        </w:tc>
        <w:tc>
          <w:tcPr>
            <w:tcW w:w="23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012C9B15" w14:textId="77777777" w:rsidR="000B7F8A" w:rsidRPr="00937B55" w:rsidRDefault="00AF7EB3" w:rsidP="000B7F8A">
            <w:pPr>
              <w:spacing w:line="276" w:lineRule="auto"/>
              <w:jc w:val="center"/>
              <w:textAlignment w:val="baseline"/>
              <w:rPr>
                <w:rFonts w:ascii="Times New Roman" w:hAnsi="Times New Roman"/>
                <w:bCs/>
                <w:iCs/>
                <w:color w:val="000000"/>
                <w:sz w:val="24"/>
              </w:rPr>
            </w:pPr>
            <w:r w:rsidRPr="00937B55">
              <w:rPr>
                <w:rFonts w:ascii="Times New Roman" w:hAnsi="Times New Roman"/>
                <w:bCs/>
                <w:iCs/>
                <w:color w:val="000000"/>
                <w:sz w:val="24"/>
              </w:rPr>
              <w:t>Застройка зданиями высотой не более 2 этажей</w:t>
            </w:r>
          </w:p>
        </w:tc>
        <w:tc>
          <w:tcPr>
            <w:tcW w:w="23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27462735" w14:textId="77777777" w:rsidR="000B7F8A" w:rsidRPr="00937B55" w:rsidRDefault="00AF7EB3" w:rsidP="000B7F8A">
            <w:pPr>
              <w:spacing w:line="276" w:lineRule="auto"/>
              <w:jc w:val="center"/>
              <w:textAlignment w:val="baseline"/>
              <w:rPr>
                <w:rFonts w:ascii="Times New Roman" w:hAnsi="Times New Roman"/>
                <w:bCs/>
                <w:iCs/>
                <w:color w:val="000000"/>
                <w:sz w:val="24"/>
              </w:rPr>
            </w:pPr>
            <w:r w:rsidRPr="00937B55">
              <w:rPr>
                <w:rFonts w:ascii="Times New Roman" w:hAnsi="Times New Roman"/>
                <w:bCs/>
                <w:iCs/>
                <w:color w:val="000000"/>
                <w:sz w:val="24"/>
              </w:rPr>
              <w:t>Застройка зданиями высотой 3 этажа и выше</w:t>
            </w:r>
          </w:p>
        </w:tc>
      </w:tr>
      <w:tr w:rsidR="000B7F8A" w:rsidRPr="00937B55" w14:paraId="52682C45"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F5E0DE3"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Не более 1</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64795E2"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34DBF7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5</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8B7133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r>
      <w:tr w:rsidR="000B7F8A" w:rsidRPr="00937B55" w14:paraId="17AB7A89"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1773B5F"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1, но не более 5</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62D58F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4BBEBE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856DEBA"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r>
      <w:tr w:rsidR="000B7F8A" w:rsidRPr="00937B55" w14:paraId="040D0159"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888A201"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5, но не более 10</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CBBB7B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8848A0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FB0FDFF"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15</w:t>
            </w:r>
          </w:p>
        </w:tc>
      </w:tr>
      <w:tr w:rsidR="000B7F8A" w:rsidRPr="00937B55" w14:paraId="64E46C6C"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1F9616B"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10, но не более 25</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71AEE2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F30504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B847E0C"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15</w:t>
            </w:r>
          </w:p>
        </w:tc>
      </w:tr>
      <w:tr w:rsidR="000B7F8A" w:rsidRPr="00937B55" w14:paraId="5B265CF0"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A2051D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25, но не более 50</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4EF659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F192134"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21BAF7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25</w:t>
            </w:r>
          </w:p>
        </w:tc>
      </w:tr>
      <w:tr w:rsidR="000B7F8A" w:rsidRPr="00937B55" w14:paraId="39EA1FC6"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9C849B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50, но не более 100</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43BFD15C"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0CF89E5"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25</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4E9D702"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35</w:t>
            </w:r>
          </w:p>
        </w:tc>
      </w:tr>
      <w:tr w:rsidR="000B7F8A" w:rsidRPr="00937B55" w14:paraId="58C74570"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5D1C3AC"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100, но не более 200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B4C880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20B7FF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40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E39C1AA"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40</w:t>
            </w:r>
          </w:p>
        </w:tc>
      </w:tr>
      <w:tr w:rsidR="000B7F8A" w:rsidRPr="00937B55" w14:paraId="72794AD1"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FBFD0BF"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200, но не более 300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CB8214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EE17E3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BB4645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55</w:t>
            </w:r>
          </w:p>
        </w:tc>
      </w:tr>
      <w:tr w:rsidR="000B7F8A" w:rsidRPr="00937B55" w14:paraId="1D37A702"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2383A8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300, но не более 400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228FCA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972007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589A97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70</w:t>
            </w:r>
          </w:p>
        </w:tc>
      </w:tr>
      <w:tr w:rsidR="000B7F8A" w:rsidRPr="00937B55" w14:paraId="0638F8DB"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B0EAA99"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400, но не более 500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CB3BC9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6570DB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4B671D0"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80</w:t>
            </w:r>
          </w:p>
        </w:tc>
      </w:tr>
      <w:tr w:rsidR="000B7F8A" w:rsidRPr="00937B55" w14:paraId="42808344"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2AF973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500, но не более 600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547FE0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5E93A7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F74E4F5"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85</w:t>
            </w:r>
          </w:p>
        </w:tc>
      </w:tr>
      <w:tr w:rsidR="000B7F8A" w:rsidRPr="00937B55" w14:paraId="73E6E45B"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7388FB5"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600, но не более 700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FEE01F3"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8CD900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11B6B0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90</w:t>
            </w:r>
          </w:p>
        </w:tc>
      </w:tr>
      <w:tr w:rsidR="000B7F8A" w:rsidRPr="00937B55" w14:paraId="08D9EE2A"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BD362F4"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700, но не более 800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7881A0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B5C8F2F"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8EDE0E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95</w:t>
            </w:r>
          </w:p>
        </w:tc>
      </w:tr>
      <w:tr w:rsidR="000B7F8A" w:rsidRPr="00937B55" w14:paraId="00C750C9"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B92787B" w14:textId="77777777" w:rsidR="000B7F8A" w:rsidRPr="00937B55" w:rsidRDefault="00AF7EB3" w:rsidP="008D6553">
            <w:pPr>
              <w:ind w:right="-184"/>
              <w:jc w:val="left"/>
              <w:textAlignment w:val="baseline"/>
              <w:rPr>
                <w:rFonts w:ascii="Times New Roman" w:hAnsi="Times New Roman"/>
                <w:sz w:val="24"/>
              </w:rPr>
            </w:pPr>
            <w:r w:rsidRPr="00937B55">
              <w:rPr>
                <w:rFonts w:ascii="Times New Roman" w:hAnsi="Times New Roman"/>
                <w:sz w:val="24"/>
              </w:rPr>
              <w:t>Более 800, но не более 1000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D24DB8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A05AF03"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47180D69"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100</w:t>
            </w:r>
          </w:p>
        </w:tc>
      </w:tr>
      <w:tr w:rsidR="000B7F8A" w:rsidRPr="00937B55" w14:paraId="2D61871C"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7972E81D" w14:textId="77777777" w:rsidR="000B7F8A" w:rsidRPr="00937B55" w:rsidRDefault="00AF7EB3" w:rsidP="000B7F8A">
            <w:pPr>
              <w:jc w:val="left"/>
              <w:textAlignment w:val="baseline"/>
              <w:rPr>
                <w:rFonts w:ascii="Times New Roman" w:hAnsi="Times New Roman"/>
                <w:color w:val="444444"/>
                <w:sz w:val="24"/>
              </w:rPr>
            </w:pPr>
            <w:r w:rsidRPr="00937B55">
              <w:rPr>
                <w:rFonts w:ascii="Times New Roman" w:hAnsi="Times New Roman"/>
                <w:color w:val="444444"/>
                <w:sz w:val="24"/>
              </w:rPr>
              <w:t>Более 1000</w:t>
            </w:r>
          </w:p>
        </w:tc>
        <w:tc>
          <w:tcPr>
            <w:tcW w:w="1703"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483F8A1C" w14:textId="77777777" w:rsidR="000B7F8A" w:rsidRPr="00937B55" w:rsidRDefault="00AF7EB3" w:rsidP="000B7F8A">
            <w:pPr>
              <w:jc w:val="center"/>
              <w:textAlignment w:val="baseline"/>
              <w:rPr>
                <w:rFonts w:ascii="Times New Roman" w:hAnsi="Times New Roman"/>
                <w:color w:val="444444"/>
                <w:sz w:val="24"/>
              </w:rPr>
            </w:pPr>
            <w:r w:rsidRPr="00937B55">
              <w:rPr>
                <w:rFonts w:ascii="Times New Roman" w:hAnsi="Times New Roman"/>
                <w:color w:val="444444"/>
                <w:sz w:val="24"/>
              </w:rPr>
              <w:t>5</w:t>
            </w:r>
          </w:p>
        </w:tc>
        <w:tc>
          <w:tcPr>
            <w:tcW w:w="23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48A23701" w14:textId="77777777" w:rsidR="000B7F8A" w:rsidRPr="00937B55" w:rsidRDefault="00AF7EB3" w:rsidP="000B7F8A">
            <w:pPr>
              <w:jc w:val="center"/>
              <w:textAlignment w:val="baseline"/>
              <w:rPr>
                <w:rFonts w:ascii="Times New Roman" w:hAnsi="Times New Roman"/>
                <w:color w:val="444444"/>
                <w:sz w:val="24"/>
              </w:rPr>
            </w:pPr>
            <w:r w:rsidRPr="00937B55">
              <w:rPr>
                <w:rFonts w:ascii="Times New Roman" w:hAnsi="Times New Roman"/>
                <w:color w:val="444444"/>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1224EB3F" w14:textId="77777777" w:rsidR="000B7F8A" w:rsidRPr="00937B55" w:rsidRDefault="000B7F8A" w:rsidP="000B7F8A">
            <w:pPr>
              <w:jc w:val="left"/>
              <w:rPr>
                <w:rFonts w:ascii="Times New Roman" w:hAnsi="Times New Roman"/>
                <w:color w:val="444444"/>
                <w:sz w:val="24"/>
              </w:rPr>
            </w:pPr>
          </w:p>
        </w:tc>
      </w:tr>
    </w:tbl>
    <w:p w14:paraId="118911FE" w14:textId="77777777" w:rsidR="001819F3" w:rsidRPr="00937B55" w:rsidRDefault="001819F3" w:rsidP="001819F3">
      <w:pPr>
        <w:rPr>
          <w:rFonts w:ascii="Times New Roman" w:hAnsi="Times New Roman"/>
        </w:rPr>
      </w:pPr>
    </w:p>
    <w:p w14:paraId="5284086D" w14:textId="77777777" w:rsidR="003A14F8" w:rsidRPr="00937B55" w:rsidRDefault="00AF7EB3" w:rsidP="000B7F8A">
      <w:pPr>
        <w:pStyle w:val="3TimesNewRoman14"/>
        <w:numPr>
          <w:ilvl w:val="0"/>
          <w:numId w:val="0"/>
        </w:numPr>
        <w:ind w:left="1224" w:hanging="504"/>
      </w:pPr>
      <w:bookmarkStart w:id="77" w:name="_Toc88831171"/>
      <w:bookmarkStart w:id="78" w:name="_Toc153463000"/>
      <w:r w:rsidRPr="00937B55">
        <w:t>1.3</w:t>
      </w:r>
      <w:r w:rsidR="00D36F4D" w:rsidRPr="00937B55">
        <w:t xml:space="preserve">.4. </w:t>
      </w:r>
      <w:r w:rsidR="00194349" w:rsidRPr="00937B55">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77"/>
      <w:bookmarkEnd w:id="78"/>
    </w:p>
    <w:p w14:paraId="2E441E8E" w14:textId="77777777" w:rsidR="003A14F8" w:rsidRPr="00937B55" w:rsidRDefault="003A14F8" w:rsidP="000B7F8A">
      <w:pPr>
        <w:pStyle w:val="formattext"/>
        <w:shd w:val="clear" w:color="auto" w:fill="FFFFFF"/>
        <w:spacing w:before="0" w:beforeAutospacing="0" w:after="0" w:afterAutospacing="0"/>
        <w:ind w:firstLine="709"/>
        <w:jc w:val="both"/>
        <w:textAlignment w:val="baseline"/>
        <w:rPr>
          <w:color w:val="444444"/>
        </w:rPr>
      </w:pPr>
      <w:r w:rsidRPr="00937B55">
        <w:rPr>
          <w:color w:val="444444"/>
        </w:rPr>
        <w:t xml:space="preserve">Нормативы потребления услуги по водоснабжению применяются согласно </w:t>
      </w:r>
      <w:r w:rsidR="00183B97" w:rsidRPr="00937B55">
        <w:rPr>
          <w:color w:val="444444"/>
        </w:rPr>
        <w:t>решению правления региональной службы по тарифам Кировской области № 42/59-кс-2024 от 29.11.2023.</w:t>
      </w:r>
    </w:p>
    <w:p w14:paraId="06550914" w14:textId="77777777" w:rsidR="000B7F8A" w:rsidRPr="00937B55" w:rsidRDefault="001F6C3C" w:rsidP="000B7F8A">
      <w:pPr>
        <w:pStyle w:val="e"/>
        <w:spacing w:before="0" w:line="276" w:lineRule="auto"/>
        <w:jc w:val="both"/>
      </w:pPr>
      <w:r w:rsidRPr="00937B55">
        <w:t>Сведения о фактическом потребле</w:t>
      </w:r>
      <w:r w:rsidR="00CE5DED" w:rsidRPr="00937B55">
        <w:t>нии воды представлено в таблице</w:t>
      </w:r>
      <w:r w:rsidR="0053599E" w:rsidRPr="00937B55">
        <w:t xml:space="preserve"> ниже</w:t>
      </w:r>
      <w:r w:rsidR="00930B38" w:rsidRPr="00937B55">
        <w:t>.</w:t>
      </w:r>
      <w:r w:rsidR="00AF7EB3" w:rsidRPr="00937B55">
        <w:t xml:space="preserve"> </w:t>
      </w:r>
    </w:p>
    <w:p w14:paraId="0749EF6E" w14:textId="77777777" w:rsidR="000B7F8A" w:rsidRPr="00937B55" w:rsidRDefault="000B7F8A" w:rsidP="000B7F8A">
      <w:pPr>
        <w:pStyle w:val="e"/>
        <w:spacing w:before="0" w:line="276" w:lineRule="auto"/>
        <w:jc w:val="center"/>
        <w:rPr>
          <w:color w:val="000000" w:themeColor="text1"/>
        </w:rPr>
      </w:pPr>
    </w:p>
    <w:p w14:paraId="3A72F40D" w14:textId="77777777" w:rsidR="00593007" w:rsidRPr="00937B55" w:rsidRDefault="00AF7EB3">
      <w:pPr>
        <w:spacing w:before="400" w:after="200"/>
      </w:pPr>
      <w:r w:rsidRPr="00937B55">
        <w:rPr>
          <w:rFonts w:ascii="Times New Roman" w:hAnsi="Times New Roman"/>
          <w:b/>
          <w:sz w:val="24"/>
        </w:rPr>
        <w:lastRenderedPageBreak/>
        <w:t>Таблица 1.3.4.1 - Сведения о фактическом потреблении воды (передано потребителям)</w:t>
      </w:r>
    </w:p>
    <w:tbl>
      <w:tblPr>
        <w:tblStyle w:val="a5"/>
        <w:tblW w:w="5076" w:type="pct"/>
        <w:jc w:val="center"/>
        <w:tblLook w:val="04A0" w:firstRow="1" w:lastRow="0" w:firstColumn="1" w:lastColumn="0" w:noHBand="0" w:noVBand="1"/>
      </w:tblPr>
      <w:tblGrid>
        <w:gridCol w:w="1550"/>
        <w:gridCol w:w="4328"/>
        <w:gridCol w:w="1329"/>
        <w:gridCol w:w="1147"/>
        <w:gridCol w:w="919"/>
        <w:gridCol w:w="919"/>
      </w:tblGrid>
      <w:tr w:rsidR="00183B97" w:rsidRPr="00937B55" w14:paraId="3B0D48A8" w14:textId="77777777" w:rsidTr="00183B97">
        <w:trPr>
          <w:jc w:val="center"/>
        </w:trPr>
        <w:tc>
          <w:tcPr>
            <w:tcW w:w="723" w:type="pct"/>
            <w:vMerge w:val="restart"/>
            <w:shd w:val="clear" w:color="auto" w:fill="F2F2F2"/>
            <w:tcMar>
              <w:top w:w="120" w:type="dxa"/>
              <w:left w:w="200" w:type="dxa"/>
              <w:bottom w:w="120" w:type="dxa"/>
              <w:right w:w="200" w:type="dxa"/>
            </w:tcMar>
            <w:vAlign w:val="center"/>
          </w:tcPr>
          <w:p w14:paraId="67096D30" w14:textId="77777777" w:rsidR="00183B97" w:rsidRPr="00937B55" w:rsidRDefault="00183B97" w:rsidP="00183B97">
            <w:pPr>
              <w:ind w:left="-109" w:right="-131"/>
              <w:jc w:val="center"/>
            </w:pPr>
            <w:r w:rsidRPr="00937B55">
              <w:rPr>
                <w:rFonts w:ascii="Times New Roman" w:hAnsi="Times New Roman"/>
              </w:rPr>
              <w:t>Населенный пункт</w:t>
            </w:r>
          </w:p>
        </w:tc>
        <w:tc>
          <w:tcPr>
            <w:tcW w:w="2131" w:type="pct"/>
            <w:vMerge w:val="restart"/>
            <w:shd w:val="clear" w:color="auto" w:fill="F2F2F2"/>
            <w:tcMar>
              <w:top w:w="120" w:type="dxa"/>
              <w:left w:w="200" w:type="dxa"/>
              <w:bottom w:w="120" w:type="dxa"/>
              <w:right w:w="200" w:type="dxa"/>
            </w:tcMar>
            <w:vAlign w:val="center"/>
          </w:tcPr>
          <w:p w14:paraId="6FAEBBCD" w14:textId="77777777" w:rsidR="00183B97" w:rsidRPr="00937B55" w:rsidRDefault="00183B97" w:rsidP="000B7F8A">
            <w:pPr>
              <w:jc w:val="center"/>
            </w:pPr>
            <w:r w:rsidRPr="00937B55">
              <w:rPr>
                <w:rFonts w:ascii="Times New Roman" w:hAnsi="Times New Roman"/>
              </w:rPr>
              <w:t>Наименование места реализации</w:t>
            </w:r>
          </w:p>
        </w:tc>
        <w:tc>
          <w:tcPr>
            <w:tcW w:w="660" w:type="pct"/>
            <w:vMerge w:val="restart"/>
            <w:shd w:val="clear" w:color="auto" w:fill="F2F2F2"/>
            <w:tcMar>
              <w:top w:w="120" w:type="dxa"/>
              <w:left w:w="200" w:type="dxa"/>
              <w:bottom w:w="120" w:type="dxa"/>
              <w:right w:w="200" w:type="dxa"/>
            </w:tcMar>
            <w:vAlign w:val="center"/>
          </w:tcPr>
          <w:p w14:paraId="1D67A0DC" w14:textId="77777777" w:rsidR="00183B97" w:rsidRPr="00937B55" w:rsidRDefault="00183B97" w:rsidP="00183B97">
            <w:pPr>
              <w:ind w:left="-129" w:right="-129"/>
              <w:jc w:val="center"/>
            </w:pPr>
            <w:r w:rsidRPr="00937B55">
              <w:rPr>
                <w:rFonts w:ascii="Times New Roman" w:hAnsi="Times New Roman"/>
              </w:rPr>
              <w:t>Ед. изм.</w:t>
            </w:r>
          </w:p>
        </w:tc>
        <w:tc>
          <w:tcPr>
            <w:tcW w:w="1486" w:type="pct"/>
            <w:gridSpan w:val="3"/>
            <w:shd w:val="clear" w:color="auto" w:fill="F2F2F2"/>
            <w:tcMar>
              <w:top w:w="120" w:type="dxa"/>
              <w:left w:w="200" w:type="dxa"/>
              <w:bottom w:w="120" w:type="dxa"/>
              <w:right w:w="200" w:type="dxa"/>
            </w:tcMar>
            <w:vAlign w:val="center"/>
          </w:tcPr>
          <w:p w14:paraId="2B92D54A" w14:textId="77777777" w:rsidR="00183B97" w:rsidRPr="00937B55" w:rsidRDefault="00183B97" w:rsidP="000B7F8A">
            <w:pPr>
              <w:jc w:val="center"/>
            </w:pPr>
            <w:r w:rsidRPr="00937B55">
              <w:rPr>
                <w:rFonts w:ascii="Times New Roman" w:hAnsi="Times New Roman"/>
              </w:rPr>
              <w:t>2022 год</w:t>
            </w:r>
          </w:p>
        </w:tc>
      </w:tr>
      <w:tr w:rsidR="00183B97" w:rsidRPr="00937B55" w14:paraId="54A94CD4" w14:textId="77777777" w:rsidTr="00183B97">
        <w:trPr>
          <w:jc w:val="center"/>
        </w:trPr>
        <w:tc>
          <w:tcPr>
            <w:tcW w:w="723" w:type="pct"/>
            <w:vMerge/>
          </w:tcPr>
          <w:p w14:paraId="07A92788" w14:textId="77777777" w:rsidR="00183B97" w:rsidRPr="00937B55" w:rsidRDefault="00183B97" w:rsidP="00183B97">
            <w:pPr>
              <w:ind w:left="-109" w:right="-131"/>
            </w:pPr>
          </w:p>
        </w:tc>
        <w:tc>
          <w:tcPr>
            <w:tcW w:w="2131" w:type="pct"/>
            <w:vMerge/>
          </w:tcPr>
          <w:p w14:paraId="7F5E3F5B" w14:textId="77777777" w:rsidR="00183B97" w:rsidRPr="00937B55" w:rsidRDefault="00183B97" w:rsidP="000B7F8A"/>
        </w:tc>
        <w:tc>
          <w:tcPr>
            <w:tcW w:w="660" w:type="pct"/>
            <w:vMerge/>
          </w:tcPr>
          <w:p w14:paraId="5DB173AD" w14:textId="77777777" w:rsidR="00183B97" w:rsidRPr="00937B55" w:rsidRDefault="00183B97" w:rsidP="00183B97">
            <w:pPr>
              <w:ind w:left="-129" w:right="-129"/>
            </w:pPr>
          </w:p>
        </w:tc>
        <w:tc>
          <w:tcPr>
            <w:tcW w:w="570" w:type="pct"/>
            <w:shd w:val="clear" w:color="auto" w:fill="F2F2F2"/>
            <w:tcMar>
              <w:top w:w="120" w:type="dxa"/>
              <w:left w:w="200" w:type="dxa"/>
              <w:bottom w:w="120" w:type="dxa"/>
              <w:right w:w="200" w:type="dxa"/>
            </w:tcMar>
            <w:vAlign w:val="center"/>
          </w:tcPr>
          <w:p w14:paraId="7BAFAA28" w14:textId="77777777" w:rsidR="00183B97" w:rsidRPr="00937B55" w:rsidRDefault="00183B97" w:rsidP="000B7F8A">
            <w:pPr>
              <w:jc w:val="center"/>
            </w:pPr>
            <w:r w:rsidRPr="00937B55">
              <w:rPr>
                <w:rFonts w:ascii="Times New Roman" w:hAnsi="Times New Roman"/>
              </w:rPr>
              <w:t>ХВС</w:t>
            </w:r>
          </w:p>
        </w:tc>
        <w:tc>
          <w:tcPr>
            <w:tcW w:w="458" w:type="pct"/>
            <w:shd w:val="clear" w:color="auto" w:fill="F2F2F2"/>
            <w:tcMar>
              <w:top w:w="120" w:type="dxa"/>
              <w:left w:w="200" w:type="dxa"/>
              <w:bottom w:w="120" w:type="dxa"/>
              <w:right w:w="200" w:type="dxa"/>
            </w:tcMar>
            <w:vAlign w:val="center"/>
          </w:tcPr>
          <w:p w14:paraId="1D1FB978" w14:textId="77777777" w:rsidR="00183B97" w:rsidRPr="00937B55" w:rsidRDefault="00183B97" w:rsidP="000B7F8A">
            <w:pPr>
              <w:jc w:val="center"/>
            </w:pPr>
            <w:r w:rsidRPr="00937B55">
              <w:rPr>
                <w:rFonts w:ascii="Times New Roman" w:hAnsi="Times New Roman"/>
              </w:rPr>
              <w:t>ГВС</w:t>
            </w:r>
          </w:p>
        </w:tc>
        <w:tc>
          <w:tcPr>
            <w:tcW w:w="458" w:type="pct"/>
            <w:shd w:val="clear" w:color="auto" w:fill="F2F2F2"/>
            <w:tcMar>
              <w:top w:w="120" w:type="dxa"/>
              <w:left w:w="200" w:type="dxa"/>
              <w:bottom w:w="120" w:type="dxa"/>
              <w:right w:w="200" w:type="dxa"/>
            </w:tcMar>
            <w:vAlign w:val="center"/>
          </w:tcPr>
          <w:p w14:paraId="651AEAA9" w14:textId="77777777" w:rsidR="00183B97" w:rsidRPr="00937B55" w:rsidRDefault="00183B97" w:rsidP="00183B97">
            <w:pPr>
              <w:ind w:left="-151" w:right="-202"/>
              <w:jc w:val="center"/>
            </w:pPr>
            <w:r w:rsidRPr="00937B55">
              <w:rPr>
                <w:rFonts w:ascii="Times New Roman" w:hAnsi="Times New Roman"/>
              </w:rPr>
              <w:t>Тех-ой</w:t>
            </w:r>
          </w:p>
        </w:tc>
      </w:tr>
      <w:tr w:rsidR="00183B97" w:rsidRPr="00937B55" w14:paraId="692135BC" w14:textId="77777777" w:rsidTr="00183B97">
        <w:trPr>
          <w:jc w:val="center"/>
        </w:trPr>
        <w:tc>
          <w:tcPr>
            <w:tcW w:w="723" w:type="pct"/>
            <w:vMerge w:val="restart"/>
            <w:shd w:val="clear" w:color="auto" w:fill="FFFFFF"/>
            <w:tcMar>
              <w:top w:w="40" w:type="dxa"/>
              <w:left w:w="200" w:type="dxa"/>
              <w:bottom w:w="40" w:type="dxa"/>
              <w:right w:w="200" w:type="dxa"/>
            </w:tcMar>
            <w:vAlign w:val="center"/>
          </w:tcPr>
          <w:p w14:paraId="7DF54F62" w14:textId="77777777" w:rsidR="00183B97" w:rsidRPr="00937B55" w:rsidRDefault="00183B97" w:rsidP="00183B97">
            <w:pPr>
              <w:ind w:left="-109" w:right="-131"/>
              <w:jc w:val="center"/>
            </w:pPr>
            <w:r w:rsidRPr="00937B55">
              <w:rPr>
                <w:rFonts w:ascii="Times New Roman" w:hAnsi="Times New Roman"/>
              </w:rPr>
              <w:t>МО Лебяжский муниципальный округ</w:t>
            </w:r>
          </w:p>
        </w:tc>
        <w:tc>
          <w:tcPr>
            <w:tcW w:w="2131" w:type="pct"/>
            <w:shd w:val="clear" w:color="auto" w:fill="FFFFFF"/>
            <w:tcMar>
              <w:top w:w="40" w:type="dxa"/>
              <w:left w:w="200" w:type="dxa"/>
              <w:bottom w:w="40" w:type="dxa"/>
              <w:right w:w="200" w:type="dxa"/>
            </w:tcMar>
            <w:vAlign w:val="center"/>
          </w:tcPr>
          <w:p w14:paraId="46F351CC" w14:textId="77777777" w:rsidR="00183B97" w:rsidRPr="00937B55" w:rsidRDefault="00183B97" w:rsidP="000B7F8A">
            <w:pPr>
              <w:jc w:val="center"/>
            </w:pPr>
            <w:r w:rsidRPr="00937B55">
              <w:rPr>
                <w:rFonts w:ascii="Times New Roman" w:hAnsi="Times New Roman"/>
              </w:rPr>
              <w:t>Хозяйственно-питьевые нужды (население)</w:t>
            </w:r>
          </w:p>
        </w:tc>
        <w:tc>
          <w:tcPr>
            <w:tcW w:w="660" w:type="pct"/>
            <w:shd w:val="clear" w:color="auto" w:fill="FFFFFF"/>
            <w:tcMar>
              <w:top w:w="40" w:type="dxa"/>
              <w:left w:w="200" w:type="dxa"/>
              <w:bottom w:w="40" w:type="dxa"/>
              <w:right w:w="200" w:type="dxa"/>
            </w:tcMar>
            <w:vAlign w:val="center"/>
          </w:tcPr>
          <w:p w14:paraId="7F95C7DC"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FFFFFF"/>
            <w:tcMar>
              <w:top w:w="40" w:type="dxa"/>
              <w:left w:w="200" w:type="dxa"/>
              <w:bottom w:w="40" w:type="dxa"/>
              <w:right w:w="200" w:type="dxa"/>
            </w:tcMar>
            <w:vAlign w:val="center"/>
          </w:tcPr>
          <w:p w14:paraId="30215170" w14:textId="77777777" w:rsidR="00183B97" w:rsidRPr="00937B55" w:rsidRDefault="00183B97" w:rsidP="000B7F8A">
            <w:pPr>
              <w:jc w:val="center"/>
              <w:rPr>
                <w:rFonts w:ascii="Times New Roman" w:hAnsi="Times New Roman"/>
              </w:rPr>
            </w:pPr>
            <w:r w:rsidRPr="00937B55">
              <w:rPr>
                <w:rFonts w:ascii="Times New Roman" w:hAnsi="Times New Roman"/>
              </w:rPr>
              <w:t>128,672</w:t>
            </w:r>
          </w:p>
        </w:tc>
        <w:tc>
          <w:tcPr>
            <w:tcW w:w="458" w:type="pct"/>
            <w:shd w:val="clear" w:color="auto" w:fill="FFFFFF"/>
            <w:tcMar>
              <w:top w:w="40" w:type="dxa"/>
              <w:left w:w="200" w:type="dxa"/>
              <w:bottom w:w="40" w:type="dxa"/>
              <w:right w:w="200" w:type="dxa"/>
            </w:tcMar>
            <w:vAlign w:val="center"/>
          </w:tcPr>
          <w:p w14:paraId="093DFBC0" w14:textId="77777777" w:rsidR="00183B97" w:rsidRPr="00937B55" w:rsidRDefault="00183B97" w:rsidP="000B7F8A">
            <w:pPr>
              <w:jc w:val="center"/>
            </w:pPr>
            <w:r w:rsidRPr="00937B55">
              <w:rPr>
                <w:rFonts w:ascii="Times New Roman" w:hAnsi="Times New Roman"/>
              </w:rPr>
              <w:t>0,000</w:t>
            </w:r>
          </w:p>
        </w:tc>
        <w:tc>
          <w:tcPr>
            <w:tcW w:w="458" w:type="pct"/>
            <w:shd w:val="clear" w:color="auto" w:fill="FFFFFF"/>
            <w:tcMar>
              <w:top w:w="40" w:type="dxa"/>
              <w:left w:w="200" w:type="dxa"/>
              <w:bottom w:w="40" w:type="dxa"/>
              <w:right w:w="200" w:type="dxa"/>
            </w:tcMar>
            <w:vAlign w:val="center"/>
          </w:tcPr>
          <w:p w14:paraId="29EFA1DC" w14:textId="77777777" w:rsidR="00183B97" w:rsidRPr="00937B55" w:rsidRDefault="00183B97" w:rsidP="000B7F8A">
            <w:pPr>
              <w:jc w:val="center"/>
            </w:pPr>
            <w:r w:rsidRPr="00937B55">
              <w:rPr>
                <w:rFonts w:ascii="Times New Roman" w:hAnsi="Times New Roman"/>
              </w:rPr>
              <w:t>0,000</w:t>
            </w:r>
          </w:p>
        </w:tc>
      </w:tr>
      <w:tr w:rsidR="00183B97" w:rsidRPr="00937B55" w14:paraId="6F063415" w14:textId="77777777" w:rsidTr="00183B97">
        <w:trPr>
          <w:jc w:val="center"/>
        </w:trPr>
        <w:tc>
          <w:tcPr>
            <w:tcW w:w="723" w:type="pct"/>
            <w:vMerge/>
          </w:tcPr>
          <w:p w14:paraId="3A174BB5" w14:textId="77777777" w:rsidR="00183B97" w:rsidRPr="00937B55" w:rsidRDefault="00183B97" w:rsidP="00183B97">
            <w:pPr>
              <w:ind w:left="-109" w:right="-131"/>
            </w:pPr>
          </w:p>
        </w:tc>
        <w:tc>
          <w:tcPr>
            <w:tcW w:w="2131" w:type="pct"/>
            <w:shd w:val="clear" w:color="auto" w:fill="FFFFFF"/>
            <w:tcMar>
              <w:top w:w="40" w:type="dxa"/>
              <w:left w:w="200" w:type="dxa"/>
              <w:bottom w:w="40" w:type="dxa"/>
              <w:right w:w="200" w:type="dxa"/>
            </w:tcMar>
            <w:vAlign w:val="center"/>
          </w:tcPr>
          <w:p w14:paraId="2AC03380" w14:textId="77777777" w:rsidR="00183B97" w:rsidRPr="00937B55" w:rsidRDefault="00183B97" w:rsidP="000B7F8A">
            <w:pPr>
              <w:jc w:val="center"/>
            </w:pPr>
            <w:r w:rsidRPr="00937B55">
              <w:rPr>
                <w:rFonts w:ascii="Times New Roman" w:hAnsi="Times New Roman"/>
              </w:rPr>
              <w:t>Бюджет</w:t>
            </w:r>
          </w:p>
        </w:tc>
        <w:tc>
          <w:tcPr>
            <w:tcW w:w="660" w:type="pct"/>
            <w:shd w:val="clear" w:color="auto" w:fill="FFFFFF"/>
            <w:tcMar>
              <w:top w:w="40" w:type="dxa"/>
              <w:left w:w="200" w:type="dxa"/>
              <w:bottom w:w="40" w:type="dxa"/>
              <w:right w:w="200" w:type="dxa"/>
            </w:tcMar>
            <w:vAlign w:val="center"/>
          </w:tcPr>
          <w:p w14:paraId="2A8479B0"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FFFFFF"/>
            <w:tcMar>
              <w:top w:w="40" w:type="dxa"/>
              <w:left w:w="200" w:type="dxa"/>
              <w:bottom w:w="40" w:type="dxa"/>
              <w:right w:w="200" w:type="dxa"/>
            </w:tcMar>
            <w:vAlign w:val="center"/>
          </w:tcPr>
          <w:p w14:paraId="373D13A7" w14:textId="77777777" w:rsidR="00183B97" w:rsidRPr="00937B55" w:rsidRDefault="00183B97" w:rsidP="000B7F8A">
            <w:pPr>
              <w:jc w:val="center"/>
              <w:rPr>
                <w:rFonts w:ascii="Times New Roman" w:hAnsi="Times New Roman"/>
              </w:rPr>
            </w:pPr>
            <w:r w:rsidRPr="00937B55">
              <w:rPr>
                <w:rFonts w:ascii="Times New Roman" w:hAnsi="Times New Roman"/>
              </w:rPr>
              <w:t>11,366</w:t>
            </w:r>
          </w:p>
        </w:tc>
        <w:tc>
          <w:tcPr>
            <w:tcW w:w="458" w:type="pct"/>
            <w:shd w:val="clear" w:color="auto" w:fill="FFFFFF"/>
            <w:tcMar>
              <w:top w:w="40" w:type="dxa"/>
              <w:left w:w="200" w:type="dxa"/>
              <w:bottom w:w="40" w:type="dxa"/>
              <w:right w:w="200" w:type="dxa"/>
            </w:tcMar>
            <w:vAlign w:val="center"/>
          </w:tcPr>
          <w:p w14:paraId="3D27C8C8" w14:textId="77777777" w:rsidR="00183B97" w:rsidRPr="00937B55" w:rsidRDefault="00183B97" w:rsidP="000B7F8A">
            <w:pPr>
              <w:jc w:val="center"/>
            </w:pPr>
            <w:r w:rsidRPr="00937B55">
              <w:rPr>
                <w:rFonts w:ascii="Times New Roman" w:hAnsi="Times New Roman"/>
              </w:rPr>
              <w:t>0,000</w:t>
            </w:r>
          </w:p>
        </w:tc>
        <w:tc>
          <w:tcPr>
            <w:tcW w:w="458" w:type="pct"/>
            <w:shd w:val="clear" w:color="auto" w:fill="FFFFFF"/>
            <w:tcMar>
              <w:top w:w="40" w:type="dxa"/>
              <w:left w:w="200" w:type="dxa"/>
              <w:bottom w:w="40" w:type="dxa"/>
              <w:right w:w="200" w:type="dxa"/>
            </w:tcMar>
            <w:vAlign w:val="center"/>
          </w:tcPr>
          <w:p w14:paraId="3A4E75B3" w14:textId="77777777" w:rsidR="00183B97" w:rsidRPr="00937B55" w:rsidRDefault="00183B97" w:rsidP="000B7F8A">
            <w:pPr>
              <w:jc w:val="center"/>
            </w:pPr>
            <w:r w:rsidRPr="00937B55">
              <w:rPr>
                <w:rFonts w:ascii="Times New Roman" w:hAnsi="Times New Roman"/>
              </w:rPr>
              <w:t>0,000</w:t>
            </w:r>
          </w:p>
        </w:tc>
      </w:tr>
      <w:tr w:rsidR="00183B97" w:rsidRPr="00937B55" w14:paraId="7914C623" w14:textId="77777777" w:rsidTr="00183B97">
        <w:trPr>
          <w:jc w:val="center"/>
        </w:trPr>
        <w:tc>
          <w:tcPr>
            <w:tcW w:w="723" w:type="pct"/>
            <w:vMerge/>
          </w:tcPr>
          <w:p w14:paraId="5C090496" w14:textId="77777777" w:rsidR="00183B97" w:rsidRPr="00937B55" w:rsidRDefault="00183B97" w:rsidP="00183B97">
            <w:pPr>
              <w:ind w:left="-109" w:right="-131"/>
            </w:pPr>
          </w:p>
        </w:tc>
        <w:tc>
          <w:tcPr>
            <w:tcW w:w="2131" w:type="pct"/>
            <w:shd w:val="clear" w:color="auto" w:fill="FFFFFF"/>
            <w:tcMar>
              <w:top w:w="40" w:type="dxa"/>
              <w:left w:w="200" w:type="dxa"/>
              <w:bottom w:w="40" w:type="dxa"/>
              <w:right w:w="200" w:type="dxa"/>
            </w:tcMar>
            <w:vAlign w:val="center"/>
          </w:tcPr>
          <w:p w14:paraId="6101CB2D" w14:textId="77777777" w:rsidR="00183B97" w:rsidRPr="00937B55" w:rsidRDefault="00183B97" w:rsidP="000B7F8A">
            <w:pPr>
              <w:jc w:val="center"/>
            </w:pPr>
            <w:r w:rsidRPr="00937B55">
              <w:rPr>
                <w:rFonts w:ascii="Times New Roman" w:hAnsi="Times New Roman"/>
              </w:rPr>
              <w:t>Производственные нужды (прочие потребители)</w:t>
            </w:r>
          </w:p>
        </w:tc>
        <w:tc>
          <w:tcPr>
            <w:tcW w:w="660" w:type="pct"/>
            <w:shd w:val="clear" w:color="auto" w:fill="FFFFFF"/>
            <w:tcMar>
              <w:top w:w="40" w:type="dxa"/>
              <w:left w:w="200" w:type="dxa"/>
              <w:bottom w:w="40" w:type="dxa"/>
              <w:right w:w="200" w:type="dxa"/>
            </w:tcMar>
            <w:vAlign w:val="center"/>
          </w:tcPr>
          <w:p w14:paraId="1CDC71A4"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FFFFFF"/>
            <w:tcMar>
              <w:top w:w="40" w:type="dxa"/>
              <w:left w:w="200" w:type="dxa"/>
              <w:bottom w:w="40" w:type="dxa"/>
              <w:right w:w="200" w:type="dxa"/>
            </w:tcMar>
            <w:vAlign w:val="center"/>
          </w:tcPr>
          <w:p w14:paraId="50005075" w14:textId="77777777" w:rsidR="00183B97" w:rsidRPr="00937B55" w:rsidRDefault="00183B97" w:rsidP="000B7F8A">
            <w:pPr>
              <w:jc w:val="center"/>
              <w:rPr>
                <w:rFonts w:ascii="Times New Roman" w:hAnsi="Times New Roman"/>
              </w:rPr>
            </w:pPr>
            <w:r w:rsidRPr="00937B55">
              <w:rPr>
                <w:rFonts w:ascii="Times New Roman" w:hAnsi="Times New Roman"/>
              </w:rPr>
              <w:t>7,93</w:t>
            </w:r>
          </w:p>
        </w:tc>
        <w:tc>
          <w:tcPr>
            <w:tcW w:w="458" w:type="pct"/>
            <w:shd w:val="clear" w:color="auto" w:fill="FFFFFF"/>
            <w:tcMar>
              <w:top w:w="40" w:type="dxa"/>
              <w:left w:w="200" w:type="dxa"/>
              <w:bottom w:w="40" w:type="dxa"/>
              <w:right w:w="200" w:type="dxa"/>
            </w:tcMar>
            <w:vAlign w:val="center"/>
          </w:tcPr>
          <w:p w14:paraId="371B74F7" w14:textId="77777777" w:rsidR="00183B97" w:rsidRPr="00937B55" w:rsidRDefault="00183B97" w:rsidP="000B7F8A">
            <w:pPr>
              <w:jc w:val="center"/>
            </w:pPr>
            <w:r w:rsidRPr="00937B55">
              <w:rPr>
                <w:rFonts w:ascii="Times New Roman" w:hAnsi="Times New Roman"/>
              </w:rPr>
              <w:t>0,000</w:t>
            </w:r>
          </w:p>
        </w:tc>
        <w:tc>
          <w:tcPr>
            <w:tcW w:w="458" w:type="pct"/>
            <w:shd w:val="clear" w:color="auto" w:fill="FFFFFF"/>
            <w:tcMar>
              <w:top w:w="40" w:type="dxa"/>
              <w:left w:w="200" w:type="dxa"/>
              <w:bottom w:w="40" w:type="dxa"/>
              <w:right w:w="200" w:type="dxa"/>
            </w:tcMar>
            <w:vAlign w:val="center"/>
          </w:tcPr>
          <w:p w14:paraId="3363071E" w14:textId="77777777" w:rsidR="00183B97" w:rsidRPr="00937B55" w:rsidRDefault="00183B97" w:rsidP="000B7F8A">
            <w:pPr>
              <w:jc w:val="center"/>
            </w:pPr>
            <w:r w:rsidRPr="00937B55">
              <w:rPr>
                <w:rFonts w:ascii="Times New Roman" w:hAnsi="Times New Roman"/>
              </w:rPr>
              <w:t>0,000</w:t>
            </w:r>
          </w:p>
        </w:tc>
      </w:tr>
      <w:tr w:rsidR="00183B97" w:rsidRPr="00937B55" w14:paraId="43EB0B15" w14:textId="77777777" w:rsidTr="00183B97">
        <w:trPr>
          <w:jc w:val="center"/>
        </w:trPr>
        <w:tc>
          <w:tcPr>
            <w:tcW w:w="723" w:type="pct"/>
            <w:vMerge/>
          </w:tcPr>
          <w:p w14:paraId="2D022E6B" w14:textId="77777777" w:rsidR="00183B97" w:rsidRPr="00937B55" w:rsidRDefault="00183B97" w:rsidP="00183B97">
            <w:pPr>
              <w:ind w:left="-109" w:right="-131"/>
            </w:pPr>
          </w:p>
        </w:tc>
        <w:tc>
          <w:tcPr>
            <w:tcW w:w="2131" w:type="pct"/>
            <w:shd w:val="clear" w:color="auto" w:fill="DDEBF7"/>
            <w:tcMar>
              <w:top w:w="40" w:type="dxa"/>
              <w:left w:w="200" w:type="dxa"/>
              <w:bottom w:w="40" w:type="dxa"/>
              <w:right w:w="200" w:type="dxa"/>
            </w:tcMar>
            <w:vAlign w:val="center"/>
          </w:tcPr>
          <w:p w14:paraId="47BB8288" w14:textId="77777777" w:rsidR="00183B97" w:rsidRPr="00937B55" w:rsidRDefault="00183B97" w:rsidP="000B7F8A">
            <w:pPr>
              <w:jc w:val="center"/>
            </w:pPr>
            <w:r w:rsidRPr="00937B55">
              <w:rPr>
                <w:rFonts w:ascii="Times New Roman" w:hAnsi="Times New Roman"/>
              </w:rPr>
              <w:t>Итого</w:t>
            </w:r>
          </w:p>
        </w:tc>
        <w:tc>
          <w:tcPr>
            <w:tcW w:w="660" w:type="pct"/>
            <w:shd w:val="clear" w:color="auto" w:fill="DDEBF7"/>
            <w:tcMar>
              <w:top w:w="40" w:type="dxa"/>
              <w:left w:w="200" w:type="dxa"/>
              <w:bottom w:w="40" w:type="dxa"/>
              <w:right w:w="200" w:type="dxa"/>
            </w:tcMar>
            <w:vAlign w:val="center"/>
          </w:tcPr>
          <w:p w14:paraId="7F8B7611"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DDEBF7"/>
            <w:tcMar>
              <w:top w:w="40" w:type="dxa"/>
              <w:left w:w="200" w:type="dxa"/>
              <w:bottom w:w="40" w:type="dxa"/>
              <w:right w:w="200" w:type="dxa"/>
            </w:tcMar>
            <w:vAlign w:val="center"/>
          </w:tcPr>
          <w:p w14:paraId="243D6223" w14:textId="77777777" w:rsidR="00183B97" w:rsidRPr="00937B55" w:rsidRDefault="00183B97" w:rsidP="000B7F8A">
            <w:pPr>
              <w:jc w:val="center"/>
              <w:rPr>
                <w:rFonts w:ascii="Times New Roman" w:hAnsi="Times New Roman"/>
              </w:rPr>
            </w:pPr>
            <w:r w:rsidRPr="00937B55">
              <w:rPr>
                <w:rFonts w:ascii="Times New Roman" w:hAnsi="Times New Roman"/>
              </w:rPr>
              <w:t>147,97</w:t>
            </w:r>
          </w:p>
        </w:tc>
        <w:tc>
          <w:tcPr>
            <w:tcW w:w="458" w:type="pct"/>
            <w:shd w:val="clear" w:color="auto" w:fill="DDEBF7"/>
            <w:tcMar>
              <w:top w:w="40" w:type="dxa"/>
              <w:left w:w="200" w:type="dxa"/>
              <w:bottom w:w="40" w:type="dxa"/>
              <w:right w:w="200" w:type="dxa"/>
            </w:tcMar>
            <w:vAlign w:val="center"/>
          </w:tcPr>
          <w:p w14:paraId="61EAAB36" w14:textId="77777777" w:rsidR="00183B97" w:rsidRPr="00937B55" w:rsidRDefault="00183B97" w:rsidP="000B7F8A">
            <w:pPr>
              <w:jc w:val="center"/>
              <w:rPr>
                <w:rFonts w:ascii="Times New Roman" w:hAnsi="Times New Roman"/>
              </w:rPr>
            </w:pPr>
            <w:r w:rsidRPr="00937B55">
              <w:rPr>
                <w:rFonts w:ascii="Times New Roman" w:hAnsi="Times New Roman"/>
              </w:rPr>
              <w:t>0,000</w:t>
            </w:r>
          </w:p>
        </w:tc>
        <w:tc>
          <w:tcPr>
            <w:tcW w:w="458" w:type="pct"/>
            <w:shd w:val="clear" w:color="auto" w:fill="DDEBF7"/>
            <w:tcMar>
              <w:top w:w="40" w:type="dxa"/>
              <w:left w:w="200" w:type="dxa"/>
              <w:bottom w:w="40" w:type="dxa"/>
              <w:right w:w="200" w:type="dxa"/>
            </w:tcMar>
            <w:vAlign w:val="center"/>
          </w:tcPr>
          <w:p w14:paraId="02B70FF0" w14:textId="77777777" w:rsidR="00183B97" w:rsidRPr="00937B55" w:rsidRDefault="00183B97" w:rsidP="000B7F8A">
            <w:pPr>
              <w:jc w:val="center"/>
            </w:pPr>
            <w:r w:rsidRPr="00937B55">
              <w:rPr>
                <w:rFonts w:ascii="Times New Roman" w:hAnsi="Times New Roman"/>
              </w:rPr>
              <w:t>0,000</w:t>
            </w:r>
          </w:p>
        </w:tc>
      </w:tr>
    </w:tbl>
    <w:p w14:paraId="2B14F482" w14:textId="77777777" w:rsidR="00E0048D" w:rsidRPr="00937B55" w:rsidRDefault="00E0048D" w:rsidP="00E0048D">
      <w:pPr>
        <w:rPr>
          <w:rFonts w:ascii="Times New Roman" w:hAnsi="Times New Roman"/>
        </w:rPr>
      </w:pPr>
    </w:p>
    <w:p w14:paraId="5DF4DB78" w14:textId="77777777" w:rsidR="00194349" w:rsidRPr="00937B55" w:rsidRDefault="00AF7EB3" w:rsidP="00D36F4D">
      <w:pPr>
        <w:pStyle w:val="3TimesNewRoman14"/>
        <w:numPr>
          <w:ilvl w:val="0"/>
          <w:numId w:val="0"/>
        </w:numPr>
        <w:ind w:left="1224" w:hanging="504"/>
      </w:pPr>
      <w:bookmarkStart w:id="79" w:name="_Toc88831172"/>
      <w:bookmarkStart w:id="80" w:name="_Toc153463001"/>
      <w:r w:rsidRPr="00937B55">
        <w:t>1.3</w:t>
      </w:r>
      <w:r w:rsidR="00D36F4D" w:rsidRPr="00937B55">
        <w:t xml:space="preserve">.5. </w:t>
      </w:r>
      <w:r w:rsidR="00194349" w:rsidRPr="00937B55">
        <w:t>Описание существующей системы коммерческого учета горячей, питьевой, технической воды и планов по установке приборов учета</w:t>
      </w:r>
      <w:bookmarkEnd w:id="79"/>
      <w:bookmarkEnd w:id="80"/>
    </w:p>
    <w:p w14:paraId="159465EF" w14:textId="77777777" w:rsidR="00194349" w:rsidRPr="00937B55" w:rsidRDefault="00194349" w:rsidP="000B7F8A">
      <w:pPr>
        <w:pStyle w:val="e"/>
        <w:spacing w:line="276" w:lineRule="auto"/>
        <w:jc w:val="both"/>
      </w:pPr>
      <w:r w:rsidRPr="00937B55">
        <w:t>Коммерческий учет осуществляется с целью осуществления расчетов по договорам водоснабжения.</w:t>
      </w:r>
    </w:p>
    <w:p w14:paraId="79174568" w14:textId="77777777" w:rsidR="00194349" w:rsidRPr="00937B55" w:rsidRDefault="00194349" w:rsidP="000B7F8A">
      <w:pPr>
        <w:pStyle w:val="e"/>
        <w:spacing w:line="276" w:lineRule="auto"/>
        <w:jc w:val="both"/>
      </w:pPr>
      <w:r w:rsidRPr="00937B55">
        <w:t>Коммерческому учету подлежит количество (объем) воды, поданной (полученной) за определенный период абонентам по договору холодного водоснабжения или единому договору холодного водоснабжения.</w:t>
      </w:r>
    </w:p>
    <w:p w14:paraId="0CCEA0D8" w14:textId="77777777" w:rsidR="00194349" w:rsidRPr="00937B55" w:rsidRDefault="00194349" w:rsidP="000B7F8A">
      <w:pPr>
        <w:pStyle w:val="e"/>
        <w:spacing w:line="276" w:lineRule="auto"/>
        <w:jc w:val="both"/>
      </w:pPr>
      <w:r w:rsidRPr="00937B55">
        <w:t>Коммерческий учет с использованием прибора учета осуществляется его собственником (абонентом, транзитной организацией или иным собственником (законным владельцем).</w:t>
      </w:r>
    </w:p>
    <w:p w14:paraId="6DFD2DE5" w14:textId="77777777" w:rsidR="00194349" w:rsidRPr="00937B55" w:rsidRDefault="00194349" w:rsidP="000B7F8A">
      <w:pPr>
        <w:pStyle w:val="e"/>
        <w:spacing w:line="276" w:lineRule="auto"/>
        <w:jc w:val="both"/>
      </w:pPr>
      <w:r w:rsidRPr="00937B55">
        <w:t>Организация коммерческого учета с использованием прибора учета включает в себя следующие процедуры:</w:t>
      </w:r>
    </w:p>
    <w:p w14:paraId="24D6A992" w14:textId="77777777" w:rsidR="00194349" w:rsidRPr="00937B55" w:rsidRDefault="00194349" w:rsidP="000B7F8A">
      <w:pPr>
        <w:pStyle w:val="e"/>
        <w:spacing w:line="276" w:lineRule="auto"/>
        <w:jc w:val="both"/>
      </w:pPr>
      <w:r w:rsidRPr="00937B55">
        <w:t>-получение технических условий на проектирование узла учета (для вновь вводимых в эксплуатацию узлов учета);</w:t>
      </w:r>
    </w:p>
    <w:p w14:paraId="5A3417C9" w14:textId="77777777" w:rsidR="00194349" w:rsidRPr="00937B55" w:rsidRDefault="00194349" w:rsidP="000B7F8A">
      <w:pPr>
        <w:pStyle w:val="e"/>
        <w:spacing w:line="276" w:lineRule="auto"/>
        <w:jc w:val="both"/>
      </w:pPr>
      <w:r w:rsidRPr="00937B55">
        <w:t>-проектирование узла учета, комплектация и монтаж узла учета (для вновь вводимых в эксплуатацию узлов учета);</w:t>
      </w:r>
    </w:p>
    <w:p w14:paraId="1B815A61" w14:textId="77777777" w:rsidR="00194349" w:rsidRPr="00937B55" w:rsidRDefault="00194349" w:rsidP="000B7F8A">
      <w:pPr>
        <w:pStyle w:val="e"/>
        <w:spacing w:line="276" w:lineRule="auto"/>
        <w:jc w:val="both"/>
      </w:pPr>
      <w:r w:rsidRPr="00937B55">
        <w:t>-установку и ввод в эксплуатацию узла учета (для вновь вводимых в эксплуатацию узлов учета);</w:t>
      </w:r>
    </w:p>
    <w:p w14:paraId="4C750558" w14:textId="77777777" w:rsidR="00194349" w:rsidRPr="00937B55" w:rsidRDefault="00194349" w:rsidP="000B7F8A">
      <w:pPr>
        <w:pStyle w:val="e"/>
        <w:spacing w:line="276" w:lineRule="auto"/>
        <w:jc w:val="both"/>
      </w:pPr>
      <w:r w:rsidRPr="00937B55">
        <w:t>-эксплуатацию узлов учета, включая снятие показаний приборов учета, в том числе с использованием систем дистанционного снятия показаний, и передачу данных лицам, осуществляющим расчеты за поданную (полученную) воду, тепловую энергию, принятые (отведенные) сточные воды;</w:t>
      </w:r>
    </w:p>
    <w:p w14:paraId="405ACD19" w14:textId="77777777" w:rsidR="00194349" w:rsidRPr="00937B55" w:rsidRDefault="00194349" w:rsidP="000B7F8A">
      <w:pPr>
        <w:pStyle w:val="e"/>
        <w:spacing w:line="276" w:lineRule="auto"/>
        <w:jc w:val="both"/>
      </w:pPr>
      <w:r w:rsidRPr="00937B55">
        <w:t>-поверку, ремонт и замену приборов учета.</w:t>
      </w:r>
    </w:p>
    <w:p w14:paraId="767B0089" w14:textId="77777777" w:rsidR="000B7F8A" w:rsidRPr="00937B55" w:rsidRDefault="00194349" w:rsidP="000B7F8A">
      <w:pPr>
        <w:pStyle w:val="e"/>
        <w:spacing w:line="276" w:lineRule="auto"/>
        <w:jc w:val="both"/>
      </w:pPr>
      <w:r w:rsidRPr="00937B55">
        <w:t xml:space="preserve">Для учета количества поданной (полученной) воды с использованием приборов учета применяются приборы учета, отвечающие требованиям законодательства Российской Федерации об обеспечении единства измерений, допущенные в эксплуатацию и эксплуатируемые в соответствии с </w:t>
      </w:r>
      <w:r w:rsidR="00AF7EB3" w:rsidRPr="00937B55">
        <w:t>Правилами организации коммерческого учета воды, сточный вод от 4 сентября 2013 года №776.</w:t>
      </w:r>
      <w:r w:rsidR="002471B9" w:rsidRPr="00937B55">
        <w:t xml:space="preserve"> </w:t>
      </w:r>
    </w:p>
    <w:p w14:paraId="67D07A68" w14:textId="77777777" w:rsidR="00194349" w:rsidRPr="00937B55" w:rsidRDefault="00194349" w:rsidP="00DC6C5A">
      <w:pPr>
        <w:pStyle w:val="e"/>
        <w:spacing w:line="276" w:lineRule="auto"/>
        <w:jc w:val="both"/>
      </w:pPr>
      <w:r w:rsidRPr="00937B55">
        <w:t>Технические требования к приборам учета воды определяются нормативными правовыми актами, действовавшими на момент ввода прибора учета в эксплуатацию.</w:t>
      </w:r>
    </w:p>
    <w:p w14:paraId="43F4E4B0" w14:textId="77777777" w:rsidR="00D04933" w:rsidRPr="00937B55" w:rsidRDefault="00194349" w:rsidP="00287B0C">
      <w:pPr>
        <w:pStyle w:val="e"/>
        <w:spacing w:line="276" w:lineRule="auto"/>
        <w:jc w:val="both"/>
      </w:pPr>
      <w:r w:rsidRPr="00937B55">
        <w:lastRenderedPageBreak/>
        <w:t xml:space="preserve">Коммерческий учет воды с использованием приборов учета воды является обязательным для всех абонентов в соответствии с 261-ФЗ «Об энергосбережении и повышении энергетической эффективности». </w:t>
      </w:r>
    </w:p>
    <w:p w14:paraId="24F605E9" w14:textId="77777777" w:rsidR="000B7F8A" w:rsidRPr="00937B55" w:rsidRDefault="00AF7EB3" w:rsidP="000B7F8A">
      <w:pPr>
        <w:pStyle w:val="e"/>
        <w:spacing w:before="0" w:line="276" w:lineRule="auto"/>
        <w:jc w:val="both"/>
      </w:pPr>
      <w:r w:rsidRPr="00937B55">
        <w:t>В таблице ниже представлен</w:t>
      </w:r>
      <w:r w:rsidR="004A227E" w:rsidRPr="00937B55">
        <w:t>ы</w:t>
      </w:r>
      <w:r w:rsidRPr="00937B55">
        <w:t xml:space="preserve"> </w:t>
      </w:r>
      <w:r w:rsidR="004A227E" w:rsidRPr="00937B55">
        <w:t>сведения</w:t>
      </w:r>
      <w:r w:rsidRPr="00937B55">
        <w:t xml:space="preserve"> по-фактически установленным приборам коммерческого учета на основании предоставленных данных. </w:t>
      </w:r>
    </w:p>
    <w:p w14:paraId="0D4D8A8C" w14:textId="77777777" w:rsidR="00593007" w:rsidRPr="00937B55" w:rsidRDefault="00AF7EB3">
      <w:pPr>
        <w:spacing w:before="400" w:after="200"/>
      </w:pPr>
      <w:bookmarkStart w:id="81" w:name="_Toc524593179"/>
      <w:r w:rsidRPr="00937B55">
        <w:rPr>
          <w:rFonts w:ascii="Times New Roman" w:hAnsi="Times New Roman"/>
          <w:b/>
          <w:sz w:val="24"/>
        </w:rPr>
        <w:t>Таблица 1.3.5.1 - Сведения о коммерческих приборах учета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665"/>
      </w:tblGrid>
      <w:tr w:rsidR="00503704" w:rsidRPr="00937B55" w14:paraId="1E771333" w14:textId="77777777" w:rsidTr="000B7F8A">
        <w:tc>
          <w:tcPr>
            <w:tcW w:w="9629" w:type="dxa"/>
            <w:gridSpan w:val="2"/>
            <w:shd w:val="clear" w:color="auto" w:fill="auto"/>
            <w:vAlign w:val="center"/>
          </w:tcPr>
          <w:p w14:paraId="72C8DA99" w14:textId="77777777" w:rsidR="00503704" w:rsidRPr="00937B55" w:rsidRDefault="00503704" w:rsidP="00503704">
            <w:pPr>
              <w:autoSpaceDN w:val="0"/>
              <w:adjustRightInd w:val="0"/>
              <w:jc w:val="center"/>
              <w:rPr>
                <w:rFonts w:ascii="Times New Roman" w:hAnsi="Times New Roman"/>
                <w:iCs/>
                <w:sz w:val="22"/>
                <w:szCs w:val="22"/>
              </w:rPr>
            </w:pPr>
            <w:r w:rsidRPr="00937B55">
              <w:rPr>
                <w:rFonts w:ascii="Times New Roman" w:hAnsi="Times New Roman"/>
                <w:iCs/>
                <w:sz w:val="22"/>
                <w:szCs w:val="22"/>
              </w:rPr>
              <w:t>Лебяжский муниципальный округ</w:t>
            </w:r>
          </w:p>
        </w:tc>
      </w:tr>
      <w:tr w:rsidR="00503704" w:rsidRPr="00937B55" w14:paraId="3421CD0C" w14:textId="77777777" w:rsidTr="00503704">
        <w:tc>
          <w:tcPr>
            <w:tcW w:w="3964" w:type="dxa"/>
            <w:shd w:val="clear" w:color="auto" w:fill="auto"/>
            <w:vAlign w:val="center"/>
          </w:tcPr>
          <w:p w14:paraId="5928497E" w14:textId="77777777" w:rsidR="00503704" w:rsidRPr="00937B55" w:rsidRDefault="00503704" w:rsidP="00503704">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потребителей индивидуальными приборами учета коммунальных ресурсов</w:t>
            </w:r>
          </w:p>
        </w:tc>
        <w:tc>
          <w:tcPr>
            <w:tcW w:w="5665" w:type="dxa"/>
            <w:shd w:val="clear" w:color="auto" w:fill="auto"/>
            <w:vAlign w:val="center"/>
          </w:tcPr>
          <w:p w14:paraId="799848ED" w14:textId="77777777" w:rsidR="00503704" w:rsidRPr="00937B55" w:rsidRDefault="00503704" w:rsidP="00503704">
            <w:pPr>
              <w:autoSpaceDN w:val="0"/>
              <w:adjustRightInd w:val="0"/>
              <w:rPr>
                <w:rFonts w:ascii="Times New Roman" w:hAnsi="Times New Roman"/>
                <w:iCs/>
                <w:sz w:val="22"/>
                <w:szCs w:val="22"/>
              </w:rPr>
            </w:pPr>
            <w:r w:rsidRPr="00937B55">
              <w:rPr>
                <w:rFonts w:ascii="Times New Roman" w:hAnsi="Times New Roman"/>
                <w:iCs/>
                <w:sz w:val="22"/>
                <w:szCs w:val="22"/>
              </w:rPr>
              <w:t>Бюджетные потребители: 22 шт.(100% от общего числа)</w:t>
            </w:r>
          </w:p>
          <w:p w14:paraId="6232AA5A" w14:textId="77777777" w:rsidR="00503704" w:rsidRPr="00937B55" w:rsidRDefault="00503704" w:rsidP="00503704">
            <w:pPr>
              <w:autoSpaceDN w:val="0"/>
              <w:adjustRightInd w:val="0"/>
              <w:rPr>
                <w:rFonts w:ascii="Times New Roman" w:hAnsi="Times New Roman"/>
                <w:iCs/>
                <w:sz w:val="22"/>
                <w:szCs w:val="22"/>
              </w:rPr>
            </w:pPr>
            <w:r w:rsidRPr="00937B55">
              <w:rPr>
                <w:rFonts w:ascii="Times New Roman" w:hAnsi="Times New Roman"/>
                <w:iCs/>
                <w:sz w:val="22"/>
                <w:szCs w:val="22"/>
              </w:rPr>
              <w:t>Население: 2814 шт. (88 % от общего числа)</w:t>
            </w:r>
          </w:p>
          <w:p w14:paraId="4CBE1B15" w14:textId="77777777" w:rsidR="00503704" w:rsidRPr="00937B55" w:rsidRDefault="00503704" w:rsidP="00503704">
            <w:pPr>
              <w:autoSpaceDN w:val="0"/>
              <w:adjustRightInd w:val="0"/>
              <w:rPr>
                <w:rFonts w:ascii="Times New Roman" w:hAnsi="Times New Roman"/>
                <w:iCs/>
                <w:sz w:val="22"/>
                <w:szCs w:val="22"/>
              </w:rPr>
            </w:pPr>
            <w:r w:rsidRPr="00937B55">
              <w:rPr>
                <w:rFonts w:ascii="Times New Roman" w:hAnsi="Times New Roman"/>
                <w:iCs/>
                <w:sz w:val="22"/>
                <w:szCs w:val="22"/>
              </w:rPr>
              <w:t>Прочие потребители: 46 шт. (100% от общего числа)</w:t>
            </w:r>
          </w:p>
        </w:tc>
      </w:tr>
      <w:tr w:rsidR="001B3511" w:rsidRPr="00937B55" w14:paraId="52621017" w14:textId="77777777" w:rsidTr="00503704">
        <w:tc>
          <w:tcPr>
            <w:tcW w:w="3964" w:type="dxa"/>
            <w:shd w:val="clear" w:color="auto" w:fill="auto"/>
          </w:tcPr>
          <w:p w14:paraId="0FC405BA" w14:textId="77777777" w:rsidR="001B3511" w:rsidRPr="00937B55" w:rsidRDefault="001B3511" w:rsidP="00503704">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многоквартирных домов общедомовыми приборами учета коммунальных ресурсов</w:t>
            </w:r>
          </w:p>
        </w:tc>
        <w:tc>
          <w:tcPr>
            <w:tcW w:w="5665" w:type="dxa"/>
            <w:shd w:val="clear" w:color="auto" w:fill="auto"/>
            <w:vAlign w:val="center"/>
          </w:tcPr>
          <w:p w14:paraId="6E1C652B" w14:textId="77777777" w:rsidR="001B3511" w:rsidRPr="00937B55" w:rsidRDefault="001B3511" w:rsidP="00503704">
            <w:pPr>
              <w:autoSpaceDN w:val="0"/>
              <w:adjustRightInd w:val="0"/>
              <w:rPr>
                <w:rFonts w:ascii="Times New Roman" w:hAnsi="Times New Roman"/>
                <w:iCs/>
                <w:sz w:val="22"/>
                <w:szCs w:val="22"/>
              </w:rPr>
            </w:pPr>
            <w:r w:rsidRPr="00937B55">
              <w:rPr>
                <w:rFonts w:ascii="Times New Roman" w:hAnsi="Times New Roman"/>
                <w:iCs/>
                <w:sz w:val="22"/>
                <w:szCs w:val="22"/>
              </w:rPr>
              <w:t>4 шт. (57 % от общего числа)</w:t>
            </w:r>
          </w:p>
        </w:tc>
      </w:tr>
    </w:tbl>
    <w:p w14:paraId="17102ABC" w14:textId="77777777" w:rsidR="000B7F8A" w:rsidRPr="00937B55" w:rsidRDefault="000B7F8A" w:rsidP="000B7F8A">
      <w:pPr>
        <w:pStyle w:val="e"/>
        <w:spacing w:line="276" w:lineRule="auto"/>
        <w:ind w:firstLine="0"/>
      </w:pPr>
    </w:p>
    <w:p w14:paraId="624422BF" w14:textId="77777777" w:rsidR="00136248" w:rsidRPr="00937B55" w:rsidRDefault="00AF7EB3" w:rsidP="00D36F4D">
      <w:pPr>
        <w:pStyle w:val="3TimesNewRoman14"/>
        <w:numPr>
          <w:ilvl w:val="0"/>
          <w:numId w:val="0"/>
        </w:numPr>
        <w:ind w:left="1224" w:hanging="504"/>
      </w:pPr>
      <w:bookmarkStart w:id="82" w:name="_Toc88831173"/>
      <w:bookmarkStart w:id="83" w:name="_Toc153463002"/>
      <w:r w:rsidRPr="00937B55">
        <w:t>1.3</w:t>
      </w:r>
      <w:r w:rsidR="00D36F4D" w:rsidRPr="00937B55">
        <w:t xml:space="preserve">.6. </w:t>
      </w:r>
      <w:r w:rsidR="00136112" w:rsidRPr="00937B55">
        <w:t>А</w:t>
      </w:r>
      <w:r w:rsidR="00136248" w:rsidRPr="00937B55">
        <w:t>нализ резервов и дефицитов производственных мощностей системы водоснабжения поселения</w:t>
      </w:r>
      <w:bookmarkEnd w:id="81"/>
      <w:r w:rsidR="00290255" w:rsidRPr="00937B55">
        <w:t>, городского округа</w:t>
      </w:r>
      <w:bookmarkEnd w:id="82"/>
      <w:bookmarkEnd w:id="83"/>
    </w:p>
    <w:p w14:paraId="6AF5D8EB" w14:textId="77777777" w:rsidR="00136248" w:rsidRPr="00937B55" w:rsidRDefault="00136248" w:rsidP="000B7F8A">
      <w:pPr>
        <w:pStyle w:val="e"/>
        <w:spacing w:before="0" w:line="276" w:lineRule="auto"/>
        <w:jc w:val="both"/>
      </w:pPr>
      <w:r w:rsidRPr="00937B55">
        <w:t>Анализ резервов (дефицитов) производственных мощностей</w:t>
      </w:r>
      <w:r w:rsidR="00AF7EB3" w:rsidRPr="00937B55">
        <w:t xml:space="preserve"> </w:t>
      </w:r>
      <w:r w:rsidRPr="00937B55">
        <w:t>водозаборны</w:t>
      </w:r>
      <w:r w:rsidR="00DD7784" w:rsidRPr="00937B55">
        <w:t>х сооружений</w:t>
      </w:r>
      <w:r w:rsidR="00AF7EB3" w:rsidRPr="00937B55">
        <w:t xml:space="preserve"> муниципального образования</w:t>
      </w:r>
      <w:r w:rsidR="00DD7784" w:rsidRPr="00937B55">
        <w:t xml:space="preserve"> представлен в таблице</w:t>
      </w:r>
      <w:r w:rsidRPr="00937B55">
        <w:t xml:space="preserve"> </w:t>
      </w:r>
      <w:r w:rsidR="0053599E" w:rsidRPr="00937B55">
        <w:t>ниже:</w:t>
      </w:r>
    </w:p>
    <w:p w14:paraId="748F9FE9" w14:textId="77777777" w:rsidR="00593007" w:rsidRPr="00937B55" w:rsidRDefault="00AF7EB3">
      <w:pPr>
        <w:spacing w:before="400" w:after="200"/>
      </w:pPr>
      <w:r w:rsidRPr="00937B55">
        <w:rPr>
          <w:rFonts w:ascii="Times New Roman" w:hAnsi="Times New Roman"/>
          <w:b/>
          <w:sz w:val="24"/>
        </w:rPr>
        <w:t>Таблица 1.3.6.1 - Анализ резервов и дефицитов производственных мощностей</w:t>
      </w:r>
    </w:p>
    <w:p w14:paraId="44F6A741" w14:textId="77777777" w:rsidR="00C1731A" w:rsidRPr="00937B55" w:rsidRDefault="00C1731A" w:rsidP="00930B38">
      <w:pPr>
        <w:pStyle w:val="e"/>
        <w:spacing w:line="276" w:lineRule="auto"/>
        <w:jc w:val="both"/>
      </w:pPr>
    </w:p>
    <w:tbl>
      <w:tblPr>
        <w:tblStyle w:val="a5"/>
        <w:tblW w:w="5000" w:type="pct"/>
        <w:jc w:val="center"/>
        <w:tblLook w:val="04A0" w:firstRow="1" w:lastRow="0" w:firstColumn="1" w:lastColumn="0" w:noHBand="0" w:noVBand="1"/>
      </w:tblPr>
      <w:tblGrid>
        <w:gridCol w:w="2413"/>
        <w:gridCol w:w="2415"/>
        <w:gridCol w:w="2454"/>
        <w:gridCol w:w="1480"/>
        <w:gridCol w:w="1277"/>
      </w:tblGrid>
      <w:tr w:rsidR="0051103A" w:rsidRPr="00937B55" w14:paraId="435E1A80" w14:textId="77777777" w:rsidTr="000B7F8A">
        <w:trPr>
          <w:jc w:val="center"/>
        </w:trPr>
        <w:tc>
          <w:tcPr>
            <w:tcW w:w="1202" w:type="pct"/>
            <w:vMerge w:val="restart"/>
            <w:shd w:val="clear" w:color="auto" w:fill="F2F2F2"/>
            <w:tcMar>
              <w:top w:w="120" w:type="dxa"/>
              <w:left w:w="200" w:type="dxa"/>
              <w:bottom w:w="120" w:type="dxa"/>
              <w:right w:w="200" w:type="dxa"/>
            </w:tcMar>
            <w:vAlign w:val="center"/>
          </w:tcPr>
          <w:p w14:paraId="457B3AF6" w14:textId="77777777" w:rsidR="0051103A" w:rsidRPr="00937B55" w:rsidRDefault="0051103A" w:rsidP="000B7F8A">
            <w:pPr>
              <w:jc w:val="center"/>
              <w:rPr>
                <w:rFonts w:ascii="Times New Roman" w:hAnsi="Times New Roman"/>
              </w:rPr>
            </w:pPr>
            <w:r w:rsidRPr="00937B55">
              <w:rPr>
                <w:rFonts w:ascii="Times New Roman" w:hAnsi="Times New Roman"/>
              </w:rPr>
              <w:t>Населенный пункт</w:t>
            </w:r>
          </w:p>
        </w:tc>
        <w:tc>
          <w:tcPr>
            <w:tcW w:w="1203" w:type="pct"/>
            <w:vMerge w:val="restart"/>
            <w:shd w:val="clear" w:color="auto" w:fill="F2F2F2"/>
            <w:tcMar>
              <w:top w:w="120" w:type="dxa"/>
              <w:left w:w="200" w:type="dxa"/>
              <w:bottom w:w="120" w:type="dxa"/>
              <w:right w:w="200" w:type="dxa"/>
            </w:tcMar>
            <w:vAlign w:val="center"/>
          </w:tcPr>
          <w:p w14:paraId="2391BABF" w14:textId="77777777" w:rsidR="0051103A" w:rsidRPr="004A33F6" w:rsidRDefault="0051103A" w:rsidP="000B7F8A">
            <w:pPr>
              <w:jc w:val="center"/>
              <w:rPr>
                <w:rFonts w:ascii="Times New Roman" w:hAnsi="Times New Roman"/>
              </w:rPr>
            </w:pPr>
            <w:r w:rsidRPr="004A33F6">
              <w:rPr>
                <w:rFonts w:ascii="Times New Roman" w:hAnsi="Times New Roman"/>
              </w:rPr>
              <w:t>Потребность в водоснабжении, тыс.м3/год</w:t>
            </w:r>
          </w:p>
        </w:tc>
        <w:tc>
          <w:tcPr>
            <w:tcW w:w="1222" w:type="pct"/>
            <w:vMerge w:val="restart"/>
            <w:shd w:val="clear" w:color="auto" w:fill="F2F2F2"/>
            <w:tcMar>
              <w:top w:w="120" w:type="dxa"/>
              <w:left w:w="200" w:type="dxa"/>
              <w:bottom w:w="120" w:type="dxa"/>
              <w:right w:w="200" w:type="dxa"/>
            </w:tcMar>
            <w:vAlign w:val="center"/>
          </w:tcPr>
          <w:p w14:paraId="28B600E3" w14:textId="77777777" w:rsidR="0051103A" w:rsidRPr="004A33F6" w:rsidRDefault="0051103A" w:rsidP="000B7F8A">
            <w:pPr>
              <w:jc w:val="center"/>
              <w:rPr>
                <w:rFonts w:ascii="Times New Roman" w:hAnsi="Times New Roman"/>
              </w:rPr>
            </w:pPr>
            <w:r w:rsidRPr="004A33F6">
              <w:rPr>
                <w:rFonts w:ascii="Times New Roman" w:hAnsi="Times New Roman"/>
              </w:rPr>
              <w:t>Производительность всех водозаборных сооружений, тыс.м3/год</w:t>
            </w:r>
          </w:p>
        </w:tc>
        <w:tc>
          <w:tcPr>
            <w:tcW w:w="1373" w:type="pct"/>
            <w:gridSpan w:val="2"/>
            <w:shd w:val="clear" w:color="auto" w:fill="F2F2F2"/>
            <w:tcMar>
              <w:top w:w="120" w:type="dxa"/>
              <w:left w:w="200" w:type="dxa"/>
              <w:bottom w:w="120" w:type="dxa"/>
              <w:right w:w="200" w:type="dxa"/>
            </w:tcMar>
            <w:vAlign w:val="center"/>
          </w:tcPr>
          <w:p w14:paraId="694CD396" w14:textId="77777777" w:rsidR="0051103A" w:rsidRPr="00937B55" w:rsidRDefault="0051103A" w:rsidP="000B7F8A">
            <w:pPr>
              <w:jc w:val="center"/>
              <w:rPr>
                <w:rFonts w:ascii="Times New Roman" w:hAnsi="Times New Roman"/>
              </w:rPr>
            </w:pPr>
            <w:r w:rsidRPr="00937B55">
              <w:rPr>
                <w:rFonts w:ascii="Times New Roman" w:hAnsi="Times New Roman"/>
              </w:rPr>
              <w:t>Резерв / Дефицит</w:t>
            </w:r>
          </w:p>
        </w:tc>
      </w:tr>
      <w:tr w:rsidR="0051103A" w:rsidRPr="00937B55" w14:paraId="6D16E3CC" w14:textId="77777777" w:rsidTr="000B7F8A">
        <w:trPr>
          <w:jc w:val="center"/>
        </w:trPr>
        <w:tc>
          <w:tcPr>
            <w:tcW w:w="1202" w:type="pct"/>
            <w:vMerge/>
          </w:tcPr>
          <w:p w14:paraId="0C2B87C1" w14:textId="77777777" w:rsidR="0051103A" w:rsidRPr="00937B55" w:rsidRDefault="0051103A" w:rsidP="000B7F8A">
            <w:pPr>
              <w:rPr>
                <w:rFonts w:ascii="Times New Roman" w:hAnsi="Times New Roman"/>
              </w:rPr>
            </w:pPr>
          </w:p>
        </w:tc>
        <w:tc>
          <w:tcPr>
            <w:tcW w:w="1203" w:type="pct"/>
            <w:vMerge/>
          </w:tcPr>
          <w:p w14:paraId="7D03B620" w14:textId="77777777" w:rsidR="0051103A" w:rsidRPr="00937B55" w:rsidRDefault="0051103A" w:rsidP="000B7F8A">
            <w:pPr>
              <w:rPr>
                <w:rFonts w:ascii="Times New Roman" w:hAnsi="Times New Roman"/>
              </w:rPr>
            </w:pPr>
          </w:p>
        </w:tc>
        <w:tc>
          <w:tcPr>
            <w:tcW w:w="1222" w:type="pct"/>
            <w:vMerge/>
          </w:tcPr>
          <w:p w14:paraId="126EE09D" w14:textId="77777777" w:rsidR="0051103A" w:rsidRPr="00937B55" w:rsidRDefault="0051103A" w:rsidP="000B7F8A">
            <w:pPr>
              <w:rPr>
                <w:rFonts w:ascii="Times New Roman" w:hAnsi="Times New Roman"/>
              </w:rPr>
            </w:pPr>
          </w:p>
        </w:tc>
        <w:tc>
          <w:tcPr>
            <w:tcW w:w="737" w:type="pct"/>
            <w:shd w:val="clear" w:color="auto" w:fill="F2F2F2"/>
            <w:tcMar>
              <w:top w:w="120" w:type="dxa"/>
              <w:left w:w="200" w:type="dxa"/>
              <w:bottom w:w="120" w:type="dxa"/>
              <w:right w:w="200" w:type="dxa"/>
            </w:tcMar>
            <w:vAlign w:val="center"/>
          </w:tcPr>
          <w:p w14:paraId="42ABAB98" w14:textId="77777777" w:rsidR="0051103A" w:rsidRPr="00937B55" w:rsidRDefault="0051103A" w:rsidP="000B7F8A">
            <w:pPr>
              <w:jc w:val="center"/>
              <w:rPr>
                <w:rFonts w:ascii="Times New Roman" w:hAnsi="Times New Roman"/>
              </w:rPr>
            </w:pPr>
            <w:r w:rsidRPr="00937B55">
              <w:rPr>
                <w:rFonts w:ascii="Times New Roman" w:hAnsi="Times New Roman"/>
              </w:rPr>
              <w:t>тыс.м3/год</w:t>
            </w:r>
          </w:p>
        </w:tc>
        <w:tc>
          <w:tcPr>
            <w:tcW w:w="636" w:type="pct"/>
            <w:shd w:val="clear" w:color="auto" w:fill="F2F2F2"/>
            <w:tcMar>
              <w:top w:w="120" w:type="dxa"/>
              <w:left w:w="200" w:type="dxa"/>
              <w:bottom w:w="120" w:type="dxa"/>
              <w:right w:w="200" w:type="dxa"/>
            </w:tcMar>
            <w:vAlign w:val="center"/>
          </w:tcPr>
          <w:p w14:paraId="4EE2C7C6" w14:textId="77777777" w:rsidR="0051103A" w:rsidRPr="00937B55" w:rsidRDefault="0051103A" w:rsidP="000B7F8A">
            <w:pPr>
              <w:jc w:val="center"/>
              <w:rPr>
                <w:rFonts w:ascii="Times New Roman" w:hAnsi="Times New Roman"/>
              </w:rPr>
            </w:pPr>
            <w:r w:rsidRPr="00937B55">
              <w:rPr>
                <w:rFonts w:ascii="Times New Roman" w:hAnsi="Times New Roman"/>
              </w:rPr>
              <w:t>%</w:t>
            </w:r>
          </w:p>
        </w:tc>
      </w:tr>
      <w:tr w:rsidR="0051103A" w:rsidRPr="00937B55" w14:paraId="6D9D22B7" w14:textId="77777777" w:rsidTr="000B7F8A">
        <w:trPr>
          <w:jc w:val="center"/>
        </w:trPr>
        <w:tc>
          <w:tcPr>
            <w:tcW w:w="1202" w:type="pct"/>
            <w:shd w:val="clear" w:color="auto" w:fill="FFFFFF" w:themeFill="background1"/>
            <w:tcMar>
              <w:top w:w="40" w:type="dxa"/>
              <w:left w:w="200" w:type="dxa"/>
              <w:bottom w:w="40" w:type="dxa"/>
              <w:right w:w="200" w:type="dxa"/>
            </w:tcMar>
            <w:vAlign w:val="center"/>
          </w:tcPr>
          <w:p w14:paraId="222E0664" w14:textId="77777777" w:rsidR="0051103A" w:rsidRPr="00937B55" w:rsidRDefault="0051103A" w:rsidP="000B7F8A">
            <w:pPr>
              <w:jc w:val="center"/>
              <w:rPr>
                <w:rFonts w:ascii="Times New Roman" w:hAnsi="Times New Roman"/>
              </w:rPr>
            </w:pPr>
            <w:r w:rsidRPr="00937B55">
              <w:rPr>
                <w:rFonts w:ascii="Times New Roman" w:hAnsi="Times New Roman"/>
              </w:rPr>
              <w:t>Лебяжский муниципальный округ</w:t>
            </w:r>
          </w:p>
        </w:tc>
        <w:tc>
          <w:tcPr>
            <w:tcW w:w="1203" w:type="pct"/>
            <w:shd w:val="clear" w:color="auto" w:fill="FFFFFF" w:themeFill="background1"/>
            <w:tcMar>
              <w:top w:w="40" w:type="dxa"/>
              <w:left w:w="200" w:type="dxa"/>
              <w:bottom w:w="40" w:type="dxa"/>
              <w:right w:w="200" w:type="dxa"/>
            </w:tcMar>
            <w:vAlign w:val="center"/>
          </w:tcPr>
          <w:p w14:paraId="5AB7F8C7" w14:textId="77777777" w:rsidR="0051103A" w:rsidRPr="00937B55" w:rsidRDefault="0051103A" w:rsidP="000B7F8A">
            <w:pPr>
              <w:jc w:val="center"/>
              <w:rPr>
                <w:rFonts w:ascii="Times New Roman" w:hAnsi="Times New Roman"/>
              </w:rPr>
            </w:pPr>
            <w:r w:rsidRPr="00937B55">
              <w:rPr>
                <w:rFonts w:ascii="Times New Roman" w:hAnsi="Times New Roman"/>
              </w:rPr>
              <w:t>148,23</w:t>
            </w:r>
          </w:p>
        </w:tc>
        <w:tc>
          <w:tcPr>
            <w:tcW w:w="1222" w:type="pct"/>
            <w:shd w:val="clear" w:color="auto" w:fill="FFFFFF" w:themeFill="background1"/>
            <w:tcMar>
              <w:top w:w="40" w:type="dxa"/>
              <w:left w:w="200" w:type="dxa"/>
              <w:bottom w:w="40" w:type="dxa"/>
              <w:right w:w="200" w:type="dxa"/>
            </w:tcMar>
            <w:vAlign w:val="center"/>
          </w:tcPr>
          <w:p w14:paraId="5ECFCAF3" w14:textId="77777777" w:rsidR="0051103A" w:rsidRPr="00937B55" w:rsidRDefault="0051103A" w:rsidP="000B7F8A">
            <w:pPr>
              <w:jc w:val="center"/>
              <w:rPr>
                <w:rFonts w:ascii="Times New Roman" w:hAnsi="Times New Roman"/>
              </w:rPr>
            </w:pPr>
            <w:r w:rsidRPr="00937B55">
              <w:rPr>
                <w:rFonts w:ascii="Times New Roman" w:hAnsi="Times New Roman"/>
              </w:rPr>
              <w:t>2381,8440</w:t>
            </w:r>
          </w:p>
        </w:tc>
        <w:tc>
          <w:tcPr>
            <w:tcW w:w="737" w:type="pct"/>
            <w:shd w:val="clear" w:color="auto" w:fill="FFFFFF" w:themeFill="background1"/>
            <w:tcMar>
              <w:top w:w="40" w:type="dxa"/>
              <w:left w:w="200" w:type="dxa"/>
              <w:bottom w:w="40" w:type="dxa"/>
              <w:right w:w="200" w:type="dxa"/>
            </w:tcMar>
            <w:vAlign w:val="center"/>
          </w:tcPr>
          <w:p w14:paraId="64A9B241" w14:textId="77777777" w:rsidR="0051103A" w:rsidRPr="00937B55" w:rsidRDefault="0051103A" w:rsidP="000B7F8A">
            <w:pPr>
              <w:jc w:val="center"/>
              <w:rPr>
                <w:rFonts w:ascii="Times New Roman" w:hAnsi="Times New Roman"/>
              </w:rPr>
            </w:pPr>
            <w:r w:rsidRPr="00937B55">
              <w:rPr>
                <w:rFonts w:ascii="Times New Roman" w:hAnsi="Times New Roman"/>
              </w:rPr>
              <w:t>2233,614</w:t>
            </w:r>
          </w:p>
        </w:tc>
        <w:tc>
          <w:tcPr>
            <w:tcW w:w="636" w:type="pct"/>
            <w:shd w:val="clear" w:color="auto" w:fill="FFFFFF" w:themeFill="background1"/>
            <w:tcMar>
              <w:top w:w="40" w:type="dxa"/>
              <w:left w:w="200" w:type="dxa"/>
              <w:bottom w:w="40" w:type="dxa"/>
              <w:right w:w="200" w:type="dxa"/>
            </w:tcMar>
            <w:vAlign w:val="center"/>
          </w:tcPr>
          <w:p w14:paraId="5D28499E" w14:textId="77777777" w:rsidR="0051103A" w:rsidRPr="00937B55" w:rsidRDefault="0051103A" w:rsidP="000B7F8A">
            <w:pPr>
              <w:jc w:val="center"/>
              <w:rPr>
                <w:rFonts w:ascii="Times New Roman" w:hAnsi="Times New Roman"/>
              </w:rPr>
            </w:pPr>
            <w:r w:rsidRPr="00937B55">
              <w:rPr>
                <w:rFonts w:ascii="Times New Roman" w:hAnsi="Times New Roman"/>
              </w:rPr>
              <w:t>93,77</w:t>
            </w:r>
          </w:p>
        </w:tc>
      </w:tr>
    </w:tbl>
    <w:p w14:paraId="4049AB09" w14:textId="77777777" w:rsidR="0051103A" w:rsidRPr="00937B55" w:rsidRDefault="0051103A" w:rsidP="00930B38">
      <w:pPr>
        <w:pStyle w:val="e"/>
        <w:spacing w:line="276" w:lineRule="auto"/>
        <w:jc w:val="both"/>
      </w:pPr>
    </w:p>
    <w:p w14:paraId="6533491D" w14:textId="77777777" w:rsidR="00EA3A5D" w:rsidRPr="00937B55" w:rsidRDefault="00136248" w:rsidP="00930B38">
      <w:pPr>
        <w:pStyle w:val="e"/>
        <w:spacing w:line="276" w:lineRule="auto"/>
        <w:jc w:val="both"/>
      </w:pPr>
      <w:r w:rsidRPr="00937B55">
        <w:t xml:space="preserve">Таким образом, можно сделать вывод, что на сегодняшний момент </w:t>
      </w:r>
      <w:r w:rsidR="00EA3A5D" w:rsidRPr="00937B55">
        <w:t>отсутствует</w:t>
      </w:r>
      <w:r w:rsidRPr="00937B55">
        <w:t xml:space="preserve"> </w:t>
      </w:r>
      <w:r w:rsidR="00EA3A5D" w:rsidRPr="00937B55">
        <w:t>дефицит</w:t>
      </w:r>
      <w:r w:rsidRPr="00937B55">
        <w:t xml:space="preserve"> производственных мощностей водозаборных сооружений</w:t>
      </w:r>
      <w:r w:rsidR="00EA3A5D" w:rsidRPr="00937B55">
        <w:t>.</w:t>
      </w:r>
    </w:p>
    <w:p w14:paraId="7B88DD5C" w14:textId="77777777" w:rsidR="00EA3A5D" w:rsidRPr="00937B55" w:rsidRDefault="00442080" w:rsidP="00442080">
      <w:pPr>
        <w:jc w:val="left"/>
        <w:rPr>
          <w:rFonts w:ascii="Times New Roman" w:eastAsia="Calibri" w:hAnsi="Times New Roman"/>
          <w:sz w:val="24"/>
        </w:rPr>
      </w:pPr>
      <w:r w:rsidRPr="00937B55">
        <w:br w:type="page"/>
      </w:r>
    </w:p>
    <w:p w14:paraId="4CA10DFA" w14:textId="77777777" w:rsidR="00194349" w:rsidRPr="00937B55" w:rsidRDefault="00AF7EB3" w:rsidP="00D36F4D">
      <w:pPr>
        <w:pStyle w:val="3TimesNewRoman14"/>
        <w:numPr>
          <w:ilvl w:val="0"/>
          <w:numId w:val="0"/>
        </w:numPr>
        <w:ind w:left="1224" w:hanging="504"/>
      </w:pPr>
      <w:bookmarkStart w:id="84" w:name="_Toc88831174"/>
      <w:bookmarkStart w:id="85" w:name="_Toc153463003"/>
      <w:r w:rsidRPr="00937B55">
        <w:lastRenderedPageBreak/>
        <w:t>1.3</w:t>
      </w:r>
      <w:r w:rsidR="00D36F4D" w:rsidRPr="00937B55">
        <w:t xml:space="preserve">.7. </w:t>
      </w:r>
      <w:r w:rsidR="00194349" w:rsidRPr="00937B55">
        <w:t>Прогнозные балансы потребления горячей, питьевой, технической воды</w:t>
      </w:r>
      <w:r w:rsidR="003B4AA8" w:rsidRPr="00937B55">
        <w:t xml:space="preserve"> на срок не менее 10 лет с учетом различных сценариев развития </w:t>
      </w:r>
      <w:r w:rsidR="00C23B74" w:rsidRPr="00937B55">
        <w:t>поселений, городских округов</w:t>
      </w:r>
      <w:r w:rsidR="003B4AA8" w:rsidRPr="00937B55">
        <w:t xml:space="preserve">, </w:t>
      </w:r>
      <w:r w:rsidR="00DF5063" w:rsidRPr="00937B55">
        <w:t>рассчитанные</w:t>
      </w:r>
      <w:r w:rsidR="003B4AA8" w:rsidRPr="00937B55">
        <w:t xml:space="preserve"> </w:t>
      </w:r>
      <w:r w:rsidR="00DF5063" w:rsidRPr="00937B55">
        <w:t>на основании расхода горячей, питьевой, технической воды в соответствии со СНиП 2.04.02-84</w:t>
      </w:r>
      <w:r w:rsidR="003B4AA8" w:rsidRPr="00937B55">
        <w:t xml:space="preserve"> </w:t>
      </w:r>
      <w:r w:rsidR="00DF5063" w:rsidRPr="00937B55">
        <w:t xml:space="preserve">и СНиП 2.04.01-85, а также исходя из текущего объема потребления воды населением и </w:t>
      </w:r>
      <w:r w:rsidR="00070DA3" w:rsidRPr="00937B55">
        <w:t>его динамики с учетом перспективы развития и изменения состава,</w:t>
      </w:r>
      <w:r w:rsidR="00DF5063" w:rsidRPr="00937B55">
        <w:t xml:space="preserve"> и структуры застройки</w:t>
      </w:r>
      <w:bookmarkEnd w:id="84"/>
      <w:bookmarkEnd w:id="85"/>
    </w:p>
    <w:p w14:paraId="59A21DE4" w14:textId="77777777" w:rsidR="000B7F8A" w:rsidRPr="00937B55" w:rsidRDefault="00AF7EB3" w:rsidP="000B7F8A">
      <w:pPr>
        <w:pStyle w:val="e"/>
        <w:spacing w:line="276" w:lineRule="auto"/>
        <w:jc w:val="both"/>
      </w:pPr>
      <w:bookmarkStart w:id="86" w:name="_Hlk116305066"/>
      <w:r w:rsidRPr="00937B55">
        <w:t>Прогнозные балансы потребления питьевой и технической воды МО Лебяжский муниципальный округ на период до 2034 года рассчитаны на основании расходов питьевой и технической воды, в соответствии со СП 31.13330.2021 "СНиП 2.04.02-84* и СП 30.13330.2020 "СНИП 2.04.01-85* Внутренний водопровод и канализация зданий" (утв. приказом Министерства строительства и жилищно-коммунального хозяйства РФ от 30 декабря 2020 г. N 920/пр), а также исходя из текущего объема потребления воды населением и его динамики с учетом перспективы развития, изменения состава, структуры застройки и ликвидации ветхого жилья.</w:t>
      </w:r>
      <w:bookmarkEnd w:id="86"/>
    </w:p>
    <w:p w14:paraId="3B618726" w14:textId="77777777" w:rsidR="000B7F8A" w:rsidRPr="00937B55" w:rsidRDefault="000B7F8A" w:rsidP="000B7F8A">
      <w:pPr>
        <w:pStyle w:val="e"/>
        <w:spacing w:line="276" w:lineRule="auto"/>
        <w:jc w:val="both"/>
        <w:rPr>
          <w:color w:val="FF0000"/>
        </w:rPr>
      </w:pPr>
    </w:p>
    <w:p w14:paraId="278A960C"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0AAB0AA7" w14:textId="77777777" w:rsidR="000B7F8A" w:rsidRPr="00937B55" w:rsidRDefault="00AF7EB3" w:rsidP="000B7F8A">
      <w:pPr>
        <w:pStyle w:val="e"/>
        <w:spacing w:line="276" w:lineRule="auto"/>
      </w:pPr>
      <w:r w:rsidRPr="00937B55">
        <w:lastRenderedPageBreak/>
        <w:t>Общий объем водопотребления в МО Лебяжский муниципальный округ на расчетный 2034 г. представлен в таблице ниже.</w:t>
      </w:r>
    </w:p>
    <w:p w14:paraId="5EC4564C" w14:textId="77777777" w:rsidR="00593007" w:rsidRPr="00937B55" w:rsidRDefault="00AF7EB3">
      <w:pPr>
        <w:spacing w:before="400" w:after="200"/>
      </w:pPr>
      <w:r w:rsidRPr="00937B55">
        <w:rPr>
          <w:rFonts w:ascii="Times New Roman" w:hAnsi="Times New Roman"/>
          <w:b/>
          <w:sz w:val="24"/>
        </w:rPr>
        <w:t>Таблица 1.3.7.1 - Прогнозные балансы потребления ХВС</w:t>
      </w:r>
    </w:p>
    <w:tbl>
      <w:tblPr>
        <w:tblStyle w:val="a5"/>
        <w:tblW w:w="5000" w:type="pct"/>
        <w:jc w:val="center"/>
        <w:tblLook w:val="04A0" w:firstRow="1" w:lastRow="0" w:firstColumn="1" w:lastColumn="0" w:noHBand="0" w:noVBand="1"/>
      </w:tblPr>
      <w:tblGrid>
        <w:gridCol w:w="1806"/>
        <w:gridCol w:w="1791"/>
        <w:gridCol w:w="1342"/>
        <w:gridCol w:w="989"/>
        <w:gridCol w:w="821"/>
        <w:gridCol w:w="820"/>
        <w:gridCol w:w="823"/>
        <w:gridCol w:w="823"/>
        <w:gridCol w:w="823"/>
        <w:gridCol w:w="823"/>
        <w:gridCol w:w="823"/>
        <w:gridCol w:w="823"/>
        <w:gridCol w:w="823"/>
        <w:gridCol w:w="823"/>
        <w:gridCol w:w="817"/>
      </w:tblGrid>
      <w:tr w:rsidR="001034E0" w:rsidRPr="00937B55" w14:paraId="235B3411" w14:textId="77777777" w:rsidTr="00F97266">
        <w:trPr>
          <w:jc w:val="center"/>
        </w:trPr>
        <w:tc>
          <w:tcPr>
            <w:tcW w:w="603" w:type="pct"/>
            <w:shd w:val="clear" w:color="auto" w:fill="F2F2F2"/>
            <w:tcMar>
              <w:top w:w="120" w:type="dxa"/>
              <w:left w:w="200" w:type="dxa"/>
              <w:bottom w:w="120" w:type="dxa"/>
              <w:right w:w="200" w:type="dxa"/>
            </w:tcMar>
            <w:vAlign w:val="center"/>
          </w:tcPr>
          <w:p w14:paraId="2D2F9334" w14:textId="77777777" w:rsidR="00593007" w:rsidRPr="00937B55" w:rsidRDefault="00AF7EB3">
            <w:pPr>
              <w:jc w:val="center"/>
              <w:rPr>
                <w:szCs w:val="20"/>
              </w:rPr>
            </w:pPr>
            <w:r w:rsidRPr="00937B55">
              <w:rPr>
                <w:rFonts w:ascii="Times New Roman" w:hAnsi="Times New Roman"/>
                <w:szCs w:val="20"/>
              </w:rPr>
              <w:t>Населенный пункт</w:t>
            </w:r>
          </w:p>
        </w:tc>
        <w:tc>
          <w:tcPr>
            <w:tcW w:w="598" w:type="pct"/>
            <w:shd w:val="clear" w:color="auto" w:fill="F2F2F2"/>
            <w:tcMar>
              <w:top w:w="120" w:type="dxa"/>
              <w:left w:w="200" w:type="dxa"/>
              <w:bottom w:w="120" w:type="dxa"/>
              <w:right w:w="200" w:type="dxa"/>
            </w:tcMar>
            <w:vAlign w:val="center"/>
          </w:tcPr>
          <w:p w14:paraId="152EF375" w14:textId="77777777" w:rsidR="00593007" w:rsidRPr="00937B55" w:rsidRDefault="00AF7EB3">
            <w:pPr>
              <w:jc w:val="center"/>
              <w:rPr>
                <w:szCs w:val="20"/>
              </w:rPr>
            </w:pPr>
            <w:r w:rsidRPr="00937B55">
              <w:rPr>
                <w:rFonts w:ascii="Times New Roman" w:hAnsi="Times New Roman"/>
                <w:szCs w:val="20"/>
              </w:rPr>
              <w:t>Наименование показателя</w:t>
            </w:r>
          </w:p>
        </w:tc>
        <w:tc>
          <w:tcPr>
            <w:tcW w:w="448" w:type="pct"/>
            <w:shd w:val="clear" w:color="auto" w:fill="F2F2F2"/>
            <w:tcMar>
              <w:top w:w="120" w:type="dxa"/>
              <w:left w:w="200" w:type="dxa"/>
              <w:bottom w:w="120" w:type="dxa"/>
              <w:right w:w="200" w:type="dxa"/>
            </w:tcMar>
            <w:vAlign w:val="center"/>
          </w:tcPr>
          <w:p w14:paraId="453E8082" w14:textId="77777777" w:rsidR="00593007" w:rsidRPr="00937B55" w:rsidRDefault="00AF7EB3">
            <w:pPr>
              <w:jc w:val="center"/>
              <w:rPr>
                <w:szCs w:val="20"/>
              </w:rPr>
            </w:pPr>
            <w:r w:rsidRPr="00937B55">
              <w:rPr>
                <w:rFonts w:ascii="Times New Roman" w:hAnsi="Times New Roman"/>
                <w:szCs w:val="20"/>
              </w:rPr>
              <w:t>Ед. изм.</w:t>
            </w:r>
          </w:p>
        </w:tc>
        <w:tc>
          <w:tcPr>
            <w:tcW w:w="330" w:type="pct"/>
            <w:shd w:val="clear" w:color="auto" w:fill="F2F2F2"/>
            <w:tcMar>
              <w:top w:w="120" w:type="dxa"/>
              <w:left w:w="200" w:type="dxa"/>
              <w:bottom w:w="120" w:type="dxa"/>
              <w:right w:w="200" w:type="dxa"/>
            </w:tcMar>
            <w:vAlign w:val="center"/>
          </w:tcPr>
          <w:p w14:paraId="09D4CD20" w14:textId="77777777" w:rsidR="00593007" w:rsidRPr="00937B55" w:rsidRDefault="00AF7EB3" w:rsidP="001034E0">
            <w:pPr>
              <w:ind w:left="-141" w:right="-123"/>
              <w:jc w:val="center"/>
              <w:rPr>
                <w:szCs w:val="20"/>
              </w:rPr>
            </w:pPr>
            <w:r w:rsidRPr="00937B55">
              <w:rPr>
                <w:rFonts w:ascii="Times New Roman" w:hAnsi="Times New Roman"/>
                <w:szCs w:val="20"/>
              </w:rPr>
              <w:t>2023</w:t>
            </w:r>
          </w:p>
        </w:tc>
        <w:tc>
          <w:tcPr>
            <w:tcW w:w="274" w:type="pct"/>
            <w:shd w:val="clear" w:color="auto" w:fill="F2F2F2"/>
            <w:tcMar>
              <w:top w:w="120" w:type="dxa"/>
              <w:left w:w="200" w:type="dxa"/>
              <w:bottom w:w="120" w:type="dxa"/>
              <w:right w:w="200" w:type="dxa"/>
            </w:tcMar>
            <w:vAlign w:val="center"/>
          </w:tcPr>
          <w:p w14:paraId="43CE0C8E"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2024</w:t>
            </w:r>
          </w:p>
        </w:tc>
        <w:tc>
          <w:tcPr>
            <w:tcW w:w="274" w:type="pct"/>
            <w:shd w:val="clear" w:color="auto" w:fill="F2F2F2"/>
            <w:tcMar>
              <w:top w:w="120" w:type="dxa"/>
              <w:left w:w="200" w:type="dxa"/>
              <w:bottom w:w="120" w:type="dxa"/>
              <w:right w:w="200" w:type="dxa"/>
            </w:tcMar>
            <w:vAlign w:val="center"/>
          </w:tcPr>
          <w:p w14:paraId="52C48BCF"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2025</w:t>
            </w:r>
          </w:p>
        </w:tc>
        <w:tc>
          <w:tcPr>
            <w:tcW w:w="275" w:type="pct"/>
            <w:shd w:val="clear" w:color="auto" w:fill="F2F2F2"/>
            <w:tcMar>
              <w:top w:w="120" w:type="dxa"/>
              <w:left w:w="200" w:type="dxa"/>
              <w:bottom w:w="120" w:type="dxa"/>
              <w:right w:w="200" w:type="dxa"/>
            </w:tcMar>
            <w:vAlign w:val="center"/>
          </w:tcPr>
          <w:p w14:paraId="59347770"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2026</w:t>
            </w:r>
          </w:p>
        </w:tc>
        <w:tc>
          <w:tcPr>
            <w:tcW w:w="275" w:type="pct"/>
            <w:shd w:val="clear" w:color="auto" w:fill="F2F2F2"/>
            <w:tcMar>
              <w:top w:w="120" w:type="dxa"/>
              <w:left w:w="200" w:type="dxa"/>
              <w:bottom w:w="120" w:type="dxa"/>
              <w:right w:w="200" w:type="dxa"/>
            </w:tcMar>
            <w:vAlign w:val="center"/>
          </w:tcPr>
          <w:p w14:paraId="4CD6EB76"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2027</w:t>
            </w:r>
          </w:p>
        </w:tc>
        <w:tc>
          <w:tcPr>
            <w:tcW w:w="275" w:type="pct"/>
            <w:shd w:val="clear" w:color="auto" w:fill="F2F2F2"/>
            <w:tcMar>
              <w:top w:w="120" w:type="dxa"/>
              <w:left w:w="200" w:type="dxa"/>
              <w:bottom w:w="120" w:type="dxa"/>
              <w:right w:w="200" w:type="dxa"/>
            </w:tcMar>
            <w:vAlign w:val="center"/>
          </w:tcPr>
          <w:p w14:paraId="6C13FDA8"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2028</w:t>
            </w:r>
          </w:p>
        </w:tc>
        <w:tc>
          <w:tcPr>
            <w:tcW w:w="275" w:type="pct"/>
            <w:shd w:val="clear" w:color="auto" w:fill="F2F2F2"/>
            <w:tcMar>
              <w:top w:w="120" w:type="dxa"/>
              <w:left w:w="200" w:type="dxa"/>
              <w:bottom w:w="120" w:type="dxa"/>
              <w:right w:w="200" w:type="dxa"/>
            </w:tcMar>
            <w:vAlign w:val="center"/>
          </w:tcPr>
          <w:p w14:paraId="55F71688"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2029</w:t>
            </w:r>
          </w:p>
        </w:tc>
        <w:tc>
          <w:tcPr>
            <w:tcW w:w="275" w:type="pct"/>
            <w:shd w:val="clear" w:color="auto" w:fill="F2F2F2"/>
            <w:tcMar>
              <w:top w:w="120" w:type="dxa"/>
              <w:left w:w="200" w:type="dxa"/>
              <w:bottom w:w="120" w:type="dxa"/>
              <w:right w:w="200" w:type="dxa"/>
            </w:tcMar>
            <w:vAlign w:val="center"/>
          </w:tcPr>
          <w:p w14:paraId="03284D08"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2030</w:t>
            </w:r>
          </w:p>
        </w:tc>
        <w:tc>
          <w:tcPr>
            <w:tcW w:w="275" w:type="pct"/>
            <w:shd w:val="clear" w:color="auto" w:fill="F2F2F2"/>
            <w:tcMar>
              <w:top w:w="120" w:type="dxa"/>
              <w:left w:w="200" w:type="dxa"/>
              <w:bottom w:w="120" w:type="dxa"/>
              <w:right w:w="200" w:type="dxa"/>
            </w:tcMar>
            <w:vAlign w:val="center"/>
          </w:tcPr>
          <w:p w14:paraId="3C1FD56B"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2031</w:t>
            </w:r>
          </w:p>
        </w:tc>
        <w:tc>
          <w:tcPr>
            <w:tcW w:w="275" w:type="pct"/>
            <w:shd w:val="clear" w:color="auto" w:fill="F2F2F2"/>
            <w:tcMar>
              <w:top w:w="120" w:type="dxa"/>
              <w:left w:w="200" w:type="dxa"/>
              <w:bottom w:w="120" w:type="dxa"/>
              <w:right w:w="200" w:type="dxa"/>
            </w:tcMar>
            <w:vAlign w:val="center"/>
          </w:tcPr>
          <w:p w14:paraId="2C4B357A"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2032</w:t>
            </w:r>
          </w:p>
        </w:tc>
        <w:tc>
          <w:tcPr>
            <w:tcW w:w="275" w:type="pct"/>
            <w:shd w:val="clear" w:color="auto" w:fill="F2F2F2"/>
            <w:tcMar>
              <w:top w:w="120" w:type="dxa"/>
              <w:left w:w="200" w:type="dxa"/>
              <w:bottom w:w="120" w:type="dxa"/>
              <w:right w:w="200" w:type="dxa"/>
            </w:tcMar>
            <w:vAlign w:val="center"/>
          </w:tcPr>
          <w:p w14:paraId="5C4F5E5D"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2033</w:t>
            </w:r>
          </w:p>
        </w:tc>
        <w:tc>
          <w:tcPr>
            <w:tcW w:w="275" w:type="pct"/>
            <w:shd w:val="clear" w:color="auto" w:fill="F2F2F2"/>
            <w:tcMar>
              <w:top w:w="120" w:type="dxa"/>
              <w:left w:w="200" w:type="dxa"/>
              <w:bottom w:w="120" w:type="dxa"/>
              <w:right w:w="200" w:type="dxa"/>
            </w:tcMar>
            <w:vAlign w:val="center"/>
          </w:tcPr>
          <w:p w14:paraId="6BE3F5D7"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2034</w:t>
            </w:r>
          </w:p>
        </w:tc>
      </w:tr>
      <w:tr w:rsidR="0097598F" w:rsidRPr="00937B55" w14:paraId="4A95D4E8" w14:textId="77777777" w:rsidTr="00F97266">
        <w:trPr>
          <w:jc w:val="center"/>
        </w:trPr>
        <w:tc>
          <w:tcPr>
            <w:tcW w:w="603" w:type="pct"/>
            <w:vMerge w:val="restart"/>
            <w:shd w:val="clear" w:color="auto" w:fill="FFFFFF"/>
            <w:tcMar>
              <w:top w:w="40" w:type="dxa"/>
              <w:left w:w="200" w:type="dxa"/>
              <w:bottom w:w="40" w:type="dxa"/>
              <w:right w:w="200" w:type="dxa"/>
            </w:tcMar>
            <w:vAlign w:val="center"/>
          </w:tcPr>
          <w:p w14:paraId="7CE9267F" w14:textId="77777777" w:rsidR="0097598F" w:rsidRPr="00937B55" w:rsidRDefault="0097598F" w:rsidP="005C6BCB">
            <w:pPr>
              <w:ind w:left="-62" w:right="-193"/>
              <w:rPr>
                <w:szCs w:val="20"/>
              </w:rPr>
            </w:pPr>
            <w:r w:rsidRPr="00937B55">
              <w:rPr>
                <w:rFonts w:ascii="Times New Roman" w:hAnsi="Times New Roman"/>
                <w:szCs w:val="20"/>
              </w:rPr>
              <w:t>Лебяжский муниципальный округ</w:t>
            </w:r>
          </w:p>
        </w:tc>
        <w:tc>
          <w:tcPr>
            <w:tcW w:w="598" w:type="pct"/>
            <w:shd w:val="clear" w:color="auto" w:fill="FFFFFF"/>
            <w:tcMar>
              <w:top w:w="40" w:type="dxa"/>
              <w:left w:w="200" w:type="dxa"/>
              <w:bottom w:w="40" w:type="dxa"/>
              <w:right w:w="200" w:type="dxa"/>
            </w:tcMar>
            <w:vAlign w:val="center"/>
          </w:tcPr>
          <w:p w14:paraId="1776CA6E" w14:textId="77777777" w:rsidR="0097598F" w:rsidRPr="00937B55" w:rsidRDefault="0097598F" w:rsidP="0097598F">
            <w:pPr>
              <w:jc w:val="center"/>
              <w:rPr>
                <w:szCs w:val="20"/>
              </w:rPr>
            </w:pPr>
            <w:r w:rsidRPr="00937B55">
              <w:rPr>
                <w:rFonts w:ascii="Times New Roman" w:hAnsi="Times New Roman"/>
                <w:szCs w:val="20"/>
              </w:rPr>
              <w:t>Население</w:t>
            </w:r>
          </w:p>
        </w:tc>
        <w:tc>
          <w:tcPr>
            <w:tcW w:w="448" w:type="pct"/>
            <w:shd w:val="clear" w:color="auto" w:fill="FFFFFF"/>
            <w:tcMar>
              <w:top w:w="40" w:type="dxa"/>
              <w:left w:w="200" w:type="dxa"/>
              <w:bottom w:w="40" w:type="dxa"/>
              <w:right w:w="200" w:type="dxa"/>
            </w:tcMar>
            <w:vAlign w:val="center"/>
          </w:tcPr>
          <w:p w14:paraId="43408DD7"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FFFFFF"/>
            <w:tcMar>
              <w:top w:w="40" w:type="dxa"/>
              <w:left w:w="200" w:type="dxa"/>
              <w:bottom w:w="40" w:type="dxa"/>
              <w:right w:w="200" w:type="dxa"/>
            </w:tcMar>
            <w:vAlign w:val="center"/>
          </w:tcPr>
          <w:p w14:paraId="1E8E4D92" w14:textId="77777777" w:rsidR="0097598F" w:rsidRPr="00937B55" w:rsidRDefault="0097598F" w:rsidP="0097598F">
            <w:pPr>
              <w:ind w:left="-141" w:right="-123"/>
              <w:jc w:val="center"/>
              <w:rPr>
                <w:szCs w:val="20"/>
              </w:rPr>
            </w:pPr>
            <w:r w:rsidRPr="00937B55">
              <w:rPr>
                <w:rFonts w:ascii="Times New Roman" w:hAnsi="Times New Roman"/>
              </w:rPr>
              <w:t>128,672</w:t>
            </w:r>
          </w:p>
        </w:tc>
        <w:tc>
          <w:tcPr>
            <w:tcW w:w="274" w:type="pct"/>
            <w:shd w:val="clear" w:color="auto" w:fill="FFFFFF"/>
            <w:tcMar>
              <w:top w:w="40" w:type="dxa"/>
              <w:left w:w="200" w:type="dxa"/>
              <w:bottom w:w="40" w:type="dxa"/>
              <w:right w:w="200" w:type="dxa"/>
            </w:tcMar>
            <w:vAlign w:val="center"/>
          </w:tcPr>
          <w:p w14:paraId="5442930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4" w:type="pct"/>
            <w:shd w:val="clear" w:color="auto" w:fill="FFFFFF"/>
            <w:tcMar>
              <w:top w:w="40" w:type="dxa"/>
              <w:left w:w="200" w:type="dxa"/>
              <w:bottom w:w="40" w:type="dxa"/>
              <w:right w:w="200" w:type="dxa"/>
            </w:tcMar>
            <w:vAlign w:val="center"/>
          </w:tcPr>
          <w:p w14:paraId="1910890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2A66B96D"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1E44E2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6E9834C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602D3F4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2E1A59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6599818B"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D0B917B"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FD8E94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F7B5C6E"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r>
      <w:tr w:rsidR="0097598F" w:rsidRPr="00937B55" w14:paraId="53BF970C" w14:textId="77777777" w:rsidTr="00F97266">
        <w:trPr>
          <w:jc w:val="center"/>
        </w:trPr>
        <w:tc>
          <w:tcPr>
            <w:tcW w:w="603" w:type="pct"/>
            <w:vMerge/>
          </w:tcPr>
          <w:p w14:paraId="7115A62A" w14:textId="77777777" w:rsidR="0097598F" w:rsidRPr="00937B55" w:rsidRDefault="0097598F" w:rsidP="0097598F">
            <w:pPr>
              <w:rPr>
                <w:szCs w:val="20"/>
              </w:rPr>
            </w:pPr>
          </w:p>
        </w:tc>
        <w:tc>
          <w:tcPr>
            <w:tcW w:w="598" w:type="pct"/>
            <w:shd w:val="clear" w:color="auto" w:fill="FFFFFF"/>
            <w:tcMar>
              <w:top w:w="40" w:type="dxa"/>
              <w:left w:w="200" w:type="dxa"/>
              <w:bottom w:w="40" w:type="dxa"/>
              <w:right w:w="200" w:type="dxa"/>
            </w:tcMar>
            <w:vAlign w:val="center"/>
          </w:tcPr>
          <w:p w14:paraId="669489F3" w14:textId="77777777" w:rsidR="0097598F" w:rsidRPr="00937B55" w:rsidRDefault="0097598F" w:rsidP="0097598F">
            <w:pPr>
              <w:jc w:val="center"/>
              <w:rPr>
                <w:szCs w:val="20"/>
              </w:rPr>
            </w:pPr>
            <w:r w:rsidRPr="00937B55">
              <w:rPr>
                <w:rFonts w:ascii="Times New Roman" w:hAnsi="Times New Roman"/>
                <w:szCs w:val="20"/>
              </w:rPr>
              <w:t>Бюджет</w:t>
            </w:r>
          </w:p>
        </w:tc>
        <w:tc>
          <w:tcPr>
            <w:tcW w:w="448" w:type="pct"/>
            <w:shd w:val="clear" w:color="auto" w:fill="FFFFFF"/>
            <w:tcMar>
              <w:top w:w="40" w:type="dxa"/>
              <w:left w:w="200" w:type="dxa"/>
              <w:bottom w:w="40" w:type="dxa"/>
              <w:right w:w="200" w:type="dxa"/>
            </w:tcMar>
            <w:vAlign w:val="center"/>
          </w:tcPr>
          <w:p w14:paraId="6B7D104F"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FFFFFF"/>
            <w:tcMar>
              <w:top w:w="40" w:type="dxa"/>
              <w:left w:w="200" w:type="dxa"/>
              <w:bottom w:w="40" w:type="dxa"/>
              <w:right w:w="200" w:type="dxa"/>
            </w:tcMar>
            <w:vAlign w:val="center"/>
          </w:tcPr>
          <w:p w14:paraId="37E78928" w14:textId="77777777" w:rsidR="0097598F" w:rsidRPr="00937B55" w:rsidRDefault="0097598F" w:rsidP="0097598F">
            <w:pPr>
              <w:ind w:left="-141" w:right="-123"/>
              <w:jc w:val="center"/>
              <w:rPr>
                <w:szCs w:val="20"/>
              </w:rPr>
            </w:pPr>
            <w:r w:rsidRPr="00937B55">
              <w:rPr>
                <w:rFonts w:ascii="Times New Roman" w:hAnsi="Times New Roman"/>
              </w:rPr>
              <w:t>11,366</w:t>
            </w:r>
          </w:p>
        </w:tc>
        <w:tc>
          <w:tcPr>
            <w:tcW w:w="274" w:type="pct"/>
            <w:shd w:val="clear" w:color="auto" w:fill="FFFFFF"/>
            <w:tcMar>
              <w:top w:w="40" w:type="dxa"/>
              <w:left w:w="200" w:type="dxa"/>
              <w:bottom w:w="40" w:type="dxa"/>
              <w:right w:w="200" w:type="dxa"/>
            </w:tcMar>
            <w:vAlign w:val="center"/>
          </w:tcPr>
          <w:p w14:paraId="48859115"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4" w:type="pct"/>
            <w:shd w:val="clear" w:color="auto" w:fill="FFFFFF"/>
            <w:tcMar>
              <w:top w:w="40" w:type="dxa"/>
              <w:left w:w="200" w:type="dxa"/>
              <w:bottom w:w="40" w:type="dxa"/>
              <w:right w:w="200" w:type="dxa"/>
            </w:tcMar>
            <w:vAlign w:val="center"/>
          </w:tcPr>
          <w:p w14:paraId="471BAC65"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0BB16966"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3025253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1C1109BE"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54AF8D4C"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6DCC7D3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58EB9FC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625EAE5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6552961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2C54FECC"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r>
      <w:tr w:rsidR="0097598F" w:rsidRPr="00937B55" w14:paraId="53A40A3F" w14:textId="77777777" w:rsidTr="00F97266">
        <w:trPr>
          <w:jc w:val="center"/>
        </w:trPr>
        <w:tc>
          <w:tcPr>
            <w:tcW w:w="603" w:type="pct"/>
            <w:vMerge/>
          </w:tcPr>
          <w:p w14:paraId="78129760" w14:textId="77777777" w:rsidR="0097598F" w:rsidRPr="00937B55" w:rsidRDefault="0097598F" w:rsidP="0097598F">
            <w:pPr>
              <w:rPr>
                <w:szCs w:val="20"/>
              </w:rPr>
            </w:pPr>
          </w:p>
        </w:tc>
        <w:tc>
          <w:tcPr>
            <w:tcW w:w="598" w:type="pct"/>
            <w:shd w:val="clear" w:color="auto" w:fill="FFFFFF"/>
            <w:tcMar>
              <w:top w:w="40" w:type="dxa"/>
              <w:left w:w="200" w:type="dxa"/>
              <w:bottom w:w="40" w:type="dxa"/>
              <w:right w:w="200" w:type="dxa"/>
            </w:tcMar>
            <w:vAlign w:val="center"/>
          </w:tcPr>
          <w:p w14:paraId="7C462CEA" w14:textId="77777777" w:rsidR="0097598F" w:rsidRPr="00937B55" w:rsidRDefault="0097598F" w:rsidP="0097598F">
            <w:pPr>
              <w:jc w:val="center"/>
              <w:rPr>
                <w:szCs w:val="20"/>
              </w:rPr>
            </w:pPr>
            <w:r w:rsidRPr="00937B55">
              <w:rPr>
                <w:rFonts w:ascii="Times New Roman" w:hAnsi="Times New Roman"/>
                <w:szCs w:val="20"/>
              </w:rPr>
              <w:t>Прочие</w:t>
            </w:r>
          </w:p>
        </w:tc>
        <w:tc>
          <w:tcPr>
            <w:tcW w:w="448" w:type="pct"/>
            <w:shd w:val="clear" w:color="auto" w:fill="FFFFFF"/>
            <w:tcMar>
              <w:top w:w="40" w:type="dxa"/>
              <w:left w:w="200" w:type="dxa"/>
              <w:bottom w:w="40" w:type="dxa"/>
              <w:right w:w="200" w:type="dxa"/>
            </w:tcMar>
            <w:vAlign w:val="center"/>
          </w:tcPr>
          <w:p w14:paraId="2B3614B4"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FFFFFF"/>
            <w:tcMar>
              <w:top w:w="40" w:type="dxa"/>
              <w:left w:w="200" w:type="dxa"/>
              <w:bottom w:w="40" w:type="dxa"/>
              <w:right w:w="200" w:type="dxa"/>
            </w:tcMar>
            <w:vAlign w:val="center"/>
          </w:tcPr>
          <w:p w14:paraId="54C5156E" w14:textId="77777777" w:rsidR="0097598F" w:rsidRPr="00937B55" w:rsidRDefault="0097598F" w:rsidP="0097598F">
            <w:pPr>
              <w:ind w:left="-141" w:right="-123"/>
              <w:jc w:val="center"/>
              <w:rPr>
                <w:szCs w:val="20"/>
              </w:rPr>
            </w:pPr>
            <w:r w:rsidRPr="00937B55">
              <w:rPr>
                <w:rFonts w:ascii="Times New Roman" w:hAnsi="Times New Roman"/>
              </w:rPr>
              <w:t>7,93</w:t>
            </w:r>
          </w:p>
        </w:tc>
        <w:tc>
          <w:tcPr>
            <w:tcW w:w="274" w:type="pct"/>
            <w:shd w:val="clear" w:color="auto" w:fill="FFFFFF"/>
            <w:tcMar>
              <w:top w:w="40" w:type="dxa"/>
              <w:left w:w="200" w:type="dxa"/>
              <w:bottom w:w="40" w:type="dxa"/>
              <w:right w:w="200" w:type="dxa"/>
            </w:tcMar>
            <w:vAlign w:val="center"/>
          </w:tcPr>
          <w:p w14:paraId="27D40736"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4" w:type="pct"/>
            <w:shd w:val="clear" w:color="auto" w:fill="FFFFFF"/>
            <w:tcMar>
              <w:top w:w="40" w:type="dxa"/>
              <w:left w:w="200" w:type="dxa"/>
              <w:bottom w:w="40" w:type="dxa"/>
              <w:right w:w="200" w:type="dxa"/>
            </w:tcMar>
            <w:vAlign w:val="center"/>
          </w:tcPr>
          <w:p w14:paraId="0C256BD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12A642E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0F60D20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106584E0"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21A7394D"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274E141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79659D6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4A53891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01BE7B0B"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03830002"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r>
      <w:tr w:rsidR="0097598F" w:rsidRPr="00937B55" w14:paraId="2F378AC8" w14:textId="77777777" w:rsidTr="00F97266">
        <w:trPr>
          <w:jc w:val="center"/>
        </w:trPr>
        <w:tc>
          <w:tcPr>
            <w:tcW w:w="603" w:type="pct"/>
            <w:vMerge/>
          </w:tcPr>
          <w:p w14:paraId="5729E23A" w14:textId="77777777" w:rsidR="0097598F" w:rsidRPr="00937B55" w:rsidRDefault="0097598F" w:rsidP="0097598F">
            <w:pPr>
              <w:rPr>
                <w:szCs w:val="20"/>
              </w:rPr>
            </w:pPr>
          </w:p>
        </w:tc>
        <w:tc>
          <w:tcPr>
            <w:tcW w:w="598" w:type="pct"/>
            <w:shd w:val="clear" w:color="auto" w:fill="DDEBF7"/>
            <w:tcMar>
              <w:top w:w="40" w:type="dxa"/>
              <w:left w:w="200" w:type="dxa"/>
              <w:bottom w:w="40" w:type="dxa"/>
              <w:right w:w="200" w:type="dxa"/>
            </w:tcMar>
            <w:vAlign w:val="center"/>
          </w:tcPr>
          <w:p w14:paraId="7CD8A355" w14:textId="77777777" w:rsidR="0097598F" w:rsidRPr="00937B55" w:rsidRDefault="0097598F" w:rsidP="0097598F">
            <w:pPr>
              <w:ind w:left="-100" w:right="-101"/>
              <w:jc w:val="center"/>
              <w:rPr>
                <w:szCs w:val="20"/>
              </w:rPr>
            </w:pPr>
            <w:r w:rsidRPr="00937B55">
              <w:rPr>
                <w:rFonts w:ascii="Times New Roman" w:hAnsi="Times New Roman"/>
                <w:szCs w:val="20"/>
              </w:rPr>
              <w:t>Итого планируемое водопотребление</w:t>
            </w:r>
          </w:p>
        </w:tc>
        <w:tc>
          <w:tcPr>
            <w:tcW w:w="448" w:type="pct"/>
            <w:shd w:val="clear" w:color="auto" w:fill="DDEBF7"/>
            <w:tcMar>
              <w:top w:w="40" w:type="dxa"/>
              <w:left w:w="200" w:type="dxa"/>
              <w:bottom w:w="40" w:type="dxa"/>
              <w:right w:w="200" w:type="dxa"/>
            </w:tcMar>
            <w:vAlign w:val="center"/>
          </w:tcPr>
          <w:p w14:paraId="1DFEF309"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DDEBF7"/>
            <w:tcMar>
              <w:top w:w="40" w:type="dxa"/>
              <w:left w:w="200" w:type="dxa"/>
              <w:bottom w:w="40" w:type="dxa"/>
              <w:right w:w="200" w:type="dxa"/>
            </w:tcMar>
            <w:vAlign w:val="center"/>
          </w:tcPr>
          <w:p w14:paraId="58BE5D2F" w14:textId="77777777" w:rsidR="0097598F" w:rsidRPr="00937B55" w:rsidRDefault="0097598F" w:rsidP="0097598F">
            <w:pPr>
              <w:ind w:left="-141" w:right="-123"/>
              <w:jc w:val="center"/>
              <w:rPr>
                <w:szCs w:val="20"/>
              </w:rPr>
            </w:pPr>
            <w:r w:rsidRPr="00937B55">
              <w:rPr>
                <w:rFonts w:ascii="Times New Roman" w:hAnsi="Times New Roman"/>
              </w:rPr>
              <w:t>147,97</w:t>
            </w:r>
          </w:p>
        </w:tc>
        <w:tc>
          <w:tcPr>
            <w:tcW w:w="274" w:type="pct"/>
            <w:shd w:val="clear" w:color="auto" w:fill="DDEBF7"/>
            <w:tcMar>
              <w:top w:w="40" w:type="dxa"/>
              <w:left w:w="200" w:type="dxa"/>
              <w:bottom w:w="40" w:type="dxa"/>
              <w:right w:w="200" w:type="dxa"/>
            </w:tcMar>
            <w:vAlign w:val="center"/>
          </w:tcPr>
          <w:p w14:paraId="1A09C7C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4" w:type="pct"/>
            <w:shd w:val="clear" w:color="auto" w:fill="DDEBF7"/>
            <w:tcMar>
              <w:top w:w="40" w:type="dxa"/>
              <w:left w:w="200" w:type="dxa"/>
              <w:bottom w:w="40" w:type="dxa"/>
              <w:right w:w="200" w:type="dxa"/>
            </w:tcMar>
            <w:vAlign w:val="center"/>
          </w:tcPr>
          <w:p w14:paraId="04416F1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5D4E8FE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29F28720"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5836AF0A"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44E5F95C"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459C196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1086B21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1A6A44D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79DFBFF2"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17D3B0E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r>
    </w:tbl>
    <w:p w14:paraId="00D3D8DA" w14:textId="77777777" w:rsidR="00027C5E" w:rsidRPr="00937B55" w:rsidRDefault="00027C5E" w:rsidP="00532310">
      <w:pPr>
        <w:pStyle w:val="e"/>
        <w:spacing w:line="276" w:lineRule="auto"/>
        <w:jc w:val="both"/>
      </w:pPr>
    </w:p>
    <w:p w14:paraId="5A32CD87" w14:textId="77777777" w:rsidR="00593007" w:rsidRPr="00937B55" w:rsidRDefault="00593007">
      <w:pPr>
        <w:sectPr w:rsidR="00593007" w:rsidRPr="00937B55" w:rsidSect="001034E0">
          <w:pgSz w:w="16838" w:h="11906" w:orient="landscape"/>
          <w:pgMar w:top="1701" w:right="1134" w:bottom="851" w:left="1134" w:header="709" w:footer="709" w:gutter="0"/>
          <w:cols w:space="708"/>
          <w:titlePg/>
          <w:docGrid w:linePitch="360"/>
        </w:sectPr>
      </w:pPr>
    </w:p>
    <w:p w14:paraId="6A03A5EF" w14:textId="77777777" w:rsidR="00194349" w:rsidRPr="00937B55" w:rsidRDefault="00D36F4D" w:rsidP="00D36F4D">
      <w:pPr>
        <w:pStyle w:val="3TimesNewRoman14"/>
        <w:numPr>
          <w:ilvl w:val="0"/>
          <w:numId w:val="0"/>
        </w:numPr>
        <w:ind w:left="1224" w:hanging="504"/>
      </w:pPr>
      <w:bookmarkStart w:id="87" w:name="_Toc88831175"/>
      <w:bookmarkStart w:id="88" w:name="_Toc153463004"/>
      <w:r w:rsidRPr="00937B55">
        <w:lastRenderedPageBreak/>
        <w:t xml:space="preserve">1.3.8. </w:t>
      </w:r>
      <w:r w:rsidR="00194349" w:rsidRPr="00937B55">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87"/>
      <w:bookmarkEnd w:id="88"/>
    </w:p>
    <w:p w14:paraId="2901AABA" w14:textId="77777777" w:rsidR="000B7F8A" w:rsidRPr="00937B55" w:rsidRDefault="00AF7EB3" w:rsidP="000B7F8A">
      <w:pPr>
        <w:autoSpaceDE w:val="0"/>
        <w:autoSpaceDN w:val="0"/>
        <w:adjustRightInd w:val="0"/>
        <w:spacing w:line="276" w:lineRule="auto"/>
        <w:ind w:firstLine="709"/>
        <w:rPr>
          <w:rFonts w:ascii="Times New Roman" w:hAnsi="Times New Roman"/>
          <w:i/>
          <w:sz w:val="24"/>
        </w:rPr>
      </w:pPr>
      <w:r w:rsidRPr="00937B55">
        <w:rPr>
          <w:rFonts w:ascii="Times New Roman" w:hAnsi="Times New Roman"/>
          <w:sz w:val="24"/>
        </w:rPr>
        <w:t>Централизованная система горячего водоснабжения на территории МО Лебяжский муниципальный округ отсутствует.</w:t>
      </w:r>
    </w:p>
    <w:p w14:paraId="3FFF606F" w14:textId="77777777" w:rsidR="000B7F8A" w:rsidRPr="00937B55" w:rsidRDefault="000B7F8A" w:rsidP="000B7F8A">
      <w:pPr>
        <w:autoSpaceDE w:val="0"/>
        <w:autoSpaceDN w:val="0"/>
        <w:adjustRightInd w:val="0"/>
        <w:spacing w:line="276" w:lineRule="auto"/>
        <w:ind w:firstLine="709"/>
        <w:rPr>
          <w:rFonts w:ascii="Times New Roman" w:hAnsi="Times New Roman"/>
          <w:sz w:val="24"/>
        </w:rPr>
      </w:pPr>
    </w:p>
    <w:p w14:paraId="43236B60" w14:textId="77777777" w:rsidR="00136248" w:rsidRPr="00937B55" w:rsidRDefault="00D36F4D" w:rsidP="00D36F4D">
      <w:pPr>
        <w:pStyle w:val="3TimesNewRoman14"/>
        <w:numPr>
          <w:ilvl w:val="0"/>
          <w:numId w:val="0"/>
        </w:numPr>
        <w:ind w:left="1224" w:hanging="504"/>
      </w:pPr>
      <w:bookmarkStart w:id="89" w:name="_Toc524593181"/>
      <w:bookmarkStart w:id="90" w:name="_Toc88831176"/>
      <w:bookmarkStart w:id="91" w:name="_Toc153463005"/>
      <w:r w:rsidRPr="00937B55">
        <w:t xml:space="preserve">1.3.9. </w:t>
      </w:r>
      <w:r w:rsidR="00136248" w:rsidRPr="00937B55">
        <w:t xml:space="preserve">Сведения о фактическом и ожидаемом потреблении </w:t>
      </w:r>
      <w:r w:rsidR="00290255" w:rsidRPr="00937B55">
        <w:t xml:space="preserve">горячей, </w:t>
      </w:r>
      <w:r w:rsidR="00136248" w:rsidRPr="00937B55">
        <w:t>питьевой и технической воды (годовое, среднесуточное, максимальное суточное)</w:t>
      </w:r>
      <w:bookmarkEnd w:id="89"/>
      <w:bookmarkEnd w:id="90"/>
      <w:bookmarkEnd w:id="91"/>
    </w:p>
    <w:p w14:paraId="40DB0EAD" w14:textId="77777777" w:rsidR="000B7F8A" w:rsidRPr="00937B55" w:rsidRDefault="00AF7EB3" w:rsidP="000B7F8A">
      <w:pPr>
        <w:pStyle w:val="e"/>
        <w:spacing w:before="0" w:line="276" w:lineRule="auto"/>
        <w:jc w:val="both"/>
      </w:pPr>
      <w:r w:rsidRPr="00937B55">
        <w:t>Сведения о фактическом и ожидаемом водопотреблении на хозяйственно-питьевые нужды представлены в таблице ниже.</w:t>
      </w:r>
    </w:p>
    <w:p w14:paraId="2ECEE3A8" w14:textId="77777777" w:rsidR="00593007" w:rsidRPr="00937B55" w:rsidRDefault="00AF7EB3">
      <w:pPr>
        <w:spacing w:before="400" w:after="200"/>
      </w:pPr>
      <w:r w:rsidRPr="00937B55">
        <w:rPr>
          <w:rFonts w:ascii="Times New Roman" w:hAnsi="Times New Roman"/>
          <w:b/>
          <w:sz w:val="24"/>
        </w:rPr>
        <w:t>Таблица 1.3.9.1 - Сведения о фактическом и ожидаемом водопотреблении</w:t>
      </w:r>
    </w:p>
    <w:tbl>
      <w:tblPr>
        <w:tblStyle w:val="a5"/>
        <w:tblW w:w="5000" w:type="pct"/>
        <w:jc w:val="center"/>
        <w:tblLook w:val="04A0" w:firstRow="1" w:lastRow="0" w:firstColumn="1" w:lastColumn="0" w:noHBand="0" w:noVBand="1"/>
      </w:tblPr>
      <w:tblGrid>
        <w:gridCol w:w="1815"/>
        <w:gridCol w:w="1913"/>
        <w:gridCol w:w="1034"/>
        <w:gridCol w:w="1034"/>
        <w:gridCol w:w="1071"/>
        <w:gridCol w:w="1035"/>
        <w:gridCol w:w="1050"/>
        <w:gridCol w:w="1087"/>
      </w:tblGrid>
      <w:tr w:rsidR="00593007" w:rsidRPr="00937B55" w14:paraId="19B8B21D" w14:textId="77777777" w:rsidTr="00CC6C0F">
        <w:trPr>
          <w:jc w:val="center"/>
        </w:trPr>
        <w:tc>
          <w:tcPr>
            <w:tcW w:w="911" w:type="pct"/>
            <w:vMerge w:val="restart"/>
            <w:shd w:val="clear" w:color="auto" w:fill="F2F2F2"/>
            <w:tcMar>
              <w:top w:w="120" w:type="dxa"/>
              <w:left w:w="200" w:type="dxa"/>
              <w:bottom w:w="120" w:type="dxa"/>
              <w:right w:w="200" w:type="dxa"/>
            </w:tcMar>
            <w:vAlign w:val="center"/>
          </w:tcPr>
          <w:p w14:paraId="52007195" w14:textId="77777777" w:rsidR="00593007" w:rsidRPr="00937B55" w:rsidRDefault="00AF7EB3">
            <w:pPr>
              <w:jc w:val="center"/>
            </w:pPr>
            <w:r w:rsidRPr="00937B55">
              <w:rPr>
                <w:rFonts w:ascii="Times New Roman" w:hAnsi="Times New Roman"/>
              </w:rPr>
              <w:t>Населенный пункт</w:t>
            </w:r>
          </w:p>
        </w:tc>
        <w:tc>
          <w:tcPr>
            <w:tcW w:w="960" w:type="pct"/>
            <w:vMerge w:val="restart"/>
            <w:shd w:val="clear" w:color="auto" w:fill="F2F2F2"/>
            <w:tcMar>
              <w:top w:w="120" w:type="dxa"/>
              <w:left w:w="200" w:type="dxa"/>
              <w:bottom w:w="120" w:type="dxa"/>
              <w:right w:w="200" w:type="dxa"/>
            </w:tcMar>
            <w:vAlign w:val="center"/>
          </w:tcPr>
          <w:p w14:paraId="76123AE4" w14:textId="77777777" w:rsidR="00593007" w:rsidRPr="00937B55" w:rsidRDefault="00AF7EB3">
            <w:pPr>
              <w:jc w:val="center"/>
            </w:pPr>
            <w:r w:rsidRPr="00937B55">
              <w:rPr>
                <w:rFonts w:ascii="Times New Roman" w:hAnsi="Times New Roman"/>
              </w:rPr>
              <w:t>Тип водоснабжения</w:t>
            </w:r>
          </w:p>
        </w:tc>
        <w:tc>
          <w:tcPr>
            <w:tcW w:w="1584" w:type="pct"/>
            <w:gridSpan w:val="3"/>
            <w:shd w:val="clear" w:color="auto" w:fill="F2F2F2"/>
            <w:tcMar>
              <w:top w:w="120" w:type="dxa"/>
              <w:left w:w="200" w:type="dxa"/>
              <w:bottom w:w="120" w:type="dxa"/>
              <w:right w:w="200" w:type="dxa"/>
            </w:tcMar>
            <w:vAlign w:val="center"/>
          </w:tcPr>
          <w:p w14:paraId="346A2DE5" w14:textId="77777777" w:rsidR="00593007" w:rsidRPr="00937B55" w:rsidRDefault="00AF7EB3">
            <w:pPr>
              <w:jc w:val="center"/>
            </w:pPr>
            <w:r w:rsidRPr="00937B55">
              <w:rPr>
                <w:rFonts w:ascii="Times New Roman" w:hAnsi="Times New Roman"/>
              </w:rPr>
              <w:t>Отчетный 2022г.</w:t>
            </w:r>
          </w:p>
        </w:tc>
        <w:tc>
          <w:tcPr>
            <w:tcW w:w="1545" w:type="pct"/>
            <w:gridSpan w:val="3"/>
            <w:shd w:val="clear" w:color="auto" w:fill="F2F2F2"/>
            <w:tcMar>
              <w:top w:w="120" w:type="dxa"/>
              <w:left w:w="200" w:type="dxa"/>
              <w:bottom w:w="120" w:type="dxa"/>
              <w:right w:w="200" w:type="dxa"/>
            </w:tcMar>
            <w:vAlign w:val="center"/>
          </w:tcPr>
          <w:p w14:paraId="686F87C6" w14:textId="77777777" w:rsidR="00593007" w:rsidRPr="00937B55" w:rsidRDefault="00AF7EB3">
            <w:pPr>
              <w:jc w:val="center"/>
            </w:pPr>
            <w:r w:rsidRPr="00937B55">
              <w:rPr>
                <w:rFonts w:ascii="Times New Roman" w:hAnsi="Times New Roman"/>
              </w:rPr>
              <w:t>Расчетный 2034г.</w:t>
            </w:r>
          </w:p>
        </w:tc>
      </w:tr>
      <w:tr w:rsidR="001E55A0" w:rsidRPr="00937B55" w14:paraId="2E084035" w14:textId="77777777" w:rsidTr="00CC6C0F">
        <w:trPr>
          <w:jc w:val="center"/>
        </w:trPr>
        <w:tc>
          <w:tcPr>
            <w:tcW w:w="911" w:type="pct"/>
            <w:vMerge/>
          </w:tcPr>
          <w:p w14:paraId="5D95CDB0" w14:textId="77777777" w:rsidR="00593007" w:rsidRPr="00937B55" w:rsidRDefault="00593007"/>
        </w:tc>
        <w:tc>
          <w:tcPr>
            <w:tcW w:w="960" w:type="pct"/>
            <w:vMerge/>
          </w:tcPr>
          <w:p w14:paraId="5700B9E5" w14:textId="77777777" w:rsidR="00593007" w:rsidRPr="00937B55" w:rsidRDefault="00593007"/>
        </w:tc>
        <w:tc>
          <w:tcPr>
            <w:tcW w:w="522" w:type="pct"/>
            <w:shd w:val="clear" w:color="auto" w:fill="F2F2F2"/>
            <w:tcMar>
              <w:top w:w="120" w:type="dxa"/>
              <w:left w:w="200" w:type="dxa"/>
              <w:bottom w:w="120" w:type="dxa"/>
              <w:right w:w="200" w:type="dxa"/>
            </w:tcMar>
            <w:vAlign w:val="center"/>
          </w:tcPr>
          <w:p w14:paraId="51E861AE" w14:textId="77777777" w:rsidR="00593007" w:rsidRPr="00937B55" w:rsidRDefault="00AF7EB3" w:rsidP="001E55A0">
            <w:pPr>
              <w:ind w:left="-239" w:right="-183"/>
              <w:jc w:val="center"/>
            </w:pPr>
            <w:r w:rsidRPr="00937B55">
              <w:rPr>
                <w:rFonts w:ascii="Times New Roman" w:hAnsi="Times New Roman"/>
              </w:rPr>
              <w:t>тыс. м3/год</w:t>
            </w:r>
          </w:p>
        </w:tc>
        <w:tc>
          <w:tcPr>
            <w:tcW w:w="522" w:type="pct"/>
            <w:shd w:val="clear" w:color="auto" w:fill="F2F2F2"/>
            <w:tcMar>
              <w:top w:w="120" w:type="dxa"/>
              <w:left w:w="200" w:type="dxa"/>
              <w:bottom w:w="120" w:type="dxa"/>
              <w:right w:w="200" w:type="dxa"/>
            </w:tcMar>
            <w:vAlign w:val="center"/>
          </w:tcPr>
          <w:p w14:paraId="5AF821BB"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м3/сут (max сут.)</w:t>
            </w:r>
          </w:p>
        </w:tc>
        <w:tc>
          <w:tcPr>
            <w:tcW w:w="540" w:type="pct"/>
            <w:shd w:val="clear" w:color="auto" w:fill="F2F2F2"/>
            <w:tcMar>
              <w:top w:w="120" w:type="dxa"/>
              <w:left w:w="200" w:type="dxa"/>
              <w:bottom w:w="120" w:type="dxa"/>
              <w:right w:w="200" w:type="dxa"/>
            </w:tcMar>
            <w:vAlign w:val="center"/>
          </w:tcPr>
          <w:p w14:paraId="7C32F4BF"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м3/сут, (ср.сут.)</w:t>
            </w:r>
          </w:p>
        </w:tc>
        <w:tc>
          <w:tcPr>
            <w:tcW w:w="522" w:type="pct"/>
            <w:shd w:val="clear" w:color="auto" w:fill="F2F2F2"/>
            <w:tcMar>
              <w:top w:w="120" w:type="dxa"/>
              <w:left w:w="200" w:type="dxa"/>
              <w:bottom w:w="120" w:type="dxa"/>
              <w:right w:w="200" w:type="dxa"/>
            </w:tcMar>
            <w:vAlign w:val="center"/>
          </w:tcPr>
          <w:p w14:paraId="49E44038"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тыс. м3/год</w:t>
            </w:r>
          </w:p>
        </w:tc>
        <w:tc>
          <w:tcPr>
            <w:tcW w:w="475" w:type="pct"/>
            <w:shd w:val="clear" w:color="auto" w:fill="F2F2F2"/>
            <w:tcMar>
              <w:top w:w="120" w:type="dxa"/>
              <w:left w:w="200" w:type="dxa"/>
              <w:bottom w:w="120" w:type="dxa"/>
              <w:right w:w="200" w:type="dxa"/>
            </w:tcMar>
            <w:vAlign w:val="center"/>
          </w:tcPr>
          <w:p w14:paraId="54806F7F"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 xml:space="preserve">м3/сут </w:t>
            </w:r>
            <w:r w:rsidR="004B7C74">
              <w:rPr>
                <w:rFonts w:ascii="Times New Roman" w:hAnsi="Times New Roman"/>
              </w:rPr>
              <w:t xml:space="preserve">  </w:t>
            </w:r>
            <w:r w:rsidRPr="00937B55">
              <w:rPr>
                <w:rFonts w:ascii="Times New Roman" w:hAnsi="Times New Roman"/>
              </w:rPr>
              <w:t>(max сут.)</w:t>
            </w:r>
          </w:p>
        </w:tc>
        <w:tc>
          <w:tcPr>
            <w:tcW w:w="548" w:type="pct"/>
            <w:shd w:val="clear" w:color="auto" w:fill="F2F2F2"/>
            <w:tcMar>
              <w:top w:w="120" w:type="dxa"/>
              <w:left w:w="200" w:type="dxa"/>
              <w:bottom w:w="120" w:type="dxa"/>
              <w:right w:w="200" w:type="dxa"/>
            </w:tcMar>
            <w:vAlign w:val="center"/>
          </w:tcPr>
          <w:p w14:paraId="5E423C18"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м3/сут, (ср.сут.)</w:t>
            </w:r>
          </w:p>
        </w:tc>
      </w:tr>
      <w:tr w:rsidR="00CC6C0F" w:rsidRPr="00937B55" w14:paraId="0774A13F" w14:textId="77777777" w:rsidTr="00CC6C0F">
        <w:trPr>
          <w:jc w:val="center"/>
        </w:trPr>
        <w:tc>
          <w:tcPr>
            <w:tcW w:w="911" w:type="pct"/>
            <w:vMerge w:val="restart"/>
            <w:shd w:val="clear" w:color="auto" w:fill="FFFFFF"/>
            <w:tcMar>
              <w:top w:w="40" w:type="dxa"/>
              <w:left w:w="200" w:type="dxa"/>
              <w:bottom w:w="40" w:type="dxa"/>
              <w:right w:w="200" w:type="dxa"/>
            </w:tcMar>
            <w:vAlign w:val="center"/>
          </w:tcPr>
          <w:p w14:paraId="0D9402C7" w14:textId="77777777" w:rsidR="00CC6C0F" w:rsidRPr="00937B55" w:rsidRDefault="00CC6C0F" w:rsidP="00CC6C0F">
            <w:pPr>
              <w:ind w:left="-62" w:right="-93"/>
            </w:pPr>
            <w:r w:rsidRPr="00937B55">
              <w:rPr>
                <w:rFonts w:ascii="Times New Roman" w:hAnsi="Times New Roman"/>
                <w:szCs w:val="20"/>
              </w:rPr>
              <w:t>Лебяжский муниципальный округ</w:t>
            </w:r>
          </w:p>
        </w:tc>
        <w:tc>
          <w:tcPr>
            <w:tcW w:w="960" w:type="pct"/>
            <w:shd w:val="clear" w:color="auto" w:fill="FFFFFF"/>
            <w:tcMar>
              <w:top w:w="40" w:type="dxa"/>
              <w:left w:w="200" w:type="dxa"/>
              <w:bottom w:w="40" w:type="dxa"/>
              <w:right w:w="200" w:type="dxa"/>
            </w:tcMar>
            <w:vAlign w:val="center"/>
          </w:tcPr>
          <w:p w14:paraId="023B57C0" w14:textId="77777777" w:rsidR="00CC6C0F" w:rsidRPr="00937B55" w:rsidRDefault="00CC6C0F" w:rsidP="00CC6C0F">
            <w:pPr>
              <w:jc w:val="center"/>
            </w:pPr>
            <w:r w:rsidRPr="00937B55">
              <w:rPr>
                <w:rFonts w:ascii="Times New Roman" w:hAnsi="Times New Roman"/>
              </w:rPr>
              <w:t>ХВС</w:t>
            </w:r>
          </w:p>
        </w:tc>
        <w:tc>
          <w:tcPr>
            <w:tcW w:w="522" w:type="pct"/>
            <w:shd w:val="clear" w:color="auto" w:fill="FFFFFF"/>
            <w:tcMar>
              <w:top w:w="40" w:type="dxa"/>
              <w:left w:w="200" w:type="dxa"/>
              <w:bottom w:w="40" w:type="dxa"/>
              <w:right w:w="200" w:type="dxa"/>
            </w:tcMar>
            <w:vAlign w:val="center"/>
          </w:tcPr>
          <w:p w14:paraId="39A210DB" w14:textId="77777777" w:rsidR="00CC6C0F" w:rsidRPr="00937B55" w:rsidRDefault="00CC6C0F" w:rsidP="00CC6C0F">
            <w:pPr>
              <w:jc w:val="center"/>
              <w:rPr>
                <w:rFonts w:ascii="Times New Roman" w:hAnsi="Times New Roman"/>
              </w:rPr>
            </w:pPr>
            <w:r w:rsidRPr="00937B55">
              <w:rPr>
                <w:rFonts w:ascii="Times New Roman" w:hAnsi="Times New Roman"/>
              </w:rPr>
              <w:t>147,97</w:t>
            </w:r>
          </w:p>
        </w:tc>
        <w:tc>
          <w:tcPr>
            <w:tcW w:w="522" w:type="pct"/>
            <w:shd w:val="clear" w:color="auto" w:fill="FFFFFF"/>
            <w:tcMar>
              <w:top w:w="40" w:type="dxa"/>
              <w:left w:w="200" w:type="dxa"/>
              <w:bottom w:w="40" w:type="dxa"/>
              <w:right w:w="200" w:type="dxa"/>
            </w:tcMar>
            <w:vAlign w:val="center"/>
          </w:tcPr>
          <w:p w14:paraId="196D6C91" w14:textId="77777777" w:rsidR="00CC6C0F" w:rsidRPr="00937B55" w:rsidRDefault="00CC6C0F" w:rsidP="00CC6C0F">
            <w:pPr>
              <w:jc w:val="center"/>
              <w:rPr>
                <w:rFonts w:ascii="Times New Roman" w:hAnsi="Times New Roman"/>
              </w:rPr>
            </w:pPr>
            <w:r w:rsidRPr="00937B55">
              <w:rPr>
                <w:rFonts w:ascii="Times New Roman" w:hAnsi="Times New Roman"/>
              </w:rPr>
              <w:t>466,21</w:t>
            </w:r>
          </w:p>
        </w:tc>
        <w:tc>
          <w:tcPr>
            <w:tcW w:w="540" w:type="pct"/>
            <w:shd w:val="clear" w:color="auto" w:fill="FFFFFF"/>
            <w:tcMar>
              <w:top w:w="40" w:type="dxa"/>
              <w:left w:w="200" w:type="dxa"/>
              <w:bottom w:w="40" w:type="dxa"/>
              <w:right w:w="200" w:type="dxa"/>
            </w:tcMar>
            <w:vAlign w:val="center"/>
          </w:tcPr>
          <w:p w14:paraId="15EABA57" w14:textId="77777777" w:rsidR="00CC6C0F" w:rsidRPr="00937B55" w:rsidRDefault="00CC6C0F" w:rsidP="00CC6C0F">
            <w:pPr>
              <w:jc w:val="center"/>
              <w:rPr>
                <w:rFonts w:ascii="Times New Roman" w:hAnsi="Times New Roman"/>
              </w:rPr>
            </w:pPr>
            <w:r w:rsidRPr="00937B55">
              <w:rPr>
                <w:rFonts w:ascii="Times New Roman" w:hAnsi="Times New Roman"/>
              </w:rPr>
              <w:t>405,4</w:t>
            </w:r>
          </w:p>
        </w:tc>
        <w:tc>
          <w:tcPr>
            <w:tcW w:w="522" w:type="pct"/>
            <w:shd w:val="clear" w:color="auto" w:fill="FFFFFF"/>
            <w:tcMar>
              <w:top w:w="40" w:type="dxa"/>
              <w:left w:w="200" w:type="dxa"/>
              <w:bottom w:w="40" w:type="dxa"/>
              <w:right w:w="200" w:type="dxa"/>
            </w:tcMar>
            <w:vAlign w:val="center"/>
          </w:tcPr>
          <w:p w14:paraId="68FB4FE7" w14:textId="77777777" w:rsidR="00CC6C0F" w:rsidRPr="00937B55" w:rsidRDefault="00CC6C0F" w:rsidP="00CC6C0F">
            <w:pPr>
              <w:jc w:val="center"/>
              <w:rPr>
                <w:rFonts w:ascii="Times New Roman" w:hAnsi="Times New Roman"/>
              </w:rPr>
            </w:pPr>
            <w:r w:rsidRPr="00937B55">
              <w:rPr>
                <w:rFonts w:ascii="Times New Roman" w:hAnsi="Times New Roman"/>
              </w:rPr>
              <w:t>154,58</w:t>
            </w:r>
          </w:p>
        </w:tc>
        <w:tc>
          <w:tcPr>
            <w:tcW w:w="475" w:type="pct"/>
            <w:shd w:val="clear" w:color="auto" w:fill="FFFFFF"/>
            <w:tcMar>
              <w:top w:w="40" w:type="dxa"/>
              <w:left w:w="200" w:type="dxa"/>
              <w:bottom w:w="40" w:type="dxa"/>
              <w:right w:w="200" w:type="dxa"/>
            </w:tcMar>
            <w:vAlign w:val="center"/>
          </w:tcPr>
          <w:p w14:paraId="0C3548E2" w14:textId="77777777" w:rsidR="00CC6C0F" w:rsidRPr="00937B55" w:rsidRDefault="00CC6C0F" w:rsidP="00CC6C0F">
            <w:pPr>
              <w:jc w:val="center"/>
              <w:rPr>
                <w:rFonts w:ascii="Times New Roman" w:hAnsi="Times New Roman"/>
              </w:rPr>
            </w:pPr>
            <w:r w:rsidRPr="00937B55">
              <w:rPr>
                <w:rFonts w:ascii="Times New Roman" w:hAnsi="Times New Roman"/>
              </w:rPr>
              <w:t>487,025</w:t>
            </w:r>
          </w:p>
        </w:tc>
        <w:tc>
          <w:tcPr>
            <w:tcW w:w="548" w:type="pct"/>
            <w:shd w:val="clear" w:color="auto" w:fill="FFFFFF"/>
            <w:tcMar>
              <w:top w:w="40" w:type="dxa"/>
              <w:left w:w="200" w:type="dxa"/>
              <w:bottom w:w="40" w:type="dxa"/>
              <w:right w:w="200" w:type="dxa"/>
            </w:tcMar>
            <w:vAlign w:val="center"/>
          </w:tcPr>
          <w:p w14:paraId="7339B228" w14:textId="77777777" w:rsidR="00CC6C0F" w:rsidRPr="00937B55" w:rsidRDefault="00CC6C0F" w:rsidP="00CC6C0F">
            <w:pPr>
              <w:jc w:val="center"/>
              <w:rPr>
                <w:rFonts w:ascii="Times New Roman" w:hAnsi="Times New Roman"/>
              </w:rPr>
            </w:pPr>
            <w:r w:rsidRPr="00937B55">
              <w:rPr>
                <w:rFonts w:ascii="Times New Roman" w:hAnsi="Times New Roman"/>
              </w:rPr>
              <w:t>423,5</w:t>
            </w:r>
          </w:p>
        </w:tc>
      </w:tr>
      <w:tr w:rsidR="00CC6C0F" w:rsidRPr="00937B55" w14:paraId="55D95EBA" w14:textId="77777777" w:rsidTr="00CC6C0F">
        <w:trPr>
          <w:jc w:val="center"/>
        </w:trPr>
        <w:tc>
          <w:tcPr>
            <w:tcW w:w="911" w:type="pct"/>
            <w:vMerge/>
          </w:tcPr>
          <w:p w14:paraId="205A92FA" w14:textId="77777777" w:rsidR="00CC6C0F" w:rsidRPr="00937B55" w:rsidRDefault="00CC6C0F" w:rsidP="00CC6C0F"/>
        </w:tc>
        <w:tc>
          <w:tcPr>
            <w:tcW w:w="960" w:type="pct"/>
            <w:shd w:val="clear" w:color="auto" w:fill="FFFFFF"/>
            <w:tcMar>
              <w:top w:w="40" w:type="dxa"/>
              <w:left w:w="200" w:type="dxa"/>
              <w:bottom w:w="40" w:type="dxa"/>
              <w:right w:w="200" w:type="dxa"/>
            </w:tcMar>
            <w:vAlign w:val="center"/>
          </w:tcPr>
          <w:p w14:paraId="4DC55749" w14:textId="77777777" w:rsidR="00CC6C0F" w:rsidRPr="00937B55" w:rsidRDefault="00CC6C0F" w:rsidP="00CC6C0F">
            <w:pPr>
              <w:jc w:val="center"/>
            </w:pPr>
            <w:r w:rsidRPr="00937B55">
              <w:rPr>
                <w:rFonts w:ascii="Times New Roman" w:hAnsi="Times New Roman"/>
              </w:rPr>
              <w:t>ГВС</w:t>
            </w:r>
          </w:p>
        </w:tc>
        <w:tc>
          <w:tcPr>
            <w:tcW w:w="522" w:type="pct"/>
            <w:shd w:val="clear" w:color="auto" w:fill="FFFFFF"/>
            <w:tcMar>
              <w:top w:w="40" w:type="dxa"/>
              <w:left w:w="200" w:type="dxa"/>
              <w:bottom w:w="40" w:type="dxa"/>
              <w:right w:w="200" w:type="dxa"/>
            </w:tcMar>
            <w:vAlign w:val="center"/>
          </w:tcPr>
          <w:p w14:paraId="26B27CE3"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286DE37D" w14:textId="77777777" w:rsidR="00CC6C0F" w:rsidRPr="00937B55" w:rsidRDefault="00CC6C0F" w:rsidP="00CC6C0F">
            <w:pPr>
              <w:jc w:val="center"/>
            </w:pPr>
            <w:r w:rsidRPr="00937B55">
              <w:rPr>
                <w:rFonts w:ascii="Times New Roman" w:hAnsi="Times New Roman"/>
              </w:rPr>
              <w:t>0,00</w:t>
            </w:r>
          </w:p>
        </w:tc>
        <w:tc>
          <w:tcPr>
            <w:tcW w:w="540" w:type="pct"/>
            <w:shd w:val="clear" w:color="auto" w:fill="FFFFFF"/>
            <w:tcMar>
              <w:top w:w="40" w:type="dxa"/>
              <w:left w:w="200" w:type="dxa"/>
              <w:bottom w:w="40" w:type="dxa"/>
              <w:right w:w="200" w:type="dxa"/>
            </w:tcMar>
            <w:vAlign w:val="center"/>
          </w:tcPr>
          <w:p w14:paraId="1ABCEFC7"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5D477610" w14:textId="77777777" w:rsidR="00CC6C0F" w:rsidRPr="00937B55" w:rsidRDefault="00CC6C0F" w:rsidP="00CC6C0F">
            <w:pPr>
              <w:jc w:val="center"/>
            </w:pPr>
            <w:r w:rsidRPr="00937B55">
              <w:rPr>
                <w:rFonts w:ascii="Times New Roman" w:hAnsi="Times New Roman"/>
              </w:rPr>
              <w:t>0,00</w:t>
            </w:r>
          </w:p>
        </w:tc>
        <w:tc>
          <w:tcPr>
            <w:tcW w:w="475" w:type="pct"/>
            <w:shd w:val="clear" w:color="auto" w:fill="FFFFFF"/>
            <w:tcMar>
              <w:top w:w="40" w:type="dxa"/>
              <w:left w:w="200" w:type="dxa"/>
              <w:bottom w:w="40" w:type="dxa"/>
              <w:right w:w="200" w:type="dxa"/>
            </w:tcMar>
            <w:vAlign w:val="center"/>
          </w:tcPr>
          <w:p w14:paraId="19893CAD" w14:textId="77777777" w:rsidR="00CC6C0F" w:rsidRPr="00937B55" w:rsidRDefault="00CC6C0F" w:rsidP="00CC6C0F">
            <w:pPr>
              <w:jc w:val="center"/>
            </w:pPr>
            <w:r w:rsidRPr="00937B55">
              <w:rPr>
                <w:rFonts w:ascii="Times New Roman" w:hAnsi="Times New Roman"/>
              </w:rPr>
              <w:t>0,00</w:t>
            </w:r>
          </w:p>
        </w:tc>
        <w:tc>
          <w:tcPr>
            <w:tcW w:w="548" w:type="pct"/>
            <w:shd w:val="clear" w:color="auto" w:fill="FFFFFF"/>
            <w:tcMar>
              <w:top w:w="40" w:type="dxa"/>
              <w:left w:w="200" w:type="dxa"/>
              <w:bottom w:w="40" w:type="dxa"/>
              <w:right w:w="200" w:type="dxa"/>
            </w:tcMar>
            <w:vAlign w:val="center"/>
          </w:tcPr>
          <w:p w14:paraId="40E96BCD" w14:textId="77777777" w:rsidR="00CC6C0F" w:rsidRPr="00937B55" w:rsidRDefault="00CC6C0F" w:rsidP="00CC6C0F">
            <w:pPr>
              <w:jc w:val="center"/>
            </w:pPr>
            <w:r w:rsidRPr="00937B55">
              <w:rPr>
                <w:rFonts w:ascii="Times New Roman" w:hAnsi="Times New Roman"/>
              </w:rPr>
              <w:t>0,00</w:t>
            </w:r>
          </w:p>
        </w:tc>
      </w:tr>
      <w:tr w:rsidR="00CC6C0F" w:rsidRPr="00937B55" w14:paraId="221412D7" w14:textId="77777777" w:rsidTr="00CC6C0F">
        <w:trPr>
          <w:jc w:val="center"/>
        </w:trPr>
        <w:tc>
          <w:tcPr>
            <w:tcW w:w="911" w:type="pct"/>
            <w:vMerge/>
          </w:tcPr>
          <w:p w14:paraId="0F13FBCF" w14:textId="77777777" w:rsidR="00CC6C0F" w:rsidRPr="00937B55" w:rsidRDefault="00CC6C0F" w:rsidP="00CC6C0F"/>
        </w:tc>
        <w:tc>
          <w:tcPr>
            <w:tcW w:w="960" w:type="pct"/>
            <w:shd w:val="clear" w:color="auto" w:fill="FFFFFF"/>
            <w:tcMar>
              <w:top w:w="40" w:type="dxa"/>
              <w:left w:w="200" w:type="dxa"/>
              <w:bottom w:w="40" w:type="dxa"/>
              <w:right w:w="200" w:type="dxa"/>
            </w:tcMar>
            <w:vAlign w:val="center"/>
          </w:tcPr>
          <w:p w14:paraId="0CAFFFCE" w14:textId="77777777" w:rsidR="00CC6C0F" w:rsidRPr="00937B55" w:rsidRDefault="00CC6C0F" w:rsidP="00CC6C0F">
            <w:pPr>
              <w:jc w:val="center"/>
            </w:pPr>
            <w:r w:rsidRPr="00937B55">
              <w:rPr>
                <w:rFonts w:ascii="Times New Roman" w:hAnsi="Times New Roman"/>
              </w:rPr>
              <w:t>Тех-кая</w:t>
            </w:r>
          </w:p>
        </w:tc>
        <w:tc>
          <w:tcPr>
            <w:tcW w:w="522" w:type="pct"/>
            <w:shd w:val="clear" w:color="auto" w:fill="FFFFFF"/>
            <w:tcMar>
              <w:top w:w="40" w:type="dxa"/>
              <w:left w:w="200" w:type="dxa"/>
              <w:bottom w:w="40" w:type="dxa"/>
              <w:right w:w="200" w:type="dxa"/>
            </w:tcMar>
            <w:vAlign w:val="center"/>
          </w:tcPr>
          <w:p w14:paraId="56F53FE0"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19A05D81" w14:textId="77777777" w:rsidR="00CC6C0F" w:rsidRPr="00937B55" w:rsidRDefault="00CC6C0F" w:rsidP="00CC6C0F">
            <w:pPr>
              <w:jc w:val="center"/>
            </w:pPr>
            <w:r w:rsidRPr="00937B55">
              <w:rPr>
                <w:rFonts w:ascii="Times New Roman" w:hAnsi="Times New Roman"/>
              </w:rPr>
              <w:t>0,00</w:t>
            </w:r>
          </w:p>
        </w:tc>
        <w:tc>
          <w:tcPr>
            <w:tcW w:w="540" w:type="pct"/>
            <w:shd w:val="clear" w:color="auto" w:fill="FFFFFF"/>
            <w:tcMar>
              <w:top w:w="40" w:type="dxa"/>
              <w:left w:w="200" w:type="dxa"/>
              <w:bottom w:w="40" w:type="dxa"/>
              <w:right w:w="200" w:type="dxa"/>
            </w:tcMar>
            <w:vAlign w:val="center"/>
          </w:tcPr>
          <w:p w14:paraId="382FCB45"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1C95F2C1" w14:textId="77777777" w:rsidR="00CC6C0F" w:rsidRPr="00937B55" w:rsidRDefault="00CC6C0F" w:rsidP="00CC6C0F">
            <w:pPr>
              <w:jc w:val="center"/>
            </w:pPr>
            <w:r w:rsidRPr="00937B55">
              <w:rPr>
                <w:rFonts w:ascii="Times New Roman" w:hAnsi="Times New Roman"/>
              </w:rPr>
              <w:t>0,00</w:t>
            </w:r>
          </w:p>
        </w:tc>
        <w:tc>
          <w:tcPr>
            <w:tcW w:w="475" w:type="pct"/>
            <w:shd w:val="clear" w:color="auto" w:fill="FFFFFF"/>
            <w:tcMar>
              <w:top w:w="40" w:type="dxa"/>
              <w:left w:w="200" w:type="dxa"/>
              <w:bottom w:w="40" w:type="dxa"/>
              <w:right w:w="200" w:type="dxa"/>
            </w:tcMar>
            <w:vAlign w:val="center"/>
          </w:tcPr>
          <w:p w14:paraId="3F8EA40A" w14:textId="77777777" w:rsidR="00CC6C0F" w:rsidRPr="00937B55" w:rsidRDefault="00CC6C0F" w:rsidP="00CC6C0F">
            <w:pPr>
              <w:jc w:val="center"/>
            </w:pPr>
            <w:r w:rsidRPr="00937B55">
              <w:rPr>
                <w:rFonts w:ascii="Times New Roman" w:hAnsi="Times New Roman"/>
              </w:rPr>
              <w:t>0,00</w:t>
            </w:r>
          </w:p>
        </w:tc>
        <w:tc>
          <w:tcPr>
            <w:tcW w:w="548" w:type="pct"/>
            <w:shd w:val="clear" w:color="auto" w:fill="FFFFFF"/>
            <w:tcMar>
              <w:top w:w="40" w:type="dxa"/>
              <w:left w:w="200" w:type="dxa"/>
              <w:bottom w:w="40" w:type="dxa"/>
              <w:right w:w="200" w:type="dxa"/>
            </w:tcMar>
            <w:vAlign w:val="center"/>
          </w:tcPr>
          <w:p w14:paraId="5E37E9E0" w14:textId="77777777" w:rsidR="00CC6C0F" w:rsidRPr="00937B55" w:rsidRDefault="00CC6C0F" w:rsidP="00CC6C0F">
            <w:pPr>
              <w:jc w:val="center"/>
            </w:pPr>
            <w:r w:rsidRPr="00937B55">
              <w:rPr>
                <w:rFonts w:ascii="Times New Roman" w:hAnsi="Times New Roman"/>
              </w:rPr>
              <w:t>0,00</w:t>
            </w:r>
          </w:p>
        </w:tc>
      </w:tr>
    </w:tbl>
    <w:p w14:paraId="77237B1F" w14:textId="77777777" w:rsidR="00BE15A7" w:rsidRPr="00937B55" w:rsidRDefault="00BE15A7" w:rsidP="00BE15A7">
      <w:pPr>
        <w:pStyle w:val="e"/>
        <w:tabs>
          <w:tab w:val="left" w:pos="2294"/>
        </w:tabs>
        <w:spacing w:line="276" w:lineRule="auto"/>
        <w:jc w:val="both"/>
      </w:pPr>
    </w:p>
    <w:p w14:paraId="27375D3C" w14:textId="77777777" w:rsidR="00056C20" w:rsidRPr="00937B55" w:rsidRDefault="00D36F4D" w:rsidP="00D36F4D">
      <w:pPr>
        <w:pStyle w:val="3TimesNewRoman14"/>
        <w:numPr>
          <w:ilvl w:val="0"/>
          <w:numId w:val="0"/>
        </w:numPr>
        <w:ind w:left="1224" w:hanging="504"/>
      </w:pPr>
      <w:bookmarkStart w:id="92" w:name="_Toc524593182"/>
      <w:bookmarkStart w:id="93" w:name="_Toc88831177"/>
      <w:bookmarkStart w:id="94" w:name="_Toc153463006"/>
      <w:r w:rsidRPr="00937B55">
        <w:t xml:space="preserve">1.3.10. </w:t>
      </w:r>
      <w:r w:rsidR="00056C20" w:rsidRPr="00937B55">
        <w:t xml:space="preserve">Описание территориальной структуры потребления </w:t>
      </w:r>
      <w:r w:rsidR="003B4AA8" w:rsidRPr="00937B55">
        <w:t xml:space="preserve">горячей, </w:t>
      </w:r>
      <w:r w:rsidR="00056C20" w:rsidRPr="00937B55">
        <w:t>питьевой и технической воды, которую следует определять по отчетам организаций, осуществляющих водоснабжение, с разбивкой по технологическим зонам</w:t>
      </w:r>
      <w:bookmarkEnd w:id="92"/>
      <w:bookmarkEnd w:id="93"/>
      <w:bookmarkEnd w:id="94"/>
    </w:p>
    <w:p w14:paraId="12007BC6" w14:textId="77777777" w:rsidR="000B7F8A" w:rsidRPr="00937B55" w:rsidRDefault="00AF7EB3" w:rsidP="000B7F8A">
      <w:pPr>
        <w:pStyle w:val="e"/>
        <w:spacing w:before="0" w:line="276" w:lineRule="auto"/>
        <w:jc w:val="both"/>
      </w:pPr>
      <w:r w:rsidRPr="00937B55">
        <w:t>Баланс территориальной структуры водопотребления в муниципальном образовании Лебяжский муниципальный округ с разбивкой по технологическим зонам за отчетный 2022 год представлен в таблице ниже.</w:t>
      </w:r>
    </w:p>
    <w:p w14:paraId="37991E84" w14:textId="77777777" w:rsidR="00593007" w:rsidRPr="00937B55" w:rsidRDefault="00AF7EB3">
      <w:pPr>
        <w:spacing w:before="400" w:after="200"/>
      </w:pPr>
      <w:r w:rsidRPr="00937B55">
        <w:rPr>
          <w:rFonts w:ascii="Times New Roman" w:hAnsi="Times New Roman"/>
          <w:b/>
          <w:sz w:val="24"/>
        </w:rPr>
        <w:t>Таблица 1.3.10.1 - Описание территориальной структуры водопотребления</w:t>
      </w:r>
    </w:p>
    <w:tbl>
      <w:tblPr>
        <w:tblStyle w:val="a5"/>
        <w:tblW w:w="5076" w:type="pct"/>
        <w:jc w:val="center"/>
        <w:tblLook w:val="04A0" w:firstRow="1" w:lastRow="0" w:firstColumn="1" w:lastColumn="0" w:noHBand="0" w:noVBand="1"/>
      </w:tblPr>
      <w:tblGrid>
        <w:gridCol w:w="1982"/>
        <w:gridCol w:w="2744"/>
        <w:gridCol w:w="1920"/>
        <w:gridCol w:w="1182"/>
        <w:gridCol w:w="1182"/>
        <w:gridCol w:w="1182"/>
      </w:tblGrid>
      <w:tr w:rsidR="008E4FCE" w:rsidRPr="00937B55" w14:paraId="3D34DC2C" w14:textId="77777777" w:rsidTr="008E4FCE">
        <w:trPr>
          <w:jc w:val="center"/>
        </w:trPr>
        <w:tc>
          <w:tcPr>
            <w:tcW w:w="972" w:type="pct"/>
            <w:vMerge w:val="restart"/>
            <w:shd w:val="clear" w:color="auto" w:fill="F2F2F2"/>
            <w:tcMar>
              <w:top w:w="120" w:type="dxa"/>
              <w:left w:w="200" w:type="dxa"/>
              <w:bottom w:w="120" w:type="dxa"/>
              <w:right w:w="200" w:type="dxa"/>
            </w:tcMar>
            <w:vAlign w:val="center"/>
          </w:tcPr>
          <w:p w14:paraId="083481A7" w14:textId="77777777" w:rsidR="008E4FCE" w:rsidRPr="00937B55" w:rsidRDefault="008E4FCE" w:rsidP="000B7F8A">
            <w:pPr>
              <w:ind w:left="-109" w:right="-131"/>
              <w:jc w:val="center"/>
            </w:pPr>
            <w:r w:rsidRPr="00937B55">
              <w:rPr>
                <w:rFonts w:ascii="Times New Roman" w:hAnsi="Times New Roman"/>
              </w:rPr>
              <w:t>Наименование РСО</w:t>
            </w:r>
          </w:p>
        </w:tc>
        <w:tc>
          <w:tcPr>
            <w:tcW w:w="1346" w:type="pct"/>
            <w:vMerge w:val="restart"/>
            <w:shd w:val="clear" w:color="auto" w:fill="F2F2F2"/>
            <w:tcMar>
              <w:top w:w="120" w:type="dxa"/>
              <w:left w:w="200" w:type="dxa"/>
              <w:bottom w:w="120" w:type="dxa"/>
              <w:right w:w="200" w:type="dxa"/>
            </w:tcMar>
            <w:vAlign w:val="center"/>
          </w:tcPr>
          <w:p w14:paraId="615E9305" w14:textId="77777777" w:rsidR="008E4FCE" w:rsidRPr="00937B55" w:rsidRDefault="008E4FCE" w:rsidP="000B7F8A">
            <w:pPr>
              <w:jc w:val="center"/>
            </w:pPr>
            <w:r w:rsidRPr="00937B55">
              <w:rPr>
                <w:rFonts w:ascii="Times New Roman" w:hAnsi="Times New Roman"/>
              </w:rPr>
              <w:t>Показатель</w:t>
            </w:r>
          </w:p>
        </w:tc>
        <w:tc>
          <w:tcPr>
            <w:tcW w:w="942" w:type="pct"/>
            <w:vMerge w:val="restart"/>
            <w:shd w:val="clear" w:color="auto" w:fill="F2F2F2"/>
            <w:tcMar>
              <w:top w:w="120" w:type="dxa"/>
              <w:left w:w="200" w:type="dxa"/>
              <w:bottom w:w="120" w:type="dxa"/>
              <w:right w:w="200" w:type="dxa"/>
            </w:tcMar>
            <w:vAlign w:val="center"/>
          </w:tcPr>
          <w:p w14:paraId="043B1F3B" w14:textId="77777777" w:rsidR="008E4FCE" w:rsidRPr="00937B55" w:rsidRDefault="008E4FCE" w:rsidP="000B7F8A">
            <w:pPr>
              <w:ind w:left="-129" w:right="-129"/>
              <w:jc w:val="center"/>
            </w:pPr>
            <w:r w:rsidRPr="00937B55">
              <w:rPr>
                <w:rFonts w:ascii="Times New Roman" w:hAnsi="Times New Roman"/>
              </w:rPr>
              <w:t>Ед. изм.</w:t>
            </w:r>
          </w:p>
        </w:tc>
        <w:tc>
          <w:tcPr>
            <w:tcW w:w="1740" w:type="pct"/>
            <w:gridSpan w:val="3"/>
            <w:shd w:val="clear" w:color="auto" w:fill="F2F2F2"/>
            <w:tcMar>
              <w:top w:w="120" w:type="dxa"/>
              <w:left w:w="200" w:type="dxa"/>
              <w:bottom w:w="120" w:type="dxa"/>
              <w:right w:w="200" w:type="dxa"/>
            </w:tcMar>
            <w:vAlign w:val="center"/>
          </w:tcPr>
          <w:p w14:paraId="6B29C9F0" w14:textId="77777777" w:rsidR="008E4FCE" w:rsidRPr="00937B55" w:rsidRDefault="008E4FCE" w:rsidP="000B7F8A">
            <w:pPr>
              <w:jc w:val="center"/>
            </w:pPr>
            <w:r w:rsidRPr="00937B55">
              <w:rPr>
                <w:rFonts w:ascii="Times New Roman" w:hAnsi="Times New Roman"/>
              </w:rPr>
              <w:t>2022 год</w:t>
            </w:r>
          </w:p>
        </w:tc>
      </w:tr>
      <w:tr w:rsidR="008E4FCE" w:rsidRPr="00937B55" w14:paraId="55EC08D4" w14:textId="77777777" w:rsidTr="008E4FCE">
        <w:trPr>
          <w:jc w:val="center"/>
        </w:trPr>
        <w:tc>
          <w:tcPr>
            <w:tcW w:w="972" w:type="pct"/>
            <w:vMerge/>
          </w:tcPr>
          <w:p w14:paraId="2FEF51B0" w14:textId="77777777" w:rsidR="008E4FCE" w:rsidRPr="00937B55" w:rsidRDefault="008E4FCE" w:rsidP="000B7F8A">
            <w:pPr>
              <w:ind w:left="-109" w:right="-131"/>
            </w:pPr>
          </w:p>
        </w:tc>
        <w:tc>
          <w:tcPr>
            <w:tcW w:w="1346" w:type="pct"/>
            <w:vMerge/>
          </w:tcPr>
          <w:p w14:paraId="0B1D8E47" w14:textId="77777777" w:rsidR="008E4FCE" w:rsidRPr="00937B55" w:rsidRDefault="008E4FCE" w:rsidP="000B7F8A"/>
        </w:tc>
        <w:tc>
          <w:tcPr>
            <w:tcW w:w="942" w:type="pct"/>
            <w:vMerge/>
          </w:tcPr>
          <w:p w14:paraId="07E7FC42" w14:textId="77777777" w:rsidR="008E4FCE" w:rsidRPr="00937B55" w:rsidRDefault="008E4FCE" w:rsidP="000B7F8A">
            <w:pPr>
              <w:ind w:left="-129" w:right="-129"/>
            </w:pPr>
          </w:p>
        </w:tc>
        <w:tc>
          <w:tcPr>
            <w:tcW w:w="580" w:type="pct"/>
            <w:shd w:val="clear" w:color="auto" w:fill="F2F2F2"/>
            <w:tcMar>
              <w:top w:w="120" w:type="dxa"/>
              <w:left w:w="200" w:type="dxa"/>
              <w:bottom w:w="120" w:type="dxa"/>
              <w:right w:w="200" w:type="dxa"/>
            </w:tcMar>
            <w:vAlign w:val="center"/>
          </w:tcPr>
          <w:p w14:paraId="69C527DF" w14:textId="77777777" w:rsidR="008E4FCE" w:rsidRPr="00937B55" w:rsidRDefault="008E4FCE" w:rsidP="000B7F8A">
            <w:pPr>
              <w:jc w:val="center"/>
            </w:pPr>
            <w:r w:rsidRPr="00937B55">
              <w:rPr>
                <w:rFonts w:ascii="Times New Roman" w:hAnsi="Times New Roman"/>
              </w:rPr>
              <w:t>ХВС</w:t>
            </w:r>
          </w:p>
        </w:tc>
        <w:tc>
          <w:tcPr>
            <w:tcW w:w="580" w:type="pct"/>
            <w:shd w:val="clear" w:color="auto" w:fill="F2F2F2"/>
            <w:tcMar>
              <w:top w:w="120" w:type="dxa"/>
              <w:left w:w="200" w:type="dxa"/>
              <w:bottom w:w="120" w:type="dxa"/>
              <w:right w:w="200" w:type="dxa"/>
            </w:tcMar>
            <w:vAlign w:val="center"/>
          </w:tcPr>
          <w:p w14:paraId="4B97832F" w14:textId="77777777" w:rsidR="008E4FCE" w:rsidRPr="00937B55" w:rsidRDefault="008E4FCE" w:rsidP="000B7F8A">
            <w:pPr>
              <w:jc w:val="center"/>
            </w:pPr>
            <w:r w:rsidRPr="00937B55">
              <w:rPr>
                <w:rFonts w:ascii="Times New Roman" w:hAnsi="Times New Roman"/>
              </w:rPr>
              <w:t>ГВС</w:t>
            </w:r>
          </w:p>
        </w:tc>
        <w:tc>
          <w:tcPr>
            <w:tcW w:w="580" w:type="pct"/>
            <w:shd w:val="clear" w:color="auto" w:fill="F2F2F2"/>
            <w:tcMar>
              <w:top w:w="120" w:type="dxa"/>
              <w:left w:w="200" w:type="dxa"/>
              <w:bottom w:w="120" w:type="dxa"/>
              <w:right w:w="200" w:type="dxa"/>
            </w:tcMar>
            <w:vAlign w:val="center"/>
          </w:tcPr>
          <w:p w14:paraId="0E906E81" w14:textId="77777777" w:rsidR="008E4FCE" w:rsidRPr="00937B55" w:rsidRDefault="008E4FCE" w:rsidP="000B7F8A">
            <w:pPr>
              <w:ind w:left="-151" w:right="-202"/>
              <w:jc w:val="center"/>
            </w:pPr>
            <w:r w:rsidRPr="00937B55">
              <w:rPr>
                <w:rFonts w:ascii="Times New Roman" w:hAnsi="Times New Roman"/>
              </w:rPr>
              <w:t>Тех-ой</w:t>
            </w:r>
          </w:p>
        </w:tc>
      </w:tr>
      <w:tr w:rsidR="008E4FCE" w:rsidRPr="00937B55" w14:paraId="60E13484" w14:textId="77777777" w:rsidTr="008E4FCE">
        <w:trPr>
          <w:jc w:val="center"/>
        </w:trPr>
        <w:tc>
          <w:tcPr>
            <w:tcW w:w="972" w:type="pct"/>
            <w:vMerge w:val="restart"/>
            <w:shd w:val="clear" w:color="auto" w:fill="FFFFFF"/>
            <w:tcMar>
              <w:top w:w="40" w:type="dxa"/>
              <w:left w:w="200" w:type="dxa"/>
              <w:bottom w:w="40" w:type="dxa"/>
              <w:right w:w="200" w:type="dxa"/>
            </w:tcMar>
            <w:vAlign w:val="center"/>
          </w:tcPr>
          <w:p w14:paraId="5B1B8F2C" w14:textId="77777777" w:rsidR="008E4FCE" w:rsidRPr="00937B55" w:rsidRDefault="008E4FCE" w:rsidP="000B7F8A">
            <w:pPr>
              <w:ind w:left="-109" w:right="-131"/>
              <w:jc w:val="center"/>
            </w:pPr>
            <w:r w:rsidRPr="00937B55">
              <w:rPr>
                <w:rFonts w:ascii="Times New Roman" w:hAnsi="Times New Roman"/>
              </w:rPr>
              <w:t>МУП «Коммунсервис»</w:t>
            </w:r>
          </w:p>
        </w:tc>
        <w:tc>
          <w:tcPr>
            <w:tcW w:w="1346" w:type="pct"/>
            <w:shd w:val="clear" w:color="auto" w:fill="FFFFFF"/>
            <w:tcMar>
              <w:top w:w="40" w:type="dxa"/>
              <w:left w:w="200" w:type="dxa"/>
              <w:bottom w:w="40" w:type="dxa"/>
              <w:right w:w="200" w:type="dxa"/>
            </w:tcMar>
            <w:vAlign w:val="center"/>
          </w:tcPr>
          <w:p w14:paraId="4B5062E0" w14:textId="77777777" w:rsidR="008E4FCE" w:rsidRPr="00937B55" w:rsidRDefault="008E4FCE" w:rsidP="000B7F8A">
            <w:pPr>
              <w:jc w:val="center"/>
            </w:pPr>
            <w:r w:rsidRPr="00937B55">
              <w:rPr>
                <w:rFonts w:ascii="Times New Roman" w:hAnsi="Times New Roman"/>
              </w:rPr>
              <w:t>население</w:t>
            </w:r>
          </w:p>
        </w:tc>
        <w:tc>
          <w:tcPr>
            <w:tcW w:w="942" w:type="pct"/>
            <w:shd w:val="clear" w:color="auto" w:fill="FFFFFF"/>
            <w:tcMar>
              <w:top w:w="40" w:type="dxa"/>
              <w:left w:w="200" w:type="dxa"/>
              <w:bottom w:w="40" w:type="dxa"/>
              <w:right w:w="200" w:type="dxa"/>
            </w:tcMar>
            <w:vAlign w:val="center"/>
          </w:tcPr>
          <w:p w14:paraId="65EE07AF"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FFFFFF"/>
            <w:tcMar>
              <w:top w:w="40" w:type="dxa"/>
              <w:left w:w="200" w:type="dxa"/>
              <w:bottom w:w="40" w:type="dxa"/>
              <w:right w:w="200" w:type="dxa"/>
            </w:tcMar>
            <w:vAlign w:val="center"/>
          </w:tcPr>
          <w:p w14:paraId="77A9BC62" w14:textId="77777777" w:rsidR="008E4FCE" w:rsidRPr="00937B55" w:rsidRDefault="008E4FCE" w:rsidP="000B7F8A">
            <w:pPr>
              <w:jc w:val="center"/>
              <w:rPr>
                <w:rFonts w:ascii="Times New Roman" w:hAnsi="Times New Roman"/>
              </w:rPr>
            </w:pPr>
            <w:r w:rsidRPr="00937B55">
              <w:rPr>
                <w:rFonts w:ascii="Times New Roman" w:hAnsi="Times New Roman"/>
              </w:rPr>
              <w:t>128,672</w:t>
            </w:r>
          </w:p>
        </w:tc>
        <w:tc>
          <w:tcPr>
            <w:tcW w:w="580" w:type="pct"/>
            <w:shd w:val="clear" w:color="auto" w:fill="FFFFFF"/>
            <w:tcMar>
              <w:top w:w="40" w:type="dxa"/>
              <w:left w:w="200" w:type="dxa"/>
              <w:bottom w:w="40" w:type="dxa"/>
              <w:right w:w="200" w:type="dxa"/>
            </w:tcMar>
            <w:vAlign w:val="center"/>
          </w:tcPr>
          <w:p w14:paraId="45ACE673" w14:textId="77777777" w:rsidR="008E4FCE" w:rsidRPr="00937B55" w:rsidRDefault="008E4FCE" w:rsidP="000B7F8A">
            <w:pPr>
              <w:jc w:val="center"/>
            </w:pPr>
            <w:r w:rsidRPr="00937B55">
              <w:rPr>
                <w:rFonts w:ascii="Times New Roman" w:hAnsi="Times New Roman"/>
              </w:rPr>
              <w:t>0,000</w:t>
            </w:r>
          </w:p>
        </w:tc>
        <w:tc>
          <w:tcPr>
            <w:tcW w:w="580" w:type="pct"/>
            <w:shd w:val="clear" w:color="auto" w:fill="FFFFFF"/>
            <w:tcMar>
              <w:top w:w="40" w:type="dxa"/>
              <w:left w:w="200" w:type="dxa"/>
              <w:bottom w:w="40" w:type="dxa"/>
              <w:right w:w="200" w:type="dxa"/>
            </w:tcMar>
            <w:vAlign w:val="center"/>
          </w:tcPr>
          <w:p w14:paraId="1511A485" w14:textId="77777777" w:rsidR="008E4FCE" w:rsidRPr="00937B55" w:rsidRDefault="008E4FCE" w:rsidP="000B7F8A">
            <w:pPr>
              <w:jc w:val="center"/>
            </w:pPr>
            <w:r w:rsidRPr="00937B55">
              <w:rPr>
                <w:rFonts w:ascii="Times New Roman" w:hAnsi="Times New Roman"/>
              </w:rPr>
              <w:t>0,000</w:t>
            </w:r>
          </w:p>
        </w:tc>
      </w:tr>
      <w:tr w:rsidR="008E4FCE" w:rsidRPr="00937B55" w14:paraId="3BC51092" w14:textId="77777777" w:rsidTr="008E4FCE">
        <w:trPr>
          <w:jc w:val="center"/>
        </w:trPr>
        <w:tc>
          <w:tcPr>
            <w:tcW w:w="972" w:type="pct"/>
            <w:vMerge/>
          </w:tcPr>
          <w:p w14:paraId="3AA8A09E" w14:textId="77777777" w:rsidR="008E4FCE" w:rsidRPr="00937B55" w:rsidRDefault="008E4FCE" w:rsidP="000B7F8A">
            <w:pPr>
              <w:ind w:left="-109" w:right="-131"/>
            </w:pPr>
          </w:p>
        </w:tc>
        <w:tc>
          <w:tcPr>
            <w:tcW w:w="1346" w:type="pct"/>
            <w:shd w:val="clear" w:color="auto" w:fill="FFFFFF"/>
            <w:tcMar>
              <w:top w:w="40" w:type="dxa"/>
              <w:left w:w="200" w:type="dxa"/>
              <w:bottom w:w="40" w:type="dxa"/>
              <w:right w:w="200" w:type="dxa"/>
            </w:tcMar>
            <w:vAlign w:val="center"/>
          </w:tcPr>
          <w:p w14:paraId="7226A01E" w14:textId="77777777" w:rsidR="008E4FCE" w:rsidRPr="00937B55" w:rsidRDefault="008E4FCE" w:rsidP="000B7F8A">
            <w:pPr>
              <w:jc w:val="center"/>
            </w:pPr>
            <w:r w:rsidRPr="00937B55">
              <w:rPr>
                <w:rFonts w:ascii="Times New Roman" w:hAnsi="Times New Roman"/>
              </w:rPr>
              <w:t>Бюджет</w:t>
            </w:r>
          </w:p>
        </w:tc>
        <w:tc>
          <w:tcPr>
            <w:tcW w:w="942" w:type="pct"/>
            <w:shd w:val="clear" w:color="auto" w:fill="FFFFFF"/>
            <w:tcMar>
              <w:top w:w="40" w:type="dxa"/>
              <w:left w:w="200" w:type="dxa"/>
              <w:bottom w:w="40" w:type="dxa"/>
              <w:right w:w="200" w:type="dxa"/>
            </w:tcMar>
            <w:vAlign w:val="center"/>
          </w:tcPr>
          <w:p w14:paraId="4ED98D1E"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FFFFFF"/>
            <w:tcMar>
              <w:top w:w="40" w:type="dxa"/>
              <w:left w:w="200" w:type="dxa"/>
              <w:bottom w:w="40" w:type="dxa"/>
              <w:right w:w="200" w:type="dxa"/>
            </w:tcMar>
            <w:vAlign w:val="center"/>
          </w:tcPr>
          <w:p w14:paraId="0B07993C" w14:textId="77777777" w:rsidR="008E4FCE" w:rsidRPr="00937B55" w:rsidRDefault="008E4FCE" w:rsidP="000B7F8A">
            <w:pPr>
              <w:jc w:val="center"/>
              <w:rPr>
                <w:rFonts w:ascii="Times New Roman" w:hAnsi="Times New Roman"/>
              </w:rPr>
            </w:pPr>
            <w:r w:rsidRPr="00937B55">
              <w:rPr>
                <w:rFonts w:ascii="Times New Roman" w:hAnsi="Times New Roman"/>
              </w:rPr>
              <w:t>11,366</w:t>
            </w:r>
          </w:p>
        </w:tc>
        <w:tc>
          <w:tcPr>
            <w:tcW w:w="580" w:type="pct"/>
            <w:shd w:val="clear" w:color="auto" w:fill="FFFFFF"/>
            <w:tcMar>
              <w:top w:w="40" w:type="dxa"/>
              <w:left w:w="200" w:type="dxa"/>
              <w:bottom w:w="40" w:type="dxa"/>
              <w:right w:w="200" w:type="dxa"/>
            </w:tcMar>
            <w:vAlign w:val="center"/>
          </w:tcPr>
          <w:p w14:paraId="3D8E4466" w14:textId="77777777" w:rsidR="008E4FCE" w:rsidRPr="00937B55" w:rsidRDefault="008E4FCE" w:rsidP="000B7F8A">
            <w:pPr>
              <w:jc w:val="center"/>
            </w:pPr>
            <w:r w:rsidRPr="00937B55">
              <w:rPr>
                <w:rFonts w:ascii="Times New Roman" w:hAnsi="Times New Roman"/>
              </w:rPr>
              <w:t>0,000</w:t>
            </w:r>
          </w:p>
        </w:tc>
        <w:tc>
          <w:tcPr>
            <w:tcW w:w="580" w:type="pct"/>
            <w:shd w:val="clear" w:color="auto" w:fill="FFFFFF"/>
            <w:tcMar>
              <w:top w:w="40" w:type="dxa"/>
              <w:left w:w="200" w:type="dxa"/>
              <w:bottom w:w="40" w:type="dxa"/>
              <w:right w:w="200" w:type="dxa"/>
            </w:tcMar>
            <w:vAlign w:val="center"/>
          </w:tcPr>
          <w:p w14:paraId="15E2E056" w14:textId="77777777" w:rsidR="008E4FCE" w:rsidRPr="00937B55" w:rsidRDefault="008E4FCE" w:rsidP="000B7F8A">
            <w:pPr>
              <w:jc w:val="center"/>
            </w:pPr>
            <w:r w:rsidRPr="00937B55">
              <w:rPr>
                <w:rFonts w:ascii="Times New Roman" w:hAnsi="Times New Roman"/>
              </w:rPr>
              <w:t>0,000</w:t>
            </w:r>
          </w:p>
        </w:tc>
      </w:tr>
      <w:tr w:rsidR="008E4FCE" w:rsidRPr="00937B55" w14:paraId="08A78D2D" w14:textId="77777777" w:rsidTr="008E4FCE">
        <w:trPr>
          <w:jc w:val="center"/>
        </w:trPr>
        <w:tc>
          <w:tcPr>
            <w:tcW w:w="972" w:type="pct"/>
            <w:vMerge/>
          </w:tcPr>
          <w:p w14:paraId="121975E7" w14:textId="77777777" w:rsidR="008E4FCE" w:rsidRPr="00937B55" w:rsidRDefault="008E4FCE" w:rsidP="000B7F8A">
            <w:pPr>
              <w:ind w:left="-109" w:right="-131"/>
            </w:pPr>
          </w:p>
        </w:tc>
        <w:tc>
          <w:tcPr>
            <w:tcW w:w="1346" w:type="pct"/>
            <w:shd w:val="clear" w:color="auto" w:fill="FFFFFF"/>
            <w:tcMar>
              <w:top w:w="40" w:type="dxa"/>
              <w:left w:w="200" w:type="dxa"/>
              <w:bottom w:w="40" w:type="dxa"/>
              <w:right w:w="200" w:type="dxa"/>
            </w:tcMar>
            <w:vAlign w:val="center"/>
          </w:tcPr>
          <w:p w14:paraId="75CCCF9E" w14:textId="77777777" w:rsidR="008E4FCE" w:rsidRPr="00937B55" w:rsidRDefault="008E4FCE" w:rsidP="000B7F8A">
            <w:pPr>
              <w:jc w:val="center"/>
            </w:pPr>
            <w:r w:rsidRPr="00937B55">
              <w:rPr>
                <w:rFonts w:ascii="Times New Roman" w:hAnsi="Times New Roman"/>
              </w:rPr>
              <w:t>прочие</w:t>
            </w:r>
          </w:p>
        </w:tc>
        <w:tc>
          <w:tcPr>
            <w:tcW w:w="942" w:type="pct"/>
            <w:shd w:val="clear" w:color="auto" w:fill="FFFFFF"/>
            <w:tcMar>
              <w:top w:w="40" w:type="dxa"/>
              <w:left w:w="200" w:type="dxa"/>
              <w:bottom w:w="40" w:type="dxa"/>
              <w:right w:w="200" w:type="dxa"/>
            </w:tcMar>
            <w:vAlign w:val="center"/>
          </w:tcPr>
          <w:p w14:paraId="4D45E326"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FFFFFF"/>
            <w:tcMar>
              <w:top w:w="40" w:type="dxa"/>
              <w:left w:w="200" w:type="dxa"/>
              <w:bottom w:w="40" w:type="dxa"/>
              <w:right w:w="200" w:type="dxa"/>
            </w:tcMar>
            <w:vAlign w:val="center"/>
          </w:tcPr>
          <w:p w14:paraId="0D28014C" w14:textId="77777777" w:rsidR="008E4FCE" w:rsidRPr="00937B55" w:rsidRDefault="008E4FCE" w:rsidP="000B7F8A">
            <w:pPr>
              <w:jc w:val="center"/>
              <w:rPr>
                <w:rFonts w:ascii="Times New Roman" w:hAnsi="Times New Roman"/>
              </w:rPr>
            </w:pPr>
            <w:r w:rsidRPr="00937B55">
              <w:rPr>
                <w:rFonts w:ascii="Times New Roman" w:hAnsi="Times New Roman"/>
              </w:rPr>
              <w:t>7,93</w:t>
            </w:r>
          </w:p>
        </w:tc>
        <w:tc>
          <w:tcPr>
            <w:tcW w:w="580" w:type="pct"/>
            <w:shd w:val="clear" w:color="auto" w:fill="FFFFFF"/>
            <w:tcMar>
              <w:top w:w="40" w:type="dxa"/>
              <w:left w:w="200" w:type="dxa"/>
              <w:bottom w:w="40" w:type="dxa"/>
              <w:right w:w="200" w:type="dxa"/>
            </w:tcMar>
            <w:vAlign w:val="center"/>
          </w:tcPr>
          <w:p w14:paraId="52C687F1" w14:textId="77777777" w:rsidR="008E4FCE" w:rsidRPr="00937B55" w:rsidRDefault="008E4FCE" w:rsidP="000B7F8A">
            <w:pPr>
              <w:jc w:val="center"/>
            </w:pPr>
            <w:r w:rsidRPr="00937B55">
              <w:rPr>
                <w:rFonts w:ascii="Times New Roman" w:hAnsi="Times New Roman"/>
              </w:rPr>
              <w:t>0,000</w:t>
            </w:r>
          </w:p>
        </w:tc>
        <w:tc>
          <w:tcPr>
            <w:tcW w:w="580" w:type="pct"/>
            <w:shd w:val="clear" w:color="auto" w:fill="FFFFFF"/>
            <w:tcMar>
              <w:top w:w="40" w:type="dxa"/>
              <w:left w:w="200" w:type="dxa"/>
              <w:bottom w:w="40" w:type="dxa"/>
              <w:right w:w="200" w:type="dxa"/>
            </w:tcMar>
            <w:vAlign w:val="center"/>
          </w:tcPr>
          <w:p w14:paraId="2559FF65" w14:textId="77777777" w:rsidR="008E4FCE" w:rsidRPr="00937B55" w:rsidRDefault="008E4FCE" w:rsidP="000B7F8A">
            <w:pPr>
              <w:jc w:val="center"/>
            </w:pPr>
            <w:r w:rsidRPr="00937B55">
              <w:rPr>
                <w:rFonts w:ascii="Times New Roman" w:hAnsi="Times New Roman"/>
              </w:rPr>
              <w:t>0,000</w:t>
            </w:r>
          </w:p>
        </w:tc>
      </w:tr>
      <w:tr w:rsidR="008E4FCE" w:rsidRPr="00937B55" w14:paraId="7FEABD66" w14:textId="77777777" w:rsidTr="008E4FCE">
        <w:trPr>
          <w:jc w:val="center"/>
        </w:trPr>
        <w:tc>
          <w:tcPr>
            <w:tcW w:w="972" w:type="pct"/>
            <w:vMerge/>
          </w:tcPr>
          <w:p w14:paraId="1EDFB5C4" w14:textId="77777777" w:rsidR="008E4FCE" w:rsidRPr="00937B55" w:rsidRDefault="008E4FCE" w:rsidP="000B7F8A">
            <w:pPr>
              <w:ind w:left="-109" w:right="-131"/>
            </w:pPr>
          </w:p>
        </w:tc>
        <w:tc>
          <w:tcPr>
            <w:tcW w:w="1346" w:type="pct"/>
            <w:shd w:val="clear" w:color="auto" w:fill="DDEBF7"/>
            <w:tcMar>
              <w:top w:w="40" w:type="dxa"/>
              <w:left w:w="200" w:type="dxa"/>
              <w:bottom w:w="40" w:type="dxa"/>
              <w:right w:w="200" w:type="dxa"/>
            </w:tcMar>
            <w:vAlign w:val="center"/>
          </w:tcPr>
          <w:p w14:paraId="074CDF72" w14:textId="77777777" w:rsidR="008E4FCE" w:rsidRPr="00937B55" w:rsidRDefault="008E4FCE" w:rsidP="000B7F8A">
            <w:pPr>
              <w:jc w:val="center"/>
            </w:pPr>
            <w:r w:rsidRPr="00937B55">
              <w:rPr>
                <w:rFonts w:ascii="Times New Roman" w:hAnsi="Times New Roman"/>
              </w:rPr>
              <w:t>Итого</w:t>
            </w:r>
          </w:p>
        </w:tc>
        <w:tc>
          <w:tcPr>
            <w:tcW w:w="942" w:type="pct"/>
            <w:shd w:val="clear" w:color="auto" w:fill="DDEBF7"/>
            <w:tcMar>
              <w:top w:w="40" w:type="dxa"/>
              <w:left w:w="200" w:type="dxa"/>
              <w:bottom w:w="40" w:type="dxa"/>
              <w:right w:w="200" w:type="dxa"/>
            </w:tcMar>
            <w:vAlign w:val="center"/>
          </w:tcPr>
          <w:p w14:paraId="2B24D795"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DDEBF7"/>
            <w:tcMar>
              <w:top w:w="40" w:type="dxa"/>
              <w:left w:w="200" w:type="dxa"/>
              <w:bottom w:w="40" w:type="dxa"/>
              <w:right w:w="200" w:type="dxa"/>
            </w:tcMar>
            <w:vAlign w:val="center"/>
          </w:tcPr>
          <w:p w14:paraId="3F6F2753" w14:textId="77777777" w:rsidR="008E4FCE" w:rsidRPr="00937B55" w:rsidRDefault="008E4FCE" w:rsidP="000B7F8A">
            <w:pPr>
              <w:jc w:val="center"/>
              <w:rPr>
                <w:rFonts w:ascii="Times New Roman" w:hAnsi="Times New Roman"/>
              </w:rPr>
            </w:pPr>
            <w:r w:rsidRPr="00937B55">
              <w:rPr>
                <w:rFonts w:ascii="Times New Roman" w:hAnsi="Times New Roman"/>
              </w:rPr>
              <w:t>147,97</w:t>
            </w:r>
          </w:p>
        </w:tc>
        <w:tc>
          <w:tcPr>
            <w:tcW w:w="580" w:type="pct"/>
            <w:shd w:val="clear" w:color="auto" w:fill="DDEBF7"/>
            <w:tcMar>
              <w:top w:w="40" w:type="dxa"/>
              <w:left w:w="200" w:type="dxa"/>
              <w:bottom w:w="40" w:type="dxa"/>
              <w:right w:w="200" w:type="dxa"/>
            </w:tcMar>
            <w:vAlign w:val="center"/>
          </w:tcPr>
          <w:p w14:paraId="26447DD6" w14:textId="77777777" w:rsidR="008E4FCE" w:rsidRPr="00937B55" w:rsidRDefault="008E4FCE" w:rsidP="000B7F8A">
            <w:pPr>
              <w:jc w:val="center"/>
              <w:rPr>
                <w:rFonts w:ascii="Times New Roman" w:hAnsi="Times New Roman"/>
              </w:rPr>
            </w:pPr>
            <w:r w:rsidRPr="00937B55">
              <w:rPr>
                <w:rFonts w:ascii="Times New Roman" w:hAnsi="Times New Roman"/>
              </w:rPr>
              <w:t>0,000</w:t>
            </w:r>
          </w:p>
        </w:tc>
        <w:tc>
          <w:tcPr>
            <w:tcW w:w="580" w:type="pct"/>
            <w:shd w:val="clear" w:color="auto" w:fill="DDEBF7"/>
            <w:tcMar>
              <w:top w:w="40" w:type="dxa"/>
              <w:left w:w="200" w:type="dxa"/>
              <w:bottom w:w="40" w:type="dxa"/>
              <w:right w:w="200" w:type="dxa"/>
            </w:tcMar>
            <w:vAlign w:val="center"/>
          </w:tcPr>
          <w:p w14:paraId="2C9C36B0" w14:textId="77777777" w:rsidR="008E4FCE" w:rsidRPr="00937B55" w:rsidRDefault="008E4FCE" w:rsidP="000B7F8A">
            <w:pPr>
              <w:jc w:val="center"/>
            </w:pPr>
            <w:r w:rsidRPr="00937B55">
              <w:rPr>
                <w:rFonts w:ascii="Times New Roman" w:hAnsi="Times New Roman"/>
              </w:rPr>
              <w:t>0,000</w:t>
            </w:r>
          </w:p>
        </w:tc>
      </w:tr>
    </w:tbl>
    <w:p w14:paraId="6B70EC7C" w14:textId="77777777" w:rsidR="00442080" w:rsidRPr="00937B55" w:rsidRDefault="00442080" w:rsidP="00277CA9">
      <w:pPr>
        <w:pStyle w:val="e"/>
        <w:spacing w:line="276" w:lineRule="auto"/>
        <w:ind w:firstLine="0"/>
        <w:jc w:val="both"/>
        <w:rPr>
          <w:color w:val="000000"/>
        </w:rPr>
      </w:pPr>
    </w:p>
    <w:p w14:paraId="662D49C1" w14:textId="77777777" w:rsidR="00DD7784" w:rsidRPr="00937B55" w:rsidRDefault="00442080" w:rsidP="00442080">
      <w:pPr>
        <w:jc w:val="left"/>
        <w:rPr>
          <w:rFonts w:ascii="Times New Roman" w:eastAsia="Calibri" w:hAnsi="Times New Roman"/>
          <w:color w:val="000000"/>
          <w:sz w:val="24"/>
        </w:rPr>
      </w:pPr>
      <w:r w:rsidRPr="00937B55">
        <w:rPr>
          <w:color w:val="000000"/>
        </w:rPr>
        <w:br w:type="page"/>
      </w:r>
    </w:p>
    <w:p w14:paraId="727362ED" w14:textId="77777777" w:rsidR="00E7751E" w:rsidRPr="00937B55" w:rsidRDefault="00D36F4D" w:rsidP="00D36F4D">
      <w:pPr>
        <w:pStyle w:val="3TimesNewRoman14"/>
        <w:numPr>
          <w:ilvl w:val="0"/>
          <w:numId w:val="0"/>
        </w:numPr>
        <w:ind w:left="1224" w:hanging="504"/>
      </w:pPr>
      <w:bookmarkStart w:id="95" w:name="_Toc524593183"/>
      <w:bookmarkStart w:id="96" w:name="_Toc88831178"/>
      <w:bookmarkStart w:id="97" w:name="_Toc153463007"/>
      <w:r w:rsidRPr="00937B55">
        <w:lastRenderedPageBreak/>
        <w:t xml:space="preserve">1.3.11. </w:t>
      </w:r>
      <w:r w:rsidR="00E7751E" w:rsidRPr="00937B55">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и технической воды с учетом данных о перспективном потреблении</w:t>
      </w:r>
      <w:r w:rsidR="003B4AA8" w:rsidRPr="00937B55">
        <w:t xml:space="preserve"> гор</w:t>
      </w:r>
      <w:r w:rsidR="00AF7EB3" w:rsidRPr="00937B55">
        <w:t>я</w:t>
      </w:r>
      <w:r w:rsidR="003B4AA8" w:rsidRPr="00937B55">
        <w:t>чей,</w:t>
      </w:r>
      <w:r w:rsidR="00E7751E" w:rsidRPr="00937B55">
        <w:t xml:space="preserve"> питьевой и технической воды абонентами</w:t>
      </w:r>
      <w:bookmarkEnd w:id="95"/>
      <w:bookmarkEnd w:id="96"/>
      <w:bookmarkEnd w:id="97"/>
    </w:p>
    <w:p w14:paraId="4FA71AED" w14:textId="77777777" w:rsidR="00845D89" w:rsidRPr="00937B55" w:rsidRDefault="00075E35" w:rsidP="00845D89">
      <w:pPr>
        <w:pStyle w:val="e"/>
        <w:spacing w:line="276" w:lineRule="auto"/>
        <w:jc w:val="both"/>
      </w:pPr>
      <w:r w:rsidRPr="00937B55">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представле</w:t>
      </w:r>
      <w:r w:rsidR="00845D89" w:rsidRPr="00937B55">
        <w:t>н в разделе 1.3.7.</w:t>
      </w:r>
    </w:p>
    <w:p w14:paraId="58C0E79D" w14:textId="77777777" w:rsidR="00845D89" w:rsidRPr="00937B55" w:rsidRDefault="00845D89" w:rsidP="00845D89">
      <w:pPr>
        <w:pStyle w:val="e"/>
        <w:spacing w:line="276" w:lineRule="auto"/>
        <w:jc w:val="both"/>
      </w:pPr>
    </w:p>
    <w:p w14:paraId="7B8252FD" w14:textId="77777777" w:rsidR="00845D89" w:rsidRPr="00937B55" w:rsidRDefault="00D36F4D" w:rsidP="00D36F4D">
      <w:pPr>
        <w:pStyle w:val="3TimesNewRoman14"/>
        <w:numPr>
          <w:ilvl w:val="0"/>
          <w:numId w:val="0"/>
        </w:numPr>
        <w:ind w:left="1224" w:hanging="504"/>
      </w:pPr>
      <w:bookmarkStart w:id="98" w:name="_Toc75602823"/>
      <w:bookmarkStart w:id="99" w:name="_Toc88831179"/>
      <w:bookmarkStart w:id="100" w:name="_Toc153463008"/>
      <w:r w:rsidRPr="00937B55">
        <w:t xml:space="preserve">1.3.12. </w:t>
      </w:r>
      <w:r w:rsidR="00845D89" w:rsidRPr="00937B55">
        <w:t>Сведения о фактических и планируемых потерях горячей, питьевой и технической воды при ее транспортировке (годовые, среднесуточные значения)</w:t>
      </w:r>
      <w:bookmarkEnd w:id="98"/>
      <w:bookmarkEnd w:id="99"/>
      <w:bookmarkEnd w:id="100"/>
    </w:p>
    <w:p w14:paraId="51B6B5C3" w14:textId="77777777" w:rsidR="00845D89" w:rsidRPr="00937B55" w:rsidRDefault="00845D89" w:rsidP="00845D89">
      <w:pPr>
        <w:pStyle w:val="e"/>
        <w:spacing w:line="276" w:lineRule="auto"/>
        <w:jc w:val="both"/>
        <w:rPr>
          <w:kern w:val="1"/>
          <w:lang w:eastAsia="hi-IN" w:bidi="hi-IN"/>
        </w:rPr>
      </w:pPr>
      <w:r w:rsidRPr="00937B55">
        <w:rPr>
          <w:kern w:val="1"/>
          <w:lang w:eastAsia="hi-IN" w:bidi="hi-IN"/>
        </w:rPr>
        <w:t>Потери воды при транспортировке держатся примерно на одном уровне, имея тенденцию к снижению на сетях, где проводились замены ветхих участков трубопроводов, и к повышению на сетях, где таких ремонтов не проводилось. Для сокращения и устранения непроизводительных затрат и потерь воды ежемесячно производится анализ структуры, расчетным путем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Наибольшую сложность при выявлении аварийности представляет определение размера скрытых утечек воды из водопроводной сети. Эти величины зависят от состояния водопроводной сети, возраста и материала труб, грунтовых и климатических условий и ряда других местных условий.</w:t>
      </w:r>
    </w:p>
    <w:p w14:paraId="6967CB6F" w14:textId="77777777" w:rsidR="00593007" w:rsidRPr="00937B55" w:rsidRDefault="00AF7EB3">
      <w:pPr>
        <w:spacing w:before="400" w:after="200"/>
      </w:pPr>
      <w:r w:rsidRPr="00937B55">
        <w:rPr>
          <w:rFonts w:ascii="Times New Roman" w:hAnsi="Times New Roman"/>
          <w:b/>
          <w:sz w:val="24"/>
        </w:rPr>
        <w:t>Таблица 1.3.12.1 - Потери воды при транспортировке</w:t>
      </w:r>
    </w:p>
    <w:tbl>
      <w:tblPr>
        <w:tblStyle w:val="a5"/>
        <w:tblW w:w="5000" w:type="pct"/>
        <w:jc w:val="center"/>
        <w:tblLook w:val="04A0" w:firstRow="1" w:lastRow="0" w:firstColumn="1" w:lastColumn="0" w:noHBand="0" w:noVBand="1"/>
      </w:tblPr>
      <w:tblGrid>
        <w:gridCol w:w="2706"/>
        <w:gridCol w:w="2608"/>
        <w:gridCol w:w="1195"/>
        <w:gridCol w:w="1219"/>
        <w:gridCol w:w="1094"/>
        <w:gridCol w:w="1217"/>
      </w:tblGrid>
      <w:tr w:rsidR="00593007" w:rsidRPr="00937B55" w14:paraId="2441F562" w14:textId="77777777" w:rsidTr="00CC2A1E">
        <w:trPr>
          <w:jc w:val="center"/>
        </w:trPr>
        <w:tc>
          <w:tcPr>
            <w:tcW w:w="1348" w:type="pct"/>
            <w:vMerge w:val="restart"/>
            <w:shd w:val="clear" w:color="auto" w:fill="F2F2F2"/>
            <w:tcMar>
              <w:top w:w="120" w:type="dxa"/>
              <w:left w:w="200" w:type="dxa"/>
              <w:bottom w:w="120" w:type="dxa"/>
              <w:right w:w="200" w:type="dxa"/>
            </w:tcMar>
            <w:vAlign w:val="center"/>
          </w:tcPr>
          <w:p w14:paraId="4DF45A1C" w14:textId="77777777" w:rsidR="00593007" w:rsidRPr="00937B55" w:rsidRDefault="00AF7EB3">
            <w:pPr>
              <w:jc w:val="center"/>
            </w:pPr>
            <w:r w:rsidRPr="00937B55">
              <w:rPr>
                <w:rFonts w:ascii="Times New Roman" w:hAnsi="Times New Roman"/>
              </w:rPr>
              <w:t>Название РСО</w:t>
            </w:r>
          </w:p>
        </w:tc>
        <w:tc>
          <w:tcPr>
            <w:tcW w:w="1299" w:type="pct"/>
            <w:vMerge w:val="restart"/>
            <w:shd w:val="clear" w:color="auto" w:fill="F2F2F2"/>
            <w:tcMar>
              <w:top w:w="120" w:type="dxa"/>
              <w:left w:w="200" w:type="dxa"/>
              <w:bottom w:w="120" w:type="dxa"/>
              <w:right w:w="200" w:type="dxa"/>
            </w:tcMar>
            <w:vAlign w:val="center"/>
          </w:tcPr>
          <w:p w14:paraId="3231B685" w14:textId="77777777" w:rsidR="00593007" w:rsidRPr="00937B55" w:rsidRDefault="00AF7EB3">
            <w:pPr>
              <w:jc w:val="center"/>
            </w:pPr>
            <w:r w:rsidRPr="00937B55">
              <w:rPr>
                <w:rFonts w:ascii="Times New Roman" w:hAnsi="Times New Roman"/>
              </w:rPr>
              <w:t>Тип водоснабжения</w:t>
            </w:r>
          </w:p>
        </w:tc>
        <w:tc>
          <w:tcPr>
            <w:tcW w:w="1201" w:type="pct"/>
            <w:gridSpan w:val="2"/>
            <w:shd w:val="clear" w:color="auto" w:fill="F2F2F2"/>
            <w:tcMar>
              <w:top w:w="120" w:type="dxa"/>
              <w:left w:w="200" w:type="dxa"/>
              <w:bottom w:w="120" w:type="dxa"/>
              <w:right w:w="200" w:type="dxa"/>
            </w:tcMar>
            <w:vAlign w:val="center"/>
          </w:tcPr>
          <w:p w14:paraId="3833D7B2" w14:textId="77777777" w:rsidR="00593007" w:rsidRPr="00937B55" w:rsidRDefault="00AF7EB3">
            <w:pPr>
              <w:jc w:val="center"/>
            </w:pPr>
            <w:r w:rsidRPr="00937B55">
              <w:rPr>
                <w:rFonts w:ascii="Times New Roman" w:hAnsi="Times New Roman"/>
              </w:rPr>
              <w:t>Отчетный 2022г.</w:t>
            </w:r>
          </w:p>
        </w:tc>
        <w:tc>
          <w:tcPr>
            <w:tcW w:w="1152" w:type="pct"/>
            <w:gridSpan w:val="2"/>
            <w:shd w:val="clear" w:color="auto" w:fill="F2F2F2"/>
            <w:tcMar>
              <w:top w:w="120" w:type="dxa"/>
              <w:left w:w="200" w:type="dxa"/>
              <w:bottom w:w="120" w:type="dxa"/>
              <w:right w:w="200" w:type="dxa"/>
            </w:tcMar>
            <w:vAlign w:val="center"/>
          </w:tcPr>
          <w:p w14:paraId="37E6972A" w14:textId="77777777" w:rsidR="00593007" w:rsidRPr="00937B55" w:rsidRDefault="00AF7EB3">
            <w:pPr>
              <w:jc w:val="center"/>
            </w:pPr>
            <w:r w:rsidRPr="00937B55">
              <w:rPr>
                <w:rFonts w:ascii="Times New Roman" w:hAnsi="Times New Roman"/>
              </w:rPr>
              <w:t>Расчетный 2034г.</w:t>
            </w:r>
          </w:p>
        </w:tc>
      </w:tr>
      <w:tr w:rsidR="00593007" w:rsidRPr="00937B55" w14:paraId="546C9EA8" w14:textId="77777777" w:rsidTr="00CC2A1E">
        <w:trPr>
          <w:jc w:val="center"/>
        </w:trPr>
        <w:tc>
          <w:tcPr>
            <w:tcW w:w="1348" w:type="pct"/>
            <w:vMerge/>
          </w:tcPr>
          <w:p w14:paraId="116F8340" w14:textId="77777777" w:rsidR="00593007" w:rsidRPr="00937B55" w:rsidRDefault="00593007"/>
        </w:tc>
        <w:tc>
          <w:tcPr>
            <w:tcW w:w="1299" w:type="pct"/>
            <w:vMerge/>
          </w:tcPr>
          <w:p w14:paraId="7E0AEF22" w14:textId="77777777" w:rsidR="00593007" w:rsidRPr="00937B55" w:rsidRDefault="00593007"/>
        </w:tc>
        <w:tc>
          <w:tcPr>
            <w:tcW w:w="595" w:type="pct"/>
            <w:shd w:val="clear" w:color="auto" w:fill="F2F2F2"/>
            <w:tcMar>
              <w:top w:w="120" w:type="dxa"/>
              <w:left w:w="200" w:type="dxa"/>
              <w:bottom w:w="120" w:type="dxa"/>
              <w:right w:w="200" w:type="dxa"/>
            </w:tcMar>
            <w:vAlign w:val="center"/>
          </w:tcPr>
          <w:p w14:paraId="0484F719" w14:textId="77777777" w:rsidR="00593007" w:rsidRPr="004A33F6" w:rsidRDefault="00AF7EB3">
            <w:pPr>
              <w:jc w:val="center"/>
            </w:pPr>
            <w:r w:rsidRPr="004A33F6">
              <w:rPr>
                <w:rFonts w:ascii="Times New Roman" w:hAnsi="Times New Roman"/>
              </w:rPr>
              <w:t>потери в сетях, тыс. м3/год</w:t>
            </w:r>
          </w:p>
        </w:tc>
        <w:tc>
          <w:tcPr>
            <w:tcW w:w="607" w:type="pct"/>
            <w:shd w:val="clear" w:color="auto" w:fill="F2F2F2"/>
            <w:tcMar>
              <w:top w:w="120" w:type="dxa"/>
              <w:left w:w="200" w:type="dxa"/>
              <w:bottom w:w="120" w:type="dxa"/>
              <w:right w:w="200" w:type="dxa"/>
            </w:tcMar>
            <w:vAlign w:val="center"/>
          </w:tcPr>
          <w:p w14:paraId="7C08246A" w14:textId="77777777" w:rsidR="00593007" w:rsidRPr="004A33F6" w:rsidRDefault="00AF7EB3">
            <w:pPr>
              <w:jc w:val="center"/>
            </w:pPr>
            <w:r w:rsidRPr="004A33F6">
              <w:rPr>
                <w:rFonts w:ascii="Times New Roman" w:hAnsi="Times New Roman"/>
              </w:rPr>
              <w:t>потери в сетях, м3/сут, (ср.сут.)</w:t>
            </w:r>
          </w:p>
        </w:tc>
        <w:tc>
          <w:tcPr>
            <w:tcW w:w="545" w:type="pct"/>
            <w:shd w:val="clear" w:color="auto" w:fill="F2F2F2"/>
            <w:tcMar>
              <w:top w:w="120" w:type="dxa"/>
              <w:left w:w="200" w:type="dxa"/>
              <w:bottom w:w="120" w:type="dxa"/>
              <w:right w:w="200" w:type="dxa"/>
            </w:tcMar>
            <w:vAlign w:val="center"/>
          </w:tcPr>
          <w:p w14:paraId="5F69E866" w14:textId="77777777" w:rsidR="00593007" w:rsidRPr="004A33F6" w:rsidRDefault="00AF7EB3">
            <w:pPr>
              <w:jc w:val="center"/>
            </w:pPr>
            <w:r w:rsidRPr="004A33F6">
              <w:rPr>
                <w:rFonts w:ascii="Times New Roman" w:hAnsi="Times New Roman"/>
              </w:rPr>
              <w:t>потери в сетях, тыс. м3/год</w:t>
            </w:r>
          </w:p>
        </w:tc>
        <w:tc>
          <w:tcPr>
            <w:tcW w:w="607" w:type="pct"/>
            <w:shd w:val="clear" w:color="auto" w:fill="F2F2F2"/>
            <w:tcMar>
              <w:top w:w="120" w:type="dxa"/>
              <w:left w:w="200" w:type="dxa"/>
              <w:bottom w:w="120" w:type="dxa"/>
              <w:right w:w="200" w:type="dxa"/>
            </w:tcMar>
            <w:vAlign w:val="center"/>
          </w:tcPr>
          <w:p w14:paraId="7D056E7D" w14:textId="77777777" w:rsidR="00593007" w:rsidRPr="004A33F6" w:rsidRDefault="00AF7EB3">
            <w:pPr>
              <w:jc w:val="center"/>
            </w:pPr>
            <w:r w:rsidRPr="004A33F6">
              <w:rPr>
                <w:rFonts w:ascii="Times New Roman" w:hAnsi="Times New Roman"/>
              </w:rPr>
              <w:t>потери в сетях, м3/сут, (ср.сут.)</w:t>
            </w:r>
          </w:p>
        </w:tc>
      </w:tr>
      <w:tr w:rsidR="00593007" w:rsidRPr="00937B55" w14:paraId="10221D54" w14:textId="77777777" w:rsidTr="00CC2A1E">
        <w:trPr>
          <w:jc w:val="center"/>
        </w:trPr>
        <w:tc>
          <w:tcPr>
            <w:tcW w:w="1348" w:type="pct"/>
            <w:vMerge w:val="restart"/>
            <w:shd w:val="clear" w:color="auto" w:fill="FFFFFF"/>
            <w:tcMar>
              <w:top w:w="40" w:type="dxa"/>
              <w:left w:w="200" w:type="dxa"/>
              <w:bottom w:w="40" w:type="dxa"/>
              <w:right w:w="200" w:type="dxa"/>
            </w:tcMar>
            <w:vAlign w:val="center"/>
          </w:tcPr>
          <w:p w14:paraId="660F6693" w14:textId="77777777" w:rsidR="00593007" w:rsidRPr="00937B55" w:rsidRDefault="00AF7EB3">
            <w:r w:rsidRPr="00937B55">
              <w:rPr>
                <w:rFonts w:ascii="Times New Roman" w:hAnsi="Times New Roman"/>
              </w:rPr>
              <w:t>МУП «Коммунсервис»</w:t>
            </w:r>
          </w:p>
        </w:tc>
        <w:tc>
          <w:tcPr>
            <w:tcW w:w="1299" w:type="pct"/>
            <w:shd w:val="clear" w:color="auto" w:fill="FFFFFF"/>
            <w:tcMar>
              <w:top w:w="40" w:type="dxa"/>
              <w:left w:w="200" w:type="dxa"/>
              <w:bottom w:w="40" w:type="dxa"/>
              <w:right w:w="200" w:type="dxa"/>
            </w:tcMar>
            <w:vAlign w:val="center"/>
          </w:tcPr>
          <w:p w14:paraId="77DF038B" w14:textId="77777777" w:rsidR="00593007" w:rsidRPr="00937B55" w:rsidRDefault="00AF7EB3">
            <w:pPr>
              <w:jc w:val="center"/>
            </w:pPr>
            <w:r w:rsidRPr="00937B55">
              <w:rPr>
                <w:rFonts w:ascii="Times New Roman" w:hAnsi="Times New Roman"/>
              </w:rPr>
              <w:t>ХВС</w:t>
            </w:r>
          </w:p>
        </w:tc>
        <w:tc>
          <w:tcPr>
            <w:tcW w:w="595" w:type="pct"/>
            <w:shd w:val="clear" w:color="auto" w:fill="FFFFFF"/>
            <w:tcMar>
              <w:top w:w="40" w:type="dxa"/>
              <w:left w:w="200" w:type="dxa"/>
              <w:bottom w:w="40" w:type="dxa"/>
              <w:right w:w="200" w:type="dxa"/>
            </w:tcMar>
            <w:vAlign w:val="center"/>
          </w:tcPr>
          <w:p w14:paraId="4197EC26"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7C4B42FF" w14:textId="77777777" w:rsidR="00593007" w:rsidRPr="00937B55" w:rsidRDefault="00AF7EB3">
            <w:pPr>
              <w:jc w:val="center"/>
            </w:pPr>
            <w:r w:rsidRPr="00937B55">
              <w:rPr>
                <w:rFonts w:ascii="Times New Roman" w:hAnsi="Times New Roman"/>
              </w:rPr>
              <w:t>0,000</w:t>
            </w:r>
          </w:p>
        </w:tc>
        <w:tc>
          <w:tcPr>
            <w:tcW w:w="545" w:type="pct"/>
            <w:shd w:val="clear" w:color="auto" w:fill="FFFFFF"/>
            <w:tcMar>
              <w:top w:w="40" w:type="dxa"/>
              <w:left w:w="200" w:type="dxa"/>
              <w:bottom w:w="40" w:type="dxa"/>
              <w:right w:w="200" w:type="dxa"/>
            </w:tcMar>
            <w:vAlign w:val="center"/>
          </w:tcPr>
          <w:p w14:paraId="6E561EA1"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78E1F933" w14:textId="77777777" w:rsidR="00593007" w:rsidRPr="00937B55" w:rsidRDefault="00AF7EB3">
            <w:pPr>
              <w:jc w:val="center"/>
            </w:pPr>
            <w:r w:rsidRPr="00937B55">
              <w:rPr>
                <w:rFonts w:ascii="Times New Roman" w:hAnsi="Times New Roman"/>
              </w:rPr>
              <w:t>0,000</w:t>
            </w:r>
          </w:p>
        </w:tc>
      </w:tr>
      <w:tr w:rsidR="00593007" w:rsidRPr="00937B55" w14:paraId="11322B36" w14:textId="77777777" w:rsidTr="00CC2A1E">
        <w:trPr>
          <w:jc w:val="center"/>
        </w:trPr>
        <w:tc>
          <w:tcPr>
            <w:tcW w:w="1348" w:type="pct"/>
            <w:vMerge/>
          </w:tcPr>
          <w:p w14:paraId="07CBE67A" w14:textId="77777777" w:rsidR="00593007" w:rsidRPr="00937B55" w:rsidRDefault="00593007"/>
        </w:tc>
        <w:tc>
          <w:tcPr>
            <w:tcW w:w="1299" w:type="pct"/>
            <w:shd w:val="clear" w:color="auto" w:fill="FFFFFF"/>
            <w:tcMar>
              <w:top w:w="40" w:type="dxa"/>
              <w:left w:w="200" w:type="dxa"/>
              <w:bottom w:w="40" w:type="dxa"/>
              <w:right w:w="200" w:type="dxa"/>
            </w:tcMar>
            <w:vAlign w:val="center"/>
          </w:tcPr>
          <w:p w14:paraId="34558A52" w14:textId="77777777" w:rsidR="00593007" w:rsidRPr="00937B55" w:rsidRDefault="00AF7EB3">
            <w:pPr>
              <w:jc w:val="center"/>
            </w:pPr>
            <w:r w:rsidRPr="00937B55">
              <w:rPr>
                <w:rFonts w:ascii="Times New Roman" w:hAnsi="Times New Roman"/>
              </w:rPr>
              <w:t>ГВС</w:t>
            </w:r>
          </w:p>
        </w:tc>
        <w:tc>
          <w:tcPr>
            <w:tcW w:w="595" w:type="pct"/>
            <w:shd w:val="clear" w:color="auto" w:fill="FFFFFF"/>
            <w:tcMar>
              <w:top w:w="40" w:type="dxa"/>
              <w:left w:w="200" w:type="dxa"/>
              <w:bottom w:w="40" w:type="dxa"/>
              <w:right w:w="200" w:type="dxa"/>
            </w:tcMar>
            <w:vAlign w:val="center"/>
          </w:tcPr>
          <w:p w14:paraId="50A847E0"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62DA3F47" w14:textId="77777777" w:rsidR="00593007" w:rsidRPr="00937B55" w:rsidRDefault="00AF7EB3">
            <w:pPr>
              <w:jc w:val="center"/>
            </w:pPr>
            <w:r w:rsidRPr="00937B55">
              <w:rPr>
                <w:rFonts w:ascii="Times New Roman" w:hAnsi="Times New Roman"/>
              </w:rPr>
              <w:t>0,000</w:t>
            </w:r>
          </w:p>
        </w:tc>
        <w:tc>
          <w:tcPr>
            <w:tcW w:w="545" w:type="pct"/>
            <w:shd w:val="clear" w:color="auto" w:fill="FFFFFF"/>
            <w:tcMar>
              <w:top w:w="40" w:type="dxa"/>
              <w:left w:w="200" w:type="dxa"/>
              <w:bottom w:w="40" w:type="dxa"/>
              <w:right w:w="200" w:type="dxa"/>
            </w:tcMar>
            <w:vAlign w:val="center"/>
          </w:tcPr>
          <w:p w14:paraId="69BA7E00"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3280C5D4" w14:textId="77777777" w:rsidR="00593007" w:rsidRPr="00937B55" w:rsidRDefault="00AF7EB3">
            <w:pPr>
              <w:jc w:val="center"/>
            </w:pPr>
            <w:r w:rsidRPr="00937B55">
              <w:rPr>
                <w:rFonts w:ascii="Times New Roman" w:hAnsi="Times New Roman"/>
              </w:rPr>
              <w:t>0,000</w:t>
            </w:r>
          </w:p>
        </w:tc>
      </w:tr>
      <w:tr w:rsidR="00593007" w:rsidRPr="00937B55" w14:paraId="1286CE24" w14:textId="77777777" w:rsidTr="00CC2A1E">
        <w:trPr>
          <w:jc w:val="center"/>
        </w:trPr>
        <w:tc>
          <w:tcPr>
            <w:tcW w:w="1348" w:type="pct"/>
            <w:vMerge/>
          </w:tcPr>
          <w:p w14:paraId="4CB07E40" w14:textId="77777777" w:rsidR="00593007" w:rsidRPr="00937B55" w:rsidRDefault="00593007"/>
        </w:tc>
        <w:tc>
          <w:tcPr>
            <w:tcW w:w="1299" w:type="pct"/>
            <w:shd w:val="clear" w:color="auto" w:fill="FFFFFF"/>
            <w:tcMar>
              <w:top w:w="40" w:type="dxa"/>
              <w:left w:w="200" w:type="dxa"/>
              <w:bottom w:w="40" w:type="dxa"/>
              <w:right w:w="200" w:type="dxa"/>
            </w:tcMar>
            <w:vAlign w:val="center"/>
          </w:tcPr>
          <w:p w14:paraId="29E8299B" w14:textId="77777777" w:rsidR="00593007" w:rsidRPr="00937B55" w:rsidRDefault="00AF7EB3">
            <w:pPr>
              <w:jc w:val="center"/>
            </w:pPr>
            <w:r w:rsidRPr="00937B55">
              <w:rPr>
                <w:rFonts w:ascii="Times New Roman" w:hAnsi="Times New Roman"/>
              </w:rPr>
              <w:t>Тех-кая</w:t>
            </w:r>
          </w:p>
        </w:tc>
        <w:tc>
          <w:tcPr>
            <w:tcW w:w="595" w:type="pct"/>
            <w:shd w:val="clear" w:color="auto" w:fill="FFFFFF"/>
            <w:tcMar>
              <w:top w:w="40" w:type="dxa"/>
              <w:left w:w="200" w:type="dxa"/>
              <w:bottom w:w="40" w:type="dxa"/>
              <w:right w:w="200" w:type="dxa"/>
            </w:tcMar>
            <w:vAlign w:val="center"/>
          </w:tcPr>
          <w:p w14:paraId="4A90D64E"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317A549D" w14:textId="77777777" w:rsidR="00593007" w:rsidRPr="00937B55" w:rsidRDefault="00AF7EB3">
            <w:pPr>
              <w:jc w:val="center"/>
            </w:pPr>
            <w:r w:rsidRPr="00937B55">
              <w:rPr>
                <w:rFonts w:ascii="Times New Roman" w:hAnsi="Times New Roman"/>
              </w:rPr>
              <w:t>0,000</w:t>
            </w:r>
          </w:p>
        </w:tc>
        <w:tc>
          <w:tcPr>
            <w:tcW w:w="545" w:type="pct"/>
            <w:shd w:val="clear" w:color="auto" w:fill="FFFFFF"/>
            <w:tcMar>
              <w:top w:w="40" w:type="dxa"/>
              <w:left w:w="200" w:type="dxa"/>
              <w:bottom w:w="40" w:type="dxa"/>
              <w:right w:w="200" w:type="dxa"/>
            </w:tcMar>
            <w:vAlign w:val="center"/>
          </w:tcPr>
          <w:p w14:paraId="3D0CE28D"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325C1B0F" w14:textId="77777777" w:rsidR="00593007" w:rsidRPr="00937B55" w:rsidRDefault="00AF7EB3">
            <w:pPr>
              <w:jc w:val="center"/>
            </w:pPr>
            <w:r w:rsidRPr="00937B55">
              <w:rPr>
                <w:rFonts w:ascii="Times New Roman" w:hAnsi="Times New Roman"/>
              </w:rPr>
              <w:t>0,000</w:t>
            </w:r>
          </w:p>
        </w:tc>
      </w:tr>
      <w:tr w:rsidR="00593007" w:rsidRPr="00937B55" w14:paraId="2B515351" w14:textId="77777777" w:rsidTr="00CC2A1E">
        <w:trPr>
          <w:jc w:val="center"/>
        </w:trPr>
        <w:tc>
          <w:tcPr>
            <w:tcW w:w="1348" w:type="pct"/>
            <w:vMerge w:val="restart"/>
            <w:shd w:val="clear" w:color="auto" w:fill="FBD4B4"/>
            <w:tcMar>
              <w:top w:w="40" w:type="dxa"/>
              <w:left w:w="200" w:type="dxa"/>
              <w:bottom w:w="40" w:type="dxa"/>
              <w:right w:w="200" w:type="dxa"/>
            </w:tcMar>
            <w:vAlign w:val="center"/>
          </w:tcPr>
          <w:p w14:paraId="589EFDB0" w14:textId="77777777" w:rsidR="00593007" w:rsidRPr="004A33F6" w:rsidRDefault="00AF7EB3">
            <w:r w:rsidRPr="004A33F6">
              <w:rPr>
                <w:rFonts w:ascii="Times New Roman" w:hAnsi="Times New Roman"/>
              </w:rPr>
              <w:t>Итого по МО Лебяжский муниципальный округ</w:t>
            </w:r>
          </w:p>
        </w:tc>
        <w:tc>
          <w:tcPr>
            <w:tcW w:w="1299" w:type="pct"/>
            <w:shd w:val="clear" w:color="auto" w:fill="FBD4B4"/>
            <w:tcMar>
              <w:top w:w="40" w:type="dxa"/>
              <w:left w:w="200" w:type="dxa"/>
              <w:bottom w:w="40" w:type="dxa"/>
              <w:right w:w="200" w:type="dxa"/>
            </w:tcMar>
            <w:vAlign w:val="center"/>
          </w:tcPr>
          <w:p w14:paraId="66773522" w14:textId="77777777" w:rsidR="00593007" w:rsidRPr="00937B55" w:rsidRDefault="00AF7EB3">
            <w:pPr>
              <w:jc w:val="center"/>
            </w:pPr>
            <w:r w:rsidRPr="00937B55">
              <w:rPr>
                <w:rFonts w:ascii="Times New Roman" w:hAnsi="Times New Roman"/>
              </w:rPr>
              <w:t>ХВС</w:t>
            </w:r>
          </w:p>
        </w:tc>
        <w:tc>
          <w:tcPr>
            <w:tcW w:w="595" w:type="pct"/>
            <w:shd w:val="clear" w:color="auto" w:fill="FBD4B4"/>
            <w:tcMar>
              <w:top w:w="40" w:type="dxa"/>
              <w:left w:w="200" w:type="dxa"/>
              <w:bottom w:w="40" w:type="dxa"/>
              <w:right w:w="200" w:type="dxa"/>
            </w:tcMar>
            <w:vAlign w:val="center"/>
          </w:tcPr>
          <w:p w14:paraId="063E3E49"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1CE81D56" w14:textId="77777777" w:rsidR="00593007" w:rsidRPr="00937B55" w:rsidRDefault="00AF7EB3">
            <w:pPr>
              <w:jc w:val="center"/>
            </w:pPr>
            <w:r w:rsidRPr="00937B55">
              <w:rPr>
                <w:rFonts w:ascii="Times New Roman" w:hAnsi="Times New Roman"/>
              </w:rPr>
              <w:t>0,000</w:t>
            </w:r>
          </w:p>
        </w:tc>
        <w:tc>
          <w:tcPr>
            <w:tcW w:w="545" w:type="pct"/>
            <w:shd w:val="clear" w:color="auto" w:fill="FBD4B4"/>
            <w:tcMar>
              <w:top w:w="40" w:type="dxa"/>
              <w:left w:w="200" w:type="dxa"/>
              <w:bottom w:w="40" w:type="dxa"/>
              <w:right w:w="200" w:type="dxa"/>
            </w:tcMar>
            <w:vAlign w:val="center"/>
          </w:tcPr>
          <w:p w14:paraId="0FBA232B"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72E3E190" w14:textId="77777777" w:rsidR="00593007" w:rsidRPr="00937B55" w:rsidRDefault="00AF7EB3">
            <w:pPr>
              <w:jc w:val="center"/>
            </w:pPr>
            <w:r w:rsidRPr="00937B55">
              <w:rPr>
                <w:rFonts w:ascii="Times New Roman" w:hAnsi="Times New Roman"/>
              </w:rPr>
              <w:t>0,000</w:t>
            </w:r>
          </w:p>
        </w:tc>
      </w:tr>
      <w:tr w:rsidR="00593007" w:rsidRPr="00937B55" w14:paraId="6A508FB1" w14:textId="77777777" w:rsidTr="00CC2A1E">
        <w:trPr>
          <w:jc w:val="center"/>
        </w:trPr>
        <w:tc>
          <w:tcPr>
            <w:tcW w:w="1348" w:type="pct"/>
            <w:vMerge/>
          </w:tcPr>
          <w:p w14:paraId="69F60398" w14:textId="77777777" w:rsidR="00593007" w:rsidRPr="00937B55" w:rsidRDefault="00593007"/>
        </w:tc>
        <w:tc>
          <w:tcPr>
            <w:tcW w:w="1299" w:type="pct"/>
            <w:shd w:val="clear" w:color="auto" w:fill="FBD4B4"/>
            <w:tcMar>
              <w:top w:w="40" w:type="dxa"/>
              <w:left w:w="200" w:type="dxa"/>
              <w:bottom w:w="40" w:type="dxa"/>
              <w:right w:w="200" w:type="dxa"/>
            </w:tcMar>
            <w:vAlign w:val="center"/>
          </w:tcPr>
          <w:p w14:paraId="1DF4CEC3" w14:textId="77777777" w:rsidR="00593007" w:rsidRPr="00937B55" w:rsidRDefault="00AF7EB3">
            <w:pPr>
              <w:jc w:val="center"/>
            </w:pPr>
            <w:r w:rsidRPr="00937B55">
              <w:rPr>
                <w:rFonts w:ascii="Times New Roman" w:hAnsi="Times New Roman"/>
              </w:rPr>
              <w:t>ГВС</w:t>
            </w:r>
          </w:p>
        </w:tc>
        <w:tc>
          <w:tcPr>
            <w:tcW w:w="595" w:type="pct"/>
            <w:shd w:val="clear" w:color="auto" w:fill="FBD4B4"/>
            <w:tcMar>
              <w:top w:w="40" w:type="dxa"/>
              <w:left w:w="200" w:type="dxa"/>
              <w:bottom w:w="40" w:type="dxa"/>
              <w:right w:w="200" w:type="dxa"/>
            </w:tcMar>
            <w:vAlign w:val="center"/>
          </w:tcPr>
          <w:p w14:paraId="53ACE1EF"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2A647886" w14:textId="77777777" w:rsidR="00593007" w:rsidRPr="00937B55" w:rsidRDefault="00AF7EB3">
            <w:pPr>
              <w:jc w:val="center"/>
            </w:pPr>
            <w:r w:rsidRPr="00937B55">
              <w:rPr>
                <w:rFonts w:ascii="Times New Roman" w:hAnsi="Times New Roman"/>
              </w:rPr>
              <w:t>0,000</w:t>
            </w:r>
          </w:p>
        </w:tc>
        <w:tc>
          <w:tcPr>
            <w:tcW w:w="545" w:type="pct"/>
            <w:shd w:val="clear" w:color="auto" w:fill="FBD4B4"/>
            <w:tcMar>
              <w:top w:w="40" w:type="dxa"/>
              <w:left w:w="200" w:type="dxa"/>
              <w:bottom w:w="40" w:type="dxa"/>
              <w:right w:w="200" w:type="dxa"/>
            </w:tcMar>
            <w:vAlign w:val="center"/>
          </w:tcPr>
          <w:p w14:paraId="6B707954"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54EB84C0" w14:textId="77777777" w:rsidR="00593007" w:rsidRPr="00937B55" w:rsidRDefault="00AF7EB3">
            <w:pPr>
              <w:jc w:val="center"/>
            </w:pPr>
            <w:r w:rsidRPr="00937B55">
              <w:rPr>
                <w:rFonts w:ascii="Times New Roman" w:hAnsi="Times New Roman"/>
              </w:rPr>
              <w:t>0,000</w:t>
            </w:r>
          </w:p>
        </w:tc>
      </w:tr>
      <w:tr w:rsidR="00593007" w:rsidRPr="00937B55" w14:paraId="19AF2BAF" w14:textId="77777777" w:rsidTr="00CC2A1E">
        <w:trPr>
          <w:jc w:val="center"/>
        </w:trPr>
        <w:tc>
          <w:tcPr>
            <w:tcW w:w="1348" w:type="pct"/>
            <w:vMerge/>
          </w:tcPr>
          <w:p w14:paraId="2FA56041" w14:textId="77777777" w:rsidR="00593007" w:rsidRPr="00937B55" w:rsidRDefault="00593007"/>
        </w:tc>
        <w:tc>
          <w:tcPr>
            <w:tcW w:w="1299" w:type="pct"/>
            <w:shd w:val="clear" w:color="auto" w:fill="FBD4B4"/>
            <w:tcMar>
              <w:top w:w="40" w:type="dxa"/>
              <w:left w:w="200" w:type="dxa"/>
              <w:bottom w:w="40" w:type="dxa"/>
              <w:right w:w="200" w:type="dxa"/>
            </w:tcMar>
            <w:vAlign w:val="center"/>
          </w:tcPr>
          <w:p w14:paraId="766A671D" w14:textId="77777777" w:rsidR="00593007" w:rsidRPr="00937B55" w:rsidRDefault="00AF7EB3">
            <w:pPr>
              <w:jc w:val="center"/>
            </w:pPr>
            <w:r w:rsidRPr="00937B55">
              <w:rPr>
                <w:rFonts w:ascii="Times New Roman" w:hAnsi="Times New Roman"/>
              </w:rPr>
              <w:t>Тех-кая</w:t>
            </w:r>
          </w:p>
        </w:tc>
        <w:tc>
          <w:tcPr>
            <w:tcW w:w="595" w:type="pct"/>
            <w:shd w:val="clear" w:color="auto" w:fill="FBD4B4"/>
            <w:tcMar>
              <w:top w:w="40" w:type="dxa"/>
              <w:left w:w="200" w:type="dxa"/>
              <w:bottom w:w="40" w:type="dxa"/>
              <w:right w:w="200" w:type="dxa"/>
            </w:tcMar>
            <w:vAlign w:val="center"/>
          </w:tcPr>
          <w:p w14:paraId="6B02CB01"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6532CEC9" w14:textId="77777777" w:rsidR="00593007" w:rsidRPr="00937B55" w:rsidRDefault="00AF7EB3">
            <w:pPr>
              <w:jc w:val="center"/>
            </w:pPr>
            <w:r w:rsidRPr="00937B55">
              <w:rPr>
                <w:rFonts w:ascii="Times New Roman" w:hAnsi="Times New Roman"/>
              </w:rPr>
              <w:t>0,000</w:t>
            </w:r>
          </w:p>
        </w:tc>
        <w:tc>
          <w:tcPr>
            <w:tcW w:w="545" w:type="pct"/>
            <w:shd w:val="clear" w:color="auto" w:fill="FBD4B4"/>
            <w:tcMar>
              <w:top w:w="40" w:type="dxa"/>
              <w:left w:w="200" w:type="dxa"/>
              <w:bottom w:w="40" w:type="dxa"/>
              <w:right w:w="200" w:type="dxa"/>
            </w:tcMar>
            <w:vAlign w:val="center"/>
          </w:tcPr>
          <w:p w14:paraId="6933E4BC"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06DAF9D6" w14:textId="77777777" w:rsidR="00593007" w:rsidRPr="00937B55" w:rsidRDefault="00AF7EB3">
            <w:pPr>
              <w:jc w:val="center"/>
            </w:pPr>
            <w:r w:rsidRPr="00937B55">
              <w:rPr>
                <w:rFonts w:ascii="Times New Roman" w:hAnsi="Times New Roman"/>
              </w:rPr>
              <w:t>0,000</w:t>
            </w:r>
          </w:p>
        </w:tc>
      </w:tr>
    </w:tbl>
    <w:p w14:paraId="702BA11A" w14:textId="77777777" w:rsidR="00442080" w:rsidRPr="00937B55" w:rsidRDefault="00442080" w:rsidP="00845D89">
      <w:pPr>
        <w:pStyle w:val="e"/>
        <w:spacing w:line="276" w:lineRule="auto"/>
        <w:jc w:val="both"/>
      </w:pPr>
    </w:p>
    <w:p w14:paraId="54D05C0E" w14:textId="77777777" w:rsidR="00845D89" w:rsidRPr="00937B55" w:rsidRDefault="00442080" w:rsidP="00442080">
      <w:pPr>
        <w:jc w:val="left"/>
        <w:rPr>
          <w:rFonts w:ascii="Times New Roman" w:eastAsia="Calibri" w:hAnsi="Times New Roman"/>
          <w:sz w:val="24"/>
        </w:rPr>
      </w:pPr>
      <w:r w:rsidRPr="00937B55">
        <w:br w:type="page"/>
      </w:r>
    </w:p>
    <w:p w14:paraId="5868576E" w14:textId="77777777" w:rsidR="00E7751E" w:rsidRPr="00937B55" w:rsidRDefault="00D36F4D" w:rsidP="00D36F4D">
      <w:pPr>
        <w:pStyle w:val="3TimesNewRoman14"/>
        <w:numPr>
          <w:ilvl w:val="0"/>
          <w:numId w:val="0"/>
        </w:numPr>
        <w:ind w:left="1224" w:hanging="504"/>
      </w:pPr>
      <w:bookmarkStart w:id="101" w:name="_Toc524593185"/>
      <w:bookmarkStart w:id="102" w:name="_Toc88831180"/>
      <w:bookmarkStart w:id="103" w:name="_Toc153463009"/>
      <w:r w:rsidRPr="00937B55">
        <w:lastRenderedPageBreak/>
        <w:t xml:space="preserve">1.3.13. </w:t>
      </w:r>
      <w:r w:rsidR="00E7751E" w:rsidRPr="00937B55">
        <w:t xml:space="preserve">Перспективные балансы водоснабжения и водоотведения (общий - баланс подачи и реализации </w:t>
      </w:r>
      <w:r w:rsidR="00290255" w:rsidRPr="00937B55">
        <w:t xml:space="preserve">горячей, </w:t>
      </w:r>
      <w:r w:rsidR="00E7751E" w:rsidRPr="00937B55">
        <w:t xml:space="preserve">питьевой и технической воды, территориальный - баланс подачи питьевой и технической воды по технологическим зонам водоснабжения, структурный - баланс реализации </w:t>
      </w:r>
      <w:r w:rsidR="003B4AA8" w:rsidRPr="00937B55">
        <w:t xml:space="preserve">горячей, </w:t>
      </w:r>
      <w:r w:rsidR="00E7751E" w:rsidRPr="00937B55">
        <w:t>питьевой и технической воды по группам абонентов)</w:t>
      </w:r>
      <w:bookmarkEnd w:id="101"/>
      <w:bookmarkEnd w:id="102"/>
      <w:bookmarkEnd w:id="103"/>
    </w:p>
    <w:p w14:paraId="35EF08B4" w14:textId="77777777" w:rsidR="0083730B" w:rsidRPr="00937B55" w:rsidRDefault="0083730B" w:rsidP="00C203E7">
      <w:pPr>
        <w:pStyle w:val="ae"/>
        <w:ind w:left="0" w:firstLine="709"/>
        <w:jc w:val="both"/>
        <w:rPr>
          <w:rFonts w:eastAsia="Calibri"/>
          <w:bCs/>
          <w:i/>
        </w:rPr>
      </w:pPr>
      <w:r w:rsidRPr="00937B55">
        <w:rPr>
          <w:rFonts w:eastAsia="Calibri"/>
          <w:bCs/>
        </w:rPr>
        <w:t>Перспективный баланс на</w:t>
      </w:r>
      <w:r w:rsidR="00AF7EB3" w:rsidRPr="00937B55">
        <w:rPr>
          <w:rFonts w:eastAsia="Calibri"/>
          <w:bCs/>
        </w:rPr>
        <w:t xml:space="preserve"> </w:t>
      </w:r>
      <w:r w:rsidRPr="00937B55">
        <w:t>2034</w:t>
      </w:r>
      <w:r w:rsidRPr="00937B55">
        <w:rPr>
          <w:rFonts w:eastAsia="Calibri"/>
          <w:bCs/>
        </w:rPr>
        <w:t xml:space="preserve"> г. для</w:t>
      </w:r>
      <w:r w:rsidR="00AF7EB3" w:rsidRPr="00937B55">
        <w:rPr>
          <w:rFonts w:eastAsia="Calibri"/>
          <w:bCs/>
        </w:rPr>
        <w:t xml:space="preserve"> муниципального образования </w:t>
      </w:r>
      <w:r w:rsidRPr="00937B55">
        <w:t>Лебяжский муниципальный округ</w:t>
      </w:r>
      <w:r w:rsidRPr="00937B55">
        <w:rPr>
          <w:rFonts w:eastAsia="Calibri"/>
          <w:bCs/>
        </w:rPr>
        <w:t xml:space="preserve"> по группам абонентов представлен в таблице 1.3.3.1</w:t>
      </w:r>
      <w:r w:rsidR="00D44BDD" w:rsidRPr="00937B55">
        <w:rPr>
          <w:rFonts w:eastAsia="Calibri"/>
          <w:bCs/>
        </w:rPr>
        <w:t>.</w:t>
      </w:r>
    </w:p>
    <w:p w14:paraId="2E2DB0E4" w14:textId="77777777" w:rsidR="005A3214" w:rsidRPr="00937B55" w:rsidRDefault="006A3FF6" w:rsidP="00C203E7">
      <w:pPr>
        <w:pStyle w:val="ae"/>
        <w:ind w:left="0" w:firstLine="709"/>
        <w:jc w:val="both"/>
        <w:rPr>
          <w:rFonts w:eastAsia="Calibri"/>
          <w:bCs/>
        </w:rPr>
      </w:pPr>
      <w:r w:rsidRPr="00937B55">
        <w:rPr>
          <w:rFonts w:eastAsia="Calibri"/>
          <w:bCs/>
        </w:rPr>
        <w:t>Общий баланс представлен в разделе 1.3.1. в таблице</w:t>
      </w:r>
      <w:r w:rsidR="00AF7EB3" w:rsidRPr="00937B55">
        <w:rPr>
          <w:rFonts w:eastAsia="Calibri"/>
          <w:bCs/>
        </w:rPr>
        <w:t xml:space="preserve"> </w:t>
      </w:r>
      <w:r w:rsidRPr="00937B55">
        <w:rPr>
          <w:rFonts w:eastAsia="Calibri"/>
          <w:bCs/>
        </w:rPr>
        <w:t>1.3.1.1</w:t>
      </w:r>
      <w:r w:rsidR="00AF7EB3" w:rsidRPr="00937B55">
        <w:rPr>
          <w:rFonts w:eastAsia="Calibri"/>
          <w:bCs/>
        </w:rPr>
        <w:t>.</w:t>
      </w:r>
    </w:p>
    <w:p w14:paraId="29E7E9F4" w14:textId="77777777" w:rsidR="006A3FF6" w:rsidRPr="00937B55" w:rsidRDefault="006A3FF6" w:rsidP="00C203E7">
      <w:pPr>
        <w:pStyle w:val="ae"/>
        <w:ind w:left="0" w:firstLine="709"/>
        <w:jc w:val="both"/>
        <w:rPr>
          <w:rFonts w:eastAsia="Calibri"/>
          <w:bCs/>
          <w:color w:val="FF0000"/>
        </w:rPr>
      </w:pPr>
      <w:r w:rsidRPr="00937B55">
        <w:rPr>
          <w:rFonts w:eastAsia="Calibri"/>
          <w:bCs/>
        </w:rPr>
        <w:t xml:space="preserve">Территориальный баланс </w:t>
      </w:r>
      <w:r w:rsidR="00717DA0" w:rsidRPr="00937B55">
        <w:rPr>
          <w:rFonts w:eastAsia="Calibri"/>
          <w:bCs/>
        </w:rPr>
        <w:t>представлен</w:t>
      </w:r>
      <w:r w:rsidRPr="00937B55">
        <w:rPr>
          <w:rFonts w:eastAsia="Calibri"/>
          <w:bCs/>
        </w:rPr>
        <w:t xml:space="preserve"> в разделе 1.3.2. в таблиц</w:t>
      </w:r>
      <w:r w:rsidR="001E74A5" w:rsidRPr="00937B55">
        <w:rPr>
          <w:rFonts w:eastAsia="Calibri"/>
          <w:bCs/>
        </w:rPr>
        <w:t>е</w:t>
      </w:r>
      <w:r w:rsidR="00D44BDD" w:rsidRPr="00937B55">
        <w:rPr>
          <w:rFonts w:eastAsia="Calibri"/>
          <w:bCs/>
        </w:rPr>
        <w:t xml:space="preserve"> </w:t>
      </w:r>
      <w:r w:rsidRPr="00937B55">
        <w:rPr>
          <w:rFonts w:eastAsia="Calibri"/>
          <w:bCs/>
        </w:rPr>
        <w:t>1.3.2.1</w:t>
      </w:r>
    </w:p>
    <w:p w14:paraId="41070849" w14:textId="77777777" w:rsidR="00865687" w:rsidRPr="00937B55" w:rsidRDefault="00865687" w:rsidP="00285A84">
      <w:pPr>
        <w:pStyle w:val="afb"/>
        <w:spacing w:line="276" w:lineRule="auto"/>
        <w:ind w:left="0"/>
        <w:jc w:val="both"/>
      </w:pPr>
      <w:bookmarkStart w:id="104" w:name="_Toc524593186"/>
    </w:p>
    <w:p w14:paraId="45D5BFC5" w14:textId="77777777" w:rsidR="00E7751E" w:rsidRPr="00937B55" w:rsidRDefault="00D36F4D" w:rsidP="00D36F4D">
      <w:pPr>
        <w:pStyle w:val="3TimesNewRoman14"/>
        <w:numPr>
          <w:ilvl w:val="0"/>
          <w:numId w:val="0"/>
        </w:numPr>
        <w:ind w:left="1224" w:hanging="504"/>
      </w:pPr>
      <w:bookmarkStart w:id="105" w:name="_Toc88831181"/>
      <w:bookmarkStart w:id="106" w:name="_Toc153463010"/>
      <w:r w:rsidRPr="00937B55">
        <w:t xml:space="preserve">1.3.14. </w:t>
      </w:r>
      <w:r w:rsidR="00E7751E" w:rsidRPr="00937B55">
        <w:t xml:space="preserve">Расчет требуемой мощности водозаборных сооружений исходя из данных о перспективном потреблении </w:t>
      </w:r>
      <w:r w:rsidR="003B4AA8" w:rsidRPr="00937B55">
        <w:t xml:space="preserve">горячей, </w:t>
      </w:r>
      <w:r w:rsidR="00E7751E" w:rsidRPr="00937B55">
        <w:t xml:space="preserve">питьевой и технической воды и величины потерь </w:t>
      </w:r>
      <w:r w:rsidR="00290255" w:rsidRPr="00937B55">
        <w:t xml:space="preserve">горячей, </w:t>
      </w:r>
      <w:r w:rsidR="00E7751E" w:rsidRPr="00937B55">
        <w:t xml:space="preserve">питьевой и технической воды при ее транспортировке с указанием требуемых объемов подачи и потребления </w:t>
      </w:r>
      <w:r w:rsidR="00070DA3" w:rsidRPr="00937B55">
        <w:t xml:space="preserve">горячей, </w:t>
      </w:r>
      <w:r w:rsidR="00E7751E" w:rsidRPr="00937B55">
        <w:t>питьевой и технической воды, дефицита (резерва) мощностей по технологическим зонам с разбивкой по годам</w:t>
      </w:r>
      <w:bookmarkEnd w:id="104"/>
      <w:bookmarkEnd w:id="105"/>
      <w:bookmarkEnd w:id="106"/>
    </w:p>
    <w:p w14:paraId="342ACDF2" w14:textId="77777777" w:rsidR="00C7160D" w:rsidRPr="00937B55" w:rsidRDefault="00AF7EB3" w:rsidP="000B7F8A">
      <w:pPr>
        <w:pStyle w:val="e"/>
        <w:spacing w:line="276" w:lineRule="auto"/>
        <w:jc w:val="both"/>
      </w:pPr>
      <w:r w:rsidRPr="00937B55">
        <w:t>Расчет требуемой мощности водозаборных сооружений представлен в таблице ниже.</w:t>
      </w:r>
    </w:p>
    <w:p w14:paraId="692B8D89"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46E1ABB1" w14:textId="77777777" w:rsidR="00593007" w:rsidRPr="00937B55" w:rsidRDefault="00AF7EB3">
      <w:pPr>
        <w:spacing w:before="400" w:after="200"/>
      </w:pPr>
      <w:r w:rsidRPr="00937B55">
        <w:rPr>
          <w:rFonts w:ascii="Times New Roman" w:hAnsi="Times New Roman"/>
          <w:b/>
          <w:sz w:val="24"/>
        </w:rPr>
        <w:lastRenderedPageBreak/>
        <w:t>Таблица 1.3.14.1 - Требуемая перспективная мощность водозаборных сооружений</w:t>
      </w:r>
    </w:p>
    <w:tbl>
      <w:tblPr>
        <w:tblStyle w:val="a5"/>
        <w:tblW w:w="5000" w:type="pct"/>
        <w:jc w:val="center"/>
        <w:tblLook w:val="04A0" w:firstRow="1" w:lastRow="0" w:firstColumn="1" w:lastColumn="0" w:noHBand="0" w:noVBand="1"/>
      </w:tblPr>
      <w:tblGrid>
        <w:gridCol w:w="1551"/>
        <w:gridCol w:w="1627"/>
        <w:gridCol w:w="1092"/>
        <w:gridCol w:w="1070"/>
        <w:gridCol w:w="1070"/>
        <w:gridCol w:w="1070"/>
        <w:gridCol w:w="1070"/>
        <w:gridCol w:w="1070"/>
        <w:gridCol w:w="1070"/>
        <w:gridCol w:w="1070"/>
        <w:gridCol w:w="1070"/>
        <w:gridCol w:w="1070"/>
        <w:gridCol w:w="1070"/>
      </w:tblGrid>
      <w:tr w:rsidR="00655AC7" w:rsidRPr="00937B55" w14:paraId="6600381B" w14:textId="77777777" w:rsidTr="002448EB">
        <w:trPr>
          <w:jc w:val="center"/>
        </w:trPr>
        <w:tc>
          <w:tcPr>
            <w:tcW w:w="436" w:type="pct"/>
            <w:shd w:val="clear" w:color="auto" w:fill="F2F2F2"/>
            <w:tcMar>
              <w:top w:w="120" w:type="dxa"/>
              <w:left w:w="200" w:type="dxa"/>
              <w:bottom w:w="120" w:type="dxa"/>
              <w:right w:w="200" w:type="dxa"/>
            </w:tcMar>
            <w:vAlign w:val="center"/>
          </w:tcPr>
          <w:p w14:paraId="5A8486DB" w14:textId="77777777" w:rsidR="00655AC7" w:rsidRPr="00937B55" w:rsidRDefault="00655AC7">
            <w:pPr>
              <w:jc w:val="center"/>
            </w:pPr>
            <w:r w:rsidRPr="00937B55">
              <w:rPr>
                <w:rFonts w:ascii="Times New Roman" w:hAnsi="Times New Roman"/>
              </w:rPr>
              <w:t>Наименование РСО</w:t>
            </w:r>
          </w:p>
        </w:tc>
        <w:tc>
          <w:tcPr>
            <w:tcW w:w="653" w:type="pct"/>
            <w:shd w:val="clear" w:color="auto" w:fill="F2F2F2"/>
            <w:tcMar>
              <w:top w:w="120" w:type="dxa"/>
              <w:left w:w="200" w:type="dxa"/>
              <w:bottom w:w="120" w:type="dxa"/>
              <w:right w:w="200" w:type="dxa"/>
            </w:tcMar>
            <w:vAlign w:val="center"/>
          </w:tcPr>
          <w:p w14:paraId="29366C6E" w14:textId="77777777" w:rsidR="00655AC7" w:rsidRPr="00937B55" w:rsidRDefault="00655AC7" w:rsidP="002448EB">
            <w:pPr>
              <w:ind w:left="-122" w:right="-59"/>
              <w:jc w:val="center"/>
            </w:pPr>
            <w:r w:rsidRPr="00937B55">
              <w:rPr>
                <w:rFonts w:ascii="Times New Roman" w:hAnsi="Times New Roman"/>
              </w:rPr>
              <w:t>Показатель</w:t>
            </w:r>
          </w:p>
        </w:tc>
        <w:tc>
          <w:tcPr>
            <w:tcW w:w="373" w:type="pct"/>
            <w:shd w:val="clear" w:color="auto" w:fill="F2F2F2"/>
            <w:tcMar>
              <w:top w:w="120" w:type="dxa"/>
              <w:left w:w="200" w:type="dxa"/>
              <w:bottom w:w="120" w:type="dxa"/>
              <w:right w:w="200" w:type="dxa"/>
            </w:tcMar>
            <w:vAlign w:val="center"/>
          </w:tcPr>
          <w:p w14:paraId="27EA8EE1" w14:textId="77777777" w:rsidR="00655AC7" w:rsidRPr="00937B55" w:rsidRDefault="00655AC7" w:rsidP="002448EB">
            <w:pPr>
              <w:ind w:left="-49"/>
              <w:jc w:val="center"/>
            </w:pPr>
            <w:r w:rsidRPr="00937B55">
              <w:rPr>
                <w:rFonts w:ascii="Times New Roman" w:hAnsi="Times New Roman"/>
              </w:rPr>
              <w:t>Ед. изм.</w:t>
            </w:r>
          </w:p>
        </w:tc>
        <w:tc>
          <w:tcPr>
            <w:tcW w:w="354" w:type="pct"/>
            <w:shd w:val="clear" w:color="auto" w:fill="F2F2F2"/>
            <w:tcMar>
              <w:top w:w="120" w:type="dxa"/>
              <w:left w:w="200" w:type="dxa"/>
              <w:bottom w:w="120" w:type="dxa"/>
              <w:right w:w="200" w:type="dxa"/>
            </w:tcMar>
            <w:vAlign w:val="center"/>
          </w:tcPr>
          <w:p w14:paraId="6C781C30" w14:textId="77777777" w:rsidR="00655AC7" w:rsidRPr="00937B55" w:rsidRDefault="00655AC7">
            <w:pPr>
              <w:jc w:val="center"/>
            </w:pPr>
            <w:r w:rsidRPr="00937B55">
              <w:rPr>
                <w:rFonts w:ascii="Times New Roman" w:hAnsi="Times New Roman"/>
              </w:rPr>
              <w:t>2023</w:t>
            </w:r>
          </w:p>
        </w:tc>
        <w:tc>
          <w:tcPr>
            <w:tcW w:w="354" w:type="pct"/>
            <w:shd w:val="clear" w:color="auto" w:fill="F2F2F2"/>
            <w:tcMar>
              <w:top w:w="120" w:type="dxa"/>
              <w:left w:w="200" w:type="dxa"/>
              <w:bottom w:w="120" w:type="dxa"/>
              <w:right w:w="200" w:type="dxa"/>
            </w:tcMar>
            <w:vAlign w:val="center"/>
          </w:tcPr>
          <w:p w14:paraId="56DE3E18" w14:textId="77777777" w:rsidR="00655AC7" w:rsidRPr="00937B55" w:rsidRDefault="00655AC7">
            <w:pPr>
              <w:jc w:val="center"/>
            </w:pPr>
            <w:r w:rsidRPr="00937B55">
              <w:rPr>
                <w:rFonts w:ascii="Times New Roman" w:hAnsi="Times New Roman"/>
              </w:rPr>
              <w:t>2024</w:t>
            </w:r>
          </w:p>
        </w:tc>
        <w:tc>
          <w:tcPr>
            <w:tcW w:w="354" w:type="pct"/>
            <w:shd w:val="clear" w:color="auto" w:fill="F2F2F2"/>
            <w:tcMar>
              <w:top w:w="120" w:type="dxa"/>
              <w:left w:w="200" w:type="dxa"/>
              <w:bottom w:w="120" w:type="dxa"/>
              <w:right w:w="200" w:type="dxa"/>
            </w:tcMar>
            <w:vAlign w:val="center"/>
          </w:tcPr>
          <w:p w14:paraId="270104D9" w14:textId="77777777" w:rsidR="00655AC7" w:rsidRPr="00937B55" w:rsidRDefault="00655AC7">
            <w:pPr>
              <w:jc w:val="center"/>
            </w:pPr>
            <w:r w:rsidRPr="00937B55">
              <w:rPr>
                <w:rFonts w:ascii="Times New Roman" w:hAnsi="Times New Roman"/>
              </w:rPr>
              <w:t>2025</w:t>
            </w:r>
          </w:p>
        </w:tc>
        <w:tc>
          <w:tcPr>
            <w:tcW w:w="354" w:type="pct"/>
            <w:shd w:val="clear" w:color="auto" w:fill="F2F2F2"/>
            <w:tcMar>
              <w:top w:w="120" w:type="dxa"/>
              <w:left w:w="200" w:type="dxa"/>
              <w:bottom w:w="120" w:type="dxa"/>
              <w:right w:w="200" w:type="dxa"/>
            </w:tcMar>
            <w:vAlign w:val="center"/>
          </w:tcPr>
          <w:p w14:paraId="6D23C269" w14:textId="77777777" w:rsidR="00655AC7" w:rsidRPr="00937B55" w:rsidRDefault="00655AC7">
            <w:pPr>
              <w:jc w:val="center"/>
            </w:pPr>
            <w:r w:rsidRPr="00937B55">
              <w:rPr>
                <w:rFonts w:ascii="Times New Roman" w:hAnsi="Times New Roman"/>
              </w:rPr>
              <w:t>2026</w:t>
            </w:r>
          </w:p>
        </w:tc>
        <w:tc>
          <w:tcPr>
            <w:tcW w:w="354" w:type="pct"/>
            <w:shd w:val="clear" w:color="auto" w:fill="F2F2F2"/>
            <w:tcMar>
              <w:top w:w="120" w:type="dxa"/>
              <w:left w:w="200" w:type="dxa"/>
              <w:bottom w:w="120" w:type="dxa"/>
              <w:right w:w="200" w:type="dxa"/>
            </w:tcMar>
            <w:vAlign w:val="center"/>
          </w:tcPr>
          <w:p w14:paraId="0FE61E39" w14:textId="77777777" w:rsidR="00655AC7" w:rsidRPr="00937B55" w:rsidRDefault="00655AC7">
            <w:pPr>
              <w:jc w:val="center"/>
            </w:pPr>
            <w:r w:rsidRPr="00937B55">
              <w:rPr>
                <w:rFonts w:ascii="Times New Roman" w:hAnsi="Times New Roman"/>
              </w:rPr>
              <w:t>2027</w:t>
            </w:r>
          </w:p>
        </w:tc>
        <w:tc>
          <w:tcPr>
            <w:tcW w:w="354" w:type="pct"/>
            <w:shd w:val="clear" w:color="auto" w:fill="F2F2F2"/>
            <w:tcMar>
              <w:top w:w="120" w:type="dxa"/>
              <w:left w:w="200" w:type="dxa"/>
              <w:bottom w:w="120" w:type="dxa"/>
              <w:right w:w="200" w:type="dxa"/>
            </w:tcMar>
            <w:vAlign w:val="center"/>
          </w:tcPr>
          <w:p w14:paraId="0A222FBA" w14:textId="77777777" w:rsidR="00655AC7" w:rsidRPr="00937B55" w:rsidRDefault="00655AC7">
            <w:pPr>
              <w:jc w:val="center"/>
            </w:pPr>
            <w:r w:rsidRPr="00937B55">
              <w:rPr>
                <w:rFonts w:ascii="Times New Roman" w:hAnsi="Times New Roman"/>
              </w:rPr>
              <w:t>2028</w:t>
            </w:r>
          </w:p>
        </w:tc>
        <w:tc>
          <w:tcPr>
            <w:tcW w:w="354" w:type="pct"/>
            <w:shd w:val="clear" w:color="auto" w:fill="F2F2F2"/>
            <w:tcMar>
              <w:top w:w="120" w:type="dxa"/>
              <w:left w:w="200" w:type="dxa"/>
              <w:bottom w:w="120" w:type="dxa"/>
              <w:right w:w="200" w:type="dxa"/>
            </w:tcMar>
            <w:vAlign w:val="center"/>
          </w:tcPr>
          <w:p w14:paraId="5C8D9CD4" w14:textId="77777777" w:rsidR="00655AC7" w:rsidRPr="00937B55" w:rsidRDefault="00655AC7">
            <w:pPr>
              <w:jc w:val="center"/>
            </w:pPr>
            <w:r w:rsidRPr="00937B55">
              <w:rPr>
                <w:rFonts w:ascii="Times New Roman" w:hAnsi="Times New Roman"/>
              </w:rPr>
              <w:t>2029</w:t>
            </w:r>
          </w:p>
        </w:tc>
        <w:tc>
          <w:tcPr>
            <w:tcW w:w="354" w:type="pct"/>
            <w:shd w:val="clear" w:color="auto" w:fill="F2F2F2"/>
            <w:tcMar>
              <w:top w:w="120" w:type="dxa"/>
              <w:left w:w="200" w:type="dxa"/>
              <w:bottom w:w="120" w:type="dxa"/>
              <w:right w:w="200" w:type="dxa"/>
            </w:tcMar>
            <w:vAlign w:val="center"/>
          </w:tcPr>
          <w:p w14:paraId="3FC65BF0" w14:textId="77777777" w:rsidR="00655AC7" w:rsidRPr="00937B55" w:rsidRDefault="00655AC7">
            <w:pPr>
              <w:jc w:val="center"/>
            </w:pPr>
            <w:r w:rsidRPr="00937B55">
              <w:rPr>
                <w:rFonts w:ascii="Times New Roman" w:hAnsi="Times New Roman"/>
              </w:rPr>
              <w:t>2030</w:t>
            </w:r>
          </w:p>
        </w:tc>
        <w:tc>
          <w:tcPr>
            <w:tcW w:w="354" w:type="pct"/>
            <w:shd w:val="clear" w:color="auto" w:fill="F2F2F2"/>
            <w:tcMar>
              <w:top w:w="120" w:type="dxa"/>
              <w:left w:w="200" w:type="dxa"/>
              <w:bottom w:w="120" w:type="dxa"/>
              <w:right w:w="200" w:type="dxa"/>
            </w:tcMar>
            <w:vAlign w:val="center"/>
          </w:tcPr>
          <w:p w14:paraId="37C1E7BF" w14:textId="77777777" w:rsidR="00655AC7" w:rsidRPr="00937B55" w:rsidRDefault="00655AC7">
            <w:pPr>
              <w:jc w:val="center"/>
            </w:pPr>
            <w:r w:rsidRPr="00937B55">
              <w:rPr>
                <w:rFonts w:ascii="Times New Roman" w:hAnsi="Times New Roman"/>
              </w:rPr>
              <w:t>2031</w:t>
            </w:r>
          </w:p>
        </w:tc>
        <w:tc>
          <w:tcPr>
            <w:tcW w:w="354" w:type="pct"/>
            <w:shd w:val="clear" w:color="auto" w:fill="F2F2F2"/>
            <w:tcMar>
              <w:top w:w="120" w:type="dxa"/>
              <w:left w:w="200" w:type="dxa"/>
              <w:bottom w:w="120" w:type="dxa"/>
              <w:right w:w="200" w:type="dxa"/>
            </w:tcMar>
            <w:vAlign w:val="center"/>
          </w:tcPr>
          <w:p w14:paraId="24E450E5" w14:textId="77777777" w:rsidR="00655AC7" w:rsidRPr="00937B55" w:rsidRDefault="00655AC7">
            <w:pPr>
              <w:jc w:val="center"/>
            </w:pPr>
            <w:r w:rsidRPr="00937B55">
              <w:rPr>
                <w:rFonts w:ascii="Times New Roman" w:hAnsi="Times New Roman"/>
              </w:rPr>
              <w:t>2032-2034</w:t>
            </w:r>
          </w:p>
        </w:tc>
      </w:tr>
      <w:tr w:rsidR="00655AC7" w:rsidRPr="00937B55" w14:paraId="6D6DF40E" w14:textId="77777777" w:rsidTr="00442080">
        <w:trPr>
          <w:jc w:val="center"/>
        </w:trPr>
        <w:tc>
          <w:tcPr>
            <w:tcW w:w="436" w:type="pct"/>
            <w:vMerge w:val="restart"/>
            <w:shd w:val="clear" w:color="auto" w:fill="FFFFFF"/>
            <w:tcMar>
              <w:top w:w="40" w:type="dxa"/>
              <w:left w:w="200" w:type="dxa"/>
              <w:bottom w:w="40" w:type="dxa"/>
              <w:right w:w="200" w:type="dxa"/>
            </w:tcMar>
            <w:vAlign w:val="center"/>
          </w:tcPr>
          <w:p w14:paraId="3175589F" w14:textId="77777777" w:rsidR="00655AC7" w:rsidRPr="00937B55" w:rsidRDefault="00655AC7" w:rsidP="002B1255">
            <w:r w:rsidRPr="00937B55">
              <w:rPr>
                <w:rFonts w:ascii="Times New Roman" w:hAnsi="Times New Roman"/>
              </w:rPr>
              <w:t>МУП «Коммунсервис»</w:t>
            </w:r>
          </w:p>
        </w:tc>
        <w:tc>
          <w:tcPr>
            <w:tcW w:w="653" w:type="pct"/>
            <w:shd w:val="clear" w:color="auto" w:fill="FFFFFF"/>
            <w:tcMar>
              <w:top w:w="40" w:type="dxa"/>
              <w:left w:w="200" w:type="dxa"/>
              <w:bottom w:w="40" w:type="dxa"/>
              <w:right w:w="200" w:type="dxa"/>
            </w:tcMar>
            <w:vAlign w:val="center"/>
          </w:tcPr>
          <w:p w14:paraId="7DD5AC6A" w14:textId="77777777" w:rsidR="00655AC7" w:rsidRPr="00937B55" w:rsidRDefault="00655AC7" w:rsidP="002448EB">
            <w:pPr>
              <w:ind w:left="-122" w:right="-59"/>
              <w:jc w:val="center"/>
            </w:pPr>
            <w:r w:rsidRPr="00937B55">
              <w:rPr>
                <w:rFonts w:ascii="Times New Roman" w:hAnsi="Times New Roman"/>
              </w:rPr>
              <w:t>потребление</w:t>
            </w:r>
          </w:p>
        </w:tc>
        <w:tc>
          <w:tcPr>
            <w:tcW w:w="373" w:type="pct"/>
            <w:shd w:val="clear" w:color="auto" w:fill="FFFFFF"/>
            <w:tcMar>
              <w:top w:w="40" w:type="dxa"/>
              <w:left w:w="200" w:type="dxa"/>
              <w:bottom w:w="40" w:type="dxa"/>
              <w:right w:w="200" w:type="dxa"/>
            </w:tcMar>
            <w:vAlign w:val="center"/>
          </w:tcPr>
          <w:p w14:paraId="09446ADA"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20C3E8EA" w14:textId="77777777" w:rsidR="00655AC7" w:rsidRPr="00937B55" w:rsidRDefault="00655AC7" w:rsidP="002B1255">
            <w:pPr>
              <w:jc w:val="center"/>
              <w:rPr>
                <w:rFonts w:ascii="Times New Roman" w:hAnsi="Times New Roman"/>
              </w:rPr>
            </w:pPr>
            <w:r w:rsidRPr="00937B55">
              <w:rPr>
                <w:rFonts w:ascii="Times New Roman" w:hAnsi="Times New Roman"/>
              </w:rPr>
              <w:t>147,97</w:t>
            </w:r>
          </w:p>
        </w:tc>
        <w:tc>
          <w:tcPr>
            <w:tcW w:w="354" w:type="pct"/>
            <w:shd w:val="clear" w:color="auto" w:fill="FFFFFF"/>
            <w:tcMar>
              <w:top w:w="40" w:type="dxa"/>
              <w:left w:w="200" w:type="dxa"/>
              <w:bottom w:w="40" w:type="dxa"/>
              <w:right w:w="200" w:type="dxa"/>
            </w:tcMar>
            <w:vAlign w:val="center"/>
          </w:tcPr>
          <w:p w14:paraId="16CB29EF"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0B146FE6"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2A157544"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144079B6"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088A03F4"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31C64A09"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1F12FD0F"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3682EE5C"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57FF04F4" w14:textId="77777777" w:rsidR="00655AC7" w:rsidRPr="00937B55" w:rsidRDefault="00655AC7" w:rsidP="002B1255">
            <w:pPr>
              <w:jc w:val="center"/>
              <w:rPr>
                <w:rFonts w:ascii="Times New Roman" w:hAnsi="Times New Roman"/>
              </w:rPr>
            </w:pPr>
            <w:r w:rsidRPr="00937B55">
              <w:rPr>
                <w:rFonts w:ascii="Times New Roman" w:hAnsi="Times New Roman"/>
              </w:rPr>
              <w:t>154,58</w:t>
            </w:r>
          </w:p>
        </w:tc>
      </w:tr>
      <w:tr w:rsidR="00655AC7" w:rsidRPr="00937B55" w14:paraId="06B7AE2A" w14:textId="77777777" w:rsidTr="002448EB">
        <w:trPr>
          <w:jc w:val="center"/>
        </w:trPr>
        <w:tc>
          <w:tcPr>
            <w:tcW w:w="436" w:type="pct"/>
            <w:vMerge/>
          </w:tcPr>
          <w:p w14:paraId="2E38C11C" w14:textId="77777777" w:rsidR="00655AC7" w:rsidRPr="00937B55" w:rsidRDefault="00655AC7" w:rsidP="002B1255"/>
        </w:tc>
        <w:tc>
          <w:tcPr>
            <w:tcW w:w="653" w:type="pct"/>
            <w:shd w:val="clear" w:color="auto" w:fill="FFFFFF"/>
            <w:tcMar>
              <w:top w:w="40" w:type="dxa"/>
              <w:left w:w="200" w:type="dxa"/>
              <w:bottom w:w="40" w:type="dxa"/>
              <w:right w:w="200" w:type="dxa"/>
            </w:tcMar>
            <w:vAlign w:val="center"/>
          </w:tcPr>
          <w:p w14:paraId="52552B1C" w14:textId="77777777" w:rsidR="00655AC7" w:rsidRPr="00937B55" w:rsidRDefault="00655AC7" w:rsidP="002448EB">
            <w:pPr>
              <w:ind w:left="-122" w:right="-59"/>
              <w:jc w:val="center"/>
            </w:pPr>
            <w:r w:rsidRPr="00937B55">
              <w:rPr>
                <w:rFonts w:ascii="Times New Roman" w:hAnsi="Times New Roman"/>
              </w:rPr>
              <w:t>потери в сети</w:t>
            </w:r>
          </w:p>
        </w:tc>
        <w:tc>
          <w:tcPr>
            <w:tcW w:w="373" w:type="pct"/>
            <w:shd w:val="clear" w:color="auto" w:fill="FFFFFF"/>
            <w:tcMar>
              <w:top w:w="40" w:type="dxa"/>
              <w:left w:w="200" w:type="dxa"/>
              <w:bottom w:w="40" w:type="dxa"/>
              <w:right w:w="200" w:type="dxa"/>
            </w:tcMar>
            <w:vAlign w:val="center"/>
          </w:tcPr>
          <w:p w14:paraId="2863A624"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11E98C2C"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47B32656"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3ED28D7B"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2E8A722A"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104A7DDE"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14CB6180"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596839A6"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0E788075"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3FE4B23D"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4396AEAB" w14:textId="77777777" w:rsidR="00655AC7" w:rsidRPr="00937B55" w:rsidRDefault="00655AC7" w:rsidP="002B1255">
            <w:pPr>
              <w:jc w:val="center"/>
              <w:rPr>
                <w:rFonts w:ascii="Times New Roman" w:hAnsi="Times New Roman"/>
              </w:rPr>
            </w:pPr>
            <w:r w:rsidRPr="00937B55">
              <w:rPr>
                <w:rFonts w:ascii="Times New Roman" w:hAnsi="Times New Roman"/>
              </w:rPr>
              <w:t>-</w:t>
            </w:r>
          </w:p>
        </w:tc>
      </w:tr>
      <w:tr w:rsidR="00655AC7" w:rsidRPr="00937B55" w14:paraId="5052D3BE" w14:textId="77777777" w:rsidTr="002448EB">
        <w:trPr>
          <w:jc w:val="center"/>
        </w:trPr>
        <w:tc>
          <w:tcPr>
            <w:tcW w:w="436" w:type="pct"/>
            <w:vMerge/>
          </w:tcPr>
          <w:p w14:paraId="4FA14524" w14:textId="77777777" w:rsidR="00655AC7" w:rsidRPr="00937B55" w:rsidRDefault="00655AC7" w:rsidP="00F32F46"/>
        </w:tc>
        <w:tc>
          <w:tcPr>
            <w:tcW w:w="653" w:type="pct"/>
            <w:shd w:val="clear" w:color="auto" w:fill="FFFFFF"/>
            <w:tcMar>
              <w:top w:w="40" w:type="dxa"/>
              <w:left w:w="200" w:type="dxa"/>
              <w:bottom w:w="40" w:type="dxa"/>
              <w:right w:w="200" w:type="dxa"/>
            </w:tcMar>
            <w:vAlign w:val="center"/>
          </w:tcPr>
          <w:p w14:paraId="78E665A5" w14:textId="77777777" w:rsidR="00655AC7" w:rsidRPr="00937B55" w:rsidRDefault="00655AC7" w:rsidP="002448EB">
            <w:pPr>
              <w:ind w:left="-122" w:right="-59"/>
              <w:jc w:val="center"/>
            </w:pPr>
            <w:r w:rsidRPr="00937B55">
              <w:rPr>
                <w:rFonts w:ascii="Times New Roman" w:hAnsi="Times New Roman"/>
              </w:rPr>
              <w:t>расход на соб. нужды</w:t>
            </w:r>
          </w:p>
        </w:tc>
        <w:tc>
          <w:tcPr>
            <w:tcW w:w="373" w:type="pct"/>
            <w:shd w:val="clear" w:color="auto" w:fill="FFFFFF"/>
            <w:tcMar>
              <w:top w:w="40" w:type="dxa"/>
              <w:left w:w="200" w:type="dxa"/>
              <w:bottom w:w="40" w:type="dxa"/>
              <w:right w:w="200" w:type="dxa"/>
            </w:tcMar>
            <w:vAlign w:val="center"/>
          </w:tcPr>
          <w:p w14:paraId="39D6568A"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6EC2BFAD" w14:textId="77777777" w:rsidR="00655AC7" w:rsidRPr="00937B55" w:rsidRDefault="00655AC7" w:rsidP="00F32F46">
            <w:pPr>
              <w:jc w:val="center"/>
              <w:rPr>
                <w:rFonts w:ascii="Times New Roman" w:hAnsi="Times New Roman"/>
              </w:rPr>
            </w:pPr>
            <w:r w:rsidRPr="00937B55">
              <w:rPr>
                <w:rFonts w:ascii="Times New Roman" w:hAnsi="Times New Roman"/>
              </w:rPr>
              <w:t>0,26</w:t>
            </w:r>
          </w:p>
        </w:tc>
        <w:tc>
          <w:tcPr>
            <w:tcW w:w="354" w:type="pct"/>
            <w:shd w:val="clear" w:color="auto" w:fill="FFFFFF"/>
            <w:tcMar>
              <w:top w:w="40" w:type="dxa"/>
              <w:left w:w="200" w:type="dxa"/>
              <w:bottom w:w="40" w:type="dxa"/>
              <w:right w:w="200" w:type="dxa"/>
            </w:tcMar>
            <w:vAlign w:val="center"/>
          </w:tcPr>
          <w:p w14:paraId="40403DFE"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7B9713B5"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6DDC102C"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2E6546EC"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7E5E849A"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0B1202FB"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4D09148D"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706635FE"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1C324A23" w14:textId="77777777" w:rsidR="00655AC7" w:rsidRPr="00937B55" w:rsidRDefault="00655AC7" w:rsidP="00F32F46">
            <w:pPr>
              <w:jc w:val="center"/>
              <w:rPr>
                <w:rFonts w:ascii="Times New Roman" w:hAnsi="Times New Roman"/>
              </w:rPr>
            </w:pPr>
            <w:r w:rsidRPr="00937B55">
              <w:rPr>
                <w:rFonts w:ascii="Times New Roman" w:hAnsi="Times New Roman"/>
              </w:rPr>
              <w:t>0,3</w:t>
            </w:r>
          </w:p>
        </w:tc>
      </w:tr>
      <w:tr w:rsidR="00655AC7" w:rsidRPr="00937B55" w14:paraId="42381C0B" w14:textId="77777777" w:rsidTr="002448EB">
        <w:trPr>
          <w:jc w:val="center"/>
        </w:trPr>
        <w:tc>
          <w:tcPr>
            <w:tcW w:w="436" w:type="pct"/>
            <w:vMerge/>
          </w:tcPr>
          <w:p w14:paraId="1491EE40" w14:textId="77777777" w:rsidR="00655AC7" w:rsidRPr="00937B55" w:rsidRDefault="00655AC7" w:rsidP="00D6559F"/>
        </w:tc>
        <w:tc>
          <w:tcPr>
            <w:tcW w:w="653" w:type="pct"/>
            <w:shd w:val="clear" w:color="auto" w:fill="FFFFFF"/>
            <w:tcMar>
              <w:top w:w="40" w:type="dxa"/>
              <w:left w:w="200" w:type="dxa"/>
              <w:bottom w:w="40" w:type="dxa"/>
              <w:right w:w="200" w:type="dxa"/>
            </w:tcMar>
            <w:vAlign w:val="center"/>
          </w:tcPr>
          <w:p w14:paraId="3D6DD901" w14:textId="77777777" w:rsidR="00655AC7" w:rsidRPr="00937B55" w:rsidRDefault="00655AC7" w:rsidP="002448EB">
            <w:pPr>
              <w:ind w:left="-122" w:right="-59"/>
              <w:jc w:val="center"/>
            </w:pPr>
            <w:r w:rsidRPr="00937B55">
              <w:rPr>
                <w:rFonts w:ascii="Times New Roman" w:hAnsi="Times New Roman"/>
              </w:rPr>
              <w:t>итого</w:t>
            </w:r>
            <w:r w:rsidR="002471B9" w:rsidRPr="00937B55">
              <w:rPr>
                <w:rFonts w:ascii="Times New Roman" w:hAnsi="Times New Roman"/>
              </w:rPr>
              <w:t xml:space="preserve"> </w:t>
            </w:r>
            <w:r w:rsidRPr="00937B55">
              <w:rPr>
                <w:rFonts w:ascii="Times New Roman" w:hAnsi="Times New Roman"/>
              </w:rPr>
              <w:t>необходимо произвести</w:t>
            </w:r>
            <w:r w:rsidR="002471B9" w:rsidRPr="00937B55">
              <w:rPr>
                <w:rFonts w:ascii="Times New Roman" w:hAnsi="Times New Roman"/>
              </w:rPr>
              <w:t xml:space="preserve"> </w:t>
            </w:r>
            <w:r w:rsidRPr="00937B55">
              <w:rPr>
                <w:rFonts w:ascii="Times New Roman" w:hAnsi="Times New Roman"/>
              </w:rPr>
              <w:t>(поднять)</w:t>
            </w:r>
          </w:p>
        </w:tc>
        <w:tc>
          <w:tcPr>
            <w:tcW w:w="373" w:type="pct"/>
            <w:shd w:val="clear" w:color="auto" w:fill="FFFFFF"/>
            <w:tcMar>
              <w:top w:w="40" w:type="dxa"/>
              <w:left w:w="200" w:type="dxa"/>
              <w:bottom w:w="40" w:type="dxa"/>
              <w:right w:w="200" w:type="dxa"/>
            </w:tcMar>
            <w:vAlign w:val="center"/>
          </w:tcPr>
          <w:p w14:paraId="3A2AC757"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162E357E" w14:textId="77777777" w:rsidR="00655AC7" w:rsidRPr="00937B55" w:rsidRDefault="00655AC7" w:rsidP="00D6559F">
            <w:pPr>
              <w:jc w:val="center"/>
              <w:rPr>
                <w:rFonts w:ascii="Times New Roman" w:hAnsi="Times New Roman"/>
              </w:rPr>
            </w:pPr>
            <w:r w:rsidRPr="00937B55">
              <w:rPr>
                <w:rFonts w:ascii="Times New Roman" w:hAnsi="Times New Roman"/>
              </w:rPr>
              <w:t>148,23</w:t>
            </w:r>
          </w:p>
        </w:tc>
        <w:tc>
          <w:tcPr>
            <w:tcW w:w="354" w:type="pct"/>
            <w:shd w:val="clear" w:color="auto" w:fill="FFFFFF"/>
            <w:tcMar>
              <w:top w:w="40" w:type="dxa"/>
              <w:left w:w="200" w:type="dxa"/>
              <w:bottom w:w="40" w:type="dxa"/>
              <w:right w:w="200" w:type="dxa"/>
            </w:tcMar>
            <w:vAlign w:val="center"/>
          </w:tcPr>
          <w:p w14:paraId="05C6D0EF"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374A101B"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2F58A6E3"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77072C73"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69413DBF"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06EABFE7"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76D0A987"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3E048B1E"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4F59C71A" w14:textId="77777777" w:rsidR="00655AC7" w:rsidRPr="00937B55" w:rsidRDefault="00655AC7" w:rsidP="00D6559F">
            <w:pPr>
              <w:jc w:val="center"/>
              <w:rPr>
                <w:rFonts w:ascii="Times New Roman" w:hAnsi="Times New Roman"/>
              </w:rPr>
            </w:pPr>
            <w:r w:rsidRPr="00937B55">
              <w:rPr>
                <w:rFonts w:ascii="Times New Roman" w:hAnsi="Times New Roman"/>
              </w:rPr>
              <w:t>154,88</w:t>
            </w:r>
          </w:p>
        </w:tc>
      </w:tr>
      <w:tr w:rsidR="00655AC7" w:rsidRPr="00937B55" w14:paraId="54912F1D" w14:textId="77777777" w:rsidTr="002448EB">
        <w:trPr>
          <w:jc w:val="center"/>
        </w:trPr>
        <w:tc>
          <w:tcPr>
            <w:tcW w:w="436" w:type="pct"/>
            <w:vMerge/>
          </w:tcPr>
          <w:p w14:paraId="7D98A58A" w14:textId="77777777" w:rsidR="00655AC7" w:rsidRPr="00937B55" w:rsidRDefault="00655AC7" w:rsidP="00D478B8"/>
        </w:tc>
        <w:tc>
          <w:tcPr>
            <w:tcW w:w="653" w:type="pct"/>
            <w:shd w:val="clear" w:color="auto" w:fill="FFFFFF"/>
            <w:tcMar>
              <w:top w:w="40" w:type="dxa"/>
              <w:left w:w="200" w:type="dxa"/>
              <w:bottom w:w="40" w:type="dxa"/>
              <w:right w:w="200" w:type="dxa"/>
            </w:tcMar>
            <w:vAlign w:val="center"/>
          </w:tcPr>
          <w:p w14:paraId="64138D47" w14:textId="77777777" w:rsidR="00655AC7" w:rsidRPr="00937B55" w:rsidRDefault="00655AC7" w:rsidP="002448EB">
            <w:pPr>
              <w:ind w:left="-122" w:right="-59"/>
              <w:jc w:val="center"/>
            </w:pPr>
            <w:r w:rsidRPr="00937B55">
              <w:rPr>
                <w:rFonts w:ascii="Times New Roman" w:hAnsi="Times New Roman"/>
              </w:rPr>
              <w:t>текущая производительность</w:t>
            </w:r>
            <w:r w:rsidR="00AE001C" w:rsidRPr="00937B55">
              <w:rPr>
                <w:rFonts w:ascii="Times New Roman" w:hAnsi="Times New Roman"/>
              </w:rPr>
              <w:t xml:space="preserve"> насосного оборудования</w:t>
            </w:r>
          </w:p>
        </w:tc>
        <w:tc>
          <w:tcPr>
            <w:tcW w:w="373" w:type="pct"/>
            <w:shd w:val="clear" w:color="auto" w:fill="FFFFFF"/>
            <w:tcMar>
              <w:top w:w="40" w:type="dxa"/>
              <w:left w:w="200" w:type="dxa"/>
              <w:bottom w:w="40" w:type="dxa"/>
              <w:right w:w="200" w:type="dxa"/>
            </w:tcMar>
            <w:vAlign w:val="center"/>
          </w:tcPr>
          <w:p w14:paraId="5D1FB73B"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24C5357E"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3CA1DB32"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2862DE63"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73FA51E8"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6525183B"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5B1F7F73"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62694DD2"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7CDB5278"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04F7B5FD"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2E0D7012"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r>
      <w:tr w:rsidR="00655AC7" w:rsidRPr="00937B55" w14:paraId="3154DCE2" w14:textId="77777777" w:rsidTr="002448EB">
        <w:trPr>
          <w:jc w:val="center"/>
        </w:trPr>
        <w:tc>
          <w:tcPr>
            <w:tcW w:w="436" w:type="pct"/>
            <w:vMerge/>
          </w:tcPr>
          <w:p w14:paraId="60C95DCD" w14:textId="77777777" w:rsidR="00655AC7" w:rsidRPr="00937B55" w:rsidRDefault="00655AC7" w:rsidP="00655AC7"/>
        </w:tc>
        <w:tc>
          <w:tcPr>
            <w:tcW w:w="653" w:type="pct"/>
            <w:shd w:val="clear" w:color="auto" w:fill="FFFFFF"/>
            <w:tcMar>
              <w:top w:w="40" w:type="dxa"/>
              <w:left w:w="200" w:type="dxa"/>
              <w:bottom w:w="40" w:type="dxa"/>
              <w:right w:w="200" w:type="dxa"/>
            </w:tcMar>
            <w:vAlign w:val="center"/>
          </w:tcPr>
          <w:p w14:paraId="28205B63" w14:textId="77777777" w:rsidR="00655AC7" w:rsidRPr="00937B55" w:rsidRDefault="00655AC7" w:rsidP="002448EB">
            <w:pPr>
              <w:ind w:left="-122" w:right="-59"/>
              <w:jc w:val="center"/>
            </w:pPr>
            <w:r w:rsidRPr="00937B55">
              <w:rPr>
                <w:rFonts w:ascii="Times New Roman" w:hAnsi="Times New Roman"/>
              </w:rPr>
              <w:t>требуемая мощность</w:t>
            </w:r>
          </w:p>
        </w:tc>
        <w:tc>
          <w:tcPr>
            <w:tcW w:w="373" w:type="pct"/>
            <w:shd w:val="clear" w:color="auto" w:fill="FFFFFF"/>
            <w:tcMar>
              <w:top w:w="40" w:type="dxa"/>
              <w:left w:w="200" w:type="dxa"/>
              <w:bottom w:w="40" w:type="dxa"/>
              <w:right w:w="200" w:type="dxa"/>
            </w:tcMar>
            <w:vAlign w:val="center"/>
          </w:tcPr>
          <w:p w14:paraId="7C5EBD9A"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599CB893" w14:textId="77777777" w:rsidR="00655AC7" w:rsidRPr="00937B55" w:rsidRDefault="00655AC7" w:rsidP="00655AC7">
            <w:pPr>
              <w:jc w:val="center"/>
              <w:rPr>
                <w:rFonts w:ascii="Times New Roman" w:hAnsi="Times New Roman"/>
              </w:rPr>
            </w:pPr>
            <w:r w:rsidRPr="00937B55">
              <w:rPr>
                <w:rFonts w:ascii="Times New Roman" w:hAnsi="Times New Roman"/>
              </w:rPr>
              <w:t>148,23</w:t>
            </w:r>
          </w:p>
        </w:tc>
        <w:tc>
          <w:tcPr>
            <w:tcW w:w="354" w:type="pct"/>
            <w:shd w:val="clear" w:color="auto" w:fill="FFFFFF"/>
            <w:tcMar>
              <w:top w:w="40" w:type="dxa"/>
              <w:left w:w="200" w:type="dxa"/>
              <w:bottom w:w="40" w:type="dxa"/>
              <w:right w:w="200" w:type="dxa"/>
            </w:tcMar>
            <w:vAlign w:val="center"/>
          </w:tcPr>
          <w:p w14:paraId="6C61D483"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0022A220"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4BB254E8"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1370135D"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4DA398CC"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1829A4ED"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10A8D145"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37710E3F"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073C59FC" w14:textId="77777777" w:rsidR="00655AC7" w:rsidRPr="00937B55" w:rsidRDefault="00655AC7" w:rsidP="00655AC7">
            <w:pPr>
              <w:jc w:val="center"/>
              <w:rPr>
                <w:rFonts w:ascii="Times New Roman" w:hAnsi="Times New Roman"/>
              </w:rPr>
            </w:pPr>
            <w:r w:rsidRPr="00937B55">
              <w:rPr>
                <w:rFonts w:ascii="Times New Roman" w:hAnsi="Times New Roman"/>
              </w:rPr>
              <w:t>154,88</w:t>
            </w:r>
          </w:p>
        </w:tc>
      </w:tr>
      <w:tr w:rsidR="00655AC7" w:rsidRPr="00937B55" w14:paraId="3895BD51" w14:textId="77777777" w:rsidTr="002448EB">
        <w:trPr>
          <w:jc w:val="center"/>
        </w:trPr>
        <w:tc>
          <w:tcPr>
            <w:tcW w:w="436" w:type="pct"/>
            <w:vMerge/>
          </w:tcPr>
          <w:p w14:paraId="1FAA96C1" w14:textId="77777777" w:rsidR="00655AC7" w:rsidRPr="00937B55" w:rsidRDefault="00655AC7" w:rsidP="00655AC7"/>
        </w:tc>
        <w:tc>
          <w:tcPr>
            <w:tcW w:w="653" w:type="pct"/>
            <w:shd w:val="clear" w:color="auto" w:fill="FFFFFF"/>
            <w:tcMar>
              <w:top w:w="40" w:type="dxa"/>
              <w:left w:w="200" w:type="dxa"/>
              <w:bottom w:w="40" w:type="dxa"/>
              <w:right w:w="200" w:type="dxa"/>
            </w:tcMar>
            <w:vAlign w:val="center"/>
          </w:tcPr>
          <w:p w14:paraId="6E663CFB" w14:textId="77777777" w:rsidR="00655AC7" w:rsidRPr="00937B55" w:rsidRDefault="00655AC7" w:rsidP="002448EB">
            <w:pPr>
              <w:ind w:left="-122" w:right="-59"/>
              <w:jc w:val="center"/>
            </w:pPr>
            <w:r w:rsidRPr="00937B55">
              <w:rPr>
                <w:rFonts w:ascii="Times New Roman" w:hAnsi="Times New Roman"/>
              </w:rPr>
              <w:t>Вывод: резерв/дефицит</w:t>
            </w:r>
          </w:p>
        </w:tc>
        <w:tc>
          <w:tcPr>
            <w:tcW w:w="373" w:type="pct"/>
            <w:shd w:val="clear" w:color="auto" w:fill="FFFFFF"/>
            <w:tcMar>
              <w:top w:w="40" w:type="dxa"/>
              <w:left w:w="200" w:type="dxa"/>
              <w:bottom w:w="40" w:type="dxa"/>
              <w:right w:w="200" w:type="dxa"/>
            </w:tcMar>
            <w:vAlign w:val="center"/>
          </w:tcPr>
          <w:p w14:paraId="633E6557"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6BC293B1" w14:textId="77777777" w:rsidR="00655AC7" w:rsidRPr="00937B55" w:rsidRDefault="00655AC7" w:rsidP="00655AC7">
            <w:pPr>
              <w:jc w:val="center"/>
              <w:rPr>
                <w:rFonts w:ascii="Times New Roman" w:hAnsi="Times New Roman"/>
              </w:rPr>
            </w:pPr>
            <w:r w:rsidRPr="00937B55">
              <w:rPr>
                <w:rFonts w:ascii="Times New Roman" w:hAnsi="Times New Roman"/>
              </w:rPr>
              <w:t>2233,614</w:t>
            </w:r>
          </w:p>
        </w:tc>
        <w:tc>
          <w:tcPr>
            <w:tcW w:w="354" w:type="pct"/>
            <w:shd w:val="clear" w:color="auto" w:fill="FFFFFF"/>
            <w:tcMar>
              <w:top w:w="40" w:type="dxa"/>
              <w:left w:w="200" w:type="dxa"/>
              <w:bottom w:w="40" w:type="dxa"/>
              <w:right w:w="200" w:type="dxa"/>
            </w:tcMar>
            <w:vAlign w:val="center"/>
          </w:tcPr>
          <w:p w14:paraId="22A8EC62"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4581217A"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05EE0FCE"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18E0F415"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09007D7C"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72DAA5D5"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4918C787"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56AB564A"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061A4355"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r>
    </w:tbl>
    <w:p w14:paraId="638C910F" w14:textId="77777777" w:rsidR="00593007" w:rsidRPr="00937B55" w:rsidRDefault="00593007">
      <w:pPr>
        <w:sectPr w:rsidR="00593007" w:rsidRPr="00937B55" w:rsidSect="002B1255">
          <w:pgSz w:w="16838" w:h="11906" w:orient="landscape"/>
          <w:pgMar w:top="1701" w:right="1134" w:bottom="851" w:left="1134" w:header="709" w:footer="709" w:gutter="0"/>
          <w:cols w:space="708"/>
          <w:titlePg/>
          <w:docGrid w:linePitch="360"/>
        </w:sectPr>
      </w:pPr>
    </w:p>
    <w:p w14:paraId="22A5D4FA" w14:textId="77777777" w:rsidR="00194349" w:rsidRPr="00937B55" w:rsidRDefault="00D36F4D" w:rsidP="00D36F4D">
      <w:pPr>
        <w:pStyle w:val="3TimesNewRoman14"/>
        <w:numPr>
          <w:ilvl w:val="0"/>
          <w:numId w:val="0"/>
        </w:numPr>
        <w:ind w:left="1224" w:hanging="504"/>
      </w:pPr>
      <w:bookmarkStart w:id="107" w:name="_Toc88831182"/>
      <w:bookmarkStart w:id="108" w:name="_Toc153463011"/>
      <w:r w:rsidRPr="00937B55">
        <w:lastRenderedPageBreak/>
        <w:t xml:space="preserve">1.3.15. </w:t>
      </w:r>
      <w:r w:rsidR="00194349" w:rsidRPr="00937B55">
        <w:t>Наименование организации, которая наделена статусом гарантирующей организации</w:t>
      </w:r>
      <w:bookmarkEnd w:id="107"/>
      <w:bookmarkEnd w:id="108"/>
    </w:p>
    <w:p w14:paraId="4EE83D35" w14:textId="77777777" w:rsidR="00351B52" w:rsidRPr="00937B55" w:rsidRDefault="00351B52" w:rsidP="00351B52">
      <w:pPr>
        <w:pStyle w:val="e"/>
        <w:spacing w:line="276" w:lineRule="auto"/>
        <w:jc w:val="both"/>
      </w:pPr>
      <w:r w:rsidRPr="00937B55">
        <w:t>Гарантирующая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(технологически присоединены) к централизованной системе холодного водоснабжения и (или) водоотведения (п. 4 ст. 14 Федерального закона № 416-ФЗ).</w:t>
      </w:r>
    </w:p>
    <w:p w14:paraId="3E80F18C" w14:textId="77777777" w:rsidR="00351B52" w:rsidRPr="00937B55" w:rsidRDefault="00351B52" w:rsidP="00351B52">
      <w:pPr>
        <w:pStyle w:val="e"/>
        <w:spacing w:line="276" w:lineRule="auto"/>
        <w:jc w:val="both"/>
      </w:pPr>
      <w:r w:rsidRPr="00937B55">
        <w:t>В соответствии со статьей 8 Федерального закона от 07.12.2011 № 416-ФЗ «О водоснабжении и водоотведении» Правительство Российской Федерации сформировало новые Правила организации водоснабжения, предписывающие организацию единой гарантирующей организации.</w:t>
      </w:r>
    </w:p>
    <w:p w14:paraId="73BF52C9" w14:textId="77777777" w:rsidR="00351B52" w:rsidRPr="00937B55" w:rsidRDefault="00351B52" w:rsidP="00351B52">
      <w:pPr>
        <w:pStyle w:val="e"/>
        <w:spacing w:line="276" w:lineRule="auto"/>
        <w:jc w:val="both"/>
      </w:pPr>
      <w:r w:rsidRPr="00937B55">
        <w:t>Организация, осуществляющая водоснабжение и эксплуатирующая водопроводные сети, наделяется статусом гарантирующей организации, если к водопроводным сетям этой организации присоединено наибольшее количество абонентов из всех организаций, осуществляющих водоснабжение.</w:t>
      </w:r>
    </w:p>
    <w:p w14:paraId="0DD7DB70" w14:textId="77777777" w:rsidR="00C7160D" w:rsidRPr="00937B55" w:rsidRDefault="00351B52" w:rsidP="000B7F8A">
      <w:pPr>
        <w:pStyle w:val="e"/>
        <w:spacing w:line="276" w:lineRule="auto"/>
        <w:jc w:val="both"/>
      </w:pPr>
      <w:r w:rsidRPr="00937B55">
        <w:t>Органы местного самоуправления поселений, городских округов для каждой централизованной системы водоснабжения определяют гарантирующую организацию и устанавливают зоны её деятельности.</w:t>
      </w:r>
    </w:p>
    <w:p w14:paraId="2D0A1940" w14:textId="77777777" w:rsidR="000B7F8A" w:rsidRPr="00937B55" w:rsidRDefault="004F780F" w:rsidP="000B7F8A">
      <w:pPr>
        <w:pStyle w:val="e"/>
        <w:spacing w:line="276" w:lineRule="auto"/>
        <w:jc w:val="both"/>
      </w:pPr>
      <w:r w:rsidRPr="00937B55">
        <w:t>В настоящее время для системы централизованного водоснабжения статусом гарантирующей наделена организация МУП «Коммунсервис»</w:t>
      </w:r>
      <w:r w:rsidR="00442080" w:rsidRPr="00937B55">
        <w:t>.</w:t>
      </w:r>
    </w:p>
    <w:p w14:paraId="7777839D" w14:textId="77777777" w:rsidR="002471B9" w:rsidRPr="00937B55" w:rsidRDefault="002471B9" w:rsidP="000B7F8A">
      <w:pPr>
        <w:pStyle w:val="e"/>
        <w:spacing w:line="276" w:lineRule="auto"/>
        <w:jc w:val="both"/>
      </w:pPr>
    </w:p>
    <w:p w14:paraId="3F01164C" w14:textId="77777777" w:rsidR="002471B9" w:rsidRPr="00937B55" w:rsidRDefault="002471B9" w:rsidP="002471B9">
      <w:pPr>
        <w:pStyle w:val="3TimesNewRoman14"/>
        <w:numPr>
          <w:ilvl w:val="0"/>
          <w:numId w:val="0"/>
        </w:numPr>
        <w:ind w:left="1224" w:hanging="504"/>
      </w:pPr>
      <w:bookmarkStart w:id="109" w:name="_Toc88831183"/>
      <w:bookmarkStart w:id="110" w:name="_Toc153463012"/>
      <w:r w:rsidRPr="00937B55">
        <w:t>1.4. ПРЕДЛОЖЕНИЯ ПО СТРОИТЕЛЬСТВУ, РЕКОНСТРУКЦИИ И МОДЕРНИЗАЦИИ ОБЪЕКТОВ ЦЕНТРАЛИЗОВАННЫХ СИСТЕМ ВОДОСНАБЖЕНИЯ</w:t>
      </w:r>
      <w:bookmarkEnd w:id="109"/>
      <w:bookmarkEnd w:id="110"/>
    </w:p>
    <w:p w14:paraId="27C1299E" w14:textId="77777777" w:rsidR="002471B9" w:rsidRPr="00937B55" w:rsidRDefault="002471B9" w:rsidP="002471B9">
      <w:pPr>
        <w:pStyle w:val="3TimesNewRoman14"/>
        <w:numPr>
          <w:ilvl w:val="0"/>
          <w:numId w:val="0"/>
        </w:numPr>
        <w:ind w:left="1224" w:hanging="504"/>
      </w:pPr>
      <w:bookmarkStart w:id="111" w:name="_Toc88831184"/>
      <w:bookmarkStart w:id="112" w:name="_Toc153463013"/>
      <w:r w:rsidRPr="00937B55">
        <w:t>1.4.1. Перечень основных мероприятий по реализации схем водоснабжения с разбивкой по годам</w:t>
      </w:r>
      <w:bookmarkEnd w:id="111"/>
      <w:bookmarkEnd w:id="112"/>
    </w:p>
    <w:p w14:paraId="38665B3B" w14:textId="77777777" w:rsidR="002471B9" w:rsidRPr="00937B55" w:rsidRDefault="007B73CD" w:rsidP="002471B9">
      <w:pPr>
        <w:pStyle w:val="e"/>
        <w:spacing w:line="276" w:lineRule="auto"/>
        <w:jc w:val="both"/>
      </w:pPr>
      <w:r w:rsidRPr="00937B55">
        <w:t>Мероприятия</w:t>
      </w:r>
      <w:r w:rsidR="002471B9" w:rsidRPr="00937B55">
        <w:t xml:space="preserve"> по реализации схем водоснабжения для МО Лебяжский муниципальный округ указана в таблиц</w:t>
      </w:r>
      <w:r w:rsidR="00224CDD" w:rsidRPr="00937B55">
        <w:t>ах 1.4.1.1 и 1.4.1.2</w:t>
      </w:r>
      <w:r w:rsidR="002471B9" w:rsidRPr="00937B55">
        <w:t>.</w:t>
      </w:r>
    </w:p>
    <w:p w14:paraId="49C6AF30" w14:textId="77777777" w:rsidR="002471B9" w:rsidRPr="00937B55" w:rsidRDefault="002471B9" w:rsidP="000B7F8A">
      <w:pPr>
        <w:pStyle w:val="e"/>
        <w:spacing w:line="276" w:lineRule="auto"/>
        <w:jc w:val="both"/>
      </w:pPr>
    </w:p>
    <w:p w14:paraId="663BAC96"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1A58E2C4" w14:textId="77777777" w:rsidR="00593007" w:rsidRPr="00937B55" w:rsidRDefault="00AF7EB3" w:rsidP="007B73CD">
      <w:pPr>
        <w:spacing w:before="400" w:after="200"/>
        <w:rPr>
          <w:rFonts w:ascii="Times New Roman" w:hAnsi="Times New Roman"/>
          <w:b/>
          <w:sz w:val="24"/>
        </w:rPr>
      </w:pPr>
      <w:r w:rsidRPr="00937B55">
        <w:rPr>
          <w:rFonts w:ascii="Times New Roman" w:hAnsi="Times New Roman"/>
          <w:b/>
          <w:sz w:val="24"/>
        </w:rPr>
        <w:lastRenderedPageBreak/>
        <w:t>Таблица 1.4.1.1 - Перечень мероприятий</w:t>
      </w:r>
      <w:r w:rsidR="007B73CD" w:rsidRPr="00937B55">
        <w:rPr>
          <w:rFonts w:ascii="Times New Roman" w:hAnsi="Times New Roman"/>
          <w:b/>
          <w:sz w:val="24"/>
        </w:rPr>
        <w:t>, направленных на улучшение качества питьевой воды</w:t>
      </w:r>
    </w:p>
    <w:tbl>
      <w:tblPr>
        <w:tblW w:w="15053" w:type="dxa"/>
        <w:tblInd w:w="110" w:type="dxa"/>
        <w:tblLayout w:type="fixed"/>
        <w:tblLook w:val="0000" w:firstRow="0" w:lastRow="0" w:firstColumn="0" w:lastColumn="0" w:noHBand="0" w:noVBand="0"/>
      </w:tblPr>
      <w:tblGrid>
        <w:gridCol w:w="2862"/>
        <w:gridCol w:w="2126"/>
        <w:gridCol w:w="1843"/>
        <w:gridCol w:w="992"/>
        <w:gridCol w:w="3686"/>
        <w:gridCol w:w="1843"/>
        <w:gridCol w:w="1701"/>
      </w:tblGrid>
      <w:tr w:rsidR="002471B9" w:rsidRPr="00937B55" w14:paraId="117F5426" w14:textId="77777777" w:rsidTr="002471B9">
        <w:tc>
          <w:tcPr>
            <w:tcW w:w="2862" w:type="dxa"/>
            <w:tcBorders>
              <w:top w:val="single" w:sz="4" w:space="0" w:color="000000"/>
              <w:left w:val="single" w:sz="4" w:space="0" w:color="000000"/>
              <w:bottom w:val="single" w:sz="4" w:space="0" w:color="000000"/>
            </w:tcBorders>
            <w:shd w:val="clear" w:color="auto" w:fill="F2F2F2" w:themeFill="background1" w:themeFillShade="F2"/>
            <w:vAlign w:val="center"/>
          </w:tcPr>
          <w:p w14:paraId="5F003EBC"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Наименование мероприятия</w:t>
            </w:r>
          </w:p>
        </w:tc>
        <w:tc>
          <w:tcPr>
            <w:tcW w:w="2126" w:type="dxa"/>
            <w:tcBorders>
              <w:top w:val="single" w:sz="4" w:space="0" w:color="000000"/>
              <w:left w:val="single" w:sz="4" w:space="0" w:color="000000"/>
              <w:bottom w:val="single" w:sz="4" w:space="0" w:color="000000"/>
            </w:tcBorders>
            <w:shd w:val="clear" w:color="auto" w:fill="F2F2F2" w:themeFill="background1" w:themeFillShade="F2"/>
            <w:vAlign w:val="center"/>
          </w:tcPr>
          <w:p w14:paraId="2773A1B8"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Объем планируемых работ в натуральных ед. (протяж./мощность)</w:t>
            </w:r>
          </w:p>
        </w:tc>
        <w:tc>
          <w:tcPr>
            <w:tcW w:w="184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A0FC725"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Социально-экономический эффект, руб.</w:t>
            </w:r>
          </w:p>
        </w:tc>
        <w:tc>
          <w:tcPr>
            <w:tcW w:w="9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A578BDD"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Период реализации</w:t>
            </w:r>
          </w:p>
        </w:tc>
        <w:tc>
          <w:tcPr>
            <w:tcW w:w="368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B9D8AAE"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Месторасположение проведения работ</w:t>
            </w:r>
          </w:p>
        </w:tc>
        <w:tc>
          <w:tcPr>
            <w:tcW w:w="184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5DE168B"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Техническая характеристика до проведения мероприятий</w:t>
            </w:r>
          </w:p>
        </w:tc>
        <w:tc>
          <w:tcPr>
            <w:tcW w:w="170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413AA76"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Техническая характеристика сетей проведения мероприятий</w:t>
            </w:r>
          </w:p>
        </w:tc>
      </w:tr>
      <w:tr w:rsidR="002471B9" w:rsidRPr="00937B55" w14:paraId="19A0F437" w14:textId="77777777" w:rsidTr="002471B9">
        <w:tc>
          <w:tcPr>
            <w:tcW w:w="15053" w:type="dxa"/>
            <w:gridSpan w:val="7"/>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CCC0321"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Производственная программа МУП «Коммунсервис»</w:t>
            </w:r>
            <w:r w:rsidRPr="00937B55">
              <w:t xml:space="preserve"> </w:t>
            </w:r>
            <w:r w:rsidRPr="00937B55">
              <w:rPr>
                <w:rFonts w:ascii="Times New Roman" w:hAnsi="Times New Roman"/>
                <w:sz w:val="22"/>
                <w:szCs w:val="22"/>
              </w:rPr>
              <w:t>на 2024-2028 гг.</w:t>
            </w:r>
          </w:p>
        </w:tc>
      </w:tr>
      <w:tr w:rsidR="002471B9" w:rsidRPr="00937B55" w14:paraId="440D60A1"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4EC592AF"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Михеевского сельского поселения</w:t>
            </w:r>
          </w:p>
        </w:tc>
        <w:tc>
          <w:tcPr>
            <w:tcW w:w="2126" w:type="dxa"/>
            <w:tcBorders>
              <w:top w:val="single" w:sz="4" w:space="0" w:color="000000"/>
              <w:left w:val="single" w:sz="4" w:space="0" w:color="000000"/>
              <w:bottom w:val="single" w:sz="4" w:space="0" w:color="000000"/>
            </w:tcBorders>
            <w:shd w:val="clear" w:color="auto" w:fill="auto"/>
            <w:vAlign w:val="center"/>
          </w:tcPr>
          <w:p w14:paraId="0C991FF7"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40 км</w:t>
            </w:r>
          </w:p>
        </w:tc>
        <w:tc>
          <w:tcPr>
            <w:tcW w:w="1843" w:type="dxa"/>
            <w:vMerge w:val="restart"/>
            <w:tcBorders>
              <w:top w:val="single" w:sz="4" w:space="0" w:color="000000"/>
              <w:left w:val="single" w:sz="4" w:space="0" w:color="000000"/>
              <w:right w:val="single" w:sz="4" w:space="0" w:color="000000"/>
            </w:tcBorders>
            <w:shd w:val="clear" w:color="auto" w:fill="auto"/>
            <w:vAlign w:val="center"/>
          </w:tcPr>
          <w:p w14:paraId="696BF8C8"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Повышение надежности работы системы водоснабжения, снижение потерь воды, аварийности сетей и объектов водоснабжения</w:t>
            </w:r>
          </w:p>
        </w:tc>
        <w:tc>
          <w:tcPr>
            <w:tcW w:w="992" w:type="dxa"/>
            <w:tcBorders>
              <w:top w:val="single" w:sz="4" w:space="0" w:color="000000"/>
              <w:left w:val="single" w:sz="4" w:space="0" w:color="000000"/>
              <w:bottom w:val="single" w:sz="4" w:space="0" w:color="000000"/>
              <w:right w:val="single" w:sz="4" w:space="0" w:color="000000"/>
            </w:tcBorders>
            <w:vAlign w:val="center"/>
          </w:tcPr>
          <w:p w14:paraId="6E33F761"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5AA64590"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д.Большие-Шоры, д.Боровково, д.Вотское, д.Елизарово, д.Елькино, д.Кокорево, с.Красное, д.Лотовщина, д.М-Рын, с.Мелянда, д.Михеевщина, д.Окольники, с.Окунево, д.Редькино, д.Ситьмяна, д.Фадеево, д.Чупраки.</w:t>
            </w:r>
          </w:p>
        </w:tc>
        <w:tc>
          <w:tcPr>
            <w:tcW w:w="1843" w:type="dxa"/>
            <w:tcBorders>
              <w:top w:val="single" w:sz="4" w:space="0" w:color="000000"/>
              <w:left w:val="single" w:sz="4" w:space="0" w:color="000000"/>
              <w:bottom w:val="single" w:sz="4" w:space="0" w:color="000000"/>
              <w:right w:val="single" w:sz="4" w:space="0" w:color="000000"/>
            </w:tcBorders>
            <w:vAlign w:val="center"/>
          </w:tcPr>
          <w:p w14:paraId="37C792EF"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7E5CAAB2"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r w:rsidR="002471B9" w:rsidRPr="00937B55" w14:paraId="39EC8DC9"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5040E4F7"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Лажского сельского поселения</w:t>
            </w:r>
          </w:p>
        </w:tc>
        <w:tc>
          <w:tcPr>
            <w:tcW w:w="2126" w:type="dxa"/>
            <w:tcBorders>
              <w:top w:val="single" w:sz="4" w:space="0" w:color="000000"/>
              <w:left w:val="single" w:sz="4" w:space="0" w:color="000000"/>
              <w:bottom w:val="single" w:sz="4" w:space="0" w:color="000000"/>
            </w:tcBorders>
            <w:shd w:val="clear" w:color="auto" w:fill="auto"/>
            <w:vAlign w:val="center"/>
          </w:tcPr>
          <w:p w14:paraId="649CC7D2"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 км</w:t>
            </w:r>
          </w:p>
        </w:tc>
        <w:tc>
          <w:tcPr>
            <w:tcW w:w="1843" w:type="dxa"/>
            <w:vMerge/>
            <w:tcBorders>
              <w:left w:val="single" w:sz="4" w:space="0" w:color="000000"/>
              <w:right w:val="single" w:sz="4" w:space="0" w:color="000000"/>
            </w:tcBorders>
            <w:shd w:val="clear" w:color="auto" w:fill="auto"/>
            <w:vAlign w:val="center"/>
          </w:tcPr>
          <w:p w14:paraId="6DAAB94C" w14:textId="77777777" w:rsidR="002471B9" w:rsidRPr="00937B55" w:rsidRDefault="002471B9" w:rsidP="002471B9">
            <w:pPr>
              <w:snapToGrid w:val="0"/>
              <w:jc w:val="center"/>
              <w:rPr>
                <w:rFonts w:ascii="Times New Roman" w:hAnsi="Times New Roman"/>
                <w:sz w:val="22"/>
                <w:szCs w:val="22"/>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9939C09"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3ED5CFD3"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д.Васичи, д.Гаврюшата, д.Индыгойка, д.Комлево, с.Кузнецово, с.Лаж, д.Лазари, д.Шайтаны</w:t>
            </w:r>
          </w:p>
        </w:tc>
        <w:tc>
          <w:tcPr>
            <w:tcW w:w="1843" w:type="dxa"/>
            <w:tcBorders>
              <w:top w:val="single" w:sz="4" w:space="0" w:color="000000"/>
              <w:left w:val="single" w:sz="4" w:space="0" w:color="000000"/>
              <w:bottom w:val="single" w:sz="4" w:space="0" w:color="000000"/>
              <w:right w:val="single" w:sz="4" w:space="0" w:color="000000"/>
            </w:tcBorders>
            <w:vAlign w:val="center"/>
          </w:tcPr>
          <w:p w14:paraId="2B92A13A"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3340042A"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r w:rsidR="002471B9" w:rsidRPr="00937B55" w14:paraId="5EEF597D"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43081948"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пгт. Лебяжье</w:t>
            </w:r>
          </w:p>
        </w:tc>
        <w:tc>
          <w:tcPr>
            <w:tcW w:w="2126" w:type="dxa"/>
            <w:tcBorders>
              <w:top w:val="single" w:sz="4" w:space="0" w:color="000000"/>
              <w:left w:val="single" w:sz="4" w:space="0" w:color="000000"/>
              <w:bottom w:val="single" w:sz="4" w:space="0" w:color="000000"/>
            </w:tcBorders>
            <w:shd w:val="clear" w:color="auto" w:fill="auto"/>
            <w:vAlign w:val="center"/>
          </w:tcPr>
          <w:p w14:paraId="28BEC104"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 км</w:t>
            </w:r>
          </w:p>
        </w:tc>
        <w:tc>
          <w:tcPr>
            <w:tcW w:w="1843" w:type="dxa"/>
            <w:vMerge/>
            <w:tcBorders>
              <w:left w:val="single" w:sz="4" w:space="0" w:color="000000"/>
              <w:right w:val="single" w:sz="4" w:space="0" w:color="000000"/>
            </w:tcBorders>
            <w:shd w:val="clear" w:color="auto" w:fill="auto"/>
            <w:vAlign w:val="center"/>
          </w:tcPr>
          <w:p w14:paraId="38FF7279" w14:textId="77777777" w:rsidR="002471B9" w:rsidRPr="00937B55" w:rsidRDefault="002471B9" w:rsidP="002471B9">
            <w:pPr>
              <w:snapToGrid w:val="0"/>
              <w:jc w:val="center"/>
              <w:rPr>
                <w:rFonts w:ascii="Times New Roman" w:hAnsi="Times New Roman"/>
                <w:sz w:val="22"/>
                <w:szCs w:val="22"/>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AD75264"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71809646"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пгт. Лебяжье</w:t>
            </w:r>
          </w:p>
        </w:tc>
        <w:tc>
          <w:tcPr>
            <w:tcW w:w="1843" w:type="dxa"/>
            <w:tcBorders>
              <w:top w:val="single" w:sz="4" w:space="0" w:color="000000"/>
              <w:left w:val="single" w:sz="4" w:space="0" w:color="000000"/>
              <w:bottom w:val="single" w:sz="4" w:space="0" w:color="000000"/>
              <w:right w:val="single" w:sz="4" w:space="0" w:color="000000"/>
            </w:tcBorders>
            <w:vAlign w:val="center"/>
          </w:tcPr>
          <w:p w14:paraId="6D11F45D"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64D87437"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r w:rsidR="002471B9" w:rsidRPr="00937B55" w14:paraId="66AE0B6F"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1F4905C0"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Ветошкинского сельского поселения</w:t>
            </w:r>
          </w:p>
        </w:tc>
        <w:tc>
          <w:tcPr>
            <w:tcW w:w="2126" w:type="dxa"/>
            <w:tcBorders>
              <w:top w:val="single" w:sz="4" w:space="0" w:color="000000"/>
              <w:left w:val="single" w:sz="4" w:space="0" w:color="000000"/>
              <w:bottom w:val="single" w:sz="4" w:space="0" w:color="000000"/>
            </w:tcBorders>
            <w:shd w:val="clear" w:color="auto" w:fill="auto"/>
            <w:vAlign w:val="center"/>
          </w:tcPr>
          <w:p w14:paraId="4F6E5B75"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5 км</w:t>
            </w:r>
          </w:p>
        </w:tc>
        <w:tc>
          <w:tcPr>
            <w:tcW w:w="1843" w:type="dxa"/>
            <w:vMerge/>
            <w:tcBorders>
              <w:left w:val="single" w:sz="4" w:space="0" w:color="000000"/>
              <w:bottom w:val="single" w:sz="4" w:space="0" w:color="000000"/>
              <w:right w:val="single" w:sz="4" w:space="0" w:color="000000"/>
            </w:tcBorders>
            <w:shd w:val="clear" w:color="auto" w:fill="auto"/>
            <w:vAlign w:val="center"/>
          </w:tcPr>
          <w:p w14:paraId="57B786FF" w14:textId="77777777" w:rsidR="002471B9" w:rsidRPr="00937B55" w:rsidRDefault="002471B9" w:rsidP="002471B9">
            <w:pPr>
              <w:snapToGrid w:val="0"/>
              <w:jc w:val="center"/>
              <w:rPr>
                <w:rFonts w:ascii="Times New Roman" w:hAnsi="Times New Roman"/>
                <w:sz w:val="22"/>
                <w:szCs w:val="22"/>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6C2C944"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69B00D5E"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с. Ветошкино, д.М-Байса</w:t>
            </w:r>
          </w:p>
        </w:tc>
        <w:tc>
          <w:tcPr>
            <w:tcW w:w="1843" w:type="dxa"/>
            <w:tcBorders>
              <w:top w:val="single" w:sz="4" w:space="0" w:color="000000"/>
              <w:left w:val="single" w:sz="4" w:space="0" w:color="000000"/>
              <w:bottom w:val="single" w:sz="4" w:space="0" w:color="000000"/>
              <w:right w:val="single" w:sz="4" w:space="0" w:color="000000"/>
            </w:tcBorders>
            <w:vAlign w:val="center"/>
          </w:tcPr>
          <w:p w14:paraId="21FDBCEC"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1E45612F"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bl>
    <w:p w14:paraId="3DF9867A" w14:textId="77777777" w:rsidR="00E00499" w:rsidRPr="00937B55" w:rsidRDefault="00E00499" w:rsidP="00DC6C5A">
      <w:pPr>
        <w:pStyle w:val="e"/>
        <w:spacing w:line="276" w:lineRule="auto"/>
        <w:jc w:val="both"/>
      </w:pPr>
      <w:r w:rsidRPr="00937B55">
        <w:br w:type="page"/>
      </w:r>
    </w:p>
    <w:p w14:paraId="28A8D867" w14:textId="77777777" w:rsidR="007B73CD" w:rsidRPr="00937B55" w:rsidRDefault="007B73CD" w:rsidP="007B73CD">
      <w:pPr>
        <w:spacing w:before="400" w:after="200"/>
        <w:rPr>
          <w:rFonts w:ascii="Times New Roman" w:hAnsi="Times New Roman"/>
          <w:b/>
          <w:sz w:val="24"/>
        </w:rPr>
      </w:pPr>
      <w:r w:rsidRPr="00937B55">
        <w:rPr>
          <w:rFonts w:ascii="Times New Roman" w:hAnsi="Times New Roman"/>
          <w:b/>
          <w:sz w:val="24"/>
        </w:rPr>
        <w:lastRenderedPageBreak/>
        <w:t>Таблица 1.4.1.2 - Мероприятия по энергосбережению и повышению энергетической эффективности*</w:t>
      </w:r>
    </w:p>
    <w:tbl>
      <w:tblPr>
        <w:tblW w:w="153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38"/>
        <w:gridCol w:w="6095"/>
        <w:gridCol w:w="992"/>
        <w:gridCol w:w="1135"/>
        <w:gridCol w:w="3260"/>
        <w:gridCol w:w="1985"/>
      </w:tblGrid>
      <w:tr w:rsidR="003E5B68" w:rsidRPr="00937B55" w14:paraId="116FE077" w14:textId="77777777" w:rsidTr="000B7F8A">
        <w:trPr>
          <w:trHeight w:val="330"/>
        </w:trPr>
        <w:tc>
          <w:tcPr>
            <w:tcW w:w="183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082B856" w14:textId="77777777" w:rsidR="003E5B68" w:rsidRPr="00937B55" w:rsidRDefault="003E5B68" w:rsidP="00E00499">
            <w:pPr>
              <w:suppressAutoHyphens/>
              <w:snapToGrid w:val="0"/>
              <w:ind w:left="-117" w:right="-102"/>
              <w:jc w:val="center"/>
              <w:rPr>
                <w:rFonts w:ascii="Times New Roman" w:hAnsi="Times New Roman"/>
                <w:sz w:val="22"/>
                <w:szCs w:val="22"/>
              </w:rPr>
            </w:pPr>
            <w:r w:rsidRPr="00937B55">
              <w:rPr>
                <w:rFonts w:ascii="Times New Roman" w:hAnsi="Times New Roman"/>
                <w:sz w:val="22"/>
                <w:szCs w:val="22"/>
              </w:rPr>
              <w:t>Вид регулируемой деятельности</w:t>
            </w:r>
          </w:p>
        </w:tc>
        <w:tc>
          <w:tcPr>
            <w:tcW w:w="6095"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1E6C209"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Перечень мероприятий по энергосбережению и повышению энергетической эффективности</w:t>
            </w:r>
          </w:p>
        </w:tc>
        <w:tc>
          <w:tcPr>
            <w:tcW w:w="2127"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CAECAC7"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Срок проведения год</w:t>
            </w:r>
          </w:p>
        </w:tc>
        <w:tc>
          <w:tcPr>
            <w:tcW w:w="32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8A629A2"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Целевые показатели энергосбережения</w:t>
            </w:r>
          </w:p>
          <w:p w14:paraId="6997F0B5"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и повышения энергетической эффективности**</w:t>
            </w:r>
          </w:p>
        </w:tc>
        <w:tc>
          <w:tcPr>
            <w:tcW w:w="1985"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04FA4D30" w14:textId="77777777" w:rsidR="003E5B68" w:rsidRPr="00937B55" w:rsidRDefault="003E5B68" w:rsidP="003E5B68">
            <w:pPr>
              <w:suppressAutoHyphens/>
              <w:snapToGrid w:val="0"/>
              <w:jc w:val="center"/>
              <w:rPr>
                <w:rFonts w:ascii="Times New Roman" w:hAnsi="Times New Roman"/>
                <w:sz w:val="22"/>
                <w:szCs w:val="22"/>
              </w:rPr>
            </w:pPr>
            <w:r w:rsidRPr="00937B55">
              <w:rPr>
                <w:rFonts w:ascii="Times New Roman" w:hAnsi="Times New Roman"/>
                <w:sz w:val="22"/>
                <w:szCs w:val="22"/>
              </w:rPr>
              <w:t>Стоимостные показатели</w:t>
            </w:r>
          </w:p>
        </w:tc>
      </w:tr>
      <w:tr w:rsidR="003E5B68" w:rsidRPr="00937B55" w14:paraId="34AD8EFD" w14:textId="77777777" w:rsidTr="000B7F8A">
        <w:trPr>
          <w:trHeight w:val="1012"/>
        </w:trPr>
        <w:tc>
          <w:tcPr>
            <w:tcW w:w="183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C02E749"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66F9BE2" w14:textId="77777777" w:rsidR="003E5B68" w:rsidRPr="00937B55" w:rsidRDefault="003E5B68" w:rsidP="00E00499">
            <w:pPr>
              <w:suppressAutoHyphens/>
              <w:snapToGrid w:val="0"/>
              <w:ind w:left="-115" w:right="-102"/>
              <w:jc w:val="center"/>
              <w:rPr>
                <w:rFonts w:ascii="Times New Roman" w:hAnsi="Times New Roman"/>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2BC0810"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Начало</w:t>
            </w:r>
          </w:p>
        </w:tc>
        <w:tc>
          <w:tcPr>
            <w:tcW w:w="113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28E3B48"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Окончание</w:t>
            </w:r>
          </w:p>
        </w:tc>
        <w:tc>
          <w:tcPr>
            <w:tcW w:w="32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5852176" w14:textId="77777777" w:rsidR="003E5B68" w:rsidRPr="00937B55" w:rsidRDefault="003E5B68" w:rsidP="007B73CD">
            <w:pPr>
              <w:suppressAutoHyphens/>
              <w:snapToGrid w:val="0"/>
              <w:jc w:val="center"/>
              <w:rPr>
                <w:rFonts w:ascii="Times New Roman" w:hAnsi="Times New Roman"/>
                <w:sz w:val="22"/>
                <w:szCs w:val="22"/>
              </w:rPr>
            </w:pPr>
          </w:p>
        </w:tc>
        <w:tc>
          <w:tcPr>
            <w:tcW w:w="1985"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5F615959" w14:textId="77777777" w:rsidR="003E5B68" w:rsidRPr="00937B55" w:rsidRDefault="003E5B68" w:rsidP="007B73CD">
            <w:pPr>
              <w:suppressAutoHyphens/>
              <w:snapToGrid w:val="0"/>
              <w:jc w:val="center"/>
              <w:rPr>
                <w:rFonts w:ascii="Times New Roman" w:hAnsi="Times New Roman"/>
                <w:sz w:val="22"/>
                <w:szCs w:val="22"/>
              </w:rPr>
            </w:pPr>
          </w:p>
        </w:tc>
      </w:tr>
      <w:tr w:rsidR="003E5B68" w:rsidRPr="00937B55" w14:paraId="160CF303" w14:textId="77777777" w:rsidTr="000B7F8A">
        <w:tc>
          <w:tcPr>
            <w:tcW w:w="1838" w:type="dxa"/>
            <w:vMerge w:val="restart"/>
            <w:tcBorders>
              <w:top w:val="single" w:sz="4" w:space="0" w:color="auto"/>
              <w:left w:val="single" w:sz="4" w:space="0" w:color="auto"/>
              <w:right w:val="single" w:sz="4" w:space="0" w:color="auto"/>
            </w:tcBorders>
            <w:vAlign w:val="center"/>
          </w:tcPr>
          <w:p w14:paraId="015349B8" w14:textId="77777777" w:rsidR="003E5B68" w:rsidRPr="00937B55" w:rsidRDefault="003E5B68" w:rsidP="00E00499">
            <w:pPr>
              <w:suppressAutoHyphens/>
              <w:snapToGrid w:val="0"/>
              <w:ind w:left="-117" w:right="-102"/>
              <w:jc w:val="center"/>
              <w:rPr>
                <w:rFonts w:ascii="Times New Roman" w:hAnsi="Times New Roman"/>
                <w:sz w:val="22"/>
                <w:szCs w:val="22"/>
              </w:rPr>
            </w:pPr>
            <w:r w:rsidRPr="00937B55">
              <w:rPr>
                <w:rFonts w:ascii="Times New Roman" w:hAnsi="Times New Roman"/>
                <w:sz w:val="22"/>
                <w:szCs w:val="22"/>
              </w:rPr>
              <w:t>Водоснабжение</w:t>
            </w:r>
          </w:p>
        </w:tc>
        <w:tc>
          <w:tcPr>
            <w:tcW w:w="6095" w:type="dxa"/>
            <w:tcBorders>
              <w:top w:val="single" w:sz="4" w:space="0" w:color="auto"/>
              <w:left w:val="single" w:sz="4" w:space="0" w:color="auto"/>
              <w:bottom w:val="single" w:sz="4" w:space="0" w:color="auto"/>
              <w:right w:val="single" w:sz="4" w:space="0" w:color="auto"/>
            </w:tcBorders>
            <w:vAlign w:val="center"/>
          </w:tcPr>
          <w:p w14:paraId="733FC818"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Михеевского сельского поселения</w:t>
            </w:r>
          </w:p>
        </w:tc>
        <w:tc>
          <w:tcPr>
            <w:tcW w:w="992" w:type="dxa"/>
            <w:tcBorders>
              <w:top w:val="single" w:sz="4" w:space="0" w:color="auto"/>
              <w:left w:val="single" w:sz="4" w:space="0" w:color="auto"/>
              <w:bottom w:val="single" w:sz="4" w:space="0" w:color="auto"/>
              <w:right w:val="single" w:sz="4" w:space="0" w:color="auto"/>
            </w:tcBorders>
            <w:vAlign w:val="center"/>
          </w:tcPr>
          <w:p w14:paraId="70EC4005"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3260FC9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4DC6578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4D181AB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30C5244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74D42331" w14:textId="77777777" w:rsidTr="000B7F8A">
        <w:tc>
          <w:tcPr>
            <w:tcW w:w="1838" w:type="dxa"/>
            <w:vMerge/>
            <w:tcBorders>
              <w:left w:val="single" w:sz="4" w:space="0" w:color="auto"/>
              <w:right w:val="single" w:sz="4" w:space="0" w:color="auto"/>
            </w:tcBorders>
            <w:vAlign w:val="center"/>
          </w:tcPr>
          <w:p w14:paraId="09D3774F"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1094D48A"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Лажского сельского поселения</w:t>
            </w:r>
          </w:p>
        </w:tc>
        <w:tc>
          <w:tcPr>
            <w:tcW w:w="992" w:type="dxa"/>
            <w:tcBorders>
              <w:top w:val="single" w:sz="4" w:space="0" w:color="auto"/>
              <w:left w:val="single" w:sz="4" w:space="0" w:color="auto"/>
              <w:bottom w:val="single" w:sz="4" w:space="0" w:color="auto"/>
              <w:right w:val="single" w:sz="4" w:space="0" w:color="auto"/>
            </w:tcBorders>
            <w:vAlign w:val="center"/>
          </w:tcPr>
          <w:p w14:paraId="38AA6682"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7C2B61CA"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2753770C" w14:textId="77777777" w:rsidR="003E5B68" w:rsidRPr="00937B55" w:rsidRDefault="003E5B68" w:rsidP="00CB575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480ADA28" w14:textId="77777777" w:rsidR="003E5B68" w:rsidRPr="00937B55" w:rsidRDefault="003E5B68" w:rsidP="00CB575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635FFF5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7CC033C3" w14:textId="77777777" w:rsidTr="000B7F8A">
        <w:tc>
          <w:tcPr>
            <w:tcW w:w="1838" w:type="dxa"/>
            <w:vMerge/>
            <w:tcBorders>
              <w:left w:val="single" w:sz="4" w:space="0" w:color="auto"/>
              <w:right w:val="single" w:sz="4" w:space="0" w:color="auto"/>
            </w:tcBorders>
            <w:vAlign w:val="center"/>
          </w:tcPr>
          <w:p w14:paraId="0957068A"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6AA299CC"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пгт. Лебяжье</w:t>
            </w:r>
          </w:p>
        </w:tc>
        <w:tc>
          <w:tcPr>
            <w:tcW w:w="992" w:type="dxa"/>
            <w:tcBorders>
              <w:top w:val="single" w:sz="4" w:space="0" w:color="auto"/>
              <w:left w:val="single" w:sz="4" w:space="0" w:color="auto"/>
              <w:bottom w:val="single" w:sz="4" w:space="0" w:color="auto"/>
              <w:right w:val="single" w:sz="4" w:space="0" w:color="auto"/>
            </w:tcBorders>
            <w:vAlign w:val="center"/>
          </w:tcPr>
          <w:p w14:paraId="7AF313C1"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5A49BB7D"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59AA854C"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7DC89B1C"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13F36D99"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5AD5AC34" w14:textId="77777777" w:rsidTr="000B7F8A">
        <w:tc>
          <w:tcPr>
            <w:tcW w:w="1838" w:type="dxa"/>
            <w:vMerge/>
            <w:tcBorders>
              <w:left w:val="single" w:sz="4" w:space="0" w:color="auto"/>
              <w:right w:val="single" w:sz="4" w:space="0" w:color="auto"/>
            </w:tcBorders>
            <w:vAlign w:val="center"/>
          </w:tcPr>
          <w:p w14:paraId="748EADFB"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20B576FD"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Ветошкинского сельского поселения</w:t>
            </w:r>
          </w:p>
        </w:tc>
        <w:tc>
          <w:tcPr>
            <w:tcW w:w="992" w:type="dxa"/>
            <w:tcBorders>
              <w:top w:val="single" w:sz="4" w:space="0" w:color="auto"/>
              <w:left w:val="single" w:sz="4" w:space="0" w:color="auto"/>
              <w:bottom w:val="single" w:sz="4" w:space="0" w:color="auto"/>
              <w:right w:val="single" w:sz="4" w:space="0" w:color="auto"/>
            </w:tcBorders>
            <w:vAlign w:val="center"/>
          </w:tcPr>
          <w:p w14:paraId="6CA284AD"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31C8C69A"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7E77CF31"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5554956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28F50536"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6C732E0C" w14:textId="77777777" w:rsidTr="000B7F8A">
        <w:tc>
          <w:tcPr>
            <w:tcW w:w="1838" w:type="dxa"/>
            <w:vMerge/>
            <w:tcBorders>
              <w:left w:val="single" w:sz="4" w:space="0" w:color="auto"/>
              <w:bottom w:val="single" w:sz="4" w:space="0" w:color="auto"/>
              <w:right w:val="single" w:sz="4" w:space="0" w:color="auto"/>
            </w:tcBorders>
            <w:vAlign w:val="center"/>
          </w:tcPr>
          <w:p w14:paraId="523C1A96"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66D4C235"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Замена насосов на 220 Вольт – 35 штук</w:t>
            </w:r>
          </w:p>
        </w:tc>
        <w:tc>
          <w:tcPr>
            <w:tcW w:w="992" w:type="dxa"/>
            <w:tcBorders>
              <w:top w:val="single" w:sz="4" w:space="0" w:color="auto"/>
              <w:left w:val="single" w:sz="4" w:space="0" w:color="auto"/>
              <w:bottom w:val="single" w:sz="4" w:space="0" w:color="auto"/>
              <w:right w:val="single" w:sz="4" w:space="0" w:color="auto"/>
            </w:tcBorders>
            <w:vAlign w:val="center"/>
          </w:tcPr>
          <w:p w14:paraId="0B2B63A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1A9B46A1"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51F1481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электроэнергии,</w:t>
            </w:r>
          </w:p>
          <w:p w14:paraId="306827CD"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потребности в 5 раз</w:t>
            </w:r>
          </w:p>
        </w:tc>
        <w:tc>
          <w:tcPr>
            <w:tcW w:w="1985" w:type="dxa"/>
            <w:tcBorders>
              <w:top w:val="single" w:sz="4" w:space="0" w:color="auto"/>
              <w:left w:val="single" w:sz="4" w:space="0" w:color="auto"/>
              <w:bottom w:val="single" w:sz="4" w:space="0" w:color="auto"/>
              <w:right w:val="single" w:sz="4" w:space="0" w:color="auto"/>
            </w:tcBorders>
            <w:vAlign w:val="center"/>
          </w:tcPr>
          <w:p w14:paraId="26CB9DD8"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630 тыс.руб.</w:t>
            </w:r>
          </w:p>
        </w:tc>
      </w:tr>
    </w:tbl>
    <w:p w14:paraId="19BA869C" w14:textId="77777777" w:rsidR="00E00499" w:rsidRPr="00937B55" w:rsidRDefault="00E00499" w:rsidP="00E00499">
      <w:pPr>
        <w:pStyle w:val="e"/>
        <w:spacing w:line="276" w:lineRule="auto"/>
        <w:jc w:val="both"/>
      </w:pPr>
      <w:r w:rsidRPr="00937B55">
        <w:t>*В соответствии с программой по энергосбережению и повышению энергетической эффективности.</w:t>
      </w:r>
    </w:p>
    <w:p w14:paraId="23CAD914" w14:textId="77777777" w:rsidR="00E00499" w:rsidRPr="00937B55" w:rsidRDefault="00E00499" w:rsidP="00E00499">
      <w:pPr>
        <w:pStyle w:val="e"/>
        <w:spacing w:line="276" w:lineRule="auto"/>
        <w:jc w:val="both"/>
      </w:pPr>
      <w:r w:rsidRPr="00937B55">
        <w:t>**В соответствии с решением РСТ Кировской области о принятии целевых показателей энергосбережения и повышения энергетической эффективности.</w:t>
      </w:r>
    </w:p>
    <w:p w14:paraId="37F695E7" w14:textId="77777777" w:rsidR="007B73CD" w:rsidRPr="00937B55" w:rsidRDefault="007B73CD" w:rsidP="00DC6C5A">
      <w:pPr>
        <w:pStyle w:val="e"/>
        <w:spacing w:line="276" w:lineRule="auto"/>
        <w:jc w:val="both"/>
      </w:pPr>
    </w:p>
    <w:p w14:paraId="09E19D42" w14:textId="77777777" w:rsidR="007B73CD" w:rsidRPr="00937B55" w:rsidRDefault="007B73CD" w:rsidP="00DC6C5A">
      <w:pPr>
        <w:pStyle w:val="e"/>
        <w:spacing w:line="276" w:lineRule="auto"/>
        <w:jc w:val="both"/>
      </w:pPr>
    </w:p>
    <w:p w14:paraId="2F5A9464" w14:textId="77777777" w:rsidR="007B73CD" w:rsidRPr="00937B55" w:rsidRDefault="007B73CD" w:rsidP="00DC6C5A">
      <w:pPr>
        <w:pStyle w:val="e"/>
        <w:spacing w:line="276" w:lineRule="auto"/>
        <w:jc w:val="both"/>
        <w:sectPr w:rsidR="007B73CD" w:rsidRPr="00937B55" w:rsidSect="002471B9">
          <w:pgSz w:w="16838" w:h="11906" w:orient="landscape"/>
          <w:pgMar w:top="1418" w:right="743" w:bottom="849" w:left="856" w:header="709" w:footer="709" w:gutter="0"/>
          <w:cols w:space="708"/>
          <w:titlePg/>
          <w:docGrid w:linePitch="360"/>
        </w:sectPr>
      </w:pPr>
    </w:p>
    <w:p w14:paraId="40FB88A2" w14:textId="77777777" w:rsidR="00443E53" w:rsidRPr="00937B55" w:rsidRDefault="00C245F2" w:rsidP="00D36F4D">
      <w:pPr>
        <w:pStyle w:val="3TimesNewRoman14"/>
        <w:numPr>
          <w:ilvl w:val="0"/>
          <w:numId w:val="0"/>
        </w:numPr>
        <w:ind w:left="1224" w:hanging="504"/>
      </w:pPr>
      <w:bookmarkStart w:id="113" w:name="_Toc88831185"/>
      <w:bookmarkStart w:id="114" w:name="_Toc153463014"/>
      <w:r w:rsidRPr="00937B55">
        <w:lastRenderedPageBreak/>
        <w:t xml:space="preserve">1.4.2. </w:t>
      </w:r>
      <w:r w:rsidR="00443E53" w:rsidRPr="00937B55">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113"/>
      <w:bookmarkEnd w:id="114"/>
    </w:p>
    <w:p w14:paraId="0CB5938F" w14:textId="77777777" w:rsidR="00F67ABB" w:rsidRPr="00937B55" w:rsidRDefault="00F67ABB" w:rsidP="00F67ABB">
      <w:pPr>
        <w:pStyle w:val="e"/>
        <w:spacing w:line="276" w:lineRule="auto"/>
        <w:jc w:val="both"/>
      </w:pPr>
      <w:r w:rsidRPr="00937B55">
        <w:t>Технические обоснования основных мероприятий по реализации схем водоснабжения представлены в таблице ниже.</w:t>
      </w:r>
    </w:p>
    <w:p w14:paraId="2CEA8D39" w14:textId="77777777" w:rsidR="00F67ABB" w:rsidRPr="00937B55" w:rsidRDefault="00F67ABB" w:rsidP="00F67ABB">
      <w:pPr>
        <w:spacing w:before="400" w:after="200"/>
      </w:pPr>
      <w:r w:rsidRPr="00937B55">
        <w:rPr>
          <w:rFonts w:ascii="Times New Roman" w:hAnsi="Times New Roman"/>
          <w:b/>
          <w:sz w:val="24"/>
        </w:rPr>
        <w:t>Таблица 1.4.2.1 - Технические характеристики о строящихся, реконструируемых и предлагаемых к выводу из эксплуатации объектах системы водоснабжения</w:t>
      </w:r>
    </w:p>
    <w:tbl>
      <w:tblPr>
        <w:tblStyle w:val="a5"/>
        <w:tblW w:w="5000" w:type="pct"/>
        <w:jc w:val="center"/>
        <w:tblLook w:val="04A0" w:firstRow="1" w:lastRow="0" w:firstColumn="1" w:lastColumn="0" w:noHBand="0" w:noVBand="1"/>
      </w:tblPr>
      <w:tblGrid>
        <w:gridCol w:w="435"/>
        <w:gridCol w:w="3080"/>
        <w:gridCol w:w="2866"/>
        <w:gridCol w:w="3478"/>
      </w:tblGrid>
      <w:tr w:rsidR="00F67ABB" w:rsidRPr="00937B55" w14:paraId="2F5307EE" w14:textId="77777777" w:rsidTr="00442080">
        <w:trPr>
          <w:tblHeader/>
          <w:jc w:val="center"/>
        </w:trPr>
        <w:tc>
          <w:tcPr>
            <w:tcW w:w="425" w:type="dxa"/>
            <w:shd w:val="clear" w:color="auto" w:fill="F2F2F2"/>
            <w:tcMar>
              <w:top w:w="120" w:type="dxa"/>
              <w:left w:w="20" w:type="dxa"/>
              <w:bottom w:w="120" w:type="dxa"/>
              <w:right w:w="20" w:type="dxa"/>
            </w:tcMar>
            <w:vAlign w:val="center"/>
          </w:tcPr>
          <w:p w14:paraId="3D3886FE" w14:textId="77777777" w:rsidR="00F67ABB" w:rsidRPr="00937B55" w:rsidRDefault="00F67ABB" w:rsidP="000B7F8A">
            <w:pPr>
              <w:jc w:val="center"/>
            </w:pPr>
            <w:r w:rsidRPr="00937B55">
              <w:rPr>
                <w:rFonts w:ascii="Times New Roman" w:hAnsi="Times New Roman"/>
              </w:rPr>
              <w:t>№</w:t>
            </w:r>
          </w:p>
        </w:tc>
        <w:tc>
          <w:tcPr>
            <w:tcW w:w="3008" w:type="dxa"/>
            <w:shd w:val="clear" w:color="auto" w:fill="F2F2F2"/>
            <w:tcMar>
              <w:top w:w="120" w:type="dxa"/>
              <w:left w:w="200" w:type="dxa"/>
              <w:bottom w:w="120" w:type="dxa"/>
              <w:right w:w="200" w:type="dxa"/>
            </w:tcMar>
            <w:vAlign w:val="center"/>
          </w:tcPr>
          <w:p w14:paraId="3C9F9C75" w14:textId="77777777" w:rsidR="00F67ABB" w:rsidRPr="00937B55" w:rsidRDefault="00F67ABB" w:rsidP="000B7F8A">
            <w:pPr>
              <w:ind w:left="-210" w:right="-170"/>
              <w:jc w:val="center"/>
            </w:pPr>
            <w:r w:rsidRPr="00937B55">
              <w:rPr>
                <w:rFonts w:ascii="Times New Roman" w:hAnsi="Times New Roman"/>
              </w:rPr>
              <w:t>Наименование сооружения</w:t>
            </w:r>
          </w:p>
        </w:tc>
        <w:tc>
          <w:tcPr>
            <w:tcW w:w="2799" w:type="dxa"/>
            <w:shd w:val="clear" w:color="auto" w:fill="F2F2F2"/>
            <w:tcMar>
              <w:top w:w="120" w:type="dxa"/>
              <w:left w:w="200" w:type="dxa"/>
              <w:bottom w:w="120" w:type="dxa"/>
              <w:right w:w="200" w:type="dxa"/>
            </w:tcMar>
            <w:vAlign w:val="center"/>
          </w:tcPr>
          <w:p w14:paraId="52421AB5" w14:textId="77777777" w:rsidR="00F67ABB" w:rsidRPr="00937B55" w:rsidRDefault="00F67ABB" w:rsidP="000B7F8A">
            <w:pPr>
              <w:ind w:left="-89" w:right="-133"/>
              <w:jc w:val="center"/>
            </w:pPr>
            <w:r w:rsidRPr="00937B55">
              <w:rPr>
                <w:rFonts w:ascii="Times New Roman" w:hAnsi="Times New Roman"/>
              </w:rPr>
              <w:t>Наименование работ</w:t>
            </w:r>
          </w:p>
        </w:tc>
        <w:tc>
          <w:tcPr>
            <w:tcW w:w="3397" w:type="dxa"/>
            <w:shd w:val="clear" w:color="auto" w:fill="F2F2F2"/>
            <w:tcMar>
              <w:top w:w="120" w:type="dxa"/>
              <w:left w:w="200" w:type="dxa"/>
              <w:bottom w:w="120" w:type="dxa"/>
              <w:right w:w="200" w:type="dxa"/>
            </w:tcMar>
            <w:vAlign w:val="center"/>
          </w:tcPr>
          <w:p w14:paraId="4D07624D" w14:textId="77777777" w:rsidR="00F67ABB" w:rsidRPr="00937B55" w:rsidRDefault="00F67ABB" w:rsidP="000B7F8A">
            <w:pPr>
              <w:ind w:left="-268" w:right="-211"/>
              <w:jc w:val="center"/>
            </w:pPr>
            <w:r w:rsidRPr="00937B55">
              <w:rPr>
                <w:rFonts w:ascii="Times New Roman" w:hAnsi="Times New Roman"/>
              </w:rPr>
              <w:t>Техническ</w:t>
            </w:r>
            <w:r w:rsidR="00442080" w:rsidRPr="00937B55">
              <w:rPr>
                <w:rFonts w:ascii="Times New Roman" w:hAnsi="Times New Roman"/>
              </w:rPr>
              <w:t>ое обоснование</w:t>
            </w:r>
          </w:p>
        </w:tc>
      </w:tr>
      <w:tr w:rsidR="00F67ABB" w:rsidRPr="00937B55" w14:paraId="58B23C6D" w14:textId="77777777" w:rsidTr="000B7F8A">
        <w:trPr>
          <w:jc w:val="center"/>
        </w:trPr>
        <w:tc>
          <w:tcPr>
            <w:tcW w:w="9629" w:type="dxa"/>
            <w:gridSpan w:val="4"/>
            <w:shd w:val="clear" w:color="auto" w:fill="DBE5F1"/>
            <w:tcMar>
              <w:top w:w="40" w:type="dxa"/>
              <w:left w:w="160" w:type="dxa"/>
              <w:bottom w:w="40" w:type="dxa"/>
              <w:right w:w="200" w:type="dxa"/>
            </w:tcMar>
            <w:vAlign w:val="center"/>
          </w:tcPr>
          <w:p w14:paraId="1F63F4C7" w14:textId="77777777" w:rsidR="00F67ABB" w:rsidRPr="00937B55" w:rsidRDefault="00F67ABB" w:rsidP="000B7F8A">
            <w:pPr>
              <w:ind w:left="-210" w:right="-211"/>
              <w:jc w:val="center"/>
            </w:pPr>
            <w:r w:rsidRPr="00937B55">
              <w:rPr>
                <w:rFonts w:ascii="Times New Roman" w:hAnsi="Times New Roman"/>
                <w:i/>
              </w:rPr>
              <w:t>МУП «Коммунсервис»</w:t>
            </w:r>
          </w:p>
        </w:tc>
      </w:tr>
      <w:tr w:rsidR="00F67ABB" w:rsidRPr="00937B55" w14:paraId="4805C853" w14:textId="77777777" w:rsidTr="000B7F8A">
        <w:trPr>
          <w:jc w:val="center"/>
        </w:trPr>
        <w:tc>
          <w:tcPr>
            <w:tcW w:w="9629" w:type="dxa"/>
            <w:gridSpan w:val="4"/>
            <w:shd w:val="clear" w:color="auto" w:fill="FFFFFF"/>
            <w:tcMar>
              <w:top w:w="40" w:type="dxa"/>
              <w:left w:w="160" w:type="dxa"/>
              <w:bottom w:w="40" w:type="dxa"/>
              <w:right w:w="200" w:type="dxa"/>
            </w:tcMar>
            <w:vAlign w:val="center"/>
          </w:tcPr>
          <w:p w14:paraId="48C4FC09" w14:textId="77777777" w:rsidR="00F67ABB" w:rsidRPr="004A33F6" w:rsidRDefault="00F67ABB" w:rsidP="000B7F8A">
            <w:pPr>
              <w:ind w:left="-210" w:right="-211"/>
            </w:pPr>
            <w:r w:rsidRPr="004A33F6">
              <w:rPr>
                <w:rFonts w:ascii="Times New Roman" w:hAnsi="Times New Roman"/>
              </w:rPr>
              <w:t>Производственная программа МУП «Коммунсервис»</w:t>
            </w:r>
            <w:r w:rsidRPr="004A33F6">
              <w:t xml:space="preserve"> </w:t>
            </w:r>
            <w:r w:rsidRPr="004A33F6">
              <w:rPr>
                <w:rFonts w:ascii="Times New Roman" w:hAnsi="Times New Roman"/>
              </w:rPr>
              <w:t>на 2024-2028 гг.</w:t>
            </w:r>
          </w:p>
        </w:tc>
      </w:tr>
      <w:tr w:rsidR="00F67ABB" w:rsidRPr="00937B55" w14:paraId="0D30976C"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20E2F6F0"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1</w:t>
            </w:r>
          </w:p>
        </w:tc>
        <w:tc>
          <w:tcPr>
            <w:tcW w:w="3008" w:type="dxa"/>
            <w:shd w:val="clear" w:color="auto" w:fill="FFFFFF" w:themeFill="background1"/>
            <w:tcMar>
              <w:top w:w="120" w:type="dxa"/>
              <w:left w:w="200" w:type="dxa"/>
              <w:bottom w:w="120" w:type="dxa"/>
              <w:right w:w="200" w:type="dxa"/>
            </w:tcMar>
            <w:vAlign w:val="center"/>
          </w:tcPr>
          <w:p w14:paraId="3E282669" w14:textId="77777777" w:rsidR="00F67ABB" w:rsidRPr="004A33F6" w:rsidRDefault="00F67ABB" w:rsidP="000B7F8A">
            <w:pPr>
              <w:ind w:left="-210" w:right="-170"/>
              <w:jc w:val="center"/>
            </w:pPr>
            <w:r w:rsidRPr="004A33F6">
              <w:rPr>
                <w:rFonts w:ascii="Times New Roman" w:hAnsi="Times New Roman"/>
              </w:rPr>
              <w:t>водопроводная сеть в населённых пунктах на территории существовавшего ранее Михеевского сельского поселения</w:t>
            </w:r>
          </w:p>
        </w:tc>
        <w:tc>
          <w:tcPr>
            <w:tcW w:w="2799" w:type="dxa"/>
            <w:shd w:val="clear" w:color="auto" w:fill="FFFFFF" w:themeFill="background1"/>
            <w:tcMar>
              <w:top w:w="120" w:type="dxa"/>
              <w:left w:w="200" w:type="dxa"/>
              <w:bottom w:w="120" w:type="dxa"/>
              <w:right w:w="200" w:type="dxa"/>
            </w:tcMar>
            <w:vAlign w:val="center"/>
          </w:tcPr>
          <w:p w14:paraId="25566017" w14:textId="77777777" w:rsidR="00F67ABB" w:rsidRPr="004A33F6" w:rsidRDefault="00F67ABB" w:rsidP="000B7F8A">
            <w:pPr>
              <w:ind w:left="-89" w:right="-133"/>
              <w:jc w:val="center"/>
            </w:pPr>
            <w:r w:rsidRPr="004A33F6">
              <w:rPr>
                <w:rFonts w:ascii="Times New Roman" w:hAnsi="Times New Roman"/>
              </w:rPr>
              <w:t>Ремонт водопроводной сети в населённых пунктах на территории существовавшего ранее Михеевского сельского поселения</w:t>
            </w:r>
          </w:p>
        </w:tc>
        <w:tc>
          <w:tcPr>
            <w:tcW w:w="3397" w:type="dxa"/>
            <w:shd w:val="clear" w:color="auto" w:fill="FFFFFF" w:themeFill="background1"/>
            <w:tcMar>
              <w:top w:w="120" w:type="dxa"/>
              <w:left w:w="200" w:type="dxa"/>
              <w:bottom w:w="120" w:type="dxa"/>
              <w:right w:w="200" w:type="dxa"/>
            </w:tcMar>
            <w:vAlign w:val="center"/>
          </w:tcPr>
          <w:p w14:paraId="7DB112F1"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3452DC72"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1C2DC50E"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2</w:t>
            </w:r>
          </w:p>
        </w:tc>
        <w:tc>
          <w:tcPr>
            <w:tcW w:w="3008" w:type="dxa"/>
            <w:shd w:val="clear" w:color="auto" w:fill="FFFFFF" w:themeFill="background1"/>
            <w:tcMar>
              <w:top w:w="120" w:type="dxa"/>
              <w:left w:w="200" w:type="dxa"/>
              <w:bottom w:w="120" w:type="dxa"/>
              <w:right w:w="200" w:type="dxa"/>
            </w:tcMar>
            <w:vAlign w:val="center"/>
          </w:tcPr>
          <w:p w14:paraId="22ED741E" w14:textId="77777777" w:rsidR="00F67ABB" w:rsidRPr="004A33F6" w:rsidRDefault="00F67ABB" w:rsidP="000B7F8A">
            <w:pPr>
              <w:ind w:left="-210" w:right="-170"/>
              <w:jc w:val="center"/>
            </w:pPr>
            <w:r w:rsidRPr="004A33F6">
              <w:rPr>
                <w:rFonts w:ascii="Times New Roman" w:hAnsi="Times New Roman"/>
              </w:rPr>
              <w:t>водопроводная сеть в населённых пунктах на территории существовавшего ранее Лажского сельского поселения</w:t>
            </w:r>
          </w:p>
        </w:tc>
        <w:tc>
          <w:tcPr>
            <w:tcW w:w="2799" w:type="dxa"/>
            <w:shd w:val="clear" w:color="auto" w:fill="FFFFFF" w:themeFill="background1"/>
            <w:tcMar>
              <w:top w:w="120" w:type="dxa"/>
              <w:left w:w="200" w:type="dxa"/>
              <w:bottom w:w="120" w:type="dxa"/>
              <w:right w:w="200" w:type="dxa"/>
            </w:tcMar>
            <w:vAlign w:val="center"/>
          </w:tcPr>
          <w:p w14:paraId="0A8C6810" w14:textId="77777777" w:rsidR="00F67ABB" w:rsidRPr="004A33F6" w:rsidRDefault="00F67ABB" w:rsidP="000B7F8A">
            <w:pPr>
              <w:ind w:left="-89" w:right="-133"/>
              <w:jc w:val="center"/>
            </w:pPr>
            <w:r w:rsidRPr="004A33F6">
              <w:rPr>
                <w:rFonts w:ascii="Times New Roman" w:hAnsi="Times New Roman"/>
              </w:rPr>
              <w:t>Ремонт водопроводной сети в населённых пунктах на территории существовавшего ранее Лажского сельского поселения</w:t>
            </w:r>
          </w:p>
        </w:tc>
        <w:tc>
          <w:tcPr>
            <w:tcW w:w="3397" w:type="dxa"/>
            <w:shd w:val="clear" w:color="auto" w:fill="FFFFFF" w:themeFill="background1"/>
            <w:tcMar>
              <w:top w:w="120" w:type="dxa"/>
              <w:left w:w="200" w:type="dxa"/>
              <w:bottom w:w="120" w:type="dxa"/>
              <w:right w:w="200" w:type="dxa"/>
            </w:tcMar>
            <w:vAlign w:val="center"/>
          </w:tcPr>
          <w:p w14:paraId="4780D407"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488E4D22"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69DFDB53"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3</w:t>
            </w:r>
          </w:p>
        </w:tc>
        <w:tc>
          <w:tcPr>
            <w:tcW w:w="3008" w:type="dxa"/>
            <w:shd w:val="clear" w:color="auto" w:fill="FFFFFF" w:themeFill="background1"/>
            <w:tcMar>
              <w:top w:w="120" w:type="dxa"/>
              <w:left w:w="200" w:type="dxa"/>
              <w:bottom w:w="120" w:type="dxa"/>
              <w:right w:w="200" w:type="dxa"/>
            </w:tcMar>
            <w:vAlign w:val="center"/>
          </w:tcPr>
          <w:p w14:paraId="4BEDFE28" w14:textId="77777777" w:rsidR="00F67ABB" w:rsidRPr="004A33F6" w:rsidRDefault="00F67ABB" w:rsidP="000B7F8A">
            <w:pPr>
              <w:ind w:left="-210" w:right="-170"/>
              <w:jc w:val="center"/>
            </w:pPr>
            <w:r w:rsidRPr="004A33F6">
              <w:rPr>
                <w:rFonts w:ascii="Times New Roman" w:hAnsi="Times New Roman"/>
              </w:rPr>
              <w:t>водопроводная сеть в пгт. Лебяжье</w:t>
            </w:r>
          </w:p>
        </w:tc>
        <w:tc>
          <w:tcPr>
            <w:tcW w:w="2799" w:type="dxa"/>
            <w:shd w:val="clear" w:color="auto" w:fill="FFFFFF" w:themeFill="background1"/>
            <w:tcMar>
              <w:top w:w="120" w:type="dxa"/>
              <w:left w:w="200" w:type="dxa"/>
              <w:bottom w:w="120" w:type="dxa"/>
              <w:right w:w="200" w:type="dxa"/>
            </w:tcMar>
            <w:vAlign w:val="center"/>
          </w:tcPr>
          <w:p w14:paraId="043C19CE" w14:textId="77777777" w:rsidR="00F67ABB" w:rsidRPr="00937B55" w:rsidRDefault="00F67ABB" w:rsidP="000B7F8A">
            <w:pPr>
              <w:ind w:left="-89" w:right="-133"/>
              <w:jc w:val="center"/>
            </w:pPr>
            <w:r w:rsidRPr="004A33F6">
              <w:rPr>
                <w:rFonts w:ascii="Times New Roman" w:hAnsi="Times New Roman"/>
              </w:rPr>
              <w:t xml:space="preserve">Ремонт водопроводной сети в пгт. </w:t>
            </w:r>
            <w:r w:rsidRPr="00937B55">
              <w:rPr>
                <w:rFonts w:ascii="Times New Roman" w:hAnsi="Times New Roman"/>
              </w:rPr>
              <w:t>Лебяжье</w:t>
            </w:r>
          </w:p>
        </w:tc>
        <w:tc>
          <w:tcPr>
            <w:tcW w:w="3397" w:type="dxa"/>
            <w:shd w:val="clear" w:color="auto" w:fill="FFFFFF" w:themeFill="background1"/>
            <w:tcMar>
              <w:top w:w="120" w:type="dxa"/>
              <w:left w:w="200" w:type="dxa"/>
              <w:bottom w:w="120" w:type="dxa"/>
              <w:right w:w="200" w:type="dxa"/>
            </w:tcMar>
            <w:vAlign w:val="center"/>
          </w:tcPr>
          <w:p w14:paraId="10B69C13"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4401C7E4"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1631EF17"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4</w:t>
            </w:r>
          </w:p>
        </w:tc>
        <w:tc>
          <w:tcPr>
            <w:tcW w:w="3008" w:type="dxa"/>
            <w:shd w:val="clear" w:color="auto" w:fill="FFFFFF" w:themeFill="background1"/>
            <w:tcMar>
              <w:top w:w="120" w:type="dxa"/>
              <w:left w:w="200" w:type="dxa"/>
              <w:bottom w:w="120" w:type="dxa"/>
              <w:right w:w="200" w:type="dxa"/>
            </w:tcMar>
            <w:vAlign w:val="center"/>
          </w:tcPr>
          <w:p w14:paraId="14AE01C0" w14:textId="77777777" w:rsidR="00F67ABB" w:rsidRPr="004A33F6" w:rsidRDefault="00F67ABB" w:rsidP="000B7F8A">
            <w:pPr>
              <w:ind w:left="-210" w:right="-170"/>
              <w:jc w:val="center"/>
            </w:pPr>
            <w:r w:rsidRPr="004A33F6">
              <w:rPr>
                <w:rFonts w:ascii="Times New Roman" w:hAnsi="Times New Roman"/>
              </w:rPr>
              <w:t>водопроводная сеть в населённых пунктах на территории существовавшего ранее Ветошкинского сельского поселения</w:t>
            </w:r>
          </w:p>
        </w:tc>
        <w:tc>
          <w:tcPr>
            <w:tcW w:w="2799" w:type="dxa"/>
            <w:shd w:val="clear" w:color="auto" w:fill="FFFFFF" w:themeFill="background1"/>
            <w:tcMar>
              <w:top w:w="120" w:type="dxa"/>
              <w:left w:w="200" w:type="dxa"/>
              <w:bottom w:w="120" w:type="dxa"/>
              <w:right w:w="200" w:type="dxa"/>
            </w:tcMar>
            <w:vAlign w:val="center"/>
          </w:tcPr>
          <w:p w14:paraId="7285E5A9" w14:textId="77777777" w:rsidR="00F67ABB" w:rsidRPr="004A33F6" w:rsidRDefault="00F67ABB" w:rsidP="000B7F8A">
            <w:pPr>
              <w:ind w:left="-89" w:right="-133"/>
              <w:jc w:val="center"/>
            </w:pPr>
            <w:r w:rsidRPr="004A33F6">
              <w:rPr>
                <w:rFonts w:ascii="Times New Roman" w:hAnsi="Times New Roman"/>
              </w:rPr>
              <w:t>Ремонт водопроводной сети в населённых пунктах на территории существовавшего ранее Ветошкинского сельского поселения</w:t>
            </w:r>
          </w:p>
        </w:tc>
        <w:tc>
          <w:tcPr>
            <w:tcW w:w="3397" w:type="dxa"/>
            <w:shd w:val="clear" w:color="auto" w:fill="FFFFFF" w:themeFill="background1"/>
            <w:tcMar>
              <w:top w:w="120" w:type="dxa"/>
              <w:left w:w="200" w:type="dxa"/>
              <w:bottom w:w="120" w:type="dxa"/>
              <w:right w:w="200" w:type="dxa"/>
            </w:tcMar>
            <w:vAlign w:val="center"/>
          </w:tcPr>
          <w:p w14:paraId="15C8661B"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59A3CC52"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135E4482"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5</w:t>
            </w:r>
          </w:p>
        </w:tc>
        <w:tc>
          <w:tcPr>
            <w:tcW w:w="3008" w:type="dxa"/>
            <w:shd w:val="clear" w:color="auto" w:fill="FFFFFF" w:themeFill="background1"/>
            <w:tcMar>
              <w:top w:w="120" w:type="dxa"/>
              <w:left w:w="200" w:type="dxa"/>
              <w:bottom w:w="120" w:type="dxa"/>
              <w:right w:w="200" w:type="dxa"/>
            </w:tcMar>
            <w:vAlign w:val="center"/>
          </w:tcPr>
          <w:p w14:paraId="2276D811"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Насосы</w:t>
            </w:r>
          </w:p>
        </w:tc>
        <w:tc>
          <w:tcPr>
            <w:tcW w:w="2799" w:type="dxa"/>
            <w:shd w:val="clear" w:color="auto" w:fill="FFFFFF" w:themeFill="background1"/>
            <w:tcMar>
              <w:top w:w="120" w:type="dxa"/>
              <w:left w:w="200" w:type="dxa"/>
              <w:bottom w:w="120" w:type="dxa"/>
              <w:right w:w="200" w:type="dxa"/>
            </w:tcMar>
            <w:vAlign w:val="center"/>
          </w:tcPr>
          <w:p w14:paraId="444BB76D" w14:textId="77777777" w:rsidR="00F67ABB" w:rsidRPr="004A33F6" w:rsidRDefault="00F67ABB" w:rsidP="000B7F8A">
            <w:pPr>
              <w:ind w:left="-89" w:right="-133"/>
              <w:jc w:val="center"/>
              <w:rPr>
                <w:rFonts w:ascii="Times New Roman" w:hAnsi="Times New Roman"/>
              </w:rPr>
            </w:pPr>
            <w:r w:rsidRPr="004A33F6">
              <w:rPr>
                <w:rFonts w:ascii="Times New Roman" w:hAnsi="Times New Roman"/>
              </w:rPr>
              <w:t>Замена насосов на 220 Вольт – 35 штук</w:t>
            </w:r>
          </w:p>
        </w:tc>
        <w:tc>
          <w:tcPr>
            <w:tcW w:w="3397" w:type="dxa"/>
            <w:shd w:val="clear" w:color="auto" w:fill="FFFFFF" w:themeFill="background1"/>
            <w:tcMar>
              <w:top w:w="120" w:type="dxa"/>
              <w:left w:w="200" w:type="dxa"/>
              <w:bottom w:w="120" w:type="dxa"/>
              <w:right w:w="200" w:type="dxa"/>
            </w:tcMar>
            <w:vAlign w:val="center"/>
          </w:tcPr>
          <w:p w14:paraId="27C8B3BB" w14:textId="77777777" w:rsidR="00F67ABB" w:rsidRPr="004A33F6" w:rsidRDefault="00F67ABB" w:rsidP="000B7F8A">
            <w:pPr>
              <w:ind w:left="-268" w:right="-211"/>
              <w:jc w:val="center"/>
              <w:rPr>
                <w:rFonts w:ascii="Times New Roman" w:hAnsi="Times New Roman"/>
              </w:rPr>
            </w:pPr>
            <w:r w:rsidRPr="004A33F6">
              <w:rPr>
                <w:rFonts w:ascii="Times New Roman" w:hAnsi="Times New Roman"/>
              </w:rPr>
              <w:t>Экономия электроэнер-гии,снижение потребности в 5 раз</w:t>
            </w:r>
          </w:p>
        </w:tc>
      </w:tr>
    </w:tbl>
    <w:p w14:paraId="7BE25940" w14:textId="77777777" w:rsidR="00F67ABB" w:rsidRPr="00937B55" w:rsidRDefault="00F67ABB" w:rsidP="000B7F8A">
      <w:pPr>
        <w:pStyle w:val="e"/>
        <w:spacing w:line="276" w:lineRule="auto"/>
        <w:jc w:val="center"/>
      </w:pPr>
    </w:p>
    <w:p w14:paraId="3586E8EE" w14:textId="77777777" w:rsidR="00FB4F6E" w:rsidRPr="00937B55" w:rsidRDefault="00C245F2" w:rsidP="00D36F4D">
      <w:pPr>
        <w:pStyle w:val="3TimesNewRoman14"/>
        <w:numPr>
          <w:ilvl w:val="0"/>
          <w:numId w:val="0"/>
        </w:numPr>
        <w:ind w:left="1224" w:hanging="504"/>
      </w:pPr>
      <w:bookmarkStart w:id="115" w:name="_Toc88831186"/>
      <w:bookmarkStart w:id="116" w:name="_Toc153463015"/>
      <w:r w:rsidRPr="00937B55">
        <w:t xml:space="preserve">1.4.3. </w:t>
      </w:r>
      <w:r w:rsidR="00194349" w:rsidRPr="00937B55">
        <w:t>Сведения о вновь строящихся, реконструируемых и предлагаемых к выводу из эксплуатации объектах системы водоснабжения</w:t>
      </w:r>
      <w:bookmarkEnd w:id="115"/>
      <w:bookmarkEnd w:id="116"/>
      <w:r w:rsidR="00635E21" w:rsidRPr="00937B55">
        <w:t xml:space="preserve"> </w:t>
      </w:r>
    </w:p>
    <w:p w14:paraId="13A2D5E5" w14:textId="77777777" w:rsidR="002B34BB" w:rsidRPr="00937B55" w:rsidRDefault="002B34BB" w:rsidP="002B34BB">
      <w:pPr>
        <w:pStyle w:val="e"/>
        <w:spacing w:line="276" w:lineRule="auto"/>
        <w:jc w:val="both"/>
      </w:pPr>
      <w:r w:rsidRPr="00937B55">
        <w:t>Вновь строящиеся, реконструируемые и предлагаемые к выводу из эксплуатации объектах системы водоснабжения в МО Лебяжский муниципальный округ отсутствуют.</w:t>
      </w:r>
    </w:p>
    <w:p w14:paraId="68F46717" w14:textId="77777777" w:rsidR="00204EBE" w:rsidRPr="00937B55" w:rsidRDefault="00204EBE" w:rsidP="00204EBE">
      <w:pPr>
        <w:pStyle w:val="e"/>
        <w:spacing w:line="276" w:lineRule="auto"/>
        <w:jc w:val="both"/>
      </w:pPr>
      <w:r w:rsidRPr="00937B55">
        <w:lastRenderedPageBreak/>
        <w:t>Основными мероприятиями схемы водоснабжения предусмотрено строительство внутриквартальных сетей водоснабжения для подключения перспективных объектов капитального строительства к системе водоснабжения. Дворовые сети в мероприятиях не учтены в связи с тем, что строительство сетей внутри строительной площадки осуществляется за счет средств застройщика.</w:t>
      </w:r>
    </w:p>
    <w:p w14:paraId="0323C057" w14:textId="77777777" w:rsidR="00204EBE" w:rsidRPr="00937B55" w:rsidRDefault="00204EBE" w:rsidP="00204EBE">
      <w:pPr>
        <w:pStyle w:val="e"/>
        <w:spacing w:line="276" w:lineRule="auto"/>
        <w:jc w:val="both"/>
      </w:pPr>
      <w:r w:rsidRPr="00937B55">
        <w:t>Прокладка сетей водоснабжения предусмотрена вдоль дорог. Для защиты трубопроводов водоснабжения от промерзания необходимо предусмотреть тепловую изоляцию трубопроводов, а также рассмотреть возможность защиты от замерзания греющим кабелем. Точное расположение трасс прокладки трубопроводов необходимо уточнить при разработке проектной документации.</w:t>
      </w:r>
    </w:p>
    <w:p w14:paraId="0D967B10" w14:textId="77777777" w:rsidR="000B7F8A" w:rsidRPr="00937B55" w:rsidRDefault="000B7F8A" w:rsidP="009E71A2">
      <w:pPr>
        <w:pStyle w:val="e"/>
        <w:spacing w:line="276" w:lineRule="auto"/>
        <w:jc w:val="both"/>
      </w:pPr>
    </w:p>
    <w:p w14:paraId="60FBC3CB" w14:textId="77777777" w:rsidR="00BD1F71" w:rsidRPr="00937B55" w:rsidRDefault="00C245F2" w:rsidP="00D36F4D">
      <w:pPr>
        <w:pStyle w:val="3TimesNewRoman14"/>
        <w:numPr>
          <w:ilvl w:val="0"/>
          <w:numId w:val="0"/>
        </w:numPr>
        <w:ind w:left="1224" w:hanging="504"/>
      </w:pPr>
      <w:bookmarkStart w:id="117" w:name="_Toc88831187"/>
      <w:bookmarkStart w:id="118" w:name="_Toc153463016"/>
      <w:r w:rsidRPr="00937B55">
        <w:t xml:space="preserve">1.4.4. </w:t>
      </w:r>
      <w:r w:rsidR="00BD1F71" w:rsidRPr="00937B55">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117"/>
      <w:bookmarkEnd w:id="118"/>
    </w:p>
    <w:p w14:paraId="35932F51" w14:textId="77777777" w:rsidR="000B7F8A" w:rsidRPr="00937B55" w:rsidRDefault="00AF7EB3" w:rsidP="000B7F8A">
      <w:pPr>
        <w:pStyle w:val="e"/>
        <w:spacing w:line="276" w:lineRule="auto"/>
        <w:jc w:val="both"/>
      </w:pPr>
      <w:r w:rsidRPr="00937B55">
        <w:t>Системы управления технологическими процессами включают:</w:t>
      </w:r>
    </w:p>
    <w:p w14:paraId="6A8B17D5" w14:textId="77777777" w:rsidR="000B7F8A" w:rsidRPr="00937B55" w:rsidRDefault="00AF7EB3" w:rsidP="000B7F8A">
      <w:pPr>
        <w:pStyle w:val="e"/>
        <w:spacing w:line="276" w:lineRule="auto"/>
        <w:jc w:val="both"/>
      </w:pPr>
      <w:r w:rsidRPr="00937B55">
        <w:t>диспетчерскую – обеспечивающую контроль и поддержание заданных режимов работы водопроводных сооружений на основе использования средств контроля, передачи, преобразования и отображения информации;</w:t>
      </w:r>
    </w:p>
    <w:p w14:paraId="751E254F" w14:textId="77777777" w:rsidR="000B7F8A" w:rsidRPr="00937B55" w:rsidRDefault="00AF7EB3" w:rsidP="000B7F8A">
      <w:pPr>
        <w:pStyle w:val="e"/>
        <w:spacing w:line="276" w:lineRule="auto"/>
        <w:jc w:val="both"/>
      </w:pPr>
      <w:r w:rsidRPr="00937B55">
        <w:t>автоматизированную (АСУ ТП) – включающую диспетчерскую систему управления с применением средств вычислительной техники для оценки экономичности, качества работы и расчёта оптимальных режимов эксплуатации сооружений. АСУ ТП должны применяться при условии их окупаемости.</w:t>
      </w:r>
    </w:p>
    <w:p w14:paraId="208A4D39" w14:textId="77777777" w:rsidR="000B7F8A" w:rsidRPr="00937B55" w:rsidRDefault="00AF7EB3" w:rsidP="000B7F8A">
      <w:pPr>
        <w:pStyle w:val="e"/>
        <w:spacing w:line="276" w:lineRule="auto"/>
        <w:jc w:val="both"/>
      </w:pPr>
      <w:r w:rsidRPr="00937B55">
        <w:t>Диспетчерское управление необходимо сочетать с частичной или полной автоматизацией контролируемых сооружений. Объёмы диспетчерского управления должны быть минимальными, но достаточными для исчерпывающей информации о протекании технологического процесса и состоянии технологического оборудования, а также оперативного управления сооружениями.</w:t>
      </w:r>
    </w:p>
    <w:p w14:paraId="74C1518E" w14:textId="77777777" w:rsidR="000B7F8A" w:rsidRPr="00937B55" w:rsidRDefault="00AF7EB3" w:rsidP="000B7F8A">
      <w:pPr>
        <w:pStyle w:val="e"/>
        <w:spacing w:line="276" w:lineRule="auto"/>
        <w:jc w:val="both"/>
      </w:pPr>
      <w:r w:rsidRPr="00937B55">
        <w:t>Пункты управления и отдельные контролируемые сооружения должны также включаться в систему административно-хозяйственной телефонной связи. Пункты управления и контролируемые сооружения должны быть радиофицированы.</w:t>
      </w:r>
    </w:p>
    <w:p w14:paraId="3762AA39" w14:textId="77777777" w:rsidR="000B7F8A" w:rsidRPr="00937B55" w:rsidRDefault="00AF7EB3" w:rsidP="000B7F8A">
      <w:pPr>
        <w:pStyle w:val="e"/>
        <w:spacing w:line="276" w:lineRule="auto"/>
        <w:jc w:val="both"/>
      </w:pPr>
      <w:r w:rsidRPr="00937B55">
        <w:t>В пунктах управления следует предусматривать:</w:t>
      </w:r>
    </w:p>
    <w:p w14:paraId="5F292D70" w14:textId="77777777" w:rsidR="000B7F8A" w:rsidRPr="00937B55" w:rsidRDefault="00AF7EB3" w:rsidP="000B7F8A">
      <w:pPr>
        <w:pStyle w:val="e"/>
        <w:spacing w:line="276" w:lineRule="auto"/>
        <w:jc w:val="both"/>
      </w:pPr>
      <w:r w:rsidRPr="00937B55">
        <w:t>диспетчерскую – для размещения диспетчерского персонала, щита пульта, мнемосхемы, других средств отображения информации и средств связи;</w:t>
      </w:r>
    </w:p>
    <w:p w14:paraId="49C10EA2" w14:textId="77777777" w:rsidR="000B7F8A" w:rsidRPr="00937B55" w:rsidRDefault="00AF7EB3" w:rsidP="000B7F8A">
      <w:pPr>
        <w:pStyle w:val="e"/>
        <w:spacing w:line="276" w:lineRule="auto"/>
        <w:jc w:val="both"/>
      </w:pPr>
      <w:r w:rsidRPr="00937B55">
        <w:t>аппаратную – для размещения устройств телемеханики, электропитания, коммутации линии связи (кросс) каналообразующей и релейной телефонной аппаратуры;</w:t>
      </w:r>
    </w:p>
    <w:p w14:paraId="0E5B3ABD" w14:textId="77777777" w:rsidR="000B7F8A" w:rsidRPr="00937B55" w:rsidRDefault="00AF7EB3" w:rsidP="000B7F8A">
      <w:pPr>
        <w:pStyle w:val="e"/>
        <w:spacing w:line="276" w:lineRule="auto"/>
        <w:jc w:val="both"/>
      </w:pPr>
      <w:r w:rsidRPr="00937B55">
        <w:t>комнату отдыха персонала;</w:t>
      </w:r>
    </w:p>
    <w:p w14:paraId="5CE92EFD" w14:textId="77777777" w:rsidR="000B7F8A" w:rsidRPr="00937B55" w:rsidRDefault="00AF7EB3" w:rsidP="000B7F8A">
      <w:pPr>
        <w:pStyle w:val="e"/>
        <w:spacing w:line="276" w:lineRule="auto"/>
        <w:jc w:val="both"/>
      </w:pPr>
      <w:r w:rsidRPr="00937B55">
        <w:t>мастерскую текущего ремонта аппаратуры;</w:t>
      </w:r>
    </w:p>
    <w:p w14:paraId="78BC80F0" w14:textId="77777777" w:rsidR="000B7F8A" w:rsidRPr="00937B55" w:rsidRDefault="00AF7EB3" w:rsidP="000B7F8A">
      <w:pPr>
        <w:pStyle w:val="e"/>
        <w:spacing w:line="276" w:lineRule="auto"/>
        <w:jc w:val="both"/>
      </w:pPr>
      <w:r w:rsidRPr="00937B55">
        <w:t>аккумуляторную и зарядную.</w:t>
      </w:r>
    </w:p>
    <w:p w14:paraId="72AB8001" w14:textId="77777777" w:rsidR="000B7F8A" w:rsidRPr="00937B55" w:rsidRDefault="00AF7EB3" w:rsidP="000B7F8A">
      <w:pPr>
        <w:pStyle w:val="e"/>
        <w:spacing w:line="276" w:lineRule="auto"/>
        <w:jc w:val="both"/>
      </w:pPr>
      <w:r w:rsidRPr="00937B55">
        <w:t>Для размещения специальных технических средств АСУ ТП необходимо дополнительно предусматривать:</w:t>
      </w:r>
    </w:p>
    <w:p w14:paraId="385A9A47" w14:textId="77777777" w:rsidR="000B7F8A" w:rsidRPr="00937B55" w:rsidRDefault="00AF7EB3" w:rsidP="000B7F8A">
      <w:pPr>
        <w:pStyle w:val="e"/>
        <w:spacing w:line="276" w:lineRule="auto"/>
        <w:jc w:val="both"/>
      </w:pPr>
      <w:r w:rsidRPr="00937B55">
        <w:t>машинный зал для ЭВМ;</w:t>
      </w:r>
    </w:p>
    <w:p w14:paraId="06DD6FA3" w14:textId="77777777" w:rsidR="000B7F8A" w:rsidRPr="00937B55" w:rsidRDefault="00AF7EB3" w:rsidP="000B7F8A">
      <w:pPr>
        <w:pStyle w:val="e"/>
        <w:spacing w:line="276" w:lineRule="auto"/>
        <w:jc w:val="both"/>
      </w:pPr>
      <w:r w:rsidRPr="00937B55">
        <w:lastRenderedPageBreak/>
        <w:t>помещение подготовки и хранения данных;</w:t>
      </w:r>
    </w:p>
    <w:p w14:paraId="78106B85" w14:textId="77777777" w:rsidR="000B7F8A" w:rsidRPr="00937B55" w:rsidRDefault="00AF7EB3" w:rsidP="000B7F8A">
      <w:pPr>
        <w:pStyle w:val="e"/>
        <w:spacing w:line="276" w:lineRule="auto"/>
        <w:jc w:val="both"/>
      </w:pPr>
      <w:r w:rsidRPr="00937B55">
        <w:t>помещение для программистов и операторов.</w:t>
      </w:r>
    </w:p>
    <w:p w14:paraId="28F9CD12" w14:textId="77777777" w:rsidR="000B7F8A" w:rsidRPr="00937B55" w:rsidRDefault="00AF7EB3" w:rsidP="000B7F8A">
      <w:pPr>
        <w:pStyle w:val="e"/>
        <w:spacing w:line="276" w:lineRule="auto"/>
        <w:jc w:val="both"/>
      </w:pPr>
      <w:r w:rsidRPr="00937B55">
        <w:t>В зависимости от состава оборудования, предусмотренного для систем управления, отдельные помещения допускается объединять или исключать.</w:t>
      </w:r>
    </w:p>
    <w:p w14:paraId="123CF9D8" w14:textId="77777777" w:rsidR="000B7F8A" w:rsidRPr="00937B55" w:rsidRDefault="00AF7EB3" w:rsidP="000B7F8A">
      <w:pPr>
        <w:pStyle w:val="e"/>
        <w:spacing w:line="276" w:lineRule="auto"/>
        <w:jc w:val="both"/>
      </w:pPr>
      <w:r w:rsidRPr="00937B55">
        <w:t>Пункты управления системы водоснабжения следует размещать на площадках водопроводных сооружений в административно-бытовых зданиях, зданиях фильтров или насосных станций (при создании необходимых условий по уровню шума, вибрации и т. п.), а также в здании управления водопроводного хозяйства.</w:t>
      </w:r>
    </w:p>
    <w:p w14:paraId="48497FD3" w14:textId="77777777" w:rsidR="000B7F8A" w:rsidRPr="00937B55" w:rsidRDefault="00AF7EB3" w:rsidP="000B7F8A">
      <w:pPr>
        <w:pStyle w:val="e"/>
        <w:spacing w:line="276" w:lineRule="auto"/>
        <w:jc w:val="both"/>
      </w:pPr>
      <w:r w:rsidRPr="00937B55">
        <w:t>При телемеханизации необходимо предусматривать диспетчерское управление:</w:t>
      </w:r>
    </w:p>
    <w:p w14:paraId="46B9AFDF" w14:textId="77777777" w:rsidR="000B7F8A" w:rsidRPr="00937B55" w:rsidRDefault="00AF7EB3" w:rsidP="000B7F8A">
      <w:pPr>
        <w:pStyle w:val="e"/>
        <w:spacing w:line="276" w:lineRule="auto"/>
        <w:jc w:val="both"/>
      </w:pPr>
      <w:r w:rsidRPr="00937B55">
        <w:t>неавтоматизированными насосными агрегатами, для которых необходимо оперативное вмешательство диспетчера;</w:t>
      </w:r>
    </w:p>
    <w:p w14:paraId="5C9CDF44" w14:textId="77777777" w:rsidR="000B7F8A" w:rsidRPr="00937B55" w:rsidRDefault="00AF7EB3" w:rsidP="000B7F8A">
      <w:pPr>
        <w:pStyle w:val="e"/>
        <w:spacing w:line="276" w:lineRule="auto"/>
        <w:jc w:val="both"/>
      </w:pPr>
      <w:r w:rsidRPr="00937B55">
        <w:t>автоматизированными насосными агрегатами на станциях, не допускающих перерыва в подаче воды и требующих дублированного управления;</w:t>
      </w:r>
    </w:p>
    <w:p w14:paraId="092E2B11" w14:textId="77777777" w:rsidR="000B7F8A" w:rsidRPr="00937B55" w:rsidRDefault="00AF7EB3" w:rsidP="000B7F8A">
      <w:pPr>
        <w:pStyle w:val="e"/>
        <w:spacing w:line="276" w:lineRule="auto"/>
        <w:jc w:val="both"/>
      </w:pPr>
      <w:r w:rsidRPr="00937B55">
        <w:t>пожарными насосными агрегатами;</w:t>
      </w:r>
    </w:p>
    <w:p w14:paraId="4B36EC37" w14:textId="77777777" w:rsidR="000B7F8A" w:rsidRPr="00937B55" w:rsidRDefault="00AF7EB3" w:rsidP="000B7F8A">
      <w:pPr>
        <w:pStyle w:val="e"/>
        <w:spacing w:line="276" w:lineRule="auto"/>
        <w:jc w:val="both"/>
      </w:pPr>
      <w:r w:rsidRPr="00937B55">
        <w:t>задвижками на сетях и водоводах для оперативных переключений.</w:t>
      </w:r>
    </w:p>
    <w:p w14:paraId="1510C6EF" w14:textId="77777777" w:rsidR="00502846" w:rsidRPr="00937B55" w:rsidRDefault="00AF7EB3" w:rsidP="000B7F8A">
      <w:pPr>
        <w:pStyle w:val="e"/>
        <w:spacing w:line="276" w:lineRule="auto"/>
        <w:jc w:val="both"/>
      </w:pPr>
      <w:r w:rsidRPr="00937B55">
        <w:t xml:space="preserve">Развитие систем диспетчеризации, телемеханизации и систем управления режимами водоснабжения на объектах </w:t>
      </w:r>
      <w:r w:rsidR="0077669D" w:rsidRPr="00937B55">
        <w:t>организации,</w:t>
      </w:r>
      <w:r w:rsidRPr="00937B55">
        <w:t xml:space="preserve"> осуществляющей водоснабжение не планируется.</w:t>
      </w:r>
    </w:p>
    <w:p w14:paraId="3FAC8735" w14:textId="77777777" w:rsidR="000B7F8A" w:rsidRPr="00937B55" w:rsidRDefault="000B7F8A" w:rsidP="000B7F8A">
      <w:pPr>
        <w:pStyle w:val="e"/>
        <w:spacing w:line="276" w:lineRule="auto"/>
        <w:jc w:val="both"/>
      </w:pPr>
    </w:p>
    <w:p w14:paraId="58CBC190" w14:textId="77777777" w:rsidR="00BD1F71" w:rsidRPr="00937B55" w:rsidRDefault="00C245F2" w:rsidP="00D36F4D">
      <w:pPr>
        <w:pStyle w:val="3TimesNewRoman14"/>
        <w:numPr>
          <w:ilvl w:val="0"/>
          <w:numId w:val="0"/>
        </w:numPr>
        <w:ind w:left="1224" w:hanging="504"/>
      </w:pPr>
      <w:bookmarkStart w:id="119" w:name="_Toc88831188"/>
      <w:bookmarkStart w:id="120" w:name="_Toc153463017"/>
      <w:r w:rsidRPr="00937B55">
        <w:t xml:space="preserve">1.4.5. </w:t>
      </w:r>
      <w:r w:rsidR="00BD1F71" w:rsidRPr="00937B55">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119"/>
      <w:bookmarkEnd w:id="120"/>
    </w:p>
    <w:p w14:paraId="1BCD8BD4" w14:textId="77777777" w:rsidR="00132FA0" w:rsidRPr="00937B55" w:rsidRDefault="009627AA" w:rsidP="000B7F8A">
      <w:pPr>
        <w:pStyle w:val="e"/>
        <w:spacing w:before="0" w:line="276" w:lineRule="auto"/>
        <w:jc w:val="both"/>
      </w:pPr>
      <w:r w:rsidRPr="00937B55">
        <w:t>Расчеты за воду производятся ежемесячно по договорам, заключенным с</w:t>
      </w:r>
      <w:r w:rsidR="00AF7EB3" w:rsidRPr="00937B55">
        <w:t xml:space="preserve"> </w:t>
      </w:r>
      <w:r w:rsidRPr="00937B55">
        <w:t>МУП «Коммунсервис», на основании показаний приборов учета воды, а также на основе расчетных данных (при отсутствии введенных в эксплуатацию узлов учета воды). Оснащенность приборами учета холодной воды многоквартирных домов, имеющих техническую возможность установки общедомовых и индивидуальных приборов учет (ОДПУ, ИПУ) представлена в таблице</w:t>
      </w:r>
      <w:r w:rsidR="00D44BDD" w:rsidRPr="00937B55">
        <w:t xml:space="preserve"> ниже:</w:t>
      </w:r>
    </w:p>
    <w:p w14:paraId="377A07AD" w14:textId="77777777" w:rsidR="00593007" w:rsidRPr="00937B55" w:rsidRDefault="00AF7EB3">
      <w:pPr>
        <w:spacing w:before="400" w:after="200"/>
      </w:pPr>
      <w:r w:rsidRPr="00937B55">
        <w:rPr>
          <w:rFonts w:ascii="Times New Roman" w:hAnsi="Times New Roman"/>
          <w:b/>
          <w:sz w:val="24"/>
        </w:rPr>
        <w:t>Таблица 1.4.5.1 - Сведения об оснащенности приборах учета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665"/>
      </w:tblGrid>
      <w:tr w:rsidR="0077669D" w:rsidRPr="00937B55" w14:paraId="18BB3D31" w14:textId="77777777" w:rsidTr="000B7F8A">
        <w:tc>
          <w:tcPr>
            <w:tcW w:w="9629" w:type="dxa"/>
            <w:gridSpan w:val="2"/>
            <w:shd w:val="clear" w:color="auto" w:fill="auto"/>
            <w:vAlign w:val="center"/>
          </w:tcPr>
          <w:p w14:paraId="5F855282" w14:textId="77777777" w:rsidR="0077669D" w:rsidRPr="00937B55" w:rsidRDefault="0077669D" w:rsidP="000B7F8A">
            <w:pPr>
              <w:autoSpaceDN w:val="0"/>
              <w:adjustRightInd w:val="0"/>
              <w:jc w:val="center"/>
              <w:rPr>
                <w:rFonts w:ascii="Times New Roman" w:hAnsi="Times New Roman"/>
                <w:iCs/>
                <w:sz w:val="22"/>
                <w:szCs w:val="22"/>
              </w:rPr>
            </w:pPr>
            <w:r w:rsidRPr="00937B55">
              <w:rPr>
                <w:rFonts w:ascii="Times New Roman" w:hAnsi="Times New Roman"/>
                <w:iCs/>
                <w:sz w:val="22"/>
                <w:szCs w:val="22"/>
              </w:rPr>
              <w:t>Лебяжский муниципальный округ</w:t>
            </w:r>
          </w:p>
        </w:tc>
      </w:tr>
      <w:tr w:rsidR="0077669D" w:rsidRPr="00937B55" w14:paraId="4C8B4422" w14:textId="77777777" w:rsidTr="000B7F8A">
        <w:tc>
          <w:tcPr>
            <w:tcW w:w="3964" w:type="dxa"/>
            <w:shd w:val="clear" w:color="auto" w:fill="auto"/>
            <w:vAlign w:val="center"/>
          </w:tcPr>
          <w:p w14:paraId="62272CDB" w14:textId="77777777" w:rsidR="0077669D" w:rsidRPr="00937B55" w:rsidRDefault="0077669D" w:rsidP="000B7F8A">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потребителей индивидуальными приборами учета коммунальных ресурсов</w:t>
            </w:r>
          </w:p>
        </w:tc>
        <w:tc>
          <w:tcPr>
            <w:tcW w:w="5665" w:type="dxa"/>
            <w:shd w:val="clear" w:color="auto" w:fill="auto"/>
            <w:vAlign w:val="center"/>
          </w:tcPr>
          <w:p w14:paraId="13F0C645"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Бюджетные потребители: 22 шт.(100% от общего числа)</w:t>
            </w:r>
          </w:p>
          <w:p w14:paraId="16F31072"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Население: 2814 шт. (88 % от общего числа)</w:t>
            </w:r>
          </w:p>
          <w:p w14:paraId="05CAB4EB"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Прочие потребители: 46 шт. (100% от общего числа)</w:t>
            </w:r>
          </w:p>
        </w:tc>
      </w:tr>
      <w:tr w:rsidR="0077669D" w:rsidRPr="00937B55" w14:paraId="7BB980D7" w14:textId="77777777" w:rsidTr="000B7F8A">
        <w:tc>
          <w:tcPr>
            <w:tcW w:w="3964" w:type="dxa"/>
            <w:shd w:val="clear" w:color="auto" w:fill="auto"/>
          </w:tcPr>
          <w:p w14:paraId="15C19F00" w14:textId="77777777" w:rsidR="0077669D" w:rsidRPr="00937B55" w:rsidRDefault="0077669D" w:rsidP="000B7F8A">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многоквартирных домов общедомовыми приборами учета коммунальных ресурсов</w:t>
            </w:r>
          </w:p>
        </w:tc>
        <w:tc>
          <w:tcPr>
            <w:tcW w:w="5665" w:type="dxa"/>
            <w:shd w:val="clear" w:color="auto" w:fill="auto"/>
            <w:vAlign w:val="center"/>
          </w:tcPr>
          <w:p w14:paraId="3FFD83E3"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4 шт. (57 % от общего числа)</w:t>
            </w:r>
          </w:p>
        </w:tc>
      </w:tr>
    </w:tbl>
    <w:p w14:paraId="1690AF18" w14:textId="77777777" w:rsidR="000B7F8A" w:rsidRPr="00937B55" w:rsidRDefault="000B7F8A" w:rsidP="000B7F8A">
      <w:pPr>
        <w:pStyle w:val="e"/>
        <w:spacing w:line="276" w:lineRule="auto"/>
        <w:jc w:val="center"/>
      </w:pPr>
    </w:p>
    <w:p w14:paraId="4799F047" w14:textId="77777777" w:rsidR="00BD1F71" w:rsidRPr="00937B55" w:rsidRDefault="00C245F2" w:rsidP="00D36F4D">
      <w:pPr>
        <w:pStyle w:val="3TimesNewRoman14"/>
        <w:numPr>
          <w:ilvl w:val="0"/>
          <w:numId w:val="0"/>
        </w:numPr>
        <w:ind w:left="1224" w:hanging="504"/>
      </w:pPr>
      <w:bookmarkStart w:id="121" w:name="_Toc88831189"/>
      <w:bookmarkStart w:id="122" w:name="_Toc153463018"/>
      <w:r w:rsidRPr="00937B55">
        <w:t xml:space="preserve">1.4.6. </w:t>
      </w:r>
      <w:r w:rsidR="00C7160D" w:rsidRPr="00937B55">
        <w:t>О</w:t>
      </w:r>
      <w:r w:rsidR="00BD1F71" w:rsidRPr="00937B55">
        <w:t xml:space="preserve">писание вариантов маршрутов прохождения трубопроводов (трасс) по территории </w:t>
      </w:r>
      <w:r w:rsidR="006303E0" w:rsidRPr="00937B55">
        <w:t>поселения, городского округа</w:t>
      </w:r>
      <w:r w:rsidR="00BD1F71" w:rsidRPr="00937B55">
        <w:t xml:space="preserve"> и их обоснование</w:t>
      </w:r>
      <w:bookmarkEnd w:id="121"/>
      <w:bookmarkEnd w:id="122"/>
    </w:p>
    <w:p w14:paraId="77A3B559" w14:textId="77777777" w:rsidR="009627AA" w:rsidRPr="00937B55" w:rsidRDefault="009627AA" w:rsidP="009627AA">
      <w:pPr>
        <w:pStyle w:val="e"/>
        <w:spacing w:line="276" w:lineRule="auto"/>
        <w:jc w:val="both"/>
      </w:pPr>
      <w:r w:rsidRPr="00937B55">
        <w:t>Маршруты прохождения реконструируемых инженерных сетей будут совпадать с трассами существующих коммуникаций.</w:t>
      </w:r>
    </w:p>
    <w:p w14:paraId="5E710434" w14:textId="77777777" w:rsidR="00C7160D" w:rsidRPr="00937B55" w:rsidRDefault="009627AA" w:rsidP="009627AA">
      <w:pPr>
        <w:pStyle w:val="e"/>
        <w:spacing w:line="276" w:lineRule="auto"/>
        <w:jc w:val="both"/>
      </w:pPr>
      <w:r w:rsidRPr="00937B55">
        <w:lastRenderedPageBreak/>
        <w:t>Прокладка сетей водоснабжения предусмотрена вдоль дорог. Точное расположение трасс прокладки трубопроводов необходимо уточнить при разработке проектной документации.</w:t>
      </w:r>
    </w:p>
    <w:p w14:paraId="30BB15E2" w14:textId="77777777" w:rsidR="000B7F8A" w:rsidRPr="00937B55" w:rsidRDefault="000B7F8A" w:rsidP="009627AA">
      <w:pPr>
        <w:pStyle w:val="e"/>
        <w:spacing w:line="276" w:lineRule="auto"/>
        <w:jc w:val="both"/>
      </w:pPr>
    </w:p>
    <w:p w14:paraId="14435486" w14:textId="77777777" w:rsidR="00BD1F71" w:rsidRPr="00937B55" w:rsidRDefault="00C245F2" w:rsidP="00D36F4D">
      <w:pPr>
        <w:pStyle w:val="3TimesNewRoman14"/>
        <w:numPr>
          <w:ilvl w:val="0"/>
          <w:numId w:val="0"/>
        </w:numPr>
        <w:ind w:left="1224" w:hanging="504"/>
      </w:pPr>
      <w:bookmarkStart w:id="123" w:name="_Toc88831190"/>
      <w:bookmarkStart w:id="124" w:name="_Toc153463019"/>
      <w:r w:rsidRPr="00937B55">
        <w:t xml:space="preserve">1.4.7. </w:t>
      </w:r>
      <w:r w:rsidR="00BD1F71" w:rsidRPr="00937B55">
        <w:t>Рекомендации о месте размещения насосных станций, резервуаров, водонапорных башен</w:t>
      </w:r>
      <w:bookmarkEnd w:id="123"/>
      <w:bookmarkEnd w:id="124"/>
    </w:p>
    <w:p w14:paraId="760E4EDA" w14:textId="77777777" w:rsidR="00BD1F71" w:rsidRPr="00937B55" w:rsidRDefault="009627AA" w:rsidP="009627AA">
      <w:pPr>
        <w:pStyle w:val="e"/>
        <w:spacing w:line="276" w:lineRule="auto"/>
        <w:jc w:val="both"/>
      </w:pPr>
      <w:r w:rsidRPr="00937B55">
        <w:t>Насосные станции, резервуары и водонапорные башни к строительству не предусмотрены</w:t>
      </w:r>
      <w:r w:rsidR="00BD1F71" w:rsidRPr="00937B55">
        <w:t>.</w:t>
      </w:r>
    </w:p>
    <w:p w14:paraId="1DF3E78D" w14:textId="77777777" w:rsidR="000B7F8A" w:rsidRPr="00937B55" w:rsidRDefault="000B7F8A" w:rsidP="009627AA">
      <w:pPr>
        <w:pStyle w:val="e"/>
        <w:spacing w:line="276" w:lineRule="auto"/>
        <w:jc w:val="both"/>
      </w:pPr>
    </w:p>
    <w:p w14:paraId="3106C47F" w14:textId="77777777" w:rsidR="00BD1F71" w:rsidRPr="00937B55" w:rsidRDefault="00C245F2" w:rsidP="00D36F4D">
      <w:pPr>
        <w:pStyle w:val="3TimesNewRoman14"/>
        <w:numPr>
          <w:ilvl w:val="0"/>
          <w:numId w:val="0"/>
        </w:numPr>
        <w:ind w:left="1224" w:hanging="504"/>
      </w:pPr>
      <w:bookmarkStart w:id="125" w:name="_Toc88831191"/>
      <w:bookmarkStart w:id="126" w:name="_Toc153463020"/>
      <w:r w:rsidRPr="00937B55">
        <w:t xml:space="preserve">1.4.8. </w:t>
      </w:r>
      <w:r w:rsidR="00BD1F71" w:rsidRPr="00937B55">
        <w:t>Границы планируемых зон размещения объектов централизованных систем</w:t>
      </w:r>
      <w:r w:rsidR="00D9288D" w:rsidRPr="00937B55">
        <w:t xml:space="preserve"> горячего водоснабжения,</w:t>
      </w:r>
      <w:r w:rsidR="00BD1F71" w:rsidRPr="00937B55">
        <w:t xml:space="preserve"> холодного водоснабжения</w:t>
      </w:r>
      <w:bookmarkEnd w:id="125"/>
      <w:bookmarkEnd w:id="126"/>
    </w:p>
    <w:p w14:paraId="6BACFF6C" w14:textId="77777777" w:rsidR="00BD1F71" w:rsidRPr="00937B55" w:rsidRDefault="009627AA" w:rsidP="009627AA">
      <w:pPr>
        <w:pStyle w:val="e"/>
        <w:spacing w:line="276" w:lineRule="auto"/>
        <w:jc w:val="both"/>
      </w:pPr>
      <w:r w:rsidRPr="00937B55">
        <w:t>Все строящиеся объекты будут размещены в границах</w:t>
      </w:r>
      <w:r w:rsidR="00AF7EB3" w:rsidRPr="00937B55">
        <w:t xml:space="preserve"> муниципального образования </w:t>
      </w:r>
      <w:r w:rsidRPr="00937B55">
        <w:t>Лебяжский муниципальный округ</w:t>
      </w:r>
      <w:r w:rsidR="00BD1F71" w:rsidRPr="00937B55">
        <w:t>.</w:t>
      </w:r>
    </w:p>
    <w:p w14:paraId="66CFB06B" w14:textId="77777777" w:rsidR="000B7F8A" w:rsidRPr="00937B55" w:rsidRDefault="000B7F8A" w:rsidP="009627AA">
      <w:pPr>
        <w:pStyle w:val="e"/>
        <w:spacing w:line="276" w:lineRule="auto"/>
        <w:jc w:val="both"/>
      </w:pPr>
    </w:p>
    <w:p w14:paraId="48AFDF26" w14:textId="77777777" w:rsidR="00BD1F71" w:rsidRPr="00937B55" w:rsidRDefault="00C245F2" w:rsidP="00D36F4D">
      <w:pPr>
        <w:pStyle w:val="3TimesNewRoman14"/>
        <w:numPr>
          <w:ilvl w:val="0"/>
          <w:numId w:val="0"/>
        </w:numPr>
        <w:ind w:left="1224" w:hanging="504"/>
      </w:pPr>
      <w:bookmarkStart w:id="127" w:name="_Toc88831192"/>
      <w:bookmarkStart w:id="128" w:name="_Toc153463021"/>
      <w:r w:rsidRPr="00937B55">
        <w:t xml:space="preserve">1.4.9. </w:t>
      </w:r>
      <w:r w:rsidR="00C7160D" w:rsidRPr="00937B55">
        <w:t>К</w:t>
      </w:r>
      <w:r w:rsidR="00BD1F71" w:rsidRPr="00937B55">
        <w:t xml:space="preserve">арты (схемы) существующего и планируемого размещения объектов централизованных систем </w:t>
      </w:r>
      <w:r w:rsidR="000D2C10" w:rsidRPr="00937B55">
        <w:t xml:space="preserve">горячего водоснабжения, </w:t>
      </w:r>
      <w:r w:rsidR="00BD1F71" w:rsidRPr="00937B55">
        <w:t>холодного водоснабжения</w:t>
      </w:r>
      <w:bookmarkEnd w:id="127"/>
      <w:bookmarkEnd w:id="128"/>
    </w:p>
    <w:p w14:paraId="1E108C53" w14:textId="77777777" w:rsidR="00204EBE" w:rsidRPr="00937B55" w:rsidRDefault="00204EBE" w:rsidP="00204EBE">
      <w:pPr>
        <w:pStyle w:val="e"/>
        <w:spacing w:line="276" w:lineRule="auto"/>
        <w:jc w:val="both"/>
      </w:pPr>
      <w:r w:rsidRPr="00937B55">
        <w:t>Карты (схемы) размещения объектов централизованных систем холодного водоснабжения представлены в электронной модели настоящей схемы водоснабжения и водоотведения Лебяжского муниципального образования.</w:t>
      </w:r>
    </w:p>
    <w:p w14:paraId="7BE4059E" w14:textId="77777777" w:rsidR="00C7160D" w:rsidRPr="00937B55" w:rsidRDefault="00C7160D" w:rsidP="000200E3">
      <w:pPr>
        <w:jc w:val="left"/>
        <w:rPr>
          <w:rFonts w:ascii="Times New Roman" w:eastAsia="Calibri" w:hAnsi="Times New Roman"/>
          <w:sz w:val="24"/>
        </w:rPr>
      </w:pPr>
    </w:p>
    <w:p w14:paraId="75B88AD0" w14:textId="77777777" w:rsidR="00593007" w:rsidRPr="00937B55" w:rsidRDefault="00593007">
      <w:pPr>
        <w:sectPr w:rsidR="00593007" w:rsidRPr="00937B55" w:rsidSect="002471B9">
          <w:pgSz w:w="11906" w:h="16838"/>
          <w:pgMar w:top="743" w:right="849" w:bottom="856" w:left="1418" w:header="709" w:footer="709" w:gutter="0"/>
          <w:cols w:space="708"/>
          <w:titlePg/>
          <w:docGrid w:linePitch="360"/>
        </w:sectPr>
      </w:pPr>
    </w:p>
    <w:p w14:paraId="43B236B0" w14:textId="77777777" w:rsidR="00194349" w:rsidRPr="00937B55" w:rsidRDefault="00C245F2" w:rsidP="00D36F4D">
      <w:pPr>
        <w:pStyle w:val="3TimesNewRoman14"/>
        <w:numPr>
          <w:ilvl w:val="0"/>
          <w:numId w:val="0"/>
        </w:numPr>
        <w:ind w:left="1224" w:hanging="504"/>
      </w:pPr>
      <w:bookmarkStart w:id="129" w:name="_Toc88831193"/>
      <w:bookmarkStart w:id="130" w:name="_Toc153463022"/>
      <w:r w:rsidRPr="00937B55">
        <w:lastRenderedPageBreak/>
        <w:t xml:space="preserve">1.5. </w:t>
      </w:r>
      <w:r w:rsidR="00A873F5" w:rsidRPr="00937B55">
        <w:t>ЭКОЛОГИЧЕСКИЕ АСПЕКТЫ МЕРОПРИЯТИЙ ПО СТРОИТЕЛЬСТВУ, РЕКОНСТРУКЦИИ И МОДЕРНИЗАЦИИ ОБЪЕКТОВ ЦЕНТРАЛИЗОВАННЫХ СИСТЕМ ВОДОСНАБЖЕНИЯ</w:t>
      </w:r>
      <w:bookmarkEnd w:id="129"/>
      <w:bookmarkEnd w:id="130"/>
      <w:r w:rsidR="00A873F5" w:rsidRPr="00937B55">
        <w:t xml:space="preserve"> </w:t>
      </w:r>
    </w:p>
    <w:p w14:paraId="26E8D1C9" w14:textId="77777777" w:rsidR="00194349" w:rsidRPr="00937B55" w:rsidRDefault="00C245F2" w:rsidP="00D36F4D">
      <w:pPr>
        <w:pStyle w:val="3TimesNewRoman14"/>
        <w:numPr>
          <w:ilvl w:val="0"/>
          <w:numId w:val="0"/>
        </w:numPr>
        <w:ind w:left="1224" w:hanging="504"/>
      </w:pPr>
      <w:bookmarkStart w:id="131" w:name="_Toc88831194"/>
      <w:bookmarkStart w:id="132" w:name="_Toc153463023"/>
      <w:r w:rsidRPr="00937B55">
        <w:t xml:space="preserve">1.5.1. </w:t>
      </w:r>
      <w:r w:rsidR="00265BEF" w:rsidRPr="00937B55">
        <w:t xml:space="preserve">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w:t>
      </w:r>
      <w:r w:rsidR="000D2C10" w:rsidRPr="00937B55">
        <w:t xml:space="preserve">(утилизации) </w:t>
      </w:r>
      <w:r w:rsidR="00265BEF" w:rsidRPr="00937B55">
        <w:t>промывных вод</w:t>
      </w:r>
      <w:bookmarkEnd w:id="131"/>
      <w:bookmarkEnd w:id="132"/>
    </w:p>
    <w:p w14:paraId="4CC4C94F" w14:textId="77777777" w:rsidR="00C7160D" w:rsidRPr="00937B55" w:rsidRDefault="00C7160D" w:rsidP="009627AA">
      <w:pPr>
        <w:pStyle w:val="e"/>
        <w:spacing w:line="276" w:lineRule="auto"/>
        <w:jc w:val="both"/>
      </w:pPr>
      <w:r w:rsidRPr="00937B55">
        <w:t>В качестве мер по предотвращению негативного воздействия на водные объекты при модернизации объектов систем водоснабжения, применяется строительство магистральных сетей водоснабжения, выполненных и</w:t>
      </w:r>
      <w:r w:rsidR="00814E1B" w:rsidRPr="00937B55">
        <w:t>з</w:t>
      </w:r>
      <w:r w:rsidRPr="00937B55">
        <w:t xml:space="preserve"> полимерных материалов. </w:t>
      </w:r>
    </w:p>
    <w:p w14:paraId="346BCBDE" w14:textId="77777777" w:rsidR="00C7160D" w:rsidRPr="00937B55" w:rsidRDefault="009627AA" w:rsidP="00814E1B">
      <w:pPr>
        <w:pStyle w:val="e"/>
        <w:spacing w:line="276" w:lineRule="auto"/>
        <w:jc w:val="both"/>
      </w:pPr>
      <w:r w:rsidRPr="00937B55">
        <w:t xml:space="preserve">Все мероприятия, направленные на улучшение качества питьевой воды, могут быть отнесены к мероприятиям по охране окружающей среды и здоровья населения </w:t>
      </w:r>
      <w:r w:rsidR="00AF7EB3" w:rsidRPr="00937B55">
        <w:t>муниципального образования</w:t>
      </w:r>
      <w:r w:rsidR="00F06C47" w:rsidRPr="00937B55">
        <w:t>.</w:t>
      </w:r>
      <w:r w:rsidRPr="00937B55">
        <w:t xml:space="preserve"> Эффект от внедрения данных мероприятий – улучшения здоровья и качества жизни граждан.</w:t>
      </w:r>
    </w:p>
    <w:p w14:paraId="2678DA44" w14:textId="77777777" w:rsidR="000B7F8A" w:rsidRPr="00937B55" w:rsidRDefault="000B7F8A" w:rsidP="00814E1B">
      <w:pPr>
        <w:pStyle w:val="e"/>
        <w:spacing w:line="276" w:lineRule="auto"/>
        <w:jc w:val="both"/>
      </w:pPr>
    </w:p>
    <w:p w14:paraId="055A3BA6" w14:textId="77777777" w:rsidR="00194349" w:rsidRPr="00937B55" w:rsidRDefault="00C245F2" w:rsidP="00D36F4D">
      <w:pPr>
        <w:pStyle w:val="3TimesNewRoman14"/>
        <w:numPr>
          <w:ilvl w:val="0"/>
          <w:numId w:val="0"/>
        </w:numPr>
        <w:ind w:left="1224" w:hanging="504"/>
      </w:pPr>
      <w:bookmarkStart w:id="133" w:name="_Toc88831195"/>
      <w:bookmarkStart w:id="134" w:name="_Toc153463024"/>
      <w:r w:rsidRPr="00937B55">
        <w:t xml:space="preserve">1.5.2. </w:t>
      </w:r>
      <w:r w:rsidR="00265BEF" w:rsidRPr="00937B55">
        <w:t>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r w:rsidR="00DF5063" w:rsidRPr="00937B55">
        <w:t xml:space="preserve"> (хлор и др.)</w:t>
      </w:r>
      <w:bookmarkEnd w:id="133"/>
      <w:bookmarkEnd w:id="134"/>
    </w:p>
    <w:p w14:paraId="71AEF3B8" w14:textId="77777777" w:rsidR="000B7F8A" w:rsidRPr="00937B55" w:rsidRDefault="00B80BA1" w:rsidP="000B7F8A">
      <w:pPr>
        <w:spacing w:line="276" w:lineRule="auto"/>
        <w:ind w:firstLine="709"/>
        <w:rPr>
          <w:rFonts w:ascii="Times New Roman" w:hAnsi="Times New Roman"/>
          <w:sz w:val="24"/>
        </w:rPr>
      </w:pPr>
      <w:r w:rsidRPr="00937B55">
        <w:rPr>
          <w:rFonts w:ascii="Times New Roman" w:hAnsi="Times New Roman"/>
          <w:sz w:val="24"/>
        </w:rPr>
        <w:t>В соответствии с производственной программой контроля качества питьевой воды производится отбор проб воды из централизованной системы водоснабжения</w:t>
      </w:r>
      <w:r w:rsidR="00AF7EB3" w:rsidRPr="00937B55">
        <w:rPr>
          <w:rFonts w:ascii="Times New Roman" w:hAnsi="Times New Roman"/>
          <w:sz w:val="24"/>
        </w:rPr>
        <w:t xml:space="preserve"> </w:t>
      </w:r>
      <w:r w:rsidRPr="00937B55">
        <w:rPr>
          <w:rFonts w:ascii="Times New Roman" w:hAnsi="Times New Roman"/>
          <w:sz w:val="24"/>
        </w:rPr>
        <w:t xml:space="preserve">Лебяжский муниципальный округ с </w:t>
      </w:r>
      <w:r w:rsidR="00AF7EB3" w:rsidRPr="00937B55">
        <w:rPr>
          <w:rFonts w:ascii="Times New Roman" w:hAnsi="Times New Roman"/>
          <w:sz w:val="24"/>
        </w:rPr>
        <w:t xml:space="preserve">периодичностью </w:t>
      </w:r>
      <w:r w:rsidRPr="00937B55">
        <w:rPr>
          <w:rFonts w:ascii="Times New Roman" w:hAnsi="Times New Roman"/>
          <w:sz w:val="24"/>
        </w:rPr>
        <w:t>и в количестве, предусмотренными СанПиН 2.1.3684-21. Питьевая вода соответствует требованиям санитарно-эпидемиологического законодательства. Водоподготовки на сооружениях централизованного водоснабжения в городском округе нет.</w:t>
      </w:r>
      <w:r w:rsidR="00AF7EB3" w:rsidRPr="00937B55">
        <w:rPr>
          <w:rFonts w:ascii="Times New Roman" w:hAnsi="Times New Roman"/>
          <w:sz w:val="24"/>
        </w:rPr>
        <w:t xml:space="preserve"> </w:t>
      </w:r>
    </w:p>
    <w:p w14:paraId="5FC8BE52" w14:textId="77777777" w:rsidR="00443E53" w:rsidRPr="00937B55" w:rsidRDefault="00443E53" w:rsidP="00DC6C5A">
      <w:pPr>
        <w:spacing w:line="276" w:lineRule="auto"/>
        <w:jc w:val="left"/>
        <w:rPr>
          <w:rFonts w:ascii="Times New Roman" w:hAnsi="Times New Roman"/>
          <w:sz w:val="24"/>
        </w:rPr>
      </w:pPr>
    </w:p>
    <w:p w14:paraId="333A3FF5"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5CB4709F" w14:textId="77777777" w:rsidR="00634916" w:rsidRPr="00937B55" w:rsidRDefault="00C245F2" w:rsidP="00D36F4D">
      <w:pPr>
        <w:pStyle w:val="3TimesNewRoman14"/>
        <w:numPr>
          <w:ilvl w:val="0"/>
          <w:numId w:val="0"/>
        </w:numPr>
        <w:ind w:left="1224" w:hanging="504"/>
      </w:pPr>
      <w:bookmarkStart w:id="135" w:name="_Toc88831196"/>
      <w:bookmarkStart w:id="136" w:name="_Toc153463025"/>
      <w:r w:rsidRPr="00937B55">
        <w:lastRenderedPageBreak/>
        <w:t xml:space="preserve">1.6. </w:t>
      </w:r>
      <w:r w:rsidR="00251760" w:rsidRPr="00937B55">
        <w:t xml:space="preserve">ОЦЕНКА </w:t>
      </w:r>
      <w:r w:rsidR="00DF5063" w:rsidRPr="00937B55">
        <w:t>ОБЪЕМОВ</w:t>
      </w:r>
      <w:r w:rsidR="00251760" w:rsidRPr="00937B55">
        <w:t xml:space="preserve"> КАПИТАЛЬНЫХ ВЛОЖЕНИЙ В СТРОИТЕЛЬСТВО, РЕКОНСТРУКЦИЮ И МОДЕРНИЗАЦИЮ ОБЪЕКТОВ ЦЕНТРАЛИЗОВАННЫХ СИСТЕМ ВОДОСНАБЖЕНИЯ</w:t>
      </w:r>
      <w:bookmarkEnd w:id="135"/>
      <w:bookmarkEnd w:id="136"/>
    </w:p>
    <w:p w14:paraId="11515CB4" w14:textId="77777777" w:rsidR="00C245F2" w:rsidRPr="00937B55" w:rsidRDefault="00C245F2" w:rsidP="00C245F2">
      <w:pPr>
        <w:pStyle w:val="70"/>
        <w:rPr>
          <w:sz w:val="24"/>
        </w:rPr>
      </w:pPr>
    </w:p>
    <w:p w14:paraId="795E302A" w14:textId="77777777" w:rsidR="00251760" w:rsidRPr="00937B55" w:rsidRDefault="00C245F2" w:rsidP="00D36F4D">
      <w:pPr>
        <w:pStyle w:val="3TimesNewRoman14"/>
        <w:numPr>
          <w:ilvl w:val="0"/>
          <w:numId w:val="0"/>
        </w:numPr>
        <w:ind w:left="1224" w:hanging="504"/>
      </w:pPr>
      <w:bookmarkStart w:id="137" w:name="_Toc524593203"/>
      <w:bookmarkStart w:id="138" w:name="_Toc88831197"/>
      <w:bookmarkStart w:id="139" w:name="_Toc153463026"/>
      <w:r w:rsidRPr="00937B55">
        <w:t xml:space="preserve">1.6.1. </w:t>
      </w:r>
      <w:r w:rsidR="00443E53" w:rsidRPr="00937B55">
        <w:t>О</w:t>
      </w:r>
      <w:r w:rsidR="00251760" w:rsidRPr="00937B55">
        <w:t>ценка стоимости основных мероприятий по реализации схем водоснабжения</w:t>
      </w:r>
      <w:bookmarkEnd w:id="137"/>
      <w:bookmarkEnd w:id="138"/>
      <w:bookmarkEnd w:id="139"/>
    </w:p>
    <w:p w14:paraId="2D6AC61A"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В соответствии с действующим законодательством, в объем финансовых потребностей на реализацию мероприятий настоящей программы включается весь комплекс расходов, связанных с проведением ее мероприятий. К таким расходам относятся:</w:t>
      </w:r>
    </w:p>
    <w:p w14:paraId="743E9D3F"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проектно-изыскательские работы;</w:t>
      </w:r>
    </w:p>
    <w:p w14:paraId="212376DF"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строительно-монтажные работы;</w:t>
      </w:r>
    </w:p>
    <w:p w14:paraId="6893FB96"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работы по замене оборудования с улучшением технико-экономических характеристик</w:t>
      </w:r>
    </w:p>
    <w:p w14:paraId="10279AA3"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приобретение материалов и оборудования;</w:t>
      </w:r>
    </w:p>
    <w:p w14:paraId="5A641D54"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расходы, не относимые на стоимость основных средств (аренда земли на срок строительства и т.п.);</w:t>
      </w:r>
    </w:p>
    <w:p w14:paraId="4DC60F9C"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дополнительные налоговые платежи, возникающие от увеличения выручки, в связи с реализацией программы;</w:t>
      </w:r>
    </w:p>
    <w:p w14:paraId="4251A352"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Таким образом,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50F35DD9"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Сметная стоимость в текущих ценах - это стоимость мероприятия в ценах того года, в котором планируется его проведение, и складывается из всех затрат на строительство с учетом всех вышеперечисленных составляющих.</w:t>
      </w:r>
    </w:p>
    <w:p w14:paraId="23643E9A" w14:textId="77777777" w:rsidR="000B7F8A" w:rsidRPr="00937B55" w:rsidRDefault="00AF7EB3" w:rsidP="000B7F8A">
      <w:pPr>
        <w:spacing w:line="276" w:lineRule="auto"/>
        <w:ind w:firstLine="708"/>
        <w:rPr>
          <w:rFonts w:ascii="Times New Roman" w:hAnsi="Times New Roman"/>
          <w:b/>
          <w:sz w:val="24"/>
        </w:rPr>
      </w:pPr>
      <w:r w:rsidRPr="00937B55">
        <w:rPr>
          <w:rFonts w:ascii="Times New Roman" w:hAnsi="Times New Roman"/>
          <w:b/>
          <w:sz w:val="24"/>
        </w:rPr>
        <w:t xml:space="preserve">Мероприятия по объектам водоснабжения </w:t>
      </w:r>
    </w:p>
    <w:p w14:paraId="57C25B95"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Оценка стоимости капитальных затрат по объектам (сооружениям) и прочим мероприятиям водоснабжения выполнена: </w:t>
      </w:r>
    </w:p>
    <w:p w14:paraId="56404176"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-на основании нормативов цен строительства НЦС 81-02-14-2022 Сборник № 19 «Здания и сооружения городской инфраструктуры». </w:t>
      </w:r>
    </w:p>
    <w:p w14:paraId="7A1C4001"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-на основании сравнения с проектами-аналогами с учетом территориального, временного коэффициентов пересчета, а также коэффициента перерасчета объемов работ относительно объекта-аналога. </w:t>
      </w:r>
    </w:p>
    <w:p w14:paraId="28D05509"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Оценка стоимости мероприятий по объектам системы водоснабжения представлена в таблице ниже. </w:t>
      </w:r>
    </w:p>
    <w:p w14:paraId="5B5AF8AF"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14:paraId="4C03372D" w14:textId="77777777" w:rsidR="000B7F8A" w:rsidRPr="00937B55" w:rsidRDefault="00AF7EB3" w:rsidP="000B7F8A">
      <w:pPr>
        <w:spacing w:line="276" w:lineRule="auto"/>
        <w:ind w:firstLine="708"/>
        <w:rPr>
          <w:rFonts w:ascii="Times New Roman" w:hAnsi="Times New Roman"/>
          <w:b/>
          <w:sz w:val="24"/>
        </w:rPr>
      </w:pPr>
      <w:r w:rsidRPr="00937B55">
        <w:rPr>
          <w:rFonts w:ascii="Times New Roman" w:hAnsi="Times New Roman"/>
          <w:b/>
          <w:sz w:val="24"/>
        </w:rPr>
        <w:t>Строительство и реконструкция сетей водоснабжения</w:t>
      </w:r>
    </w:p>
    <w:p w14:paraId="32689EE0"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Оценка стоимости строительства и реконструкции сетей водоснабжения осуществлена на основании нормативов цен строительства НЦС 81-02-14-2022 Сборник № 14 «Наружные сети водоснабжения и канализации».</w:t>
      </w:r>
    </w:p>
    <w:p w14:paraId="72A3D5EF"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Показатели НЦС разработаны на основе ресурсно-технологических моделей, в основу которых положена проектная документация по объектам-представителям, имеющая положительное заключение экспертизы и разработанная в соответствии с действующими на </w:t>
      </w:r>
      <w:r w:rsidRPr="00937B55">
        <w:rPr>
          <w:rFonts w:ascii="Times New Roman" w:hAnsi="Times New Roman"/>
          <w:sz w:val="24"/>
        </w:rPr>
        <w:lastRenderedPageBreak/>
        <w:t>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12531482"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14:paraId="18467B3F" w14:textId="77777777" w:rsidR="000B7F8A" w:rsidRPr="00937B55" w:rsidRDefault="000B7F8A" w:rsidP="00DC6C5A">
      <w:pPr>
        <w:spacing w:line="276" w:lineRule="auto"/>
        <w:ind w:firstLine="708"/>
        <w:rPr>
          <w:rFonts w:ascii="Times New Roman" w:hAnsi="Times New Roman"/>
          <w:sz w:val="24"/>
        </w:rPr>
      </w:pPr>
    </w:p>
    <w:p w14:paraId="62F2E651" w14:textId="77777777" w:rsidR="00FF6406" w:rsidRPr="00937B55" w:rsidRDefault="00C245F2" w:rsidP="00D36F4D">
      <w:pPr>
        <w:pStyle w:val="3TimesNewRoman14"/>
        <w:numPr>
          <w:ilvl w:val="0"/>
          <w:numId w:val="0"/>
        </w:numPr>
        <w:ind w:left="1224" w:hanging="504"/>
      </w:pPr>
      <w:bookmarkStart w:id="140" w:name="_Toc88831198"/>
      <w:bookmarkStart w:id="141" w:name="_Toc153463027"/>
      <w:r w:rsidRPr="00937B55">
        <w:t xml:space="preserve">1.6.2. </w:t>
      </w:r>
      <w:r w:rsidR="00FF6406" w:rsidRPr="00937B55">
        <w:t>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bookmarkEnd w:id="140"/>
      <w:bookmarkEnd w:id="141"/>
    </w:p>
    <w:p w14:paraId="1B7AA7BD" w14:textId="77777777" w:rsidR="008D13C7" w:rsidRPr="00937B55" w:rsidRDefault="00083390" w:rsidP="000B7F8A">
      <w:pPr>
        <w:spacing w:line="276" w:lineRule="auto"/>
        <w:ind w:firstLine="708"/>
        <w:rPr>
          <w:rFonts w:ascii="Times New Roman" w:hAnsi="Times New Roman"/>
          <w:sz w:val="24"/>
        </w:rPr>
      </w:pPr>
      <w:r w:rsidRPr="00937B55">
        <w:rPr>
          <w:rFonts w:ascii="Times New Roman" w:hAnsi="Times New Roman"/>
          <w:sz w:val="24"/>
        </w:rPr>
        <w:t>Стоимость реализации</w:t>
      </w:r>
      <w:r w:rsidR="00FF6406" w:rsidRPr="00937B55">
        <w:rPr>
          <w:rFonts w:ascii="Times New Roman" w:hAnsi="Times New Roman"/>
          <w:sz w:val="24"/>
        </w:rPr>
        <w:t xml:space="preserve"> мероприяти</w:t>
      </w:r>
      <w:r w:rsidRPr="00937B55">
        <w:rPr>
          <w:rFonts w:ascii="Times New Roman" w:hAnsi="Times New Roman"/>
          <w:sz w:val="24"/>
        </w:rPr>
        <w:t>й</w:t>
      </w:r>
      <w:r w:rsidR="00FF6406" w:rsidRPr="00937B55">
        <w:rPr>
          <w:rFonts w:ascii="Times New Roman" w:hAnsi="Times New Roman"/>
          <w:sz w:val="24"/>
        </w:rPr>
        <w:t>, необходимы</w:t>
      </w:r>
      <w:r w:rsidRPr="00937B55">
        <w:rPr>
          <w:rFonts w:ascii="Times New Roman" w:hAnsi="Times New Roman"/>
          <w:sz w:val="24"/>
        </w:rPr>
        <w:t>х</w:t>
      </w:r>
      <w:r w:rsidR="00FF6406" w:rsidRPr="00937B55">
        <w:rPr>
          <w:rFonts w:ascii="Times New Roman" w:hAnsi="Times New Roman"/>
          <w:sz w:val="24"/>
        </w:rPr>
        <w:t xml:space="preserve"> для развития системы водоснабжения с оценкой необходимых капитальных вложений</w:t>
      </w:r>
      <w:r w:rsidRPr="00937B55">
        <w:rPr>
          <w:rFonts w:ascii="Times New Roman" w:hAnsi="Times New Roman"/>
          <w:sz w:val="24"/>
        </w:rPr>
        <w:t xml:space="preserve"> </w:t>
      </w:r>
    </w:p>
    <w:p w14:paraId="4B81D03B" w14:textId="77777777" w:rsidR="00CE3DAD" w:rsidRPr="00937B55" w:rsidRDefault="00CE3DAD" w:rsidP="00CE3DAD">
      <w:pPr>
        <w:spacing w:before="400" w:after="200"/>
        <w:rPr>
          <w:rFonts w:ascii="Times New Roman" w:hAnsi="Times New Roman"/>
          <w:b/>
          <w:sz w:val="24"/>
        </w:rPr>
      </w:pPr>
      <w:r w:rsidRPr="00937B55">
        <w:rPr>
          <w:rFonts w:ascii="Times New Roman" w:hAnsi="Times New Roman"/>
          <w:b/>
          <w:sz w:val="24"/>
        </w:rPr>
        <w:t>Таблица 1.6.1 – Оценка величины необходимых капитальных вложений в строительство и реконструкцию объектов водоснабжения</w:t>
      </w:r>
    </w:p>
    <w:tbl>
      <w:tblPr>
        <w:tblW w:w="9808" w:type="dxa"/>
        <w:tblInd w:w="110" w:type="dxa"/>
        <w:tblLayout w:type="fixed"/>
        <w:tblLook w:val="0000" w:firstRow="0" w:lastRow="0" w:firstColumn="0" w:lastColumn="0" w:noHBand="0" w:noVBand="0"/>
      </w:tblPr>
      <w:tblGrid>
        <w:gridCol w:w="4563"/>
        <w:gridCol w:w="2268"/>
        <w:gridCol w:w="1418"/>
        <w:gridCol w:w="1559"/>
      </w:tblGrid>
      <w:tr w:rsidR="0065666B" w:rsidRPr="00937B55" w14:paraId="2915FC74" w14:textId="77777777" w:rsidTr="0065666B">
        <w:tc>
          <w:tcPr>
            <w:tcW w:w="4563" w:type="dxa"/>
            <w:tcBorders>
              <w:top w:val="single" w:sz="4" w:space="0" w:color="000000"/>
              <w:left w:val="single" w:sz="4" w:space="0" w:color="000000"/>
              <w:bottom w:val="single" w:sz="4" w:space="0" w:color="000000"/>
            </w:tcBorders>
            <w:shd w:val="clear" w:color="auto" w:fill="F2F2F2" w:themeFill="background1" w:themeFillShade="F2"/>
            <w:vAlign w:val="center"/>
          </w:tcPr>
          <w:p w14:paraId="4E1E47B7"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Наименование мероприятия</w:t>
            </w:r>
          </w:p>
        </w:tc>
        <w:tc>
          <w:tcPr>
            <w:tcW w:w="2268" w:type="dxa"/>
            <w:tcBorders>
              <w:top w:val="single" w:sz="4" w:space="0" w:color="000000"/>
              <w:left w:val="single" w:sz="4" w:space="0" w:color="000000"/>
              <w:bottom w:val="single" w:sz="4" w:space="0" w:color="000000"/>
            </w:tcBorders>
            <w:shd w:val="clear" w:color="auto" w:fill="F2F2F2" w:themeFill="background1" w:themeFillShade="F2"/>
            <w:vAlign w:val="center"/>
          </w:tcPr>
          <w:p w14:paraId="7AB220FA"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 xml:space="preserve">Объем планируемых работ в натуральных ед. </w:t>
            </w:r>
          </w:p>
        </w:tc>
        <w:tc>
          <w:tcPr>
            <w:tcW w:w="141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EA80D6F"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Период реализации</w:t>
            </w:r>
          </w:p>
        </w:tc>
        <w:tc>
          <w:tcPr>
            <w:tcW w:w="15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018237B"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Стоимость реализации, тыс. руб</w:t>
            </w:r>
          </w:p>
        </w:tc>
      </w:tr>
      <w:tr w:rsidR="0065666B" w:rsidRPr="00937B55" w14:paraId="291614C5"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4B82AEA7"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Михеевского сельского поселения</w:t>
            </w:r>
          </w:p>
        </w:tc>
        <w:tc>
          <w:tcPr>
            <w:tcW w:w="2268" w:type="dxa"/>
            <w:tcBorders>
              <w:top w:val="single" w:sz="4" w:space="0" w:color="000000"/>
              <w:left w:val="single" w:sz="4" w:space="0" w:color="000000"/>
              <w:bottom w:val="single" w:sz="4" w:space="0" w:color="000000"/>
            </w:tcBorders>
            <w:shd w:val="clear" w:color="auto" w:fill="auto"/>
            <w:vAlign w:val="center"/>
          </w:tcPr>
          <w:p w14:paraId="6F732591"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40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2F7510E8"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3916570B"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600,00</w:t>
            </w:r>
          </w:p>
        </w:tc>
      </w:tr>
      <w:tr w:rsidR="0065666B" w:rsidRPr="00937B55" w14:paraId="4DA0C9B3"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4F277FE4"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Лажского сельского поселения</w:t>
            </w:r>
          </w:p>
        </w:tc>
        <w:tc>
          <w:tcPr>
            <w:tcW w:w="2268" w:type="dxa"/>
            <w:tcBorders>
              <w:top w:val="single" w:sz="4" w:space="0" w:color="000000"/>
              <w:left w:val="single" w:sz="4" w:space="0" w:color="000000"/>
              <w:bottom w:val="single" w:sz="4" w:space="0" w:color="000000"/>
            </w:tcBorders>
            <w:shd w:val="clear" w:color="auto" w:fill="auto"/>
            <w:vAlign w:val="center"/>
          </w:tcPr>
          <w:p w14:paraId="39621BC1"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03CF915C"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4D082C85"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300,00</w:t>
            </w:r>
          </w:p>
        </w:tc>
      </w:tr>
      <w:tr w:rsidR="0065666B" w:rsidRPr="00937B55" w14:paraId="340404EE"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2C66BAA2"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пгт. Лебяжье</w:t>
            </w:r>
          </w:p>
        </w:tc>
        <w:tc>
          <w:tcPr>
            <w:tcW w:w="2268" w:type="dxa"/>
            <w:tcBorders>
              <w:top w:val="single" w:sz="4" w:space="0" w:color="000000"/>
              <w:left w:val="single" w:sz="4" w:space="0" w:color="000000"/>
              <w:bottom w:val="single" w:sz="4" w:space="0" w:color="000000"/>
            </w:tcBorders>
            <w:shd w:val="clear" w:color="auto" w:fill="auto"/>
            <w:vAlign w:val="center"/>
          </w:tcPr>
          <w:p w14:paraId="7C12B430"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74977F62"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72FECCCF"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300,00</w:t>
            </w:r>
          </w:p>
        </w:tc>
      </w:tr>
      <w:tr w:rsidR="0065666B" w:rsidRPr="00937B55" w14:paraId="7790EC39"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193DEF50"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Ветошкинского сельского поселения</w:t>
            </w:r>
          </w:p>
        </w:tc>
        <w:tc>
          <w:tcPr>
            <w:tcW w:w="2268" w:type="dxa"/>
            <w:tcBorders>
              <w:top w:val="single" w:sz="4" w:space="0" w:color="000000"/>
              <w:left w:val="single" w:sz="4" w:space="0" w:color="000000"/>
              <w:bottom w:val="single" w:sz="4" w:space="0" w:color="000000"/>
            </w:tcBorders>
            <w:shd w:val="clear" w:color="auto" w:fill="auto"/>
            <w:vAlign w:val="center"/>
          </w:tcPr>
          <w:p w14:paraId="78128329"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5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793EB773"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7610A4D8"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75,00</w:t>
            </w:r>
          </w:p>
        </w:tc>
      </w:tr>
      <w:tr w:rsidR="0065666B" w:rsidRPr="00937B55" w14:paraId="553D9BDB"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0DC34D5B"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Замена насосов на 220 Вольт</w:t>
            </w:r>
          </w:p>
        </w:tc>
        <w:tc>
          <w:tcPr>
            <w:tcW w:w="2268" w:type="dxa"/>
            <w:tcBorders>
              <w:top w:val="single" w:sz="4" w:space="0" w:color="000000"/>
              <w:left w:val="single" w:sz="4" w:space="0" w:color="000000"/>
              <w:bottom w:val="single" w:sz="4" w:space="0" w:color="000000"/>
            </w:tcBorders>
            <w:shd w:val="clear" w:color="auto" w:fill="auto"/>
            <w:vAlign w:val="center"/>
          </w:tcPr>
          <w:p w14:paraId="187B5F46"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35 штук</w:t>
            </w:r>
          </w:p>
        </w:tc>
        <w:tc>
          <w:tcPr>
            <w:tcW w:w="1418" w:type="dxa"/>
            <w:tcBorders>
              <w:top w:val="single" w:sz="4" w:space="0" w:color="000000"/>
              <w:left w:val="single" w:sz="4" w:space="0" w:color="000000"/>
              <w:bottom w:val="single" w:sz="4" w:space="0" w:color="000000"/>
              <w:right w:val="single" w:sz="4" w:space="0" w:color="000000"/>
            </w:tcBorders>
            <w:vAlign w:val="center"/>
          </w:tcPr>
          <w:p w14:paraId="5002B148"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1258017C"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630,00</w:t>
            </w:r>
          </w:p>
        </w:tc>
      </w:tr>
    </w:tbl>
    <w:p w14:paraId="37910809" w14:textId="77777777" w:rsidR="0065666B" w:rsidRPr="00937B55" w:rsidRDefault="0065666B" w:rsidP="000B7F8A">
      <w:pPr>
        <w:spacing w:line="276" w:lineRule="auto"/>
        <w:ind w:firstLine="708"/>
        <w:rPr>
          <w:rFonts w:ascii="Times New Roman" w:hAnsi="Times New Roman"/>
          <w:sz w:val="24"/>
        </w:rPr>
      </w:pPr>
    </w:p>
    <w:p w14:paraId="51EE1530" w14:textId="77777777" w:rsidR="00083390" w:rsidRPr="00937B55" w:rsidRDefault="00083390" w:rsidP="000B7F8A">
      <w:pPr>
        <w:spacing w:line="276" w:lineRule="auto"/>
        <w:ind w:firstLine="708"/>
        <w:rPr>
          <w:i/>
        </w:rPr>
      </w:pPr>
    </w:p>
    <w:p w14:paraId="35AFBD10"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31F4D47F" w14:textId="77777777" w:rsidR="002C10E9" w:rsidRPr="00937B55" w:rsidRDefault="00C245F2" w:rsidP="00D36F4D">
      <w:pPr>
        <w:pStyle w:val="3TimesNewRoman14"/>
        <w:numPr>
          <w:ilvl w:val="0"/>
          <w:numId w:val="0"/>
        </w:numPr>
        <w:ind w:left="1224" w:hanging="504"/>
      </w:pPr>
      <w:bookmarkStart w:id="142" w:name="_Toc524593205"/>
      <w:bookmarkStart w:id="143" w:name="_Toc88831199"/>
      <w:bookmarkStart w:id="144" w:name="_Toc153463028"/>
      <w:r w:rsidRPr="00937B55">
        <w:lastRenderedPageBreak/>
        <w:t xml:space="preserve">1.7. </w:t>
      </w:r>
      <w:r w:rsidR="00443E53" w:rsidRPr="00937B55">
        <w:t xml:space="preserve">ПЛАНОВЫЕ </w:t>
      </w:r>
      <w:r w:rsidR="002C10E9" w:rsidRPr="00937B55">
        <w:t>ЗНАЧЕНИЯ</w:t>
      </w:r>
      <w:r w:rsidR="00286887" w:rsidRPr="00937B55">
        <w:t xml:space="preserve"> </w:t>
      </w:r>
      <w:r w:rsidR="002C10E9" w:rsidRPr="00937B55">
        <w:t xml:space="preserve">ПОКАЗАТЕЛЕЙ </w:t>
      </w:r>
      <w:bookmarkEnd w:id="142"/>
      <w:r w:rsidR="00286887" w:rsidRPr="00937B55">
        <w:t xml:space="preserve">РАЗВИТИЯ ЦЕНТРАЛИЗОВАННЫХ </w:t>
      </w:r>
      <w:r w:rsidR="00443E53" w:rsidRPr="00937B55">
        <w:t>СИСТЕМ ВОДОСНАБЖЕНИЯ</w:t>
      </w:r>
      <w:bookmarkEnd w:id="143"/>
      <w:bookmarkEnd w:id="144"/>
    </w:p>
    <w:p w14:paraId="1888E322" w14:textId="77777777" w:rsidR="000B7F8A" w:rsidRPr="00937B55" w:rsidRDefault="00AF7EB3" w:rsidP="000B7F8A">
      <w:pPr>
        <w:pStyle w:val="e"/>
        <w:spacing w:line="276" w:lineRule="auto"/>
        <w:jc w:val="both"/>
      </w:pPr>
      <w:r w:rsidRPr="00937B55">
        <w:t>Плановые значения показателей развития систем водоснабжения, используемые для оценки развития централизованных систем водоснабжения муниципального образования и их фактические и перспективные значения представлены в таблице 1.7.1.</w:t>
      </w:r>
    </w:p>
    <w:p w14:paraId="567E3E68" w14:textId="77777777" w:rsidR="00593007" w:rsidRPr="00937B55" w:rsidRDefault="00AF7EB3">
      <w:pPr>
        <w:spacing w:before="400" w:after="200"/>
      </w:pPr>
      <w:r w:rsidRPr="00937B55">
        <w:rPr>
          <w:rFonts w:ascii="Times New Roman" w:hAnsi="Times New Roman"/>
          <w:b/>
          <w:sz w:val="24"/>
        </w:rPr>
        <w:t>Таблица 1.7.1 - Плановые показатели развития централизованной системы водоснабжения</w:t>
      </w:r>
    </w:p>
    <w:tbl>
      <w:tblPr>
        <w:tblStyle w:val="a5"/>
        <w:tblW w:w="5000" w:type="pct"/>
        <w:jc w:val="center"/>
        <w:tblLook w:val="04A0" w:firstRow="1" w:lastRow="0" w:firstColumn="1" w:lastColumn="0" w:noHBand="0" w:noVBand="1"/>
      </w:tblPr>
      <w:tblGrid>
        <w:gridCol w:w="5759"/>
        <w:gridCol w:w="1159"/>
        <w:gridCol w:w="1369"/>
        <w:gridCol w:w="875"/>
        <w:gridCol w:w="877"/>
      </w:tblGrid>
      <w:tr w:rsidR="00EB6012" w:rsidRPr="00937B55" w14:paraId="39DA17CA" w14:textId="77777777" w:rsidTr="00EB6012">
        <w:trPr>
          <w:jc w:val="center"/>
        </w:trPr>
        <w:tc>
          <w:tcPr>
            <w:tcW w:w="2868" w:type="pct"/>
            <w:vMerge w:val="restart"/>
            <w:shd w:val="clear" w:color="auto" w:fill="F2F2F2"/>
            <w:tcMar>
              <w:top w:w="120" w:type="dxa"/>
              <w:left w:w="200" w:type="dxa"/>
              <w:bottom w:w="120" w:type="dxa"/>
              <w:right w:w="200" w:type="dxa"/>
            </w:tcMar>
            <w:vAlign w:val="center"/>
          </w:tcPr>
          <w:p w14:paraId="442CF851" w14:textId="77777777" w:rsidR="00593007" w:rsidRPr="00937B55" w:rsidRDefault="00AF7EB3">
            <w:pPr>
              <w:jc w:val="center"/>
            </w:pPr>
            <w:r w:rsidRPr="00937B55">
              <w:rPr>
                <w:rFonts w:ascii="Times New Roman" w:hAnsi="Times New Roman"/>
              </w:rPr>
              <w:t>Наименование</w:t>
            </w:r>
          </w:p>
        </w:tc>
        <w:tc>
          <w:tcPr>
            <w:tcW w:w="577" w:type="pct"/>
            <w:vMerge w:val="restart"/>
            <w:shd w:val="clear" w:color="auto" w:fill="F2F2F2"/>
            <w:tcMar>
              <w:top w:w="120" w:type="dxa"/>
              <w:left w:w="200" w:type="dxa"/>
              <w:bottom w:w="120" w:type="dxa"/>
              <w:right w:w="200" w:type="dxa"/>
            </w:tcMar>
            <w:vAlign w:val="center"/>
          </w:tcPr>
          <w:p w14:paraId="0C3F21C8" w14:textId="77777777" w:rsidR="00593007" w:rsidRPr="00937B55" w:rsidRDefault="00AF7EB3" w:rsidP="00EB6012">
            <w:pPr>
              <w:ind w:left="-250" w:right="-224"/>
              <w:jc w:val="center"/>
            </w:pPr>
            <w:r w:rsidRPr="00937B55">
              <w:rPr>
                <w:rFonts w:ascii="Times New Roman" w:hAnsi="Times New Roman"/>
              </w:rPr>
              <w:t>Ед. изм.</w:t>
            </w:r>
          </w:p>
        </w:tc>
        <w:tc>
          <w:tcPr>
            <w:tcW w:w="682" w:type="pct"/>
            <w:vMerge w:val="restart"/>
            <w:shd w:val="clear" w:color="auto" w:fill="F2F2F2"/>
            <w:tcMar>
              <w:top w:w="120" w:type="dxa"/>
              <w:left w:w="200" w:type="dxa"/>
              <w:bottom w:w="120" w:type="dxa"/>
              <w:right w:w="200" w:type="dxa"/>
            </w:tcMar>
            <w:vAlign w:val="center"/>
          </w:tcPr>
          <w:p w14:paraId="6CFFADC6" w14:textId="77777777" w:rsidR="00593007" w:rsidRPr="00937B55" w:rsidRDefault="00AF7EB3" w:rsidP="00EB6012">
            <w:pPr>
              <w:ind w:left="-163" w:right="-181"/>
              <w:jc w:val="center"/>
            </w:pPr>
            <w:r w:rsidRPr="00937B55">
              <w:rPr>
                <w:rFonts w:ascii="Times New Roman" w:hAnsi="Times New Roman"/>
              </w:rPr>
              <w:t>Базовый показатель, 2022 г</w:t>
            </w:r>
          </w:p>
        </w:tc>
        <w:tc>
          <w:tcPr>
            <w:tcW w:w="872" w:type="pct"/>
            <w:gridSpan w:val="2"/>
            <w:shd w:val="clear" w:color="auto" w:fill="F2F2F2"/>
            <w:tcMar>
              <w:top w:w="120" w:type="dxa"/>
              <w:left w:w="200" w:type="dxa"/>
              <w:bottom w:w="120" w:type="dxa"/>
              <w:right w:w="200" w:type="dxa"/>
            </w:tcMar>
            <w:vAlign w:val="center"/>
          </w:tcPr>
          <w:p w14:paraId="27BA8702" w14:textId="77777777" w:rsidR="00593007" w:rsidRPr="00937B55" w:rsidRDefault="00AF7EB3">
            <w:pPr>
              <w:jc w:val="center"/>
            </w:pPr>
            <w:r w:rsidRPr="00937B55">
              <w:rPr>
                <w:rFonts w:ascii="Times New Roman" w:hAnsi="Times New Roman"/>
              </w:rPr>
              <w:t>Целевые показатели</w:t>
            </w:r>
          </w:p>
        </w:tc>
      </w:tr>
      <w:tr w:rsidR="00593007" w:rsidRPr="00937B55" w14:paraId="746D345D" w14:textId="77777777" w:rsidTr="00EB6012">
        <w:trPr>
          <w:jc w:val="center"/>
        </w:trPr>
        <w:tc>
          <w:tcPr>
            <w:tcW w:w="2868" w:type="pct"/>
            <w:vMerge/>
          </w:tcPr>
          <w:p w14:paraId="7ECF85D5" w14:textId="77777777" w:rsidR="00593007" w:rsidRPr="00937B55" w:rsidRDefault="00593007"/>
        </w:tc>
        <w:tc>
          <w:tcPr>
            <w:tcW w:w="577" w:type="pct"/>
            <w:vMerge/>
          </w:tcPr>
          <w:p w14:paraId="7A4E3A55" w14:textId="77777777" w:rsidR="00593007" w:rsidRPr="00937B55" w:rsidRDefault="00593007"/>
        </w:tc>
        <w:tc>
          <w:tcPr>
            <w:tcW w:w="682" w:type="pct"/>
            <w:vMerge/>
          </w:tcPr>
          <w:p w14:paraId="2620B5C2" w14:textId="77777777" w:rsidR="00593007" w:rsidRPr="00937B55" w:rsidRDefault="00593007"/>
        </w:tc>
        <w:tc>
          <w:tcPr>
            <w:tcW w:w="436" w:type="pct"/>
            <w:shd w:val="clear" w:color="auto" w:fill="F2F2F2"/>
            <w:tcMar>
              <w:top w:w="120" w:type="dxa"/>
              <w:left w:w="200" w:type="dxa"/>
              <w:bottom w:w="120" w:type="dxa"/>
              <w:right w:w="200" w:type="dxa"/>
            </w:tcMar>
            <w:vAlign w:val="center"/>
          </w:tcPr>
          <w:p w14:paraId="4FE99616" w14:textId="77777777" w:rsidR="00593007" w:rsidRPr="00937B55" w:rsidRDefault="00AF7EB3">
            <w:pPr>
              <w:jc w:val="center"/>
            </w:pPr>
            <w:r w:rsidRPr="00937B55">
              <w:rPr>
                <w:rFonts w:ascii="Times New Roman" w:hAnsi="Times New Roman"/>
              </w:rPr>
              <w:t>2027</w:t>
            </w:r>
          </w:p>
        </w:tc>
        <w:tc>
          <w:tcPr>
            <w:tcW w:w="436" w:type="pct"/>
            <w:shd w:val="clear" w:color="auto" w:fill="F2F2F2"/>
            <w:tcMar>
              <w:top w:w="120" w:type="dxa"/>
              <w:left w:w="200" w:type="dxa"/>
              <w:bottom w:w="120" w:type="dxa"/>
              <w:right w:w="200" w:type="dxa"/>
            </w:tcMar>
            <w:vAlign w:val="center"/>
          </w:tcPr>
          <w:p w14:paraId="4F2FB630" w14:textId="77777777" w:rsidR="00593007" w:rsidRPr="00937B55" w:rsidRDefault="00AF7EB3">
            <w:pPr>
              <w:jc w:val="center"/>
            </w:pPr>
            <w:r w:rsidRPr="00937B55">
              <w:rPr>
                <w:rFonts w:ascii="Times New Roman" w:hAnsi="Times New Roman"/>
              </w:rPr>
              <w:t>2034</w:t>
            </w:r>
          </w:p>
        </w:tc>
      </w:tr>
      <w:tr w:rsidR="00593007" w:rsidRPr="00937B55" w14:paraId="46B19896" w14:textId="77777777" w:rsidTr="007D105D">
        <w:trPr>
          <w:jc w:val="center"/>
        </w:trPr>
        <w:tc>
          <w:tcPr>
            <w:tcW w:w="5000" w:type="pct"/>
            <w:gridSpan w:val="5"/>
            <w:shd w:val="clear" w:color="auto" w:fill="BFBFBF"/>
            <w:tcMar>
              <w:top w:w="40" w:type="dxa"/>
              <w:left w:w="160" w:type="dxa"/>
              <w:bottom w:w="40" w:type="dxa"/>
              <w:right w:w="200" w:type="dxa"/>
            </w:tcMar>
            <w:vAlign w:val="center"/>
          </w:tcPr>
          <w:p w14:paraId="1C7EC754" w14:textId="77777777" w:rsidR="00593007" w:rsidRPr="00937B55" w:rsidRDefault="00207F45" w:rsidP="00207F45">
            <w:pPr>
              <w:jc w:val="center"/>
              <w:rPr>
                <w:b/>
                <w:bCs/>
              </w:rPr>
            </w:pPr>
            <w:r w:rsidRPr="00937B55">
              <w:rPr>
                <w:rFonts w:ascii="Times New Roman" w:hAnsi="Times New Roman"/>
                <w:b/>
                <w:bCs/>
              </w:rPr>
              <w:t>Лебяжский муниципальный округ</w:t>
            </w:r>
          </w:p>
        </w:tc>
      </w:tr>
      <w:tr w:rsidR="00593007" w:rsidRPr="00937B55" w14:paraId="3EF7E90E"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26379FBD" w14:textId="77777777" w:rsidR="00593007" w:rsidRPr="00937B55" w:rsidRDefault="00AF7EB3">
            <w:r w:rsidRPr="00937B55">
              <w:rPr>
                <w:rFonts w:ascii="Times New Roman" w:hAnsi="Times New Roman"/>
                <w:i/>
              </w:rPr>
              <w:t>а) Показатели качества воды</w:t>
            </w:r>
          </w:p>
        </w:tc>
      </w:tr>
      <w:tr w:rsidR="00EB6012" w:rsidRPr="00937B55" w14:paraId="35B5B23F" w14:textId="77777777" w:rsidTr="00EB6012">
        <w:trPr>
          <w:jc w:val="center"/>
        </w:trPr>
        <w:tc>
          <w:tcPr>
            <w:tcW w:w="2868" w:type="pct"/>
            <w:shd w:val="clear" w:color="auto" w:fill="FFFFFF"/>
            <w:tcMar>
              <w:top w:w="40" w:type="dxa"/>
              <w:left w:w="200" w:type="dxa"/>
              <w:bottom w:w="40" w:type="dxa"/>
              <w:right w:w="200" w:type="dxa"/>
            </w:tcMar>
            <w:vAlign w:val="center"/>
          </w:tcPr>
          <w:p w14:paraId="47B49E4B" w14:textId="77777777" w:rsidR="007D105D" w:rsidRPr="004A33F6" w:rsidRDefault="007D105D" w:rsidP="007D105D">
            <w:r w:rsidRPr="004A33F6">
              <w:rPr>
                <w:rFonts w:ascii="Times New Roman" w:hAnsi="Times New Roman"/>
              </w:rPr>
              <w:t>Доля проб питьевой воды, соответствующей нормативным требованиям, подаваемой водопроводными станциями в распределительную водопроводную сеть</w:t>
            </w:r>
          </w:p>
        </w:tc>
        <w:tc>
          <w:tcPr>
            <w:tcW w:w="577" w:type="pct"/>
            <w:shd w:val="clear" w:color="auto" w:fill="FFFFFF"/>
            <w:tcMar>
              <w:top w:w="40" w:type="dxa"/>
              <w:left w:w="200" w:type="dxa"/>
              <w:bottom w:w="40" w:type="dxa"/>
              <w:right w:w="200" w:type="dxa"/>
            </w:tcMar>
            <w:vAlign w:val="center"/>
          </w:tcPr>
          <w:p w14:paraId="772985C6" w14:textId="77777777" w:rsidR="007D105D" w:rsidRPr="00937B55" w:rsidRDefault="007D105D" w:rsidP="007D105D">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0EFDF7AA" w14:textId="77777777" w:rsidR="007D105D" w:rsidRPr="00937B55" w:rsidRDefault="007D105D" w:rsidP="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4012FC9D" w14:textId="77777777" w:rsidR="007D105D" w:rsidRPr="00937B55" w:rsidRDefault="007D105D" w:rsidP="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3371F44B" w14:textId="77777777" w:rsidR="007D105D" w:rsidRPr="00937B55" w:rsidRDefault="007D105D" w:rsidP="007D105D">
            <w:pPr>
              <w:jc w:val="center"/>
              <w:rPr>
                <w:rFonts w:ascii="Times New Roman" w:hAnsi="Times New Roman"/>
              </w:rPr>
            </w:pPr>
            <w:r w:rsidRPr="00937B55">
              <w:rPr>
                <w:rFonts w:ascii="Times New Roman" w:hAnsi="Times New Roman"/>
              </w:rPr>
              <w:t>100</w:t>
            </w:r>
          </w:p>
        </w:tc>
      </w:tr>
      <w:tr w:rsidR="00EB6012" w:rsidRPr="00937B55" w14:paraId="11719B2C" w14:textId="77777777" w:rsidTr="00EB6012">
        <w:trPr>
          <w:jc w:val="center"/>
        </w:trPr>
        <w:tc>
          <w:tcPr>
            <w:tcW w:w="2868" w:type="pct"/>
            <w:shd w:val="clear" w:color="auto" w:fill="FFFFFF"/>
            <w:tcMar>
              <w:top w:w="40" w:type="dxa"/>
              <w:left w:w="200" w:type="dxa"/>
              <w:bottom w:w="40" w:type="dxa"/>
              <w:right w:w="200" w:type="dxa"/>
            </w:tcMar>
            <w:vAlign w:val="center"/>
          </w:tcPr>
          <w:p w14:paraId="1683DBED" w14:textId="77777777" w:rsidR="00593007" w:rsidRPr="004A33F6" w:rsidRDefault="00AF7EB3">
            <w:r w:rsidRPr="004A33F6">
              <w:rPr>
                <w:rFonts w:ascii="Times New Roman" w:hAnsi="Times New Roman"/>
              </w:rPr>
              <w:t>Доля проб питьевой воды, в водопроводной распределительной сети, соответствующих нормативным требованиям</w:t>
            </w:r>
          </w:p>
        </w:tc>
        <w:tc>
          <w:tcPr>
            <w:tcW w:w="577" w:type="pct"/>
            <w:shd w:val="clear" w:color="auto" w:fill="FFFFFF"/>
            <w:tcMar>
              <w:top w:w="40" w:type="dxa"/>
              <w:left w:w="200" w:type="dxa"/>
              <w:bottom w:w="40" w:type="dxa"/>
              <w:right w:w="200" w:type="dxa"/>
            </w:tcMar>
            <w:vAlign w:val="center"/>
          </w:tcPr>
          <w:p w14:paraId="5B98E00C"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12D81B1B" w14:textId="77777777" w:rsidR="00593007" w:rsidRPr="00937B55" w:rsidRDefault="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0794A01F" w14:textId="77777777" w:rsidR="00593007" w:rsidRPr="00937B55" w:rsidRDefault="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6BCF7969" w14:textId="77777777" w:rsidR="00593007" w:rsidRPr="00937B55" w:rsidRDefault="007D105D">
            <w:pPr>
              <w:jc w:val="center"/>
              <w:rPr>
                <w:rFonts w:ascii="Times New Roman" w:hAnsi="Times New Roman"/>
              </w:rPr>
            </w:pPr>
            <w:r w:rsidRPr="00937B55">
              <w:rPr>
                <w:rFonts w:ascii="Times New Roman" w:hAnsi="Times New Roman"/>
              </w:rPr>
              <w:t>100</w:t>
            </w:r>
          </w:p>
        </w:tc>
      </w:tr>
      <w:tr w:rsidR="00593007" w:rsidRPr="00937B55" w14:paraId="0506F0FE"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4E5A9B5C" w14:textId="77777777" w:rsidR="00593007" w:rsidRPr="004A33F6" w:rsidRDefault="00AF7EB3">
            <w:r w:rsidRPr="004A33F6">
              <w:rPr>
                <w:rFonts w:ascii="Times New Roman" w:hAnsi="Times New Roman"/>
                <w:i/>
              </w:rPr>
              <w:t>б) Показатели надежности и бесперебойности водоснабжения</w:t>
            </w:r>
          </w:p>
        </w:tc>
      </w:tr>
      <w:tr w:rsidR="00EB6012" w:rsidRPr="00937B55" w14:paraId="62CB1DE7" w14:textId="77777777" w:rsidTr="00EB6012">
        <w:trPr>
          <w:jc w:val="center"/>
        </w:trPr>
        <w:tc>
          <w:tcPr>
            <w:tcW w:w="2868" w:type="pct"/>
            <w:shd w:val="clear" w:color="auto" w:fill="FFFFFF"/>
            <w:tcMar>
              <w:top w:w="40" w:type="dxa"/>
              <w:left w:w="200" w:type="dxa"/>
              <w:bottom w:w="40" w:type="dxa"/>
              <w:right w:w="200" w:type="dxa"/>
            </w:tcMar>
            <w:vAlign w:val="center"/>
          </w:tcPr>
          <w:p w14:paraId="7657E835" w14:textId="77777777" w:rsidR="00593007" w:rsidRPr="004A33F6" w:rsidRDefault="00AF7EB3">
            <w:r w:rsidRPr="004A33F6">
              <w:rPr>
                <w:rFonts w:ascii="Times New Roman" w:hAnsi="Times New Roman"/>
              </w:rPr>
              <w:t>Удельное количество повреждений на водопроводной сети</w:t>
            </w:r>
          </w:p>
        </w:tc>
        <w:tc>
          <w:tcPr>
            <w:tcW w:w="577" w:type="pct"/>
            <w:shd w:val="clear" w:color="auto" w:fill="FFFFFF"/>
            <w:tcMar>
              <w:top w:w="40" w:type="dxa"/>
              <w:left w:w="200" w:type="dxa"/>
              <w:bottom w:w="40" w:type="dxa"/>
              <w:right w:w="200" w:type="dxa"/>
            </w:tcMar>
            <w:vAlign w:val="center"/>
          </w:tcPr>
          <w:p w14:paraId="25743257" w14:textId="77777777" w:rsidR="00593007" w:rsidRPr="00937B55" w:rsidRDefault="00AF7EB3">
            <w:pPr>
              <w:jc w:val="center"/>
            </w:pPr>
            <w:r w:rsidRPr="00937B55">
              <w:rPr>
                <w:rFonts w:ascii="Times New Roman" w:hAnsi="Times New Roman"/>
              </w:rPr>
              <w:t>ед./1км</w:t>
            </w:r>
          </w:p>
        </w:tc>
        <w:tc>
          <w:tcPr>
            <w:tcW w:w="682" w:type="pct"/>
            <w:shd w:val="clear" w:color="auto" w:fill="FFFFFF"/>
            <w:tcMar>
              <w:top w:w="40" w:type="dxa"/>
              <w:left w:w="200" w:type="dxa"/>
              <w:bottom w:w="40" w:type="dxa"/>
              <w:right w:w="200" w:type="dxa"/>
            </w:tcMar>
            <w:vAlign w:val="center"/>
          </w:tcPr>
          <w:p w14:paraId="75BBFB75" w14:textId="77777777" w:rsidR="00593007" w:rsidRPr="00937B55" w:rsidRDefault="00BD6DF9">
            <w:pPr>
              <w:jc w:val="center"/>
              <w:rPr>
                <w:rFonts w:ascii="Times New Roman" w:hAnsi="Times New Roman"/>
              </w:rPr>
            </w:pPr>
            <w:r w:rsidRPr="00937B55">
              <w:rPr>
                <w:rFonts w:ascii="Times New Roman" w:hAnsi="Times New Roman"/>
              </w:rPr>
              <w:t>0,16</w:t>
            </w:r>
          </w:p>
        </w:tc>
        <w:tc>
          <w:tcPr>
            <w:tcW w:w="436" w:type="pct"/>
            <w:shd w:val="clear" w:color="auto" w:fill="FFFFFF"/>
            <w:tcMar>
              <w:top w:w="40" w:type="dxa"/>
              <w:left w:w="200" w:type="dxa"/>
              <w:bottom w:w="40" w:type="dxa"/>
              <w:right w:w="200" w:type="dxa"/>
            </w:tcMar>
            <w:vAlign w:val="center"/>
          </w:tcPr>
          <w:p w14:paraId="47AABF20" w14:textId="77777777" w:rsidR="00593007" w:rsidRPr="00937B55" w:rsidRDefault="00BE0534">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7C72FFC5" w14:textId="77777777" w:rsidR="00593007" w:rsidRPr="00937B55" w:rsidRDefault="00BE0534">
            <w:pPr>
              <w:jc w:val="center"/>
              <w:rPr>
                <w:rFonts w:ascii="Times New Roman" w:hAnsi="Times New Roman"/>
              </w:rPr>
            </w:pPr>
            <w:r w:rsidRPr="00937B55">
              <w:rPr>
                <w:rFonts w:ascii="Times New Roman" w:hAnsi="Times New Roman"/>
              </w:rPr>
              <w:t>0</w:t>
            </w:r>
          </w:p>
        </w:tc>
      </w:tr>
      <w:tr w:rsidR="00EB6012" w:rsidRPr="00937B55" w14:paraId="672EC2E6" w14:textId="77777777" w:rsidTr="00EB6012">
        <w:trPr>
          <w:jc w:val="center"/>
        </w:trPr>
        <w:tc>
          <w:tcPr>
            <w:tcW w:w="2868" w:type="pct"/>
            <w:shd w:val="clear" w:color="auto" w:fill="FFFFFF"/>
            <w:tcMar>
              <w:top w:w="40" w:type="dxa"/>
              <w:left w:w="200" w:type="dxa"/>
              <w:bottom w:w="40" w:type="dxa"/>
              <w:right w:w="200" w:type="dxa"/>
            </w:tcMar>
            <w:vAlign w:val="center"/>
          </w:tcPr>
          <w:p w14:paraId="25471224" w14:textId="77777777" w:rsidR="00593007" w:rsidRPr="004A33F6" w:rsidRDefault="00AF7EB3">
            <w:r w:rsidRPr="004A33F6">
              <w:rPr>
                <w:rFonts w:ascii="Times New Roman" w:hAnsi="Times New Roman"/>
              </w:rPr>
              <w:t>Доля уличной водопроводной сети, нуждающейся в замене (реновации)</w:t>
            </w:r>
          </w:p>
        </w:tc>
        <w:tc>
          <w:tcPr>
            <w:tcW w:w="577" w:type="pct"/>
            <w:shd w:val="clear" w:color="auto" w:fill="FFFFFF"/>
            <w:tcMar>
              <w:top w:w="40" w:type="dxa"/>
              <w:left w:w="200" w:type="dxa"/>
              <w:bottom w:w="40" w:type="dxa"/>
              <w:right w:w="200" w:type="dxa"/>
            </w:tcMar>
            <w:vAlign w:val="center"/>
          </w:tcPr>
          <w:p w14:paraId="328FC625"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50B155D4" w14:textId="77777777" w:rsidR="00593007" w:rsidRPr="00937B55" w:rsidRDefault="002A5B26">
            <w:pPr>
              <w:jc w:val="center"/>
              <w:rPr>
                <w:rFonts w:ascii="Times New Roman" w:hAnsi="Times New Roman"/>
              </w:rPr>
            </w:pPr>
            <w:r w:rsidRPr="00937B55">
              <w:rPr>
                <w:rFonts w:ascii="Times New Roman" w:hAnsi="Times New Roman"/>
              </w:rPr>
              <w:t>80</w:t>
            </w:r>
          </w:p>
        </w:tc>
        <w:tc>
          <w:tcPr>
            <w:tcW w:w="436" w:type="pct"/>
            <w:shd w:val="clear" w:color="auto" w:fill="FFFFFF"/>
            <w:tcMar>
              <w:top w:w="40" w:type="dxa"/>
              <w:left w:w="200" w:type="dxa"/>
              <w:bottom w:w="40" w:type="dxa"/>
              <w:right w:w="200" w:type="dxa"/>
            </w:tcMar>
            <w:vAlign w:val="center"/>
          </w:tcPr>
          <w:p w14:paraId="3E367E6E" w14:textId="77777777" w:rsidR="00593007" w:rsidRPr="00937B55" w:rsidRDefault="002A5B26">
            <w:pPr>
              <w:jc w:val="center"/>
              <w:rPr>
                <w:rFonts w:ascii="Times New Roman" w:hAnsi="Times New Roman"/>
              </w:rPr>
            </w:pPr>
            <w:r w:rsidRPr="00937B55">
              <w:rPr>
                <w:rFonts w:ascii="Times New Roman" w:hAnsi="Times New Roman"/>
              </w:rPr>
              <w:t>15</w:t>
            </w:r>
          </w:p>
        </w:tc>
        <w:tc>
          <w:tcPr>
            <w:tcW w:w="436" w:type="pct"/>
            <w:shd w:val="clear" w:color="auto" w:fill="FFFFFF"/>
            <w:tcMar>
              <w:top w:w="40" w:type="dxa"/>
              <w:left w:w="200" w:type="dxa"/>
              <w:bottom w:w="40" w:type="dxa"/>
              <w:right w:w="200" w:type="dxa"/>
            </w:tcMar>
            <w:vAlign w:val="center"/>
          </w:tcPr>
          <w:p w14:paraId="4B9D28B0" w14:textId="77777777" w:rsidR="00593007" w:rsidRPr="00937B55" w:rsidRDefault="00AF7EB3">
            <w:pPr>
              <w:jc w:val="center"/>
              <w:rPr>
                <w:rFonts w:ascii="Times New Roman" w:hAnsi="Times New Roman"/>
              </w:rPr>
            </w:pPr>
            <w:r w:rsidRPr="00937B55">
              <w:rPr>
                <w:rFonts w:ascii="Times New Roman" w:hAnsi="Times New Roman"/>
              </w:rPr>
              <w:t>0</w:t>
            </w:r>
          </w:p>
        </w:tc>
      </w:tr>
      <w:tr w:rsidR="00EB6012" w:rsidRPr="00937B55" w14:paraId="336FE6FF" w14:textId="77777777" w:rsidTr="00EB6012">
        <w:trPr>
          <w:jc w:val="center"/>
        </w:trPr>
        <w:tc>
          <w:tcPr>
            <w:tcW w:w="2868" w:type="pct"/>
            <w:shd w:val="clear" w:color="auto" w:fill="FFFFFF"/>
            <w:tcMar>
              <w:top w:w="40" w:type="dxa"/>
              <w:left w:w="200" w:type="dxa"/>
              <w:bottom w:w="40" w:type="dxa"/>
              <w:right w:w="200" w:type="dxa"/>
            </w:tcMar>
            <w:vAlign w:val="center"/>
          </w:tcPr>
          <w:p w14:paraId="07F7DF07" w14:textId="77777777" w:rsidR="00593007" w:rsidRPr="004A33F6" w:rsidRDefault="00AF7EB3">
            <w:r w:rsidRPr="004A33F6">
              <w:rPr>
                <w:rFonts w:ascii="Times New Roman" w:hAnsi="Times New Roman"/>
              </w:rPr>
              <w:t>Продолжительность (бесперебойность) поставки товаров и услуг</w:t>
            </w:r>
          </w:p>
        </w:tc>
        <w:tc>
          <w:tcPr>
            <w:tcW w:w="577" w:type="pct"/>
            <w:shd w:val="clear" w:color="auto" w:fill="FFFFFF"/>
            <w:tcMar>
              <w:top w:w="40" w:type="dxa"/>
              <w:left w:w="200" w:type="dxa"/>
              <w:bottom w:w="40" w:type="dxa"/>
              <w:right w:w="200" w:type="dxa"/>
            </w:tcMar>
            <w:vAlign w:val="center"/>
          </w:tcPr>
          <w:p w14:paraId="4B33D17B" w14:textId="77777777" w:rsidR="00593007" w:rsidRPr="00937B55" w:rsidRDefault="00AF7EB3">
            <w:pPr>
              <w:jc w:val="center"/>
            </w:pPr>
            <w:r w:rsidRPr="00937B55">
              <w:rPr>
                <w:rFonts w:ascii="Times New Roman" w:hAnsi="Times New Roman"/>
              </w:rPr>
              <w:t>час/сут</w:t>
            </w:r>
          </w:p>
        </w:tc>
        <w:tc>
          <w:tcPr>
            <w:tcW w:w="682" w:type="pct"/>
            <w:shd w:val="clear" w:color="auto" w:fill="FFFFFF"/>
            <w:tcMar>
              <w:top w:w="40" w:type="dxa"/>
              <w:left w:w="200" w:type="dxa"/>
              <w:bottom w:w="40" w:type="dxa"/>
              <w:right w:w="200" w:type="dxa"/>
            </w:tcMar>
            <w:vAlign w:val="center"/>
          </w:tcPr>
          <w:p w14:paraId="1DF82F88" w14:textId="77777777" w:rsidR="00593007" w:rsidRPr="00937B55" w:rsidRDefault="00AF7EB3">
            <w:pPr>
              <w:jc w:val="center"/>
              <w:rPr>
                <w:rFonts w:ascii="Times New Roman" w:hAnsi="Times New Roman"/>
              </w:rPr>
            </w:pPr>
            <w:r w:rsidRPr="00937B55">
              <w:rPr>
                <w:rFonts w:ascii="Times New Roman" w:hAnsi="Times New Roman"/>
              </w:rPr>
              <w:t>24</w:t>
            </w:r>
          </w:p>
        </w:tc>
        <w:tc>
          <w:tcPr>
            <w:tcW w:w="436" w:type="pct"/>
            <w:shd w:val="clear" w:color="auto" w:fill="FFFFFF"/>
            <w:tcMar>
              <w:top w:w="40" w:type="dxa"/>
              <w:left w:w="200" w:type="dxa"/>
              <w:bottom w:w="40" w:type="dxa"/>
              <w:right w:w="200" w:type="dxa"/>
            </w:tcMar>
            <w:vAlign w:val="center"/>
          </w:tcPr>
          <w:p w14:paraId="554431B2" w14:textId="77777777" w:rsidR="00593007" w:rsidRPr="00937B55" w:rsidRDefault="00AF7EB3">
            <w:pPr>
              <w:jc w:val="center"/>
              <w:rPr>
                <w:rFonts w:ascii="Times New Roman" w:hAnsi="Times New Roman"/>
              </w:rPr>
            </w:pPr>
            <w:r w:rsidRPr="00937B55">
              <w:rPr>
                <w:rFonts w:ascii="Times New Roman" w:hAnsi="Times New Roman"/>
              </w:rPr>
              <w:t>24</w:t>
            </w:r>
          </w:p>
        </w:tc>
        <w:tc>
          <w:tcPr>
            <w:tcW w:w="436" w:type="pct"/>
            <w:shd w:val="clear" w:color="auto" w:fill="FFFFFF"/>
            <w:tcMar>
              <w:top w:w="40" w:type="dxa"/>
              <w:left w:w="200" w:type="dxa"/>
              <w:bottom w:w="40" w:type="dxa"/>
              <w:right w:w="200" w:type="dxa"/>
            </w:tcMar>
            <w:vAlign w:val="center"/>
          </w:tcPr>
          <w:p w14:paraId="343369D5" w14:textId="77777777" w:rsidR="00593007" w:rsidRPr="00937B55" w:rsidRDefault="00AF7EB3">
            <w:pPr>
              <w:jc w:val="center"/>
              <w:rPr>
                <w:rFonts w:ascii="Times New Roman" w:hAnsi="Times New Roman"/>
              </w:rPr>
            </w:pPr>
            <w:r w:rsidRPr="00937B55">
              <w:rPr>
                <w:rFonts w:ascii="Times New Roman" w:hAnsi="Times New Roman"/>
              </w:rPr>
              <w:t>24</w:t>
            </w:r>
          </w:p>
        </w:tc>
      </w:tr>
      <w:tr w:rsidR="00EB6012" w:rsidRPr="00937B55" w14:paraId="42AA2113" w14:textId="77777777" w:rsidTr="00EB6012">
        <w:trPr>
          <w:jc w:val="center"/>
        </w:trPr>
        <w:tc>
          <w:tcPr>
            <w:tcW w:w="2868" w:type="pct"/>
            <w:shd w:val="clear" w:color="auto" w:fill="FFFFFF"/>
            <w:tcMar>
              <w:top w:w="40" w:type="dxa"/>
              <w:left w:w="200" w:type="dxa"/>
              <w:bottom w:w="40" w:type="dxa"/>
              <w:right w:w="200" w:type="dxa"/>
            </w:tcMar>
            <w:vAlign w:val="center"/>
          </w:tcPr>
          <w:p w14:paraId="66FD9D93" w14:textId="77777777" w:rsidR="00593007" w:rsidRPr="00937B55" w:rsidRDefault="00AF7EB3">
            <w:r w:rsidRPr="00937B55">
              <w:rPr>
                <w:rFonts w:ascii="Times New Roman" w:hAnsi="Times New Roman"/>
              </w:rPr>
              <w:t>Аварийность на сетях водопровода</w:t>
            </w:r>
          </w:p>
        </w:tc>
        <w:tc>
          <w:tcPr>
            <w:tcW w:w="577" w:type="pct"/>
            <w:shd w:val="clear" w:color="auto" w:fill="FFFFFF"/>
            <w:tcMar>
              <w:top w:w="40" w:type="dxa"/>
              <w:left w:w="200" w:type="dxa"/>
              <w:bottom w:w="40" w:type="dxa"/>
              <w:right w:w="200" w:type="dxa"/>
            </w:tcMar>
            <w:vAlign w:val="center"/>
          </w:tcPr>
          <w:p w14:paraId="2A93018C" w14:textId="77777777" w:rsidR="00593007" w:rsidRPr="00937B55" w:rsidRDefault="00AF7EB3">
            <w:pPr>
              <w:jc w:val="center"/>
            </w:pPr>
            <w:r w:rsidRPr="00937B55">
              <w:rPr>
                <w:rFonts w:ascii="Times New Roman" w:hAnsi="Times New Roman"/>
              </w:rPr>
              <w:t>ед.</w:t>
            </w:r>
          </w:p>
        </w:tc>
        <w:tc>
          <w:tcPr>
            <w:tcW w:w="682" w:type="pct"/>
            <w:shd w:val="clear" w:color="auto" w:fill="FFFFFF"/>
            <w:tcMar>
              <w:top w:w="40" w:type="dxa"/>
              <w:left w:w="200" w:type="dxa"/>
              <w:bottom w:w="40" w:type="dxa"/>
              <w:right w:w="200" w:type="dxa"/>
            </w:tcMar>
            <w:vAlign w:val="center"/>
          </w:tcPr>
          <w:p w14:paraId="64AF15F9" w14:textId="77777777" w:rsidR="00593007" w:rsidRPr="00937B55" w:rsidRDefault="00AF7EB3">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2BEAE18D" w14:textId="77777777" w:rsidR="00593007" w:rsidRPr="00937B55" w:rsidRDefault="007D105D">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6CDBADDE" w14:textId="77777777" w:rsidR="00593007" w:rsidRPr="00937B55" w:rsidRDefault="007D105D">
            <w:pPr>
              <w:jc w:val="center"/>
              <w:rPr>
                <w:rFonts w:ascii="Times New Roman" w:hAnsi="Times New Roman"/>
              </w:rPr>
            </w:pPr>
            <w:r w:rsidRPr="00937B55">
              <w:rPr>
                <w:rFonts w:ascii="Times New Roman" w:hAnsi="Times New Roman"/>
              </w:rPr>
              <w:t>0</w:t>
            </w:r>
          </w:p>
        </w:tc>
      </w:tr>
      <w:tr w:rsidR="00593007" w:rsidRPr="00937B55" w14:paraId="52EF7814"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13C3A076" w14:textId="77777777" w:rsidR="00593007" w:rsidRPr="004A33F6" w:rsidRDefault="00AF7EB3">
            <w:r w:rsidRPr="004A33F6">
              <w:rPr>
                <w:rFonts w:ascii="Times New Roman" w:hAnsi="Times New Roman"/>
                <w:i/>
              </w:rPr>
              <w:t>в) Показатели эффективности использования ресурсов</w:t>
            </w:r>
          </w:p>
        </w:tc>
      </w:tr>
      <w:tr w:rsidR="00EB6012" w:rsidRPr="00937B55" w14:paraId="58BB6DAD" w14:textId="77777777" w:rsidTr="00EB6012">
        <w:trPr>
          <w:jc w:val="center"/>
        </w:trPr>
        <w:tc>
          <w:tcPr>
            <w:tcW w:w="2868" w:type="pct"/>
            <w:shd w:val="clear" w:color="auto" w:fill="FFFFFF"/>
            <w:tcMar>
              <w:top w:w="40" w:type="dxa"/>
              <w:left w:w="200" w:type="dxa"/>
              <w:bottom w:w="40" w:type="dxa"/>
              <w:right w:w="200" w:type="dxa"/>
            </w:tcMar>
            <w:vAlign w:val="center"/>
          </w:tcPr>
          <w:p w14:paraId="47DE6D5C" w14:textId="77777777" w:rsidR="00593007" w:rsidRPr="00937B55" w:rsidRDefault="00AF7EB3">
            <w:r w:rsidRPr="00937B55">
              <w:rPr>
                <w:rFonts w:ascii="Times New Roman" w:hAnsi="Times New Roman"/>
              </w:rPr>
              <w:t>Энергоэффективность водоснабжения</w:t>
            </w:r>
          </w:p>
        </w:tc>
        <w:tc>
          <w:tcPr>
            <w:tcW w:w="577" w:type="pct"/>
            <w:shd w:val="clear" w:color="auto" w:fill="FFFFFF"/>
            <w:tcMar>
              <w:top w:w="40" w:type="dxa"/>
              <w:left w:w="200" w:type="dxa"/>
              <w:bottom w:w="40" w:type="dxa"/>
              <w:right w:w="200" w:type="dxa"/>
            </w:tcMar>
            <w:vAlign w:val="center"/>
          </w:tcPr>
          <w:p w14:paraId="3B1630F3" w14:textId="77777777" w:rsidR="00593007" w:rsidRPr="00937B55" w:rsidRDefault="00AF7EB3">
            <w:pPr>
              <w:jc w:val="center"/>
            </w:pPr>
            <w:r w:rsidRPr="00937B55">
              <w:rPr>
                <w:rFonts w:ascii="Times New Roman" w:hAnsi="Times New Roman"/>
              </w:rPr>
              <w:t>кВтч/м3</w:t>
            </w:r>
          </w:p>
        </w:tc>
        <w:tc>
          <w:tcPr>
            <w:tcW w:w="682" w:type="pct"/>
            <w:shd w:val="clear" w:color="auto" w:fill="FFFFFF"/>
            <w:tcMar>
              <w:top w:w="40" w:type="dxa"/>
              <w:left w:w="200" w:type="dxa"/>
              <w:bottom w:w="40" w:type="dxa"/>
              <w:right w:w="200" w:type="dxa"/>
            </w:tcMar>
            <w:vAlign w:val="center"/>
          </w:tcPr>
          <w:p w14:paraId="5D609B8A" w14:textId="77777777" w:rsidR="00593007" w:rsidRPr="00937B55" w:rsidRDefault="00207F45">
            <w:pPr>
              <w:jc w:val="center"/>
              <w:rPr>
                <w:rFonts w:ascii="Times New Roman" w:hAnsi="Times New Roman"/>
              </w:rPr>
            </w:pPr>
            <w:r w:rsidRPr="00937B55">
              <w:rPr>
                <w:rFonts w:ascii="Times New Roman" w:hAnsi="Times New Roman"/>
              </w:rPr>
              <w:t>1,65</w:t>
            </w:r>
          </w:p>
        </w:tc>
        <w:tc>
          <w:tcPr>
            <w:tcW w:w="436" w:type="pct"/>
            <w:shd w:val="clear" w:color="auto" w:fill="FFFFFF"/>
            <w:tcMar>
              <w:top w:w="40" w:type="dxa"/>
              <w:left w:w="200" w:type="dxa"/>
              <w:bottom w:w="40" w:type="dxa"/>
              <w:right w:w="200" w:type="dxa"/>
            </w:tcMar>
            <w:vAlign w:val="center"/>
          </w:tcPr>
          <w:p w14:paraId="5E3BDEFD" w14:textId="77777777" w:rsidR="00593007" w:rsidRPr="00937B55" w:rsidRDefault="00207F45">
            <w:pPr>
              <w:jc w:val="center"/>
              <w:rPr>
                <w:rFonts w:ascii="Times New Roman" w:hAnsi="Times New Roman"/>
              </w:rPr>
            </w:pPr>
            <w:r w:rsidRPr="00937B55">
              <w:rPr>
                <w:rFonts w:ascii="Times New Roman" w:hAnsi="Times New Roman"/>
              </w:rPr>
              <w:t>1,65</w:t>
            </w:r>
          </w:p>
        </w:tc>
        <w:tc>
          <w:tcPr>
            <w:tcW w:w="436" w:type="pct"/>
            <w:shd w:val="clear" w:color="auto" w:fill="FFFFFF"/>
            <w:tcMar>
              <w:top w:w="40" w:type="dxa"/>
              <w:left w:w="200" w:type="dxa"/>
              <w:bottom w:w="40" w:type="dxa"/>
              <w:right w:w="200" w:type="dxa"/>
            </w:tcMar>
            <w:vAlign w:val="center"/>
          </w:tcPr>
          <w:p w14:paraId="39E6724B" w14:textId="77777777" w:rsidR="00593007" w:rsidRPr="00937B55" w:rsidRDefault="00207F45">
            <w:pPr>
              <w:jc w:val="center"/>
              <w:rPr>
                <w:rFonts w:ascii="Times New Roman" w:hAnsi="Times New Roman"/>
              </w:rPr>
            </w:pPr>
            <w:r w:rsidRPr="00937B55">
              <w:rPr>
                <w:rFonts w:ascii="Times New Roman" w:hAnsi="Times New Roman"/>
              </w:rPr>
              <w:t>1,65</w:t>
            </w:r>
          </w:p>
        </w:tc>
      </w:tr>
      <w:tr w:rsidR="00EB6012" w:rsidRPr="00937B55" w14:paraId="41741B64" w14:textId="77777777" w:rsidTr="00EB6012">
        <w:trPr>
          <w:jc w:val="center"/>
        </w:trPr>
        <w:tc>
          <w:tcPr>
            <w:tcW w:w="2868" w:type="pct"/>
            <w:shd w:val="clear" w:color="auto" w:fill="FFFFFF"/>
            <w:tcMar>
              <w:top w:w="40" w:type="dxa"/>
              <w:left w:w="200" w:type="dxa"/>
              <w:bottom w:w="40" w:type="dxa"/>
              <w:right w:w="200" w:type="dxa"/>
            </w:tcMar>
            <w:vAlign w:val="center"/>
          </w:tcPr>
          <w:p w14:paraId="296B7C29" w14:textId="77777777" w:rsidR="00593007" w:rsidRPr="004A33F6" w:rsidRDefault="00AF7EB3">
            <w:r w:rsidRPr="004A33F6">
              <w:rPr>
                <w:rFonts w:ascii="Times New Roman" w:hAnsi="Times New Roman"/>
              </w:rPr>
              <w:t>Обеспеченности системы водоснабжения коммерческими и технологическими расходомерами, оснащенными системой дистанционной передачи данных в единую информационную систему предприятия</w:t>
            </w:r>
          </w:p>
        </w:tc>
        <w:tc>
          <w:tcPr>
            <w:tcW w:w="577" w:type="pct"/>
            <w:shd w:val="clear" w:color="auto" w:fill="FFFFFF"/>
            <w:tcMar>
              <w:top w:w="40" w:type="dxa"/>
              <w:left w:w="200" w:type="dxa"/>
              <w:bottom w:w="40" w:type="dxa"/>
              <w:right w:w="200" w:type="dxa"/>
            </w:tcMar>
            <w:vAlign w:val="center"/>
          </w:tcPr>
          <w:p w14:paraId="1B870378"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259CCC84" w14:textId="77777777" w:rsidR="00593007" w:rsidRPr="00937B55" w:rsidRDefault="00AF7EB3">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0B5EA718" w14:textId="77777777" w:rsidR="00593007" w:rsidRPr="00937B55" w:rsidRDefault="00AF7EB3">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493CED9A" w14:textId="77777777" w:rsidR="00593007" w:rsidRPr="00937B55" w:rsidRDefault="00AF7EB3">
            <w:pPr>
              <w:jc w:val="center"/>
              <w:rPr>
                <w:rFonts w:ascii="Times New Roman" w:hAnsi="Times New Roman"/>
              </w:rPr>
            </w:pPr>
            <w:r w:rsidRPr="00937B55">
              <w:rPr>
                <w:rFonts w:ascii="Times New Roman" w:hAnsi="Times New Roman"/>
              </w:rPr>
              <w:t>0</w:t>
            </w:r>
          </w:p>
        </w:tc>
      </w:tr>
      <w:tr w:rsidR="00EB6012" w:rsidRPr="00937B55" w14:paraId="3F626C6D" w14:textId="77777777" w:rsidTr="00EB6012">
        <w:trPr>
          <w:jc w:val="center"/>
        </w:trPr>
        <w:tc>
          <w:tcPr>
            <w:tcW w:w="2868" w:type="pct"/>
            <w:shd w:val="clear" w:color="auto" w:fill="FFFFFF"/>
            <w:tcMar>
              <w:top w:w="40" w:type="dxa"/>
              <w:left w:w="200" w:type="dxa"/>
              <w:bottom w:w="40" w:type="dxa"/>
              <w:right w:w="200" w:type="dxa"/>
            </w:tcMar>
            <w:vAlign w:val="center"/>
          </w:tcPr>
          <w:p w14:paraId="1E4B9B21" w14:textId="77777777" w:rsidR="00593007" w:rsidRPr="004A33F6" w:rsidRDefault="00AF7EB3">
            <w:r w:rsidRPr="004A33F6">
              <w:rPr>
                <w:rFonts w:ascii="Times New Roman" w:hAnsi="Times New Roman"/>
              </w:rPr>
              <w:t>Уровень потерь питьевой воды на водопроводных сетях</w:t>
            </w:r>
          </w:p>
        </w:tc>
        <w:tc>
          <w:tcPr>
            <w:tcW w:w="577" w:type="pct"/>
            <w:shd w:val="clear" w:color="auto" w:fill="FFFFFF"/>
            <w:tcMar>
              <w:top w:w="40" w:type="dxa"/>
              <w:left w:w="200" w:type="dxa"/>
              <w:bottom w:w="40" w:type="dxa"/>
              <w:right w:w="200" w:type="dxa"/>
            </w:tcMar>
            <w:vAlign w:val="center"/>
          </w:tcPr>
          <w:p w14:paraId="558B059F"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51638D49" w14:textId="77777777" w:rsidR="00593007" w:rsidRPr="00937B55" w:rsidRDefault="00207F45">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73301244" w14:textId="77777777" w:rsidR="00593007" w:rsidRPr="00937B55" w:rsidRDefault="00207F45">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1639B85C" w14:textId="77777777" w:rsidR="00593007" w:rsidRPr="00937B55" w:rsidRDefault="00207F45">
            <w:pPr>
              <w:jc w:val="center"/>
              <w:rPr>
                <w:rFonts w:ascii="Times New Roman" w:hAnsi="Times New Roman"/>
              </w:rPr>
            </w:pPr>
            <w:r w:rsidRPr="00937B55">
              <w:rPr>
                <w:rFonts w:ascii="Times New Roman" w:hAnsi="Times New Roman"/>
              </w:rPr>
              <w:t>0</w:t>
            </w:r>
          </w:p>
        </w:tc>
      </w:tr>
      <w:tr w:rsidR="00593007" w:rsidRPr="00937B55" w14:paraId="4AAEE521"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3DE6649E" w14:textId="77777777" w:rsidR="00593007" w:rsidRPr="00937B55" w:rsidRDefault="00AF7EB3">
            <w:r w:rsidRPr="00937B55">
              <w:rPr>
                <w:rFonts w:ascii="Times New Roman" w:hAnsi="Times New Roman"/>
                <w:i/>
              </w:rPr>
              <w:t>г) Иные показатели</w:t>
            </w:r>
          </w:p>
        </w:tc>
      </w:tr>
      <w:tr w:rsidR="00EB6012" w:rsidRPr="00937B55" w14:paraId="026C1598" w14:textId="77777777" w:rsidTr="00EB6012">
        <w:trPr>
          <w:jc w:val="center"/>
        </w:trPr>
        <w:tc>
          <w:tcPr>
            <w:tcW w:w="2868" w:type="pct"/>
            <w:shd w:val="clear" w:color="auto" w:fill="FFFFFF"/>
            <w:tcMar>
              <w:top w:w="40" w:type="dxa"/>
              <w:left w:w="200" w:type="dxa"/>
              <w:bottom w:w="40" w:type="dxa"/>
              <w:right w:w="200" w:type="dxa"/>
            </w:tcMar>
            <w:vAlign w:val="center"/>
          </w:tcPr>
          <w:p w14:paraId="3298F3C3" w14:textId="77777777" w:rsidR="00593007" w:rsidRPr="004A33F6" w:rsidRDefault="00AF7EB3">
            <w:r w:rsidRPr="004A33F6">
              <w:rPr>
                <w:rFonts w:ascii="Times New Roman" w:hAnsi="Times New Roman"/>
              </w:rPr>
              <w:t>Годовое количество отключений водоснабжения жилых домов</w:t>
            </w:r>
          </w:p>
        </w:tc>
        <w:tc>
          <w:tcPr>
            <w:tcW w:w="577" w:type="pct"/>
            <w:shd w:val="clear" w:color="auto" w:fill="FFFFFF"/>
            <w:tcMar>
              <w:top w:w="40" w:type="dxa"/>
              <w:left w:w="200" w:type="dxa"/>
              <w:bottom w:w="40" w:type="dxa"/>
              <w:right w:w="200" w:type="dxa"/>
            </w:tcMar>
            <w:vAlign w:val="center"/>
          </w:tcPr>
          <w:p w14:paraId="30CC5256" w14:textId="77777777" w:rsidR="00593007" w:rsidRPr="00937B55" w:rsidRDefault="00AF7EB3">
            <w:pPr>
              <w:jc w:val="center"/>
            </w:pPr>
            <w:r w:rsidRPr="00937B55">
              <w:rPr>
                <w:rFonts w:ascii="Times New Roman" w:hAnsi="Times New Roman"/>
              </w:rPr>
              <w:t>ед.</w:t>
            </w:r>
          </w:p>
        </w:tc>
        <w:tc>
          <w:tcPr>
            <w:tcW w:w="682" w:type="pct"/>
            <w:shd w:val="clear" w:color="auto" w:fill="FFFFFF"/>
            <w:tcMar>
              <w:top w:w="40" w:type="dxa"/>
              <w:left w:w="200" w:type="dxa"/>
              <w:bottom w:w="40" w:type="dxa"/>
              <w:right w:w="200" w:type="dxa"/>
            </w:tcMar>
            <w:vAlign w:val="center"/>
          </w:tcPr>
          <w:p w14:paraId="297F868F" w14:textId="77777777" w:rsidR="00593007" w:rsidRPr="00937B55" w:rsidRDefault="00AF7EB3">
            <w:pPr>
              <w:jc w:val="cente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1C59E335" w14:textId="77777777" w:rsidR="00593007" w:rsidRPr="00937B55" w:rsidRDefault="00AF7EB3">
            <w:pPr>
              <w:jc w:val="cente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3F6E3821" w14:textId="77777777" w:rsidR="00593007" w:rsidRPr="00937B55" w:rsidRDefault="00AF7EB3">
            <w:pPr>
              <w:jc w:val="center"/>
            </w:pPr>
            <w:r w:rsidRPr="00937B55">
              <w:rPr>
                <w:rFonts w:ascii="Times New Roman" w:hAnsi="Times New Roman"/>
              </w:rPr>
              <w:t>0</w:t>
            </w:r>
          </w:p>
        </w:tc>
      </w:tr>
    </w:tbl>
    <w:p w14:paraId="07852643" w14:textId="77777777" w:rsidR="00C245F2" w:rsidRPr="00937B55" w:rsidRDefault="00C245F2" w:rsidP="00C245F2">
      <w:pPr>
        <w:pStyle w:val="70"/>
        <w:rPr>
          <w:sz w:val="24"/>
        </w:rPr>
      </w:pPr>
    </w:p>
    <w:p w14:paraId="1A199B1B" w14:textId="77777777" w:rsidR="009E1A28" w:rsidRPr="00937B55" w:rsidRDefault="00C245F2" w:rsidP="00D36F4D">
      <w:pPr>
        <w:pStyle w:val="3TimesNewRoman14"/>
        <w:numPr>
          <w:ilvl w:val="0"/>
          <w:numId w:val="0"/>
        </w:numPr>
        <w:ind w:left="1224" w:hanging="504"/>
      </w:pPr>
      <w:bookmarkStart w:id="145" w:name="_Toc524593206"/>
      <w:bookmarkStart w:id="146" w:name="_Toc88831200"/>
      <w:bookmarkStart w:id="147" w:name="_Toc153463029"/>
      <w:r w:rsidRPr="00937B55">
        <w:t xml:space="preserve">1.7.1. </w:t>
      </w:r>
      <w:r w:rsidR="009E1A28" w:rsidRPr="00937B55">
        <w:t>Показатели качества воды</w:t>
      </w:r>
      <w:bookmarkEnd w:id="145"/>
      <w:bookmarkEnd w:id="146"/>
      <w:bookmarkEnd w:id="147"/>
    </w:p>
    <w:p w14:paraId="63601F35" w14:textId="77777777" w:rsidR="009E1A28" w:rsidRPr="00937B55" w:rsidRDefault="009E1A28" w:rsidP="009A0095">
      <w:pPr>
        <w:pStyle w:val="e"/>
        <w:spacing w:line="276" w:lineRule="auto"/>
        <w:jc w:val="both"/>
      </w:pPr>
      <w:r w:rsidRPr="00937B55">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799A1EFC" w14:textId="77777777" w:rsidR="009E1A28" w:rsidRPr="00937B55" w:rsidRDefault="009E1A28" w:rsidP="005B3069">
      <w:pPr>
        <w:pStyle w:val="e"/>
        <w:spacing w:before="0" w:line="276" w:lineRule="auto"/>
        <w:jc w:val="both"/>
      </w:pPr>
      <w:r w:rsidRPr="00937B55">
        <w:t>Существуют основные показатели качества питьевой воды. Их условно можно разделить на группы:</w:t>
      </w:r>
    </w:p>
    <w:p w14:paraId="28A3B344" w14:textId="77777777" w:rsidR="009E1A28" w:rsidRPr="00937B55" w:rsidRDefault="009E1A28" w:rsidP="005B3069">
      <w:pPr>
        <w:pStyle w:val="e"/>
        <w:spacing w:before="0" w:line="276" w:lineRule="auto"/>
        <w:jc w:val="both"/>
      </w:pPr>
      <w:r w:rsidRPr="00937B55">
        <w:t>- Органолептические показатели (запах, привкус, цветность, мутность)</w:t>
      </w:r>
    </w:p>
    <w:p w14:paraId="2B210C26" w14:textId="77777777" w:rsidR="009E1A28" w:rsidRPr="00937B55" w:rsidRDefault="009E1A28" w:rsidP="005B3069">
      <w:pPr>
        <w:pStyle w:val="e"/>
        <w:spacing w:before="0" w:line="276" w:lineRule="auto"/>
        <w:jc w:val="both"/>
      </w:pPr>
      <w:r w:rsidRPr="00937B55">
        <w:t>- Токсикологические показатели (алюминий, свинец, мышьяк, фенолы, пестициды).</w:t>
      </w:r>
    </w:p>
    <w:p w14:paraId="2DDBDC7B" w14:textId="77777777" w:rsidR="009E1A28" w:rsidRPr="00937B55" w:rsidRDefault="009E1A28" w:rsidP="005B3069">
      <w:pPr>
        <w:pStyle w:val="e"/>
        <w:spacing w:before="0" w:line="276" w:lineRule="auto"/>
        <w:jc w:val="both"/>
      </w:pPr>
      <w:r w:rsidRPr="00937B55">
        <w:t>- Показатели, влияющие на органолептические свойства воды (рН, жёсткость общая, железо, марганец, нитраты, кальций, магний, окисляемость перманганатная, сульфиды)</w:t>
      </w:r>
    </w:p>
    <w:p w14:paraId="66A629E1" w14:textId="77777777" w:rsidR="009E1A28" w:rsidRPr="00937B55" w:rsidRDefault="009E1A28" w:rsidP="005B3069">
      <w:pPr>
        <w:pStyle w:val="e"/>
        <w:spacing w:before="0" w:line="276" w:lineRule="auto"/>
        <w:jc w:val="both"/>
      </w:pPr>
      <w:r w:rsidRPr="00937B55">
        <w:lastRenderedPageBreak/>
        <w:t>- Химические свойства, образующиеся при обработке воды (хлор остаточный свободный, хлороформ, серебро)</w:t>
      </w:r>
    </w:p>
    <w:p w14:paraId="0FA19CB8" w14:textId="77777777" w:rsidR="009E1A28" w:rsidRPr="00937B55" w:rsidRDefault="009E1A28" w:rsidP="005B3069">
      <w:pPr>
        <w:pStyle w:val="e"/>
        <w:spacing w:before="0" w:line="276" w:lineRule="auto"/>
        <w:jc w:val="both"/>
      </w:pPr>
      <w:r w:rsidRPr="00937B55">
        <w:t>- Микробиологические показатели (термотолерантные колиформы Е.</w:t>
      </w:r>
      <w:r w:rsidRPr="00937B55">
        <w:rPr>
          <w:lang w:val="en-US"/>
        </w:rPr>
        <w:t>coli</w:t>
      </w:r>
      <w:r w:rsidRPr="00937B55">
        <w:t>, ОМЧ)</w:t>
      </w:r>
    </w:p>
    <w:p w14:paraId="4605FB9C" w14:textId="77777777" w:rsidR="009E1A28" w:rsidRPr="00937B55" w:rsidRDefault="009E1A28" w:rsidP="005B3069">
      <w:pPr>
        <w:pStyle w:val="e"/>
        <w:spacing w:before="0" w:line="276" w:lineRule="auto"/>
        <w:jc w:val="both"/>
      </w:pPr>
      <w:r w:rsidRPr="00937B55">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6E92756C" w14:textId="77777777" w:rsidR="00665414" w:rsidRPr="00937B55" w:rsidRDefault="009E1A28" w:rsidP="00665414">
      <w:pPr>
        <w:pStyle w:val="e"/>
        <w:spacing w:line="276" w:lineRule="auto"/>
        <w:jc w:val="both"/>
      </w:pPr>
      <w:r w:rsidRPr="00937B55">
        <w:t>Качество воды, подаваемой в сети соответствует гигиеническим требованиям предъявляемых к качеству воды централизованных систем питьевого водоснабжения, изложенным в СанПиН </w:t>
      </w:r>
      <w:bookmarkStart w:id="148" w:name="_Toc524593207"/>
      <w:r w:rsidR="00665414" w:rsidRPr="00937B55">
        <w:t>2.1.4.3684-21» Санитарно-</w:t>
      </w:r>
      <w:r w:rsidR="00444104" w:rsidRPr="00937B55">
        <w:t>эпидемиологические</w:t>
      </w:r>
      <w:r w:rsidR="00665414" w:rsidRPr="00937B55">
        <w:t xml:space="preserve"> требования к содержанию территорий городских и сельских поселений, к водным объектам, питьевой воде и питьевому водоснабжению, атмосферному воздуха, почвам, жилым помещениям, эксплуатации производственных, общественных помещений, организации и проведению санитарно-противоэпидемических (</w:t>
      </w:r>
      <w:r w:rsidR="00444104" w:rsidRPr="00937B55">
        <w:t>профилактических</w:t>
      </w:r>
      <w:r w:rsidR="00665414" w:rsidRPr="00937B55">
        <w:t>) мероприятий» и СанПиН 2.1.4.3685-21</w:t>
      </w:r>
      <w:r w:rsidR="002471B9" w:rsidRPr="00937B55">
        <w:t xml:space="preserve"> </w:t>
      </w:r>
      <w:r w:rsidR="00665414" w:rsidRPr="00937B55">
        <w:t>«Гигиенические нормативы и требования к обеспечению безопасности и (или) безвредности для человека факторов обитания среды».</w:t>
      </w:r>
      <w:r w:rsidR="002471B9" w:rsidRPr="00937B55">
        <w:t xml:space="preserve"> </w:t>
      </w:r>
    </w:p>
    <w:p w14:paraId="03AFA3B4" w14:textId="77777777" w:rsidR="00444104" w:rsidRPr="00937B55" w:rsidRDefault="00444104" w:rsidP="00665414">
      <w:pPr>
        <w:pStyle w:val="e"/>
        <w:spacing w:line="276" w:lineRule="auto"/>
        <w:jc w:val="both"/>
      </w:pPr>
    </w:p>
    <w:p w14:paraId="0427E06C" w14:textId="77777777" w:rsidR="009E1A28" w:rsidRPr="00937B55" w:rsidRDefault="00551212" w:rsidP="00D36F4D">
      <w:pPr>
        <w:pStyle w:val="3TimesNewRoman14"/>
        <w:numPr>
          <w:ilvl w:val="0"/>
          <w:numId w:val="0"/>
        </w:numPr>
        <w:ind w:left="1224" w:hanging="504"/>
      </w:pPr>
      <w:bookmarkStart w:id="149" w:name="_Toc88831201"/>
      <w:bookmarkStart w:id="150" w:name="_Toc153463030"/>
      <w:r w:rsidRPr="00937B55">
        <w:t xml:space="preserve">1.7.2. </w:t>
      </w:r>
      <w:r w:rsidR="009E1A28" w:rsidRPr="00937B55">
        <w:t>Показатели надежности и бесперебойности водоснабжения</w:t>
      </w:r>
      <w:bookmarkEnd w:id="148"/>
      <w:bookmarkEnd w:id="149"/>
      <w:bookmarkEnd w:id="150"/>
    </w:p>
    <w:p w14:paraId="08D95346" w14:textId="77777777" w:rsidR="009E1A28" w:rsidRPr="00937B55" w:rsidRDefault="009E1A28" w:rsidP="009A0095">
      <w:pPr>
        <w:pStyle w:val="e"/>
        <w:spacing w:line="276" w:lineRule="auto"/>
        <w:jc w:val="both"/>
      </w:pPr>
      <w:r w:rsidRPr="00937B55">
        <w:t>Надёжность системы водоснабжения определяется надёжностью входящих в нее элементов, схемой их соединения, наличием резервных элементов, качеством строительства и эксплуатации системы. Применение высококачественных материалов и оборудования, качественное строительство и соответствие характеристик построенных сооружений характеристикам проектной документации обеспечивают надёжность на стадии строительства.</w:t>
      </w:r>
    </w:p>
    <w:p w14:paraId="145C5536" w14:textId="77777777" w:rsidR="009E1A28" w:rsidRPr="00937B55" w:rsidRDefault="009E1A28" w:rsidP="009A0095">
      <w:pPr>
        <w:pStyle w:val="e"/>
        <w:spacing w:line="276" w:lineRule="auto"/>
        <w:jc w:val="both"/>
      </w:pPr>
      <w:r w:rsidRPr="00937B55">
        <w:t>В процессе эксплуатации, надёжность достигается своевременным текущим контролем за работой системы, правильным уходом за оборудованием, своевременным обнаружением, ликвидацией неисправностей и т.д. Для этого используют оптимальные методы технического обслуживания и ремонта, разработанные на основе анализа и обработки данных о надёжности изделий по результатам эксплуатации.</w:t>
      </w:r>
    </w:p>
    <w:p w14:paraId="353DB59C" w14:textId="77777777" w:rsidR="009E1A28" w:rsidRPr="00937B55" w:rsidRDefault="009E1A28" w:rsidP="009A0095">
      <w:pPr>
        <w:pStyle w:val="e"/>
        <w:spacing w:line="276" w:lineRule="auto"/>
        <w:jc w:val="both"/>
      </w:pPr>
      <w:r w:rsidRPr="00937B55">
        <w:t>Необходима, также, организация контроля за бесперебойностью водоснабжения, как основного показателя качества обслуживания населения, чтобы снижение объёма подачи воды, в целях сокращения её потерь, не приводило к ухудшению качества обслуживания населения. Внедрение мероприятий по экономии воды не должно отрицательно сказаться на качестве водообеспечения населения, оно, как и обычно, должно получать воду круглосуточно, бесперебойно и в требуемых количествах.</w:t>
      </w:r>
    </w:p>
    <w:p w14:paraId="1B6CF5F8" w14:textId="77777777" w:rsidR="000B7F8A" w:rsidRPr="00937B55" w:rsidRDefault="009E1A28" w:rsidP="000B7F8A">
      <w:pPr>
        <w:pStyle w:val="e"/>
        <w:spacing w:line="276" w:lineRule="auto"/>
        <w:jc w:val="both"/>
      </w:pPr>
      <w:r w:rsidRPr="00937B55">
        <w:t>Оборудование, материалы и другая продукция, должны обеспечивать безотказность при выполнении нормативных требований по функционированию бесперебойной подачи воды требуемого качества.</w:t>
      </w:r>
    </w:p>
    <w:p w14:paraId="3E24EBD5" w14:textId="77777777" w:rsidR="000B7F8A" w:rsidRPr="00937B55" w:rsidRDefault="00AF7EB3" w:rsidP="000B7F8A">
      <w:pPr>
        <w:pStyle w:val="e"/>
        <w:spacing w:line="276" w:lineRule="auto"/>
        <w:jc w:val="both"/>
      </w:pPr>
      <w:r w:rsidRPr="00937B55">
        <w:t>Централизованные системы водоснабжения, согласно СП 31.13330.2021 "СНиП 2.04.02-84* Водоснабжение. Наружные сети и сооружения" Приказ Министерства строительства и жилищно-коммунального хозяйства Российской Федерации от 27 декабря 2021 года № 1016/пр, по степени обеспеченности подачи воды делятся на категории:</w:t>
      </w:r>
    </w:p>
    <w:p w14:paraId="297821D2" w14:textId="77777777" w:rsidR="000B7F8A" w:rsidRPr="00937B55" w:rsidRDefault="00AF7EB3" w:rsidP="000B7F8A">
      <w:pPr>
        <w:pStyle w:val="e"/>
        <w:spacing w:line="276" w:lineRule="auto"/>
        <w:jc w:val="both"/>
      </w:pPr>
      <w:r w:rsidRPr="00937B55">
        <w:lastRenderedPageBreak/>
        <w:t>1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сут. Перерыв в подаче воды или снижение подачи ниже указанного предела допускаются на время выключения поврежденных и включения резервных элементов системы (оборудования, арматуры, сооружений, трубопроводов и др.), но не более чем на 10 мин;</w:t>
      </w:r>
    </w:p>
    <w:p w14:paraId="00B64E29" w14:textId="77777777" w:rsidR="000B7F8A" w:rsidRPr="00937B55" w:rsidRDefault="00AF7EB3" w:rsidP="000B7F8A">
      <w:pPr>
        <w:pStyle w:val="e"/>
        <w:spacing w:line="276" w:lineRule="auto"/>
        <w:jc w:val="both"/>
      </w:pPr>
      <w:r w:rsidRPr="00937B55">
        <w:t>2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10 сут. Перерыв в подаче воды или снижение подачи ниже указанного предела допускаются на время выключения поврежденных и включения резервных элементов или проведения ремонта, но не более чем на 6 ч;</w:t>
      </w:r>
    </w:p>
    <w:p w14:paraId="6CE11857" w14:textId="77777777" w:rsidR="000B7F8A" w:rsidRPr="00937B55" w:rsidRDefault="00AF7EB3" w:rsidP="000B7F8A">
      <w:pPr>
        <w:pStyle w:val="e"/>
        <w:spacing w:line="276" w:lineRule="auto"/>
        <w:jc w:val="both"/>
      </w:pPr>
      <w:r w:rsidRPr="00937B55">
        <w:t>3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15 сут. Перерыв в подаче воды или снижение подачи ниже указанного предела допускается на время проведения ремонта, но не более чем на 24 ч.</w:t>
      </w:r>
    </w:p>
    <w:p w14:paraId="126FAA36" w14:textId="77777777" w:rsidR="000B7F8A" w:rsidRPr="00937B55" w:rsidRDefault="00AF7EB3" w:rsidP="000B7F8A">
      <w:pPr>
        <w:pStyle w:val="e"/>
        <w:spacing w:before="0" w:line="240" w:lineRule="auto"/>
        <w:jc w:val="both"/>
      </w:pPr>
      <w:r w:rsidRPr="00937B55">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60E18825" w14:textId="77777777" w:rsidR="00DB25F5" w:rsidRPr="00937B55" w:rsidRDefault="00DB25F5" w:rsidP="00204EBE">
      <w:pPr>
        <w:pStyle w:val="e"/>
        <w:spacing w:line="240" w:lineRule="auto"/>
        <w:jc w:val="both"/>
      </w:pPr>
      <w:r w:rsidRPr="00937B55">
        <w:t>Все населенные пункты Лебяжского муниципального округа соответствуют 3 категории</w:t>
      </w:r>
      <w:r w:rsidR="006E5097" w:rsidRPr="00937B55">
        <w:t>.</w:t>
      </w:r>
    </w:p>
    <w:p w14:paraId="4730EBED" w14:textId="77777777" w:rsidR="000B7F8A" w:rsidRPr="00937B55" w:rsidRDefault="000B7F8A" w:rsidP="00AE7D33">
      <w:pPr>
        <w:pStyle w:val="e"/>
        <w:spacing w:line="276" w:lineRule="auto"/>
        <w:jc w:val="both"/>
        <w:rPr>
          <w:sz w:val="18"/>
          <w:szCs w:val="18"/>
        </w:rPr>
      </w:pPr>
    </w:p>
    <w:p w14:paraId="3AD7BFEF" w14:textId="77777777" w:rsidR="009E1A28" w:rsidRPr="00937B55" w:rsidRDefault="00C245F2" w:rsidP="00D36F4D">
      <w:pPr>
        <w:pStyle w:val="3TimesNewRoman14"/>
        <w:numPr>
          <w:ilvl w:val="0"/>
          <w:numId w:val="0"/>
        </w:numPr>
        <w:ind w:left="1224" w:hanging="504"/>
      </w:pPr>
      <w:bookmarkStart w:id="151" w:name="_Toc524593209"/>
      <w:bookmarkStart w:id="152" w:name="_Toc88831202"/>
      <w:bookmarkStart w:id="153" w:name="_Toc153463031"/>
      <w:r w:rsidRPr="00937B55">
        <w:t xml:space="preserve">1.7.3. </w:t>
      </w:r>
      <w:r w:rsidR="009E1A28" w:rsidRPr="00937B55">
        <w:t xml:space="preserve">Показатели эффективности использования ресурсов, в том числе </w:t>
      </w:r>
      <w:r w:rsidR="0040620F" w:rsidRPr="00937B55">
        <w:t>уровень</w:t>
      </w:r>
      <w:r w:rsidR="009E1A28" w:rsidRPr="00937B55">
        <w:t xml:space="preserve"> потерь воды </w:t>
      </w:r>
      <w:bookmarkEnd w:id="151"/>
      <w:r w:rsidR="0040620F" w:rsidRPr="00937B55">
        <w:t>(тепловой энергии в составе горячей воды)</w:t>
      </w:r>
      <w:bookmarkEnd w:id="152"/>
      <w:bookmarkEnd w:id="153"/>
    </w:p>
    <w:p w14:paraId="01EB0FB1" w14:textId="77777777" w:rsidR="009E1A28" w:rsidRPr="00937B55" w:rsidRDefault="009E1A28" w:rsidP="009A0095">
      <w:pPr>
        <w:pStyle w:val="e"/>
        <w:spacing w:line="276" w:lineRule="auto"/>
        <w:jc w:val="both"/>
      </w:pPr>
      <w:r w:rsidRPr="00937B55">
        <w:t>Своевременное выявление аварийных участков трубопроводов и их замена, а также замена устаревшего, высокоэнергопотребляемого оборудования позволит уменьшить потери воды в трубопроводах при транспортировке, что увеличит эффективность ресурсов водоснабжения.</w:t>
      </w:r>
    </w:p>
    <w:p w14:paraId="31C5A0F0" w14:textId="77777777" w:rsidR="009E1A28" w:rsidRPr="00937B55" w:rsidRDefault="009E1A28" w:rsidP="009A0095">
      <w:pPr>
        <w:pStyle w:val="e"/>
        <w:spacing w:line="276" w:lineRule="auto"/>
        <w:jc w:val="both"/>
      </w:pPr>
      <w:r w:rsidRPr="00937B55">
        <w:t xml:space="preserve">Предусмотренные в разрабатываемой схеме мероприятия позволяют снизить уровень потерь воды при ее транспортировке, обеспечить бесперебойное снабжение </w:t>
      </w:r>
      <w:r w:rsidR="00AF7EB3" w:rsidRPr="00937B55">
        <w:t xml:space="preserve">муниципального образования </w:t>
      </w:r>
      <w:r w:rsidRPr="00937B55">
        <w:t>питьевой водой, отвечающей требованиям нормативов качества, гарантирует повышение надёжности работы системы водоснабжения и удовлетворение потребностей потребителей (по объёму и качеству услуг)</w:t>
      </w:r>
      <w:r w:rsidR="00AE7D33" w:rsidRPr="00937B55">
        <w:t>.</w:t>
      </w:r>
    </w:p>
    <w:p w14:paraId="05BBF468" w14:textId="77777777" w:rsidR="000B7F8A" w:rsidRPr="00937B55" w:rsidRDefault="000B7F8A" w:rsidP="009A0095">
      <w:pPr>
        <w:pStyle w:val="e"/>
        <w:spacing w:line="276" w:lineRule="auto"/>
        <w:jc w:val="both"/>
        <w:rPr>
          <w:sz w:val="16"/>
          <w:szCs w:val="16"/>
        </w:rPr>
      </w:pPr>
    </w:p>
    <w:p w14:paraId="169BDC67" w14:textId="77777777" w:rsidR="0040620F" w:rsidRPr="00937B55" w:rsidRDefault="0040620F" w:rsidP="0057702F">
      <w:pPr>
        <w:pStyle w:val="3TimesNewRoman14"/>
        <w:numPr>
          <w:ilvl w:val="0"/>
          <w:numId w:val="0"/>
        </w:numPr>
        <w:ind w:left="1224" w:hanging="504"/>
      </w:pPr>
      <w:bookmarkStart w:id="154" w:name="_Toc88831203"/>
      <w:bookmarkStart w:id="155" w:name="_Toc153463032"/>
      <w:r w:rsidRPr="00937B55">
        <w:t>1.7.</w:t>
      </w:r>
      <w:r w:rsidR="00B14140" w:rsidRPr="00937B55">
        <w:t>4</w:t>
      </w:r>
      <w:r w:rsidRPr="00937B55">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154"/>
      <w:bookmarkEnd w:id="155"/>
    </w:p>
    <w:p w14:paraId="74630BBE" w14:textId="77777777" w:rsidR="00444104" w:rsidRPr="00937B55" w:rsidRDefault="00AF7EB3" w:rsidP="000B7F8A">
      <w:pPr>
        <w:pStyle w:val="e"/>
        <w:spacing w:line="276" w:lineRule="auto"/>
        <w:jc w:val="both"/>
      </w:pPr>
      <w:r w:rsidRPr="00937B55">
        <w:t>Иные показатели федеральным органом исполнительной власти не установлены.</w:t>
      </w:r>
    </w:p>
    <w:p w14:paraId="16C67E4C"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57E7F044" w14:textId="77777777" w:rsidR="000B7F8A" w:rsidRPr="00937B55" w:rsidRDefault="00C245F2" w:rsidP="000B7F8A">
      <w:pPr>
        <w:pStyle w:val="3TimesNewRoman14"/>
        <w:numPr>
          <w:ilvl w:val="0"/>
          <w:numId w:val="0"/>
        </w:numPr>
        <w:ind w:left="1224" w:hanging="504"/>
      </w:pPr>
      <w:bookmarkStart w:id="156" w:name="_Toc88831204"/>
      <w:bookmarkStart w:id="157" w:name="_Toc153463033"/>
      <w:r w:rsidRPr="00937B55">
        <w:lastRenderedPageBreak/>
        <w:t xml:space="preserve">1.8. </w:t>
      </w:r>
      <w:r w:rsidR="009E1A28" w:rsidRPr="00937B55">
        <w:t xml:space="preserve">ПЕРЕЧЕНЬ ВЫЯВЛЕННЫХ </w:t>
      </w:r>
      <w:r w:rsidR="00AF7EB3" w:rsidRPr="00937B55">
        <w:t xml:space="preserve">БЕСХОЗЯЙНЫХ </w:t>
      </w:r>
      <w:r w:rsidR="009E1A28" w:rsidRPr="00937B55">
        <w:t>ОБЪЕК</w:t>
      </w:r>
      <w:r w:rsidR="00B14140" w:rsidRPr="00937B55">
        <w:t>ТОВ ЦЕНТРАЛИЗОВАННЫХ СИСТЕМ ВОДО</w:t>
      </w:r>
      <w:r w:rsidR="009E1A28" w:rsidRPr="00937B55">
        <w:t>СНАБЖЕНИЯ</w:t>
      </w:r>
      <w:r w:rsidR="00286887" w:rsidRPr="00937B55">
        <w:t xml:space="preserve"> (В СЛУЧАЕ ИХ ВЫЯВЛЕНИЯ) И ПЕРЕЧЕНЬ ОРГАНИЗАЦИЙ, УПОЛНОМОЧЕННЫХ НА ИХ ЭКСПЛУАТАЦИЮ</w:t>
      </w:r>
      <w:bookmarkEnd w:id="156"/>
      <w:bookmarkEnd w:id="157"/>
    </w:p>
    <w:p w14:paraId="77F9458E"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холодного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14:paraId="30EE4529"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В соответствии с Гражданским Кодексом Российской Федерации бесхозяйной является вещь, которая не имеют собственников, или собственники которых неизвестны, или от права собственности, на которые собственники отказались, в порядке, предусмотренном статьями 225 и 236 Гражданского кодекса Российской Федерации.</w:t>
      </w:r>
    </w:p>
    <w:p w14:paraId="3FDFF103"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Бесхозяйные объекты недвижимости подлежат постановке на учет соответствии с Постановлением Правительства РФ от 17 сентября 2003 г. № 580 «Об утверждении положения о принятии на учет бесхозяйных недвижимых вещей учреждениями юстиции по государственной регистрации прав на недвижимое имущество и сделок с ним».</w:t>
      </w:r>
    </w:p>
    <w:p w14:paraId="0D2DE5FF"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Органы местного самоуправления:</w:t>
      </w:r>
    </w:p>
    <w:p w14:paraId="34DD1C50"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по истечении года с момента постановки бесхозяйных вещей на учет обращаются в суд с заявлением о признании права муниципальной собственности на бесхозяйные вещи.</w:t>
      </w:r>
    </w:p>
    <w:p w14:paraId="2193F724"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Работа с бесхозяйными объектами централизованных систем водоснабжения – сложный, многоступенчатый процесс, требующий четкого выполнения норм законодательства. Со стороны эксплуатирующих организаций – это выявление бесхозяйных объектов централизованных систем водоснабжения, своевременная передача соответствующей информации органам местного самоуправления, на территории которого они находятся. Со стороны органов местного самоуправления – это проведение процедуры по принятию на учет бесхозяйных объектов централизованных систем водоснабжения, последующее признание права муниципальной собственности на эти объекты и передача эксплуатирующим организациям в рамках соответствующих договоров.</w:t>
      </w:r>
    </w:p>
    <w:p w14:paraId="447CDDE5"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На территории муниципального образования Лебяжский муниципальный округ бесхозяйные объекты централизованной системы водоотведения отсутствуют.</w:t>
      </w:r>
    </w:p>
    <w:p w14:paraId="05596E6A" w14:textId="77777777" w:rsidR="000A1084" w:rsidRPr="00937B55" w:rsidRDefault="000A1084" w:rsidP="000B7F8A">
      <w:pPr>
        <w:rPr>
          <w:rFonts w:ascii="Times New Roman" w:hAnsi="Times New Roman"/>
          <w:sz w:val="24"/>
        </w:rPr>
      </w:pPr>
    </w:p>
    <w:p w14:paraId="52ED9247"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7F11895A" w14:textId="77777777" w:rsidR="002B1EBC" w:rsidRPr="00937B55" w:rsidRDefault="002B1EBC" w:rsidP="000B7F8A">
      <w:pPr>
        <w:pStyle w:val="1"/>
        <w:keepNext w:val="0"/>
        <w:widowControl w:val="0"/>
        <w:autoSpaceDE w:val="0"/>
        <w:autoSpaceDN w:val="0"/>
        <w:adjustRightInd w:val="0"/>
        <w:spacing w:before="64" w:after="0"/>
      </w:pPr>
      <w:bookmarkStart w:id="158" w:name="_Toc360621777"/>
      <w:bookmarkStart w:id="159" w:name="_Toc362437913"/>
      <w:bookmarkStart w:id="160" w:name="_Toc363218666"/>
      <w:bookmarkStart w:id="161" w:name="_Toc88831205"/>
      <w:bookmarkStart w:id="162" w:name="_Toc359401272"/>
      <w:bookmarkStart w:id="163" w:name="_Toc153463034"/>
      <w:r w:rsidRPr="00937B55">
        <w:rPr>
          <w:rFonts w:ascii="Times New Roman" w:hAnsi="Times New Roman"/>
          <w:kern w:val="0"/>
          <w:sz w:val="28"/>
          <w:szCs w:val="28"/>
        </w:rPr>
        <w:lastRenderedPageBreak/>
        <w:t xml:space="preserve">ГЛАВА 2. </w:t>
      </w:r>
      <w:bookmarkEnd w:id="158"/>
      <w:bookmarkEnd w:id="159"/>
      <w:bookmarkEnd w:id="160"/>
      <w:bookmarkEnd w:id="161"/>
      <w:bookmarkEnd w:id="162"/>
      <w:r w:rsidR="00AF7EB3" w:rsidRPr="00937B55">
        <w:rPr>
          <w:rFonts w:ascii="Times New Roman" w:hAnsi="Times New Roman"/>
          <w:kern w:val="0"/>
          <w:sz w:val="28"/>
          <w:szCs w:val="28"/>
        </w:rPr>
        <w:t>СХЕМА ВОДООТВЕДЕНИЯ</w:t>
      </w:r>
      <w:bookmarkEnd w:id="163"/>
    </w:p>
    <w:p w14:paraId="5ECF408C" w14:textId="77777777" w:rsidR="002B1EBC" w:rsidRPr="00937B55" w:rsidRDefault="00C245F2" w:rsidP="0057702F">
      <w:pPr>
        <w:pStyle w:val="3TimesNewRoman14"/>
        <w:numPr>
          <w:ilvl w:val="0"/>
          <w:numId w:val="0"/>
        </w:numPr>
        <w:ind w:left="1224" w:hanging="504"/>
      </w:pPr>
      <w:bookmarkStart w:id="164" w:name="_Toc524593214"/>
      <w:bookmarkStart w:id="165" w:name="_Toc360621779"/>
      <w:bookmarkStart w:id="166" w:name="_Toc362437915"/>
      <w:bookmarkStart w:id="167" w:name="_Toc363218668"/>
      <w:bookmarkStart w:id="168" w:name="_Toc88831206"/>
      <w:bookmarkStart w:id="169" w:name="_Toc153463035"/>
      <w:r w:rsidRPr="00937B55">
        <w:t xml:space="preserve">2.1. </w:t>
      </w:r>
      <w:r w:rsidR="002C10E9" w:rsidRPr="00937B55">
        <w:t>СУЩЕСТВУЮЩЕЕ ПОЛОЖЕНИЕ В СФЕРЕ ВОДООТВЕДЕНИЯ ПОСЕЛЕНИЯ</w:t>
      </w:r>
      <w:bookmarkStart w:id="170" w:name="_Toc524593215"/>
      <w:bookmarkEnd w:id="164"/>
      <w:bookmarkEnd w:id="165"/>
      <w:bookmarkEnd w:id="166"/>
      <w:bookmarkEnd w:id="167"/>
      <w:r w:rsidR="00DA4734" w:rsidRPr="00937B55">
        <w:t>, ГОРОДСКОГО ОКРУГА</w:t>
      </w:r>
      <w:bookmarkEnd w:id="168"/>
      <w:bookmarkEnd w:id="169"/>
    </w:p>
    <w:p w14:paraId="4FEC28A1" w14:textId="77777777" w:rsidR="001F0927" w:rsidRPr="00937B55" w:rsidRDefault="00C245F2" w:rsidP="0057702F">
      <w:pPr>
        <w:pStyle w:val="3TimesNewRoman14"/>
        <w:numPr>
          <w:ilvl w:val="0"/>
          <w:numId w:val="0"/>
        </w:numPr>
        <w:ind w:left="1224" w:hanging="504"/>
      </w:pPr>
      <w:bookmarkStart w:id="171" w:name="_Toc88831207"/>
      <w:bookmarkStart w:id="172" w:name="_Toc153463036"/>
      <w:r w:rsidRPr="00937B55">
        <w:t xml:space="preserve">2.1.1. </w:t>
      </w:r>
      <w:r w:rsidR="00AF7EB3" w:rsidRPr="00937B55">
        <w:t>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bookmarkEnd w:id="170"/>
      <w:bookmarkEnd w:id="171"/>
      <w:bookmarkEnd w:id="172"/>
    </w:p>
    <w:p w14:paraId="31DF864D" w14:textId="77777777" w:rsidR="000B7F8A" w:rsidRPr="00937B55" w:rsidRDefault="00AF7EB3" w:rsidP="000B7F8A">
      <w:pPr>
        <w:pStyle w:val="e"/>
        <w:spacing w:before="0" w:line="276" w:lineRule="auto"/>
        <w:jc w:val="both"/>
      </w:pPr>
      <w:r w:rsidRPr="00937B55">
        <w:t>Согласно пункту 5 «Правилам отнесения централизованных систем водоотведения (канализации) к централизованным системам водоотведения поселений или городских округов», утвержденных Постановлением Правительства РФ от 31 мая 2019 г. № 691, сточными водами, принимаемыми в централизованную систему водоотведения (канализации), объем которых является критерием отнесения к централизованным системам водоотведения поселений или городских округов, являются:</w:t>
      </w:r>
    </w:p>
    <w:p w14:paraId="672FFB55" w14:textId="77777777" w:rsidR="000B7F8A" w:rsidRPr="00937B55" w:rsidRDefault="00AF7EB3" w:rsidP="000B7F8A">
      <w:pPr>
        <w:pStyle w:val="e"/>
        <w:spacing w:before="0" w:line="276" w:lineRule="auto"/>
        <w:jc w:val="both"/>
      </w:pPr>
      <w:r w:rsidRPr="00937B55">
        <w:t>а) сточные воды, принимаемые от многоквартирных домов и жилых домов;</w:t>
      </w:r>
    </w:p>
    <w:p w14:paraId="36C9D108" w14:textId="77777777" w:rsidR="000B7F8A" w:rsidRPr="00937B55" w:rsidRDefault="00AF7EB3" w:rsidP="000B7F8A">
      <w:pPr>
        <w:pStyle w:val="e"/>
        <w:spacing w:before="0" w:line="276" w:lineRule="auto"/>
        <w:jc w:val="both"/>
      </w:pPr>
      <w:r w:rsidRPr="00937B55">
        <w:t>б) сточные воды, принимаемые от гостиниц, иных объектов для временного проживания;</w:t>
      </w:r>
    </w:p>
    <w:p w14:paraId="776501FC" w14:textId="77777777" w:rsidR="000B7F8A" w:rsidRPr="00937B55" w:rsidRDefault="00AF7EB3" w:rsidP="000B7F8A">
      <w:pPr>
        <w:pStyle w:val="e"/>
        <w:spacing w:before="0" w:line="276" w:lineRule="auto"/>
        <w:jc w:val="both"/>
      </w:pPr>
      <w:r w:rsidRPr="00937B55">
        <w:t>в) сточные воды, принимаемые от объектов отдыха, спорта, здравоохранения, культуры, торговли, общественного питания, социального и коммунально-бытового назначения, дошкольного, начального общего, среднего общего, среднего профессионального и высшего образования, административных, научно-исследовательских учреждений, культовых зданий, объектов делового, финансового, административного, религиозного назначения, иных объектов, связанных с обеспечением жизнедеятельности граждан;</w:t>
      </w:r>
    </w:p>
    <w:p w14:paraId="790A17D4" w14:textId="77777777" w:rsidR="000B7F8A" w:rsidRPr="00937B55" w:rsidRDefault="00AF7EB3" w:rsidP="000B7F8A">
      <w:pPr>
        <w:pStyle w:val="e"/>
        <w:spacing w:before="0" w:line="276" w:lineRule="auto"/>
        <w:jc w:val="both"/>
      </w:pPr>
      <w:r w:rsidRPr="00937B55">
        <w:t>г) сточные воды, принимаемые от складских объектов, стоянок автомобильного транспорта, гаражей;</w:t>
      </w:r>
    </w:p>
    <w:p w14:paraId="134126D1" w14:textId="77777777" w:rsidR="000B7F8A" w:rsidRPr="00937B55" w:rsidRDefault="00AF7EB3" w:rsidP="000B7F8A">
      <w:pPr>
        <w:pStyle w:val="e"/>
        <w:spacing w:before="0" w:line="276" w:lineRule="auto"/>
        <w:jc w:val="both"/>
      </w:pPr>
      <w:r w:rsidRPr="00937B55">
        <w:t>д) сточные воды, принимаемые от территорий, предназначенных для ведения сельского хозяйства, садоводства и огородничества;</w:t>
      </w:r>
    </w:p>
    <w:p w14:paraId="457ACAB6" w14:textId="77777777" w:rsidR="000B7F8A" w:rsidRPr="00937B55" w:rsidRDefault="00AF7EB3" w:rsidP="000B7F8A">
      <w:pPr>
        <w:pStyle w:val="e"/>
        <w:spacing w:before="0" w:line="276" w:lineRule="auto"/>
        <w:jc w:val="both"/>
      </w:pPr>
      <w:r w:rsidRPr="00937B55">
        <w:t>е) поверхностные сточные воды (для централизованных общесплавных и централизованных комбинированных систем водоотведения).</w:t>
      </w:r>
    </w:p>
    <w:p w14:paraId="12BF7718" w14:textId="77777777" w:rsidR="000B7F8A" w:rsidRPr="00937B55" w:rsidRDefault="00AF7EB3" w:rsidP="009007BA">
      <w:pPr>
        <w:pStyle w:val="e"/>
        <w:spacing w:line="240" w:lineRule="auto"/>
        <w:jc w:val="both"/>
      </w:pPr>
      <w:r w:rsidRPr="00937B55">
        <w:t xml:space="preserve">Описание </w:t>
      </w:r>
      <w:r w:rsidR="00745D42" w:rsidRPr="00937B55">
        <w:t>объемов оказываемой услуги по водоотведению</w:t>
      </w:r>
      <w:r w:rsidRPr="00937B55">
        <w:t xml:space="preserve"> в муниципальном образовании Лебяжский муниципальный округ представлено в таблице ниже.</w:t>
      </w:r>
    </w:p>
    <w:p w14:paraId="5648986D" w14:textId="77777777" w:rsidR="00593007" w:rsidRPr="00937B55" w:rsidRDefault="00AF7EB3">
      <w:pPr>
        <w:spacing w:before="400" w:after="200"/>
      </w:pPr>
      <w:r w:rsidRPr="00937B55">
        <w:rPr>
          <w:rFonts w:ascii="Times New Roman" w:hAnsi="Times New Roman"/>
          <w:b/>
          <w:sz w:val="24"/>
        </w:rPr>
        <w:t xml:space="preserve">Таблица 2.1.1.1 - </w:t>
      </w:r>
      <w:r w:rsidR="00745D42" w:rsidRPr="00937B55">
        <w:rPr>
          <w:rFonts w:ascii="Times New Roman" w:hAnsi="Times New Roman"/>
          <w:b/>
          <w:sz w:val="24"/>
        </w:rPr>
        <w:t>Показатели</w:t>
      </w:r>
      <w:r w:rsidRPr="00937B55">
        <w:rPr>
          <w:rFonts w:ascii="Times New Roman" w:hAnsi="Times New Roman"/>
          <w:b/>
          <w:sz w:val="24"/>
        </w:rPr>
        <w:t xml:space="preserve"> сбора и очистки сточных вод</w:t>
      </w:r>
    </w:p>
    <w:tbl>
      <w:tblPr>
        <w:tblW w:w="9810" w:type="dxa"/>
        <w:tblInd w:w="-5" w:type="dxa"/>
        <w:tblLayout w:type="fixed"/>
        <w:tblLook w:val="0000" w:firstRow="0" w:lastRow="0" w:firstColumn="0" w:lastColumn="0" w:noHBand="0" w:noVBand="0"/>
      </w:tblPr>
      <w:tblGrid>
        <w:gridCol w:w="709"/>
        <w:gridCol w:w="4111"/>
        <w:gridCol w:w="928"/>
        <w:gridCol w:w="929"/>
        <w:gridCol w:w="928"/>
        <w:gridCol w:w="929"/>
        <w:gridCol w:w="1276"/>
      </w:tblGrid>
      <w:tr w:rsidR="00745D42" w:rsidRPr="00937B55" w14:paraId="58DEC092" w14:textId="77777777" w:rsidTr="00747C9F">
        <w:trPr>
          <w:trHeight w:val="20"/>
          <w:tblHeader/>
        </w:trPr>
        <w:tc>
          <w:tcPr>
            <w:tcW w:w="709"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3A0C7D17"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 п/п</w:t>
            </w:r>
          </w:p>
        </w:tc>
        <w:tc>
          <w:tcPr>
            <w:tcW w:w="4111"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0C27BFFD"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Показатели</w:t>
            </w: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6BFCFE36"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2019 год</w:t>
            </w:r>
          </w:p>
        </w:tc>
        <w:tc>
          <w:tcPr>
            <w:tcW w:w="929" w:type="dxa"/>
            <w:tcBorders>
              <w:top w:val="single" w:sz="4" w:space="0" w:color="000000"/>
              <w:left w:val="single" w:sz="4" w:space="0" w:color="000000"/>
              <w:bottom w:val="single" w:sz="4" w:space="0" w:color="000000"/>
            </w:tcBorders>
            <w:shd w:val="clear" w:color="auto" w:fill="F2F2F2" w:themeFill="background1" w:themeFillShade="F2"/>
            <w:vAlign w:val="center"/>
          </w:tcPr>
          <w:p w14:paraId="63B14B63"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2020 год</w:t>
            </w: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23A5F2DA"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2021 год</w:t>
            </w:r>
          </w:p>
        </w:tc>
        <w:tc>
          <w:tcPr>
            <w:tcW w:w="929" w:type="dxa"/>
            <w:tcBorders>
              <w:top w:val="single" w:sz="4" w:space="0" w:color="000000"/>
              <w:left w:val="single" w:sz="4" w:space="0" w:color="000000"/>
              <w:bottom w:val="single" w:sz="4" w:space="0" w:color="000000"/>
            </w:tcBorders>
            <w:shd w:val="clear" w:color="auto" w:fill="F2F2F2" w:themeFill="background1" w:themeFillShade="F2"/>
            <w:vAlign w:val="center"/>
          </w:tcPr>
          <w:p w14:paraId="30625F87" w14:textId="77777777" w:rsidR="00745D42" w:rsidRPr="00937B55" w:rsidRDefault="00745D42" w:rsidP="00747C9F">
            <w:pPr>
              <w:snapToGrid w:val="0"/>
              <w:jc w:val="center"/>
              <w:rPr>
                <w:rFonts w:ascii="Times New Roman" w:hAnsi="Times New Roman"/>
                <w:bCs/>
                <w:sz w:val="22"/>
                <w:szCs w:val="22"/>
              </w:rPr>
            </w:pPr>
            <w:r w:rsidRPr="00937B55">
              <w:rPr>
                <w:rFonts w:ascii="Times New Roman" w:hAnsi="Times New Roman"/>
                <w:bCs/>
                <w:sz w:val="22"/>
                <w:szCs w:val="22"/>
              </w:rPr>
              <w:t>2022 год</w:t>
            </w:r>
          </w:p>
        </w:tc>
        <w:tc>
          <w:tcPr>
            <w:tcW w:w="127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8F778B6" w14:textId="77777777" w:rsidR="00745D42" w:rsidRPr="00937B55" w:rsidRDefault="00745D42" w:rsidP="00745D42">
            <w:pPr>
              <w:snapToGrid w:val="0"/>
              <w:jc w:val="center"/>
              <w:rPr>
                <w:rFonts w:ascii="Times New Roman" w:hAnsi="Times New Roman"/>
                <w:bCs/>
                <w:sz w:val="22"/>
                <w:szCs w:val="22"/>
              </w:rPr>
            </w:pPr>
            <w:r w:rsidRPr="00937B55">
              <w:rPr>
                <w:rFonts w:ascii="Times New Roman" w:hAnsi="Times New Roman"/>
                <w:bCs/>
                <w:sz w:val="22"/>
                <w:szCs w:val="22"/>
              </w:rPr>
              <w:t>Планируемый период 2024-2028 годы</w:t>
            </w:r>
          </w:p>
        </w:tc>
      </w:tr>
      <w:tr w:rsidR="00745D42" w:rsidRPr="00937B55" w14:paraId="4E3B6842" w14:textId="77777777" w:rsidTr="00745D42">
        <w:trPr>
          <w:trHeight w:val="20"/>
          <w:tblHeader/>
        </w:trPr>
        <w:tc>
          <w:tcPr>
            <w:tcW w:w="709"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748E94CD" w14:textId="77777777" w:rsidR="00745D42" w:rsidRPr="00937B55" w:rsidRDefault="00745D42" w:rsidP="000B7F8A">
            <w:pPr>
              <w:snapToGrid w:val="0"/>
              <w:jc w:val="center"/>
              <w:rPr>
                <w:rFonts w:ascii="Times New Roman" w:hAnsi="Times New Roman"/>
                <w:bCs/>
                <w:sz w:val="22"/>
                <w:szCs w:val="22"/>
              </w:rPr>
            </w:pPr>
          </w:p>
        </w:tc>
        <w:tc>
          <w:tcPr>
            <w:tcW w:w="4111"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1CEF6EAA" w14:textId="77777777" w:rsidR="00745D42" w:rsidRPr="00937B55" w:rsidRDefault="00745D42" w:rsidP="000B7F8A">
            <w:pPr>
              <w:snapToGrid w:val="0"/>
              <w:jc w:val="center"/>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287542B5"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9" w:type="dxa"/>
            <w:tcBorders>
              <w:top w:val="single" w:sz="4" w:space="0" w:color="000000"/>
              <w:left w:val="single" w:sz="4" w:space="0" w:color="000000"/>
              <w:bottom w:val="single" w:sz="4" w:space="0" w:color="000000"/>
            </w:tcBorders>
            <w:shd w:val="clear" w:color="auto" w:fill="F2F2F2" w:themeFill="background1" w:themeFillShade="F2"/>
            <w:vAlign w:val="center"/>
          </w:tcPr>
          <w:p w14:paraId="358CD027"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761A3D0F"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9" w:type="dxa"/>
            <w:tcBorders>
              <w:top w:val="single" w:sz="4" w:space="0" w:color="000000"/>
              <w:left w:val="single" w:sz="4" w:space="0" w:color="000000"/>
              <w:bottom w:val="single" w:sz="4" w:space="0" w:color="000000"/>
            </w:tcBorders>
            <w:shd w:val="clear" w:color="auto" w:fill="F2F2F2" w:themeFill="background1" w:themeFillShade="F2"/>
          </w:tcPr>
          <w:p w14:paraId="67A560EF"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127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E848DA9"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План</w:t>
            </w:r>
          </w:p>
        </w:tc>
      </w:tr>
      <w:tr w:rsidR="00745D42" w:rsidRPr="00937B55" w14:paraId="2050ECC7"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81B79FA"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w:t>
            </w:r>
          </w:p>
        </w:tc>
        <w:tc>
          <w:tcPr>
            <w:tcW w:w="4111" w:type="dxa"/>
            <w:tcBorders>
              <w:top w:val="single" w:sz="4" w:space="0" w:color="000000"/>
              <w:left w:val="single" w:sz="4" w:space="0" w:color="000000"/>
              <w:bottom w:val="single" w:sz="4" w:space="0" w:color="000000"/>
            </w:tcBorders>
            <w:shd w:val="clear" w:color="auto" w:fill="auto"/>
          </w:tcPr>
          <w:p w14:paraId="3123490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Объемы производства и реализации услуг, куб. м.</w:t>
            </w:r>
          </w:p>
        </w:tc>
        <w:tc>
          <w:tcPr>
            <w:tcW w:w="928" w:type="dxa"/>
            <w:tcBorders>
              <w:top w:val="single" w:sz="4" w:space="0" w:color="000000"/>
              <w:left w:val="single" w:sz="4" w:space="0" w:color="000000"/>
              <w:bottom w:val="single" w:sz="4" w:space="0" w:color="000000"/>
            </w:tcBorders>
            <w:shd w:val="clear" w:color="auto" w:fill="auto"/>
          </w:tcPr>
          <w:p w14:paraId="31B5903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D6BA0A6"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44FEB90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B0D0846"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E035140" w14:textId="77777777" w:rsidR="00745D42" w:rsidRPr="00937B55" w:rsidRDefault="00745D42" w:rsidP="000B7F8A">
            <w:pPr>
              <w:snapToGrid w:val="0"/>
              <w:rPr>
                <w:rFonts w:ascii="Times New Roman" w:hAnsi="Times New Roman"/>
                <w:bCs/>
                <w:sz w:val="22"/>
                <w:szCs w:val="22"/>
              </w:rPr>
            </w:pPr>
          </w:p>
        </w:tc>
      </w:tr>
      <w:tr w:rsidR="00745D42" w:rsidRPr="00937B55" w14:paraId="2268C94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B9850AE"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w:t>
            </w:r>
          </w:p>
        </w:tc>
        <w:tc>
          <w:tcPr>
            <w:tcW w:w="4111" w:type="dxa"/>
            <w:tcBorders>
              <w:top w:val="single" w:sz="4" w:space="0" w:color="000000"/>
              <w:left w:val="single" w:sz="4" w:space="0" w:color="000000"/>
              <w:bottom w:val="single" w:sz="4" w:space="0" w:color="000000"/>
            </w:tcBorders>
            <w:shd w:val="clear" w:color="auto" w:fill="auto"/>
          </w:tcPr>
          <w:p w14:paraId="7D5BFA8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Отведение сточных вод, всего:</w:t>
            </w:r>
          </w:p>
        </w:tc>
        <w:tc>
          <w:tcPr>
            <w:tcW w:w="928" w:type="dxa"/>
            <w:tcBorders>
              <w:top w:val="single" w:sz="4" w:space="0" w:color="000000"/>
              <w:left w:val="single" w:sz="4" w:space="0" w:color="000000"/>
              <w:bottom w:val="single" w:sz="4" w:space="0" w:color="000000"/>
            </w:tcBorders>
            <w:shd w:val="clear" w:color="auto" w:fill="auto"/>
          </w:tcPr>
          <w:p w14:paraId="4CA5F1CB"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4,418</w:t>
            </w:r>
          </w:p>
        </w:tc>
        <w:tc>
          <w:tcPr>
            <w:tcW w:w="929" w:type="dxa"/>
            <w:tcBorders>
              <w:top w:val="single" w:sz="4" w:space="0" w:color="000000"/>
              <w:left w:val="single" w:sz="4" w:space="0" w:color="000000"/>
              <w:bottom w:val="single" w:sz="4" w:space="0" w:color="000000"/>
            </w:tcBorders>
            <w:shd w:val="clear" w:color="auto" w:fill="auto"/>
          </w:tcPr>
          <w:p w14:paraId="1539C4C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4,715</w:t>
            </w:r>
          </w:p>
        </w:tc>
        <w:tc>
          <w:tcPr>
            <w:tcW w:w="928" w:type="dxa"/>
            <w:tcBorders>
              <w:top w:val="single" w:sz="4" w:space="0" w:color="000000"/>
              <w:left w:val="single" w:sz="4" w:space="0" w:color="000000"/>
              <w:bottom w:val="single" w:sz="4" w:space="0" w:color="000000"/>
            </w:tcBorders>
            <w:shd w:val="clear" w:color="auto" w:fill="auto"/>
          </w:tcPr>
          <w:p w14:paraId="643FADF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4,457</w:t>
            </w:r>
          </w:p>
        </w:tc>
        <w:tc>
          <w:tcPr>
            <w:tcW w:w="929" w:type="dxa"/>
            <w:tcBorders>
              <w:top w:val="single" w:sz="4" w:space="0" w:color="000000"/>
              <w:left w:val="single" w:sz="4" w:space="0" w:color="000000"/>
              <w:bottom w:val="single" w:sz="4" w:space="0" w:color="000000"/>
            </w:tcBorders>
          </w:tcPr>
          <w:p w14:paraId="7A0186C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3,781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79BE33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4,9</w:t>
            </w:r>
          </w:p>
        </w:tc>
      </w:tr>
      <w:tr w:rsidR="00745D42" w:rsidRPr="00937B55" w14:paraId="76EBA47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8FDFB17"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32965C7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4D6673D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6E7799F5"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D5A4070"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671362"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F5F5278" w14:textId="77777777" w:rsidR="00745D42" w:rsidRPr="00937B55" w:rsidRDefault="00745D42" w:rsidP="000B7F8A">
            <w:pPr>
              <w:snapToGrid w:val="0"/>
              <w:rPr>
                <w:rFonts w:ascii="Times New Roman" w:hAnsi="Times New Roman"/>
                <w:bCs/>
                <w:sz w:val="22"/>
                <w:szCs w:val="22"/>
              </w:rPr>
            </w:pPr>
          </w:p>
        </w:tc>
      </w:tr>
      <w:tr w:rsidR="00745D42" w:rsidRPr="00937B55" w14:paraId="40BBA14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910CE55"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1.1.1</w:t>
            </w:r>
          </w:p>
        </w:tc>
        <w:tc>
          <w:tcPr>
            <w:tcW w:w="4111" w:type="dxa"/>
            <w:tcBorders>
              <w:top w:val="single" w:sz="4" w:space="0" w:color="000000"/>
              <w:left w:val="single" w:sz="4" w:space="0" w:color="000000"/>
              <w:bottom w:val="single" w:sz="4" w:space="0" w:color="000000"/>
            </w:tcBorders>
            <w:shd w:val="clear" w:color="auto" w:fill="auto"/>
          </w:tcPr>
          <w:p w14:paraId="24C864C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собственных нужд водоотведения, всего:</w:t>
            </w:r>
          </w:p>
        </w:tc>
        <w:tc>
          <w:tcPr>
            <w:tcW w:w="928" w:type="dxa"/>
            <w:tcBorders>
              <w:top w:val="single" w:sz="4" w:space="0" w:color="000000"/>
              <w:left w:val="single" w:sz="4" w:space="0" w:color="000000"/>
              <w:bottom w:val="single" w:sz="4" w:space="0" w:color="000000"/>
            </w:tcBorders>
            <w:shd w:val="clear" w:color="auto" w:fill="auto"/>
          </w:tcPr>
          <w:p w14:paraId="36CEEE3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9" w:type="dxa"/>
            <w:tcBorders>
              <w:top w:val="single" w:sz="4" w:space="0" w:color="000000"/>
              <w:left w:val="single" w:sz="4" w:space="0" w:color="000000"/>
              <w:bottom w:val="single" w:sz="4" w:space="0" w:color="000000"/>
            </w:tcBorders>
            <w:shd w:val="clear" w:color="auto" w:fill="auto"/>
          </w:tcPr>
          <w:p w14:paraId="3B95E8EF" w14:textId="77777777" w:rsidR="00745D42" w:rsidRPr="00937B55" w:rsidRDefault="0020232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8" w:type="dxa"/>
            <w:tcBorders>
              <w:top w:val="single" w:sz="4" w:space="0" w:color="000000"/>
              <w:left w:val="single" w:sz="4" w:space="0" w:color="000000"/>
              <w:bottom w:val="single" w:sz="4" w:space="0" w:color="000000"/>
            </w:tcBorders>
            <w:shd w:val="clear" w:color="auto" w:fill="auto"/>
          </w:tcPr>
          <w:p w14:paraId="0115E5B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9" w:type="dxa"/>
            <w:tcBorders>
              <w:top w:val="single" w:sz="4" w:space="0" w:color="000000"/>
              <w:left w:val="single" w:sz="4" w:space="0" w:color="000000"/>
              <w:bottom w:val="single" w:sz="4" w:space="0" w:color="000000"/>
            </w:tcBorders>
          </w:tcPr>
          <w:p w14:paraId="4019EBCE"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D780744" w14:textId="77777777" w:rsidR="00745D42" w:rsidRPr="00937B55" w:rsidRDefault="00202322" w:rsidP="000B7F8A">
            <w:pPr>
              <w:snapToGrid w:val="0"/>
              <w:rPr>
                <w:rFonts w:ascii="Times New Roman" w:hAnsi="Times New Roman"/>
                <w:bCs/>
                <w:sz w:val="22"/>
                <w:szCs w:val="22"/>
              </w:rPr>
            </w:pPr>
            <w:r w:rsidRPr="00937B55">
              <w:rPr>
                <w:rFonts w:ascii="Times New Roman" w:hAnsi="Times New Roman"/>
                <w:bCs/>
                <w:sz w:val="22"/>
                <w:szCs w:val="22"/>
              </w:rPr>
              <w:t>0</w:t>
            </w:r>
          </w:p>
        </w:tc>
      </w:tr>
      <w:tr w:rsidR="00745D42" w:rsidRPr="00937B55" w14:paraId="4854A59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92812DC"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116886D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7209EF4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022E26D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3F9556E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F34CB38"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764FD43" w14:textId="77777777" w:rsidR="00745D42" w:rsidRPr="00937B55" w:rsidRDefault="00745D42" w:rsidP="000B7F8A">
            <w:pPr>
              <w:snapToGrid w:val="0"/>
              <w:rPr>
                <w:rFonts w:ascii="Times New Roman" w:hAnsi="Times New Roman"/>
                <w:bCs/>
                <w:sz w:val="22"/>
                <w:szCs w:val="22"/>
              </w:rPr>
            </w:pPr>
          </w:p>
        </w:tc>
      </w:tr>
      <w:tr w:rsidR="00745D42" w:rsidRPr="00937B55" w14:paraId="6848EC01"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26273AA"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5FC35B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наименование технологического процесса</w:t>
            </w:r>
          </w:p>
        </w:tc>
        <w:tc>
          <w:tcPr>
            <w:tcW w:w="928" w:type="dxa"/>
            <w:tcBorders>
              <w:top w:val="single" w:sz="4" w:space="0" w:color="000000"/>
              <w:left w:val="single" w:sz="4" w:space="0" w:color="000000"/>
              <w:bottom w:val="single" w:sz="4" w:space="0" w:color="000000"/>
            </w:tcBorders>
            <w:shd w:val="clear" w:color="auto" w:fill="auto"/>
          </w:tcPr>
          <w:p w14:paraId="77A5C282"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D24004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92C1BE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C367064"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F826427" w14:textId="77777777" w:rsidR="00745D42" w:rsidRPr="00937B55" w:rsidRDefault="00745D42" w:rsidP="000B7F8A">
            <w:pPr>
              <w:snapToGrid w:val="0"/>
              <w:rPr>
                <w:rFonts w:ascii="Times New Roman" w:hAnsi="Times New Roman"/>
                <w:bCs/>
                <w:sz w:val="22"/>
                <w:szCs w:val="22"/>
              </w:rPr>
            </w:pPr>
          </w:p>
        </w:tc>
      </w:tr>
      <w:tr w:rsidR="00745D42" w:rsidRPr="00937B55" w14:paraId="6FD57F9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092D946"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w:t>
            </w:r>
          </w:p>
        </w:tc>
        <w:tc>
          <w:tcPr>
            <w:tcW w:w="4111" w:type="dxa"/>
            <w:tcBorders>
              <w:top w:val="single" w:sz="4" w:space="0" w:color="000000"/>
              <w:left w:val="single" w:sz="4" w:space="0" w:color="000000"/>
              <w:bottom w:val="single" w:sz="4" w:space="0" w:color="000000"/>
            </w:tcBorders>
            <w:shd w:val="clear" w:color="auto" w:fill="auto"/>
          </w:tcPr>
          <w:p w14:paraId="2CA6366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потребителей, всего:</w:t>
            </w:r>
          </w:p>
        </w:tc>
        <w:tc>
          <w:tcPr>
            <w:tcW w:w="928" w:type="dxa"/>
            <w:tcBorders>
              <w:top w:val="single" w:sz="4" w:space="0" w:color="000000"/>
              <w:left w:val="single" w:sz="4" w:space="0" w:color="000000"/>
              <w:bottom w:val="single" w:sz="4" w:space="0" w:color="000000"/>
            </w:tcBorders>
            <w:shd w:val="clear" w:color="auto" w:fill="auto"/>
          </w:tcPr>
          <w:p w14:paraId="7F81334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A99174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E1F4C5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11BFC8D9"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588E568" w14:textId="77777777" w:rsidR="00745D42" w:rsidRPr="00937B55" w:rsidRDefault="00745D42" w:rsidP="000B7F8A">
            <w:pPr>
              <w:snapToGrid w:val="0"/>
              <w:rPr>
                <w:rFonts w:ascii="Times New Roman" w:hAnsi="Times New Roman"/>
                <w:bCs/>
                <w:sz w:val="22"/>
                <w:szCs w:val="22"/>
              </w:rPr>
            </w:pPr>
          </w:p>
        </w:tc>
      </w:tr>
      <w:tr w:rsidR="00745D42" w:rsidRPr="00937B55" w14:paraId="66A516A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6C8C1E77" w14:textId="77777777" w:rsidR="00745D42" w:rsidRPr="00937B55" w:rsidRDefault="00745D42" w:rsidP="000B7F8A">
            <w:pPr>
              <w:snapToGrid w:val="0"/>
              <w:ind w:left="-87" w:right="-108"/>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5679A30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136F4D3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FF2B18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0C91E48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3FA0B3A"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A8DA2A3" w14:textId="77777777" w:rsidR="00745D42" w:rsidRPr="00937B55" w:rsidRDefault="00745D42" w:rsidP="000B7F8A">
            <w:pPr>
              <w:snapToGrid w:val="0"/>
              <w:rPr>
                <w:rFonts w:ascii="Times New Roman" w:hAnsi="Times New Roman"/>
                <w:bCs/>
                <w:sz w:val="22"/>
                <w:szCs w:val="22"/>
              </w:rPr>
            </w:pPr>
          </w:p>
        </w:tc>
      </w:tr>
      <w:tr w:rsidR="00745D42" w:rsidRPr="00937B55" w14:paraId="45359855" w14:textId="77777777" w:rsidTr="00745D42">
        <w:trPr>
          <w:trHeight w:val="20"/>
        </w:trPr>
        <w:tc>
          <w:tcPr>
            <w:tcW w:w="709" w:type="dxa"/>
            <w:tcBorders>
              <w:left w:val="single" w:sz="4" w:space="0" w:color="000000"/>
              <w:bottom w:val="single" w:sz="4" w:space="0" w:color="000000"/>
            </w:tcBorders>
            <w:shd w:val="clear" w:color="auto" w:fill="auto"/>
          </w:tcPr>
          <w:p w14:paraId="666259BB"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1.1.2.1</w:t>
            </w:r>
          </w:p>
        </w:tc>
        <w:tc>
          <w:tcPr>
            <w:tcW w:w="4111" w:type="dxa"/>
            <w:tcBorders>
              <w:left w:val="single" w:sz="4" w:space="0" w:color="000000"/>
              <w:bottom w:val="single" w:sz="4" w:space="0" w:color="000000"/>
            </w:tcBorders>
            <w:shd w:val="clear" w:color="auto" w:fill="auto"/>
          </w:tcPr>
          <w:p w14:paraId="6619581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населения, всего:</w:t>
            </w:r>
          </w:p>
        </w:tc>
        <w:tc>
          <w:tcPr>
            <w:tcW w:w="928" w:type="dxa"/>
            <w:tcBorders>
              <w:left w:val="single" w:sz="4" w:space="0" w:color="000000"/>
              <w:bottom w:val="single" w:sz="4" w:space="0" w:color="000000"/>
            </w:tcBorders>
            <w:shd w:val="clear" w:color="auto" w:fill="auto"/>
          </w:tcPr>
          <w:p w14:paraId="755444B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4,138</w:t>
            </w:r>
          </w:p>
        </w:tc>
        <w:tc>
          <w:tcPr>
            <w:tcW w:w="929" w:type="dxa"/>
            <w:tcBorders>
              <w:left w:val="single" w:sz="4" w:space="0" w:color="000000"/>
              <w:bottom w:val="single" w:sz="4" w:space="0" w:color="000000"/>
            </w:tcBorders>
            <w:shd w:val="clear" w:color="auto" w:fill="auto"/>
          </w:tcPr>
          <w:p w14:paraId="3CDBFCD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4,444</w:t>
            </w:r>
          </w:p>
        </w:tc>
        <w:tc>
          <w:tcPr>
            <w:tcW w:w="928" w:type="dxa"/>
            <w:tcBorders>
              <w:left w:val="single" w:sz="4" w:space="0" w:color="000000"/>
              <w:bottom w:val="single" w:sz="4" w:space="0" w:color="000000"/>
            </w:tcBorders>
            <w:shd w:val="clear" w:color="auto" w:fill="auto"/>
          </w:tcPr>
          <w:p w14:paraId="5E7F82F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4,266</w:t>
            </w:r>
          </w:p>
        </w:tc>
        <w:tc>
          <w:tcPr>
            <w:tcW w:w="929" w:type="dxa"/>
            <w:tcBorders>
              <w:left w:val="single" w:sz="4" w:space="0" w:color="000000"/>
              <w:bottom w:val="single" w:sz="4" w:space="0" w:color="000000"/>
            </w:tcBorders>
          </w:tcPr>
          <w:p w14:paraId="5CD04D2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3,645</w:t>
            </w:r>
          </w:p>
        </w:tc>
        <w:tc>
          <w:tcPr>
            <w:tcW w:w="1276" w:type="dxa"/>
            <w:tcBorders>
              <w:left w:val="single" w:sz="4" w:space="0" w:color="000000"/>
              <w:bottom w:val="single" w:sz="4" w:space="0" w:color="000000"/>
              <w:right w:val="single" w:sz="4" w:space="0" w:color="000000"/>
            </w:tcBorders>
            <w:shd w:val="clear" w:color="auto" w:fill="auto"/>
          </w:tcPr>
          <w:p w14:paraId="3E2C513E"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4,5</w:t>
            </w:r>
          </w:p>
        </w:tc>
      </w:tr>
      <w:tr w:rsidR="00745D42" w:rsidRPr="00937B55" w14:paraId="4D7BE2DA" w14:textId="77777777" w:rsidTr="00745D42">
        <w:trPr>
          <w:trHeight w:val="20"/>
        </w:trPr>
        <w:tc>
          <w:tcPr>
            <w:tcW w:w="709" w:type="dxa"/>
            <w:tcBorders>
              <w:left w:val="single" w:sz="4" w:space="0" w:color="000000"/>
              <w:bottom w:val="single" w:sz="4" w:space="0" w:color="000000"/>
            </w:tcBorders>
            <w:shd w:val="clear" w:color="auto" w:fill="auto"/>
          </w:tcPr>
          <w:p w14:paraId="3421C26E"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left w:val="single" w:sz="4" w:space="0" w:color="000000"/>
              <w:bottom w:val="single" w:sz="4" w:space="0" w:color="000000"/>
            </w:tcBorders>
            <w:shd w:val="clear" w:color="auto" w:fill="auto"/>
          </w:tcPr>
          <w:p w14:paraId="0E2CCFB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left w:val="single" w:sz="4" w:space="0" w:color="000000"/>
              <w:bottom w:val="single" w:sz="4" w:space="0" w:color="000000"/>
            </w:tcBorders>
            <w:shd w:val="clear" w:color="auto" w:fill="auto"/>
          </w:tcPr>
          <w:p w14:paraId="6829DD46"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shd w:val="clear" w:color="auto" w:fill="auto"/>
          </w:tcPr>
          <w:p w14:paraId="291AA3F1" w14:textId="77777777" w:rsidR="00745D42" w:rsidRPr="00937B55" w:rsidRDefault="00745D42" w:rsidP="000B7F8A">
            <w:pPr>
              <w:snapToGrid w:val="0"/>
              <w:rPr>
                <w:rFonts w:ascii="Times New Roman" w:hAnsi="Times New Roman"/>
                <w:bCs/>
                <w:sz w:val="22"/>
                <w:szCs w:val="22"/>
              </w:rPr>
            </w:pPr>
          </w:p>
        </w:tc>
        <w:tc>
          <w:tcPr>
            <w:tcW w:w="928" w:type="dxa"/>
            <w:tcBorders>
              <w:left w:val="single" w:sz="4" w:space="0" w:color="000000"/>
              <w:bottom w:val="single" w:sz="4" w:space="0" w:color="000000"/>
            </w:tcBorders>
            <w:shd w:val="clear" w:color="auto" w:fill="auto"/>
          </w:tcPr>
          <w:p w14:paraId="7E102266"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tcPr>
          <w:p w14:paraId="4C0498B1" w14:textId="77777777" w:rsidR="00745D42" w:rsidRPr="00937B55" w:rsidRDefault="00745D42" w:rsidP="000B7F8A">
            <w:pPr>
              <w:snapToGrid w:val="0"/>
              <w:rPr>
                <w:rFonts w:ascii="Times New Roman" w:hAnsi="Times New Roman"/>
                <w:bCs/>
                <w:sz w:val="22"/>
                <w:szCs w:val="22"/>
              </w:rPr>
            </w:pPr>
          </w:p>
        </w:tc>
        <w:tc>
          <w:tcPr>
            <w:tcW w:w="1276" w:type="dxa"/>
            <w:tcBorders>
              <w:left w:val="single" w:sz="4" w:space="0" w:color="000000"/>
              <w:bottom w:val="single" w:sz="4" w:space="0" w:color="000000"/>
              <w:right w:val="single" w:sz="4" w:space="0" w:color="000000"/>
            </w:tcBorders>
            <w:shd w:val="clear" w:color="auto" w:fill="auto"/>
          </w:tcPr>
          <w:p w14:paraId="67629F08" w14:textId="77777777" w:rsidR="00745D42" w:rsidRPr="00937B55" w:rsidRDefault="00745D42" w:rsidP="000B7F8A">
            <w:pPr>
              <w:snapToGrid w:val="0"/>
              <w:rPr>
                <w:rFonts w:ascii="Times New Roman" w:hAnsi="Times New Roman"/>
                <w:bCs/>
                <w:sz w:val="22"/>
                <w:szCs w:val="22"/>
              </w:rPr>
            </w:pPr>
          </w:p>
        </w:tc>
      </w:tr>
      <w:tr w:rsidR="00745D42" w:rsidRPr="00937B55" w14:paraId="3F2179FE" w14:textId="77777777" w:rsidTr="00745D42">
        <w:trPr>
          <w:trHeight w:val="20"/>
        </w:trPr>
        <w:tc>
          <w:tcPr>
            <w:tcW w:w="709" w:type="dxa"/>
            <w:tcBorders>
              <w:left w:val="single" w:sz="4" w:space="0" w:color="000000"/>
              <w:bottom w:val="single" w:sz="4" w:space="0" w:color="000000"/>
            </w:tcBorders>
            <w:shd w:val="clear" w:color="auto" w:fill="auto"/>
          </w:tcPr>
          <w:p w14:paraId="24BAA315"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left w:val="single" w:sz="4" w:space="0" w:color="000000"/>
              <w:bottom w:val="single" w:sz="4" w:space="0" w:color="000000"/>
            </w:tcBorders>
            <w:shd w:val="clear" w:color="auto" w:fill="auto"/>
          </w:tcPr>
          <w:p w14:paraId="270F26F6"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928" w:type="dxa"/>
            <w:tcBorders>
              <w:left w:val="single" w:sz="4" w:space="0" w:color="000000"/>
              <w:bottom w:val="single" w:sz="4" w:space="0" w:color="000000"/>
            </w:tcBorders>
            <w:shd w:val="clear" w:color="auto" w:fill="auto"/>
          </w:tcPr>
          <w:p w14:paraId="0B56660A"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shd w:val="clear" w:color="auto" w:fill="auto"/>
          </w:tcPr>
          <w:p w14:paraId="0C9549BB" w14:textId="77777777" w:rsidR="00745D42" w:rsidRPr="00937B55" w:rsidRDefault="00745D42" w:rsidP="000B7F8A">
            <w:pPr>
              <w:snapToGrid w:val="0"/>
              <w:rPr>
                <w:rFonts w:ascii="Times New Roman" w:hAnsi="Times New Roman"/>
                <w:bCs/>
                <w:sz w:val="22"/>
                <w:szCs w:val="22"/>
              </w:rPr>
            </w:pPr>
          </w:p>
        </w:tc>
        <w:tc>
          <w:tcPr>
            <w:tcW w:w="928" w:type="dxa"/>
            <w:tcBorders>
              <w:left w:val="single" w:sz="4" w:space="0" w:color="000000"/>
              <w:bottom w:val="single" w:sz="4" w:space="0" w:color="000000"/>
            </w:tcBorders>
            <w:shd w:val="clear" w:color="auto" w:fill="auto"/>
          </w:tcPr>
          <w:p w14:paraId="563A31F8"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tcPr>
          <w:p w14:paraId="119BE94A" w14:textId="77777777" w:rsidR="00745D42" w:rsidRPr="00937B55" w:rsidRDefault="00745D42" w:rsidP="000B7F8A">
            <w:pPr>
              <w:snapToGrid w:val="0"/>
              <w:rPr>
                <w:rFonts w:ascii="Times New Roman" w:hAnsi="Times New Roman"/>
                <w:bCs/>
                <w:sz w:val="22"/>
                <w:szCs w:val="22"/>
              </w:rPr>
            </w:pPr>
          </w:p>
        </w:tc>
        <w:tc>
          <w:tcPr>
            <w:tcW w:w="1276" w:type="dxa"/>
            <w:tcBorders>
              <w:left w:val="single" w:sz="4" w:space="0" w:color="000000"/>
              <w:bottom w:val="single" w:sz="4" w:space="0" w:color="000000"/>
              <w:right w:val="single" w:sz="4" w:space="0" w:color="000000"/>
            </w:tcBorders>
            <w:shd w:val="clear" w:color="auto" w:fill="auto"/>
          </w:tcPr>
          <w:p w14:paraId="25516878" w14:textId="77777777" w:rsidR="00745D42" w:rsidRPr="00937B55" w:rsidRDefault="00745D42" w:rsidP="000B7F8A">
            <w:pPr>
              <w:snapToGrid w:val="0"/>
              <w:rPr>
                <w:rFonts w:ascii="Times New Roman" w:hAnsi="Times New Roman"/>
                <w:bCs/>
                <w:sz w:val="22"/>
                <w:szCs w:val="22"/>
              </w:rPr>
            </w:pPr>
          </w:p>
        </w:tc>
      </w:tr>
      <w:tr w:rsidR="00745D42" w:rsidRPr="00937B55" w14:paraId="1ADBFF0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0251DA2C"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1.1.2.2</w:t>
            </w:r>
          </w:p>
        </w:tc>
        <w:tc>
          <w:tcPr>
            <w:tcW w:w="4111" w:type="dxa"/>
            <w:tcBorders>
              <w:top w:val="single" w:sz="4" w:space="0" w:color="000000"/>
              <w:left w:val="single" w:sz="4" w:space="0" w:color="000000"/>
              <w:bottom w:val="single" w:sz="4" w:space="0" w:color="000000"/>
            </w:tcBorders>
            <w:shd w:val="clear" w:color="auto" w:fill="auto"/>
          </w:tcPr>
          <w:p w14:paraId="192B75B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бюджетных организаций, всего:</w:t>
            </w:r>
          </w:p>
        </w:tc>
        <w:tc>
          <w:tcPr>
            <w:tcW w:w="928" w:type="dxa"/>
            <w:tcBorders>
              <w:top w:val="single" w:sz="4" w:space="0" w:color="000000"/>
              <w:left w:val="single" w:sz="4" w:space="0" w:color="000000"/>
              <w:bottom w:val="single" w:sz="4" w:space="0" w:color="000000"/>
            </w:tcBorders>
            <w:shd w:val="clear" w:color="auto" w:fill="auto"/>
          </w:tcPr>
          <w:p w14:paraId="3350D6D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0,152</w:t>
            </w:r>
          </w:p>
        </w:tc>
        <w:tc>
          <w:tcPr>
            <w:tcW w:w="929" w:type="dxa"/>
            <w:tcBorders>
              <w:top w:val="single" w:sz="4" w:space="0" w:color="000000"/>
              <w:left w:val="single" w:sz="4" w:space="0" w:color="000000"/>
              <w:bottom w:val="single" w:sz="4" w:space="0" w:color="000000"/>
            </w:tcBorders>
            <w:shd w:val="clear" w:color="auto" w:fill="auto"/>
          </w:tcPr>
          <w:p w14:paraId="3F4FA8C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0,174</w:t>
            </w:r>
          </w:p>
        </w:tc>
        <w:tc>
          <w:tcPr>
            <w:tcW w:w="928" w:type="dxa"/>
            <w:tcBorders>
              <w:top w:val="single" w:sz="4" w:space="0" w:color="000000"/>
              <w:left w:val="single" w:sz="4" w:space="0" w:color="000000"/>
              <w:bottom w:val="single" w:sz="4" w:space="0" w:color="000000"/>
            </w:tcBorders>
            <w:shd w:val="clear" w:color="auto" w:fill="auto"/>
          </w:tcPr>
          <w:p w14:paraId="6E0B125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0,097</w:t>
            </w:r>
          </w:p>
        </w:tc>
        <w:tc>
          <w:tcPr>
            <w:tcW w:w="929" w:type="dxa"/>
            <w:tcBorders>
              <w:top w:val="single" w:sz="4" w:space="0" w:color="000000"/>
              <w:left w:val="single" w:sz="4" w:space="0" w:color="000000"/>
              <w:bottom w:val="single" w:sz="4" w:space="0" w:color="000000"/>
            </w:tcBorders>
          </w:tcPr>
          <w:p w14:paraId="39CA8B7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0,068</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A55063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0,2</w:t>
            </w:r>
          </w:p>
        </w:tc>
      </w:tr>
      <w:tr w:rsidR="00745D42" w:rsidRPr="00937B55" w14:paraId="7291968B"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04D2F52E"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C14861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2A68991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09C5C972"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03CDD5D6"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9127CC"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DB0614C" w14:textId="77777777" w:rsidR="00745D42" w:rsidRPr="00937B55" w:rsidRDefault="00745D42" w:rsidP="000B7F8A">
            <w:pPr>
              <w:snapToGrid w:val="0"/>
              <w:rPr>
                <w:rFonts w:ascii="Times New Roman" w:hAnsi="Times New Roman"/>
                <w:bCs/>
                <w:sz w:val="22"/>
                <w:szCs w:val="22"/>
              </w:rPr>
            </w:pPr>
          </w:p>
        </w:tc>
      </w:tr>
      <w:tr w:rsidR="00745D42" w:rsidRPr="00937B55" w14:paraId="7B1D86EF"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6494F1A"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556C74FB"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МВД</w:t>
            </w:r>
          </w:p>
        </w:tc>
        <w:tc>
          <w:tcPr>
            <w:tcW w:w="928" w:type="dxa"/>
            <w:tcBorders>
              <w:top w:val="single" w:sz="4" w:space="0" w:color="000000"/>
              <w:left w:val="single" w:sz="4" w:space="0" w:color="000000"/>
              <w:bottom w:val="single" w:sz="4" w:space="0" w:color="000000"/>
            </w:tcBorders>
            <w:shd w:val="clear" w:color="auto" w:fill="auto"/>
          </w:tcPr>
          <w:p w14:paraId="3CD0A78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0,079</w:t>
            </w:r>
          </w:p>
        </w:tc>
        <w:tc>
          <w:tcPr>
            <w:tcW w:w="929" w:type="dxa"/>
            <w:tcBorders>
              <w:top w:val="single" w:sz="4" w:space="0" w:color="000000"/>
              <w:left w:val="single" w:sz="4" w:space="0" w:color="000000"/>
              <w:bottom w:val="single" w:sz="4" w:space="0" w:color="000000"/>
            </w:tcBorders>
            <w:shd w:val="clear" w:color="auto" w:fill="auto"/>
          </w:tcPr>
          <w:p w14:paraId="2BB8114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0,078</w:t>
            </w:r>
          </w:p>
        </w:tc>
        <w:tc>
          <w:tcPr>
            <w:tcW w:w="928" w:type="dxa"/>
            <w:tcBorders>
              <w:top w:val="single" w:sz="4" w:space="0" w:color="000000"/>
              <w:left w:val="single" w:sz="4" w:space="0" w:color="000000"/>
              <w:bottom w:val="single" w:sz="4" w:space="0" w:color="000000"/>
            </w:tcBorders>
            <w:shd w:val="clear" w:color="auto" w:fill="auto"/>
          </w:tcPr>
          <w:p w14:paraId="4F7AC65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0,097</w:t>
            </w:r>
          </w:p>
        </w:tc>
        <w:tc>
          <w:tcPr>
            <w:tcW w:w="929" w:type="dxa"/>
            <w:tcBorders>
              <w:top w:val="single" w:sz="4" w:space="0" w:color="000000"/>
              <w:left w:val="single" w:sz="4" w:space="0" w:color="000000"/>
              <w:bottom w:val="single" w:sz="4" w:space="0" w:color="000000"/>
            </w:tcBorders>
          </w:tcPr>
          <w:p w14:paraId="3417449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0,068</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BAEC737" w14:textId="77777777" w:rsidR="00745D42" w:rsidRPr="00937B55" w:rsidRDefault="00745D42" w:rsidP="000B7F8A">
            <w:pPr>
              <w:snapToGrid w:val="0"/>
              <w:rPr>
                <w:rFonts w:ascii="Times New Roman" w:hAnsi="Times New Roman"/>
                <w:bCs/>
                <w:sz w:val="22"/>
                <w:szCs w:val="22"/>
              </w:rPr>
            </w:pPr>
          </w:p>
        </w:tc>
      </w:tr>
      <w:tr w:rsidR="00745D42" w:rsidRPr="00937B55" w14:paraId="14F63221"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36CE65B4"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7206D01"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ДДТ</w:t>
            </w:r>
          </w:p>
        </w:tc>
        <w:tc>
          <w:tcPr>
            <w:tcW w:w="928" w:type="dxa"/>
            <w:tcBorders>
              <w:top w:val="single" w:sz="4" w:space="0" w:color="000000"/>
              <w:left w:val="single" w:sz="4" w:space="0" w:color="000000"/>
              <w:bottom w:val="single" w:sz="4" w:space="0" w:color="000000"/>
            </w:tcBorders>
            <w:shd w:val="clear" w:color="auto" w:fill="auto"/>
          </w:tcPr>
          <w:p w14:paraId="2202853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0,073</w:t>
            </w:r>
          </w:p>
        </w:tc>
        <w:tc>
          <w:tcPr>
            <w:tcW w:w="929" w:type="dxa"/>
            <w:tcBorders>
              <w:top w:val="single" w:sz="4" w:space="0" w:color="000000"/>
              <w:left w:val="single" w:sz="4" w:space="0" w:color="000000"/>
              <w:bottom w:val="single" w:sz="4" w:space="0" w:color="000000"/>
            </w:tcBorders>
            <w:shd w:val="clear" w:color="auto" w:fill="auto"/>
          </w:tcPr>
          <w:p w14:paraId="55BCB41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0,096</w:t>
            </w:r>
          </w:p>
        </w:tc>
        <w:tc>
          <w:tcPr>
            <w:tcW w:w="928" w:type="dxa"/>
            <w:tcBorders>
              <w:top w:val="single" w:sz="4" w:space="0" w:color="000000"/>
              <w:left w:val="single" w:sz="4" w:space="0" w:color="000000"/>
              <w:bottom w:val="single" w:sz="4" w:space="0" w:color="000000"/>
            </w:tcBorders>
            <w:shd w:val="clear" w:color="auto" w:fill="auto"/>
          </w:tcPr>
          <w:p w14:paraId="4355C9E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9" w:type="dxa"/>
            <w:tcBorders>
              <w:top w:val="single" w:sz="4" w:space="0" w:color="000000"/>
              <w:left w:val="single" w:sz="4" w:space="0" w:color="000000"/>
              <w:bottom w:val="single" w:sz="4" w:space="0" w:color="000000"/>
            </w:tcBorders>
          </w:tcPr>
          <w:p w14:paraId="4D2F337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6D6AEA2" w14:textId="77777777" w:rsidR="00745D42" w:rsidRPr="00937B55" w:rsidRDefault="00745D42" w:rsidP="000B7F8A">
            <w:pPr>
              <w:snapToGrid w:val="0"/>
              <w:rPr>
                <w:rFonts w:ascii="Times New Roman" w:hAnsi="Times New Roman"/>
                <w:bCs/>
                <w:sz w:val="22"/>
                <w:szCs w:val="22"/>
              </w:rPr>
            </w:pPr>
          </w:p>
        </w:tc>
      </w:tr>
      <w:tr w:rsidR="00745D42" w:rsidRPr="00937B55" w14:paraId="741C682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3EDD515"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1.1.2.3</w:t>
            </w:r>
          </w:p>
        </w:tc>
        <w:tc>
          <w:tcPr>
            <w:tcW w:w="4111" w:type="dxa"/>
            <w:tcBorders>
              <w:top w:val="single" w:sz="4" w:space="0" w:color="000000"/>
              <w:left w:val="single" w:sz="4" w:space="0" w:color="000000"/>
              <w:bottom w:val="single" w:sz="4" w:space="0" w:color="000000"/>
            </w:tcBorders>
            <w:shd w:val="clear" w:color="auto" w:fill="auto"/>
          </w:tcPr>
          <w:p w14:paraId="1614703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прочих потребителей, всего:</w:t>
            </w:r>
          </w:p>
        </w:tc>
        <w:tc>
          <w:tcPr>
            <w:tcW w:w="928" w:type="dxa"/>
            <w:tcBorders>
              <w:top w:val="single" w:sz="4" w:space="0" w:color="000000"/>
              <w:left w:val="single" w:sz="4" w:space="0" w:color="000000"/>
              <w:bottom w:val="single" w:sz="4" w:space="0" w:color="000000"/>
            </w:tcBorders>
            <w:shd w:val="clear" w:color="auto" w:fill="auto"/>
          </w:tcPr>
          <w:p w14:paraId="2921521C"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0,128</w:t>
            </w:r>
          </w:p>
        </w:tc>
        <w:tc>
          <w:tcPr>
            <w:tcW w:w="929" w:type="dxa"/>
            <w:tcBorders>
              <w:top w:val="single" w:sz="4" w:space="0" w:color="000000"/>
              <w:left w:val="single" w:sz="4" w:space="0" w:color="000000"/>
              <w:bottom w:val="single" w:sz="4" w:space="0" w:color="000000"/>
            </w:tcBorders>
            <w:shd w:val="clear" w:color="auto" w:fill="auto"/>
          </w:tcPr>
          <w:p w14:paraId="7E57C02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0,097</w:t>
            </w:r>
          </w:p>
        </w:tc>
        <w:tc>
          <w:tcPr>
            <w:tcW w:w="928" w:type="dxa"/>
            <w:tcBorders>
              <w:top w:val="single" w:sz="4" w:space="0" w:color="000000"/>
              <w:left w:val="single" w:sz="4" w:space="0" w:color="000000"/>
              <w:bottom w:val="single" w:sz="4" w:space="0" w:color="000000"/>
            </w:tcBorders>
            <w:shd w:val="clear" w:color="auto" w:fill="auto"/>
          </w:tcPr>
          <w:p w14:paraId="0772A88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0,094</w:t>
            </w:r>
          </w:p>
        </w:tc>
        <w:tc>
          <w:tcPr>
            <w:tcW w:w="929" w:type="dxa"/>
            <w:tcBorders>
              <w:top w:val="single" w:sz="4" w:space="0" w:color="000000"/>
              <w:left w:val="single" w:sz="4" w:space="0" w:color="000000"/>
              <w:bottom w:val="single" w:sz="4" w:space="0" w:color="000000"/>
            </w:tcBorders>
          </w:tcPr>
          <w:p w14:paraId="54B8044E"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0,068</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28A063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0,2</w:t>
            </w:r>
          </w:p>
        </w:tc>
      </w:tr>
      <w:tr w:rsidR="00745D42" w:rsidRPr="00937B55" w14:paraId="150EEAC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00D5998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1D6EE02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419AF0E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70195327"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1697F75B"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EF91F05"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627EF2A" w14:textId="77777777" w:rsidR="00745D42" w:rsidRPr="00937B55" w:rsidRDefault="00745D42" w:rsidP="000B7F8A">
            <w:pPr>
              <w:snapToGrid w:val="0"/>
              <w:rPr>
                <w:rFonts w:ascii="Times New Roman" w:hAnsi="Times New Roman"/>
                <w:bCs/>
                <w:sz w:val="22"/>
                <w:szCs w:val="22"/>
              </w:rPr>
            </w:pPr>
          </w:p>
        </w:tc>
      </w:tr>
      <w:tr w:rsidR="00745D42" w:rsidRPr="00937B55" w14:paraId="6D495F0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850FFC5"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56712CF7"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Аптека</w:t>
            </w:r>
          </w:p>
        </w:tc>
        <w:tc>
          <w:tcPr>
            <w:tcW w:w="928" w:type="dxa"/>
            <w:tcBorders>
              <w:top w:val="single" w:sz="4" w:space="0" w:color="000000"/>
              <w:left w:val="single" w:sz="4" w:space="0" w:color="000000"/>
              <w:bottom w:val="single" w:sz="4" w:space="0" w:color="000000"/>
            </w:tcBorders>
            <w:shd w:val="clear" w:color="auto" w:fill="auto"/>
          </w:tcPr>
          <w:p w14:paraId="4ED6D81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0,086</w:t>
            </w:r>
          </w:p>
        </w:tc>
        <w:tc>
          <w:tcPr>
            <w:tcW w:w="929" w:type="dxa"/>
            <w:tcBorders>
              <w:top w:val="single" w:sz="4" w:space="0" w:color="000000"/>
              <w:left w:val="single" w:sz="4" w:space="0" w:color="000000"/>
              <w:bottom w:val="single" w:sz="4" w:space="0" w:color="000000"/>
            </w:tcBorders>
            <w:shd w:val="clear" w:color="auto" w:fill="auto"/>
          </w:tcPr>
          <w:p w14:paraId="232C0A4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0,063</w:t>
            </w:r>
          </w:p>
        </w:tc>
        <w:tc>
          <w:tcPr>
            <w:tcW w:w="928" w:type="dxa"/>
            <w:tcBorders>
              <w:top w:val="single" w:sz="4" w:space="0" w:color="000000"/>
              <w:left w:val="single" w:sz="4" w:space="0" w:color="000000"/>
              <w:bottom w:val="single" w:sz="4" w:space="0" w:color="000000"/>
            </w:tcBorders>
            <w:shd w:val="clear" w:color="auto" w:fill="auto"/>
          </w:tcPr>
          <w:p w14:paraId="6B93E4B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w:t>
            </w:r>
          </w:p>
        </w:tc>
        <w:tc>
          <w:tcPr>
            <w:tcW w:w="929" w:type="dxa"/>
            <w:tcBorders>
              <w:top w:val="single" w:sz="4" w:space="0" w:color="000000"/>
              <w:left w:val="single" w:sz="4" w:space="0" w:color="000000"/>
              <w:bottom w:val="single" w:sz="4" w:space="0" w:color="000000"/>
            </w:tcBorders>
          </w:tcPr>
          <w:p w14:paraId="23B9476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0,057</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5F4D984" w14:textId="77777777" w:rsidR="00745D42" w:rsidRPr="00937B55" w:rsidRDefault="00745D42" w:rsidP="000B7F8A">
            <w:pPr>
              <w:snapToGrid w:val="0"/>
              <w:rPr>
                <w:rFonts w:ascii="Times New Roman" w:hAnsi="Times New Roman"/>
                <w:bCs/>
                <w:sz w:val="22"/>
                <w:szCs w:val="22"/>
              </w:rPr>
            </w:pPr>
          </w:p>
        </w:tc>
      </w:tr>
      <w:tr w:rsidR="00745D42" w:rsidRPr="00937B55" w14:paraId="5718F455"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32CFE46A"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C7A91FE"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ИП Мокосеев Е.М.</w:t>
            </w:r>
          </w:p>
        </w:tc>
        <w:tc>
          <w:tcPr>
            <w:tcW w:w="928" w:type="dxa"/>
            <w:tcBorders>
              <w:top w:val="single" w:sz="4" w:space="0" w:color="000000"/>
              <w:left w:val="single" w:sz="4" w:space="0" w:color="000000"/>
              <w:bottom w:val="single" w:sz="4" w:space="0" w:color="000000"/>
            </w:tcBorders>
            <w:shd w:val="clear" w:color="auto" w:fill="auto"/>
          </w:tcPr>
          <w:p w14:paraId="353FB52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0,042</w:t>
            </w:r>
          </w:p>
        </w:tc>
        <w:tc>
          <w:tcPr>
            <w:tcW w:w="929" w:type="dxa"/>
            <w:tcBorders>
              <w:top w:val="single" w:sz="4" w:space="0" w:color="000000"/>
              <w:left w:val="single" w:sz="4" w:space="0" w:color="000000"/>
              <w:bottom w:val="single" w:sz="4" w:space="0" w:color="000000"/>
            </w:tcBorders>
            <w:shd w:val="clear" w:color="auto" w:fill="auto"/>
          </w:tcPr>
          <w:p w14:paraId="6815B15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0,034</w:t>
            </w:r>
          </w:p>
        </w:tc>
        <w:tc>
          <w:tcPr>
            <w:tcW w:w="928" w:type="dxa"/>
            <w:tcBorders>
              <w:top w:val="single" w:sz="4" w:space="0" w:color="000000"/>
              <w:left w:val="single" w:sz="4" w:space="0" w:color="000000"/>
              <w:bottom w:val="single" w:sz="4" w:space="0" w:color="000000"/>
            </w:tcBorders>
            <w:shd w:val="clear" w:color="auto" w:fill="auto"/>
          </w:tcPr>
          <w:p w14:paraId="234179C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0,034</w:t>
            </w:r>
          </w:p>
        </w:tc>
        <w:tc>
          <w:tcPr>
            <w:tcW w:w="929" w:type="dxa"/>
            <w:tcBorders>
              <w:top w:val="single" w:sz="4" w:space="0" w:color="000000"/>
              <w:left w:val="single" w:sz="4" w:space="0" w:color="000000"/>
              <w:bottom w:val="single" w:sz="4" w:space="0" w:color="000000"/>
            </w:tcBorders>
          </w:tcPr>
          <w:p w14:paraId="21EA787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0,011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B1CB357" w14:textId="77777777" w:rsidR="00745D42" w:rsidRPr="00937B55" w:rsidRDefault="00745D42" w:rsidP="000B7F8A">
            <w:pPr>
              <w:snapToGrid w:val="0"/>
              <w:rPr>
                <w:rFonts w:ascii="Times New Roman" w:hAnsi="Times New Roman"/>
                <w:bCs/>
                <w:sz w:val="22"/>
                <w:szCs w:val="22"/>
              </w:rPr>
            </w:pPr>
          </w:p>
        </w:tc>
      </w:tr>
      <w:tr w:rsidR="00745D42" w:rsidRPr="00937B55" w14:paraId="62752656"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3625803"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1.1.3</w:t>
            </w:r>
          </w:p>
        </w:tc>
        <w:tc>
          <w:tcPr>
            <w:tcW w:w="4111" w:type="dxa"/>
            <w:tcBorders>
              <w:top w:val="single" w:sz="4" w:space="0" w:color="000000"/>
              <w:left w:val="single" w:sz="4" w:space="0" w:color="000000"/>
              <w:bottom w:val="single" w:sz="4" w:space="0" w:color="000000"/>
            </w:tcBorders>
            <w:shd w:val="clear" w:color="auto" w:fill="auto"/>
          </w:tcPr>
          <w:p w14:paraId="1ED763F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подразделений предприятий, всего:</w:t>
            </w:r>
          </w:p>
        </w:tc>
        <w:tc>
          <w:tcPr>
            <w:tcW w:w="928" w:type="dxa"/>
            <w:tcBorders>
              <w:top w:val="single" w:sz="4" w:space="0" w:color="000000"/>
              <w:left w:val="single" w:sz="4" w:space="0" w:color="000000"/>
              <w:bottom w:val="single" w:sz="4" w:space="0" w:color="000000"/>
            </w:tcBorders>
            <w:shd w:val="clear" w:color="auto" w:fill="auto"/>
          </w:tcPr>
          <w:p w14:paraId="48223AAB"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64318058"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A15A215"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F7F1F9"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50A97F9" w14:textId="77777777" w:rsidR="00745D42" w:rsidRPr="00937B55" w:rsidRDefault="00745D42" w:rsidP="000B7F8A">
            <w:pPr>
              <w:snapToGrid w:val="0"/>
              <w:rPr>
                <w:rFonts w:ascii="Times New Roman" w:hAnsi="Times New Roman"/>
                <w:bCs/>
                <w:sz w:val="22"/>
                <w:szCs w:val="22"/>
              </w:rPr>
            </w:pPr>
          </w:p>
        </w:tc>
      </w:tr>
      <w:tr w:rsidR="00745D42" w:rsidRPr="00937B55" w14:paraId="202FED6F"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34CAD40"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F9F3B5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4AB3DF8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7192378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1169CDF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30FBAAD"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D7943EF" w14:textId="77777777" w:rsidR="00745D42" w:rsidRPr="00937B55" w:rsidRDefault="00745D42" w:rsidP="000B7F8A">
            <w:pPr>
              <w:snapToGrid w:val="0"/>
              <w:rPr>
                <w:rFonts w:ascii="Times New Roman" w:hAnsi="Times New Roman"/>
                <w:bCs/>
                <w:sz w:val="22"/>
                <w:szCs w:val="22"/>
              </w:rPr>
            </w:pPr>
          </w:p>
        </w:tc>
      </w:tr>
      <w:tr w:rsidR="00745D42" w:rsidRPr="00937B55" w14:paraId="25C2E2ED"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69B48B58"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E52AEDF"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наименование подразделения предприятия</w:t>
            </w:r>
          </w:p>
        </w:tc>
        <w:tc>
          <w:tcPr>
            <w:tcW w:w="928" w:type="dxa"/>
            <w:tcBorders>
              <w:top w:val="single" w:sz="4" w:space="0" w:color="000000"/>
              <w:left w:val="single" w:sz="4" w:space="0" w:color="000000"/>
              <w:bottom w:val="single" w:sz="4" w:space="0" w:color="000000"/>
            </w:tcBorders>
            <w:shd w:val="clear" w:color="auto" w:fill="auto"/>
          </w:tcPr>
          <w:p w14:paraId="550B7D2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4CDEAD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AB7C6A6"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74CA825"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2DB651D" w14:textId="77777777" w:rsidR="00745D42" w:rsidRPr="00937B55" w:rsidRDefault="00745D42" w:rsidP="000B7F8A">
            <w:pPr>
              <w:snapToGrid w:val="0"/>
              <w:rPr>
                <w:rFonts w:ascii="Times New Roman" w:hAnsi="Times New Roman"/>
                <w:bCs/>
                <w:sz w:val="22"/>
                <w:szCs w:val="22"/>
              </w:rPr>
            </w:pPr>
          </w:p>
        </w:tc>
      </w:tr>
      <w:tr w:rsidR="00745D42" w:rsidRPr="00937B55" w14:paraId="37A7612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0886C53"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1.1.4</w:t>
            </w:r>
          </w:p>
        </w:tc>
        <w:tc>
          <w:tcPr>
            <w:tcW w:w="4111" w:type="dxa"/>
            <w:tcBorders>
              <w:top w:val="single" w:sz="4" w:space="0" w:color="000000"/>
              <w:left w:val="single" w:sz="4" w:space="0" w:color="000000"/>
              <w:bottom w:val="single" w:sz="4" w:space="0" w:color="000000"/>
            </w:tcBorders>
            <w:shd w:val="clear" w:color="auto" w:fill="auto"/>
          </w:tcPr>
          <w:p w14:paraId="4CB077E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неучтенный объем принятых стоков</w:t>
            </w:r>
          </w:p>
        </w:tc>
        <w:tc>
          <w:tcPr>
            <w:tcW w:w="928" w:type="dxa"/>
            <w:tcBorders>
              <w:top w:val="single" w:sz="4" w:space="0" w:color="000000"/>
              <w:left w:val="single" w:sz="4" w:space="0" w:color="000000"/>
              <w:bottom w:val="single" w:sz="4" w:space="0" w:color="000000"/>
            </w:tcBorders>
            <w:shd w:val="clear" w:color="auto" w:fill="auto"/>
          </w:tcPr>
          <w:p w14:paraId="28F4CB4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522683D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2A9D637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2FCBBB1"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4B966BE" w14:textId="77777777" w:rsidR="00745D42" w:rsidRPr="00937B55" w:rsidRDefault="00745D42" w:rsidP="000B7F8A">
            <w:pPr>
              <w:snapToGrid w:val="0"/>
              <w:rPr>
                <w:rFonts w:ascii="Times New Roman" w:hAnsi="Times New Roman"/>
                <w:bCs/>
                <w:sz w:val="22"/>
                <w:szCs w:val="22"/>
              </w:rPr>
            </w:pPr>
          </w:p>
        </w:tc>
      </w:tr>
      <w:tr w:rsidR="00745D42" w:rsidRPr="00937B55" w14:paraId="7C9E0EE1"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B474F71"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9BF6AF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6F7708B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4496AB9A"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6341F94D"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505EE50"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F94701D" w14:textId="77777777" w:rsidR="00745D42" w:rsidRPr="00937B55" w:rsidRDefault="00745D42" w:rsidP="000B7F8A">
            <w:pPr>
              <w:snapToGrid w:val="0"/>
              <w:rPr>
                <w:rFonts w:ascii="Times New Roman" w:hAnsi="Times New Roman"/>
                <w:bCs/>
                <w:sz w:val="22"/>
                <w:szCs w:val="22"/>
              </w:rPr>
            </w:pPr>
          </w:p>
        </w:tc>
      </w:tr>
      <w:tr w:rsidR="00745D42" w:rsidRPr="00937B55" w14:paraId="256BA3A9"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6ADC1CD"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2F0BD3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дождевые</w:t>
            </w:r>
          </w:p>
        </w:tc>
        <w:tc>
          <w:tcPr>
            <w:tcW w:w="928" w:type="dxa"/>
            <w:tcBorders>
              <w:top w:val="single" w:sz="4" w:space="0" w:color="000000"/>
              <w:left w:val="single" w:sz="4" w:space="0" w:color="000000"/>
              <w:bottom w:val="single" w:sz="4" w:space="0" w:color="000000"/>
            </w:tcBorders>
            <w:shd w:val="clear" w:color="auto" w:fill="auto"/>
          </w:tcPr>
          <w:p w14:paraId="489909A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215325A"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2396DE0"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03919A5"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9999EBD" w14:textId="77777777" w:rsidR="00745D42" w:rsidRPr="00937B55" w:rsidRDefault="00745D42" w:rsidP="000B7F8A">
            <w:pPr>
              <w:snapToGrid w:val="0"/>
              <w:rPr>
                <w:rFonts w:ascii="Times New Roman" w:hAnsi="Times New Roman"/>
                <w:bCs/>
                <w:sz w:val="22"/>
                <w:szCs w:val="22"/>
              </w:rPr>
            </w:pPr>
          </w:p>
        </w:tc>
      </w:tr>
      <w:tr w:rsidR="00745D42" w:rsidRPr="00937B55" w14:paraId="622DE0A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D724C8F"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14EFCC5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талые</w:t>
            </w:r>
          </w:p>
        </w:tc>
        <w:tc>
          <w:tcPr>
            <w:tcW w:w="928" w:type="dxa"/>
            <w:tcBorders>
              <w:top w:val="single" w:sz="4" w:space="0" w:color="000000"/>
              <w:left w:val="single" w:sz="4" w:space="0" w:color="000000"/>
              <w:bottom w:val="single" w:sz="4" w:space="0" w:color="000000"/>
            </w:tcBorders>
            <w:shd w:val="clear" w:color="auto" w:fill="auto"/>
          </w:tcPr>
          <w:p w14:paraId="4E7ED688"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72F910B2"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8026F14"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06C3A30"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301412C" w14:textId="77777777" w:rsidR="00745D42" w:rsidRPr="00937B55" w:rsidRDefault="00745D42" w:rsidP="000B7F8A">
            <w:pPr>
              <w:snapToGrid w:val="0"/>
              <w:rPr>
                <w:rFonts w:ascii="Times New Roman" w:hAnsi="Times New Roman"/>
                <w:bCs/>
                <w:sz w:val="22"/>
                <w:szCs w:val="22"/>
              </w:rPr>
            </w:pPr>
          </w:p>
        </w:tc>
      </w:tr>
      <w:tr w:rsidR="00745D42" w:rsidRPr="00937B55" w14:paraId="3ED6FB3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1510D5FF"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1EE41E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инфильтрационные</w:t>
            </w:r>
          </w:p>
        </w:tc>
        <w:tc>
          <w:tcPr>
            <w:tcW w:w="928" w:type="dxa"/>
            <w:tcBorders>
              <w:top w:val="single" w:sz="4" w:space="0" w:color="000000"/>
              <w:left w:val="single" w:sz="4" w:space="0" w:color="000000"/>
              <w:bottom w:val="single" w:sz="4" w:space="0" w:color="000000"/>
            </w:tcBorders>
            <w:shd w:val="clear" w:color="auto" w:fill="auto"/>
          </w:tcPr>
          <w:p w14:paraId="6C62D91D"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7300F18"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9BFD25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4EF691BA"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441794A" w14:textId="77777777" w:rsidR="00745D42" w:rsidRPr="00937B55" w:rsidRDefault="00745D42" w:rsidP="000B7F8A">
            <w:pPr>
              <w:snapToGrid w:val="0"/>
              <w:rPr>
                <w:rFonts w:ascii="Times New Roman" w:hAnsi="Times New Roman"/>
                <w:bCs/>
                <w:sz w:val="22"/>
                <w:szCs w:val="22"/>
              </w:rPr>
            </w:pPr>
          </w:p>
        </w:tc>
      </w:tr>
      <w:tr w:rsidR="00745D42" w:rsidRPr="00937B55" w14:paraId="601CCD1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870B6C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772036B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поливомоечные</w:t>
            </w:r>
          </w:p>
        </w:tc>
        <w:tc>
          <w:tcPr>
            <w:tcW w:w="928" w:type="dxa"/>
            <w:tcBorders>
              <w:top w:val="single" w:sz="4" w:space="0" w:color="000000"/>
              <w:left w:val="single" w:sz="4" w:space="0" w:color="000000"/>
              <w:bottom w:val="single" w:sz="4" w:space="0" w:color="000000"/>
            </w:tcBorders>
            <w:shd w:val="clear" w:color="auto" w:fill="auto"/>
          </w:tcPr>
          <w:p w14:paraId="29E12A69"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E24BCB6"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22685F4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191C9D89"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9D449B6" w14:textId="77777777" w:rsidR="00745D42" w:rsidRPr="00937B55" w:rsidRDefault="00745D42" w:rsidP="000B7F8A">
            <w:pPr>
              <w:snapToGrid w:val="0"/>
              <w:rPr>
                <w:rFonts w:ascii="Times New Roman" w:hAnsi="Times New Roman"/>
                <w:bCs/>
                <w:sz w:val="22"/>
                <w:szCs w:val="22"/>
              </w:rPr>
            </w:pPr>
          </w:p>
        </w:tc>
      </w:tr>
      <w:tr w:rsidR="00745D42" w:rsidRPr="00937B55" w14:paraId="5CFB0B10"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BF5D76E"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3156878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дренажные</w:t>
            </w:r>
          </w:p>
        </w:tc>
        <w:tc>
          <w:tcPr>
            <w:tcW w:w="928" w:type="dxa"/>
            <w:tcBorders>
              <w:top w:val="single" w:sz="4" w:space="0" w:color="000000"/>
              <w:left w:val="single" w:sz="4" w:space="0" w:color="000000"/>
              <w:bottom w:val="single" w:sz="4" w:space="0" w:color="000000"/>
            </w:tcBorders>
            <w:shd w:val="clear" w:color="auto" w:fill="auto"/>
          </w:tcPr>
          <w:p w14:paraId="5F9932F5"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344CBB4"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147850B"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3FC7C9DE"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E981F70" w14:textId="77777777" w:rsidR="00745D42" w:rsidRPr="00937B55" w:rsidRDefault="00745D42" w:rsidP="000B7F8A">
            <w:pPr>
              <w:snapToGrid w:val="0"/>
              <w:rPr>
                <w:rFonts w:ascii="Times New Roman" w:hAnsi="Times New Roman"/>
                <w:bCs/>
                <w:sz w:val="22"/>
                <w:szCs w:val="22"/>
              </w:rPr>
            </w:pPr>
          </w:p>
        </w:tc>
      </w:tr>
      <w:tr w:rsidR="00745D42" w:rsidRPr="00937B55" w14:paraId="6C3BBF09"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5E45CED"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4CDAA1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то же в %</w:t>
            </w:r>
          </w:p>
        </w:tc>
        <w:tc>
          <w:tcPr>
            <w:tcW w:w="928" w:type="dxa"/>
            <w:tcBorders>
              <w:top w:val="single" w:sz="4" w:space="0" w:color="000000"/>
              <w:left w:val="single" w:sz="4" w:space="0" w:color="000000"/>
              <w:bottom w:val="single" w:sz="4" w:space="0" w:color="000000"/>
            </w:tcBorders>
            <w:shd w:val="clear" w:color="auto" w:fill="auto"/>
          </w:tcPr>
          <w:p w14:paraId="210324D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0A87EC8"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2B14871D"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4D902FD0"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F8714F5" w14:textId="77777777" w:rsidR="00745D42" w:rsidRPr="00937B55" w:rsidRDefault="00745D42" w:rsidP="000B7F8A">
            <w:pPr>
              <w:snapToGrid w:val="0"/>
              <w:rPr>
                <w:rFonts w:ascii="Times New Roman" w:hAnsi="Times New Roman"/>
                <w:bCs/>
                <w:sz w:val="22"/>
                <w:szCs w:val="22"/>
              </w:rPr>
            </w:pPr>
          </w:p>
        </w:tc>
      </w:tr>
      <w:tr w:rsidR="00745D42" w:rsidRPr="00937B55" w14:paraId="6F21B97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B1CB9C6"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1.1.5</w:t>
            </w:r>
          </w:p>
        </w:tc>
        <w:tc>
          <w:tcPr>
            <w:tcW w:w="4111" w:type="dxa"/>
            <w:tcBorders>
              <w:top w:val="single" w:sz="4" w:space="0" w:color="000000"/>
              <w:left w:val="single" w:sz="4" w:space="0" w:color="000000"/>
              <w:bottom w:val="single" w:sz="4" w:space="0" w:color="000000"/>
            </w:tcBorders>
            <w:shd w:val="clear" w:color="auto" w:fill="auto"/>
          </w:tcPr>
          <w:p w14:paraId="280FC45C"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транспортирование сточной жидкости, всего</w:t>
            </w:r>
          </w:p>
        </w:tc>
        <w:tc>
          <w:tcPr>
            <w:tcW w:w="928" w:type="dxa"/>
            <w:tcBorders>
              <w:top w:val="single" w:sz="4" w:space="0" w:color="000000"/>
              <w:left w:val="single" w:sz="4" w:space="0" w:color="000000"/>
              <w:bottom w:val="single" w:sz="4" w:space="0" w:color="000000"/>
            </w:tcBorders>
            <w:shd w:val="clear" w:color="auto" w:fill="auto"/>
          </w:tcPr>
          <w:p w14:paraId="7FECD8A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C41948E"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3AECE37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CDF9BA2"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962674D" w14:textId="77777777" w:rsidR="00745D42" w:rsidRPr="00937B55" w:rsidRDefault="00745D42" w:rsidP="000B7F8A">
            <w:pPr>
              <w:snapToGrid w:val="0"/>
              <w:rPr>
                <w:rFonts w:ascii="Times New Roman" w:hAnsi="Times New Roman"/>
                <w:bCs/>
                <w:sz w:val="22"/>
                <w:szCs w:val="22"/>
              </w:rPr>
            </w:pPr>
          </w:p>
        </w:tc>
      </w:tr>
      <w:tr w:rsidR="00745D42" w:rsidRPr="00937B55" w14:paraId="132C83EB"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BD49817"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5DB9B6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74E65BD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445D5C1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4CA3695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340C761C"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5D1BEBA8" w14:textId="77777777" w:rsidR="00745D42" w:rsidRPr="00937B55" w:rsidRDefault="00745D42" w:rsidP="000B7F8A">
            <w:pPr>
              <w:snapToGrid w:val="0"/>
              <w:rPr>
                <w:rFonts w:ascii="Times New Roman" w:hAnsi="Times New Roman"/>
                <w:bCs/>
                <w:sz w:val="22"/>
                <w:szCs w:val="22"/>
              </w:rPr>
            </w:pPr>
          </w:p>
        </w:tc>
      </w:tr>
      <w:tr w:rsidR="00745D42" w:rsidRPr="00937B55" w14:paraId="07FBB258"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DCD99D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3930A1F"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928" w:type="dxa"/>
            <w:tcBorders>
              <w:top w:val="single" w:sz="4" w:space="0" w:color="000000"/>
              <w:left w:val="single" w:sz="4" w:space="0" w:color="000000"/>
              <w:bottom w:val="single" w:sz="4" w:space="0" w:color="000000"/>
            </w:tcBorders>
            <w:shd w:val="clear" w:color="auto" w:fill="auto"/>
          </w:tcPr>
          <w:p w14:paraId="7AF8124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9E18DBA"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D06D5E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4A28F7"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5A123803" w14:textId="77777777" w:rsidR="00745D42" w:rsidRPr="00937B55" w:rsidRDefault="00745D42" w:rsidP="000B7F8A">
            <w:pPr>
              <w:snapToGrid w:val="0"/>
              <w:rPr>
                <w:rFonts w:ascii="Times New Roman" w:hAnsi="Times New Roman"/>
                <w:bCs/>
                <w:sz w:val="22"/>
                <w:szCs w:val="22"/>
              </w:rPr>
            </w:pPr>
          </w:p>
        </w:tc>
      </w:tr>
      <w:tr w:rsidR="00745D42" w:rsidRPr="00937B55" w14:paraId="6D080636"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DF598FB"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1.2</w:t>
            </w:r>
          </w:p>
        </w:tc>
        <w:tc>
          <w:tcPr>
            <w:tcW w:w="4111" w:type="dxa"/>
            <w:tcBorders>
              <w:top w:val="single" w:sz="4" w:space="0" w:color="000000"/>
              <w:left w:val="single" w:sz="4" w:space="0" w:color="000000"/>
              <w:bottom w:val="single" w:sz="4" w:space="0" w:color="000000"/>
            </w:tcBorders>
            <w:shd w:val="clear" w:color="auto" w:fill="auto"/>
          </w:tcPr>
          <w:p w14:paraId="31FACC2C"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Принято стоков на собственные ОСК, всего</w:t>
            </w:r>
          </w:p>
        </w:tc>
        <w:tc>
          <w:tcPr>
            <w:tcW w:w="928" w:type="dxa"/>
            <w:tcBorders>
              <w:top w:val="single" w:sz="4" w:space="0" w:color="000000"/>
              <w:left w:val="single" w:sz="4" w:space="0" w:color="000000"/>
              <w:bottom w:val="single" w:sz="4" w:space="0" w:color="000000"/>
            </w:tcBorders>
            <w:shd w:val="clear" w:color="auto" w:fill="auto"/>
          </w:tcPr>
          <w:p w14:paraId="7D77788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4,418</w:t>
            </w:r>
          </w:p>
        </w:tc>
        <w:tc>
          <w:tcPr>
            <w:tcW w:w="929" w:type="dxa"/>
            <w:tcBorders>
              <w:top w:val="single" w:sz="4" w:space="0" w:color="000000"/>
              <w:left w:val="single" w:sz="4" w:space="0" w:color="000000"/>
              <w:bottom w:val="single" w:sz="4" w:space="0" w:color="000000"/>
            </w:tcBorders>
            <w:shd w:val="clear" w:color="auto" w:fill="auto"/>
          </w:tcPr>
          <w:p w14:paraId="6B584E0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4,715</w:t>
            </w:r>
          </w:p>
        </w:tc>
        <w:tc>
          <w:tcPr>
            <w:tcW w:w="928" w:type="dxa"/>
            <w:tcBorders>
              <w:top w:val="single" w:sz="4" w:space="0" w:color="000000"/>
              <w:left w:val="single" w:sz="4" w:space="0" w:color="000000"/>
              <w:bottom w:val="single" w:sz="4" w:space="0" w:color="000000"/>
            </w:tcBorders>
            <w:shd w:val="clear" w:color="auto" w:fill="auto"/>
          </w:tcPr>
          <w:p w14:paraId="35B735B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4,457</w:t>
            </w:r>
          </w:p>
        </w:tc>
        <w:tc>
          <w:tcPr>
            <w:tcW w:w="929" w:type="dxa"/>
            <w:tcBorders>
              <w:top w:val="single" w:sz="4" w:space="0" w:color="000000"/>
              <w:left w:val="single" w:sz="4" w:space="0" w:color="000000"/>
              <w:bottom w:val="single" w:sz="4" w:space="0" w:color="000000"/>
            </w:tcBorders>
          </w:tcPr>
          <w:p w14:paraId="50959EF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3,781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6FFC3D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4,9</w:t>
            </w:r>
          </w:p>
        </w:tc>
      </w:tr>
      <w:tr w:rsidR="00745D42" w:rsidRPr="00937B55" w14:paraId="553F2C6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67E324ED"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1.3</w:t>
            </w:r>
          </w:p>
        </w:tc>
        <w:tc>
          <w:tcPr>
            <w:tcW w:w="4111" w:type="dxa"/>
            <w:tcBorders>
              <w:top w:val="single" w:sz="4" w:space="0" w:color="000000"/>
              <w:left w:val="single" w:sz="4" w:space="0" w:color="000000"/>
              <w:bottom w:val="single" w:sz="4" w:space="0" w:color="000000"/>
            </w:tcBorders>
            <w:shd w:val="clear" w:color="auto" w:fill="auto"/>
          </w:tcPr>
          <w:p w14:paraId="100C73B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Подано на очистные сооружения других организаций</w:t>
            </w:r>
          </w:p>
        </w:tc>
        <w:tc>
          <w:tcPr>
            <w:tcW w:w="928" w:type="dxa"/>
            <w:tcBorders>
              <w:top w:val="single" w:sz="4" w:space="0" w:color="000000"/>
              <w:left w:val="single" w:sz="4" w:space="0" w:color="000000"/>
              <w:bottom w:val="single" w:sz="4" w:space="0" w:color="000000"/>
            </w:tcBorders>
            <w:shd w:val="clear" w:color="auto" w:fill="auto"/>
          </w:tcPr>
          <w:p w14:paraId="48C0D2C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8621FB0"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7667A2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1169147F"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743F5F3" w14:textId="77777777" w:rsidR="00745D42" w:rsidRPr="00937B55" w:rsidRDefault="00745D42" w:rsidP="000B7F8A">
            <w:pPr>
              <w:snapToGrid w:val="0"/>
              <w:rPr>
                <w:rFonts w:ascii="Times New Roman" w:hAnsi="Times New Roman"/>
                <w:bCs/>
                <w:sz w:val="22"/>
                <w:szCs w:val="22"/>
              </w:rPr>
            </w:pPr>
          </w:p>
        </w:tc>
      </w:tr>
      <w:tr w:rsidR="00745D42" w:rsidRPr="00937B55" w14:paraId="7DDE4D27"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396CC3F"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7B26778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0DC3A25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5380E5E"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28C0469"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0922F4D"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32D59E5" w14:textId="77777777" w:rsidR="00745D42" w:rsidRPr="00937B55" w:rsidRDefault="00745D42" w:rsidP="000B7F8A">
            <w:pPr>
              <w:snapToGrid w:val="0"/>
              <w:rPr>
                <w:rFonts w:ascii="Times New Roman" w:hAnsi="Times New Roman"/>
                <w:bCs/>
                <w:sz w:val="22"/>
                <w:szCs w:val="22"/>
              </w:rPr>
            </w:pPr>
          </w:p>
        </w:tc>
      </w:tr>
      <w:tr w:rsidR="00745D42" w:rsidRPr="00937B55" w14:paraId="14F0A917"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442C7E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0FB449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наименование организации</w:t>
            </w:r>
          </w:p>
        </w:tc>
        <w:tc>
          <w:tcPr>
            <w:tcW w:w="928" w:type="dxa"/>
            <w:tcBorders>
              <w:top w:val="single" w:sz="4" w:space="0" w:color="000000"/>
              <w:left w:val="single" w:sz="4" w:space="0" w:color="000000"/>
              <w:bottom w:val="single" w:sz="4" w:space="0" w:color="000000"/>
            </w:tcBorders>
            <w:shd w:val="clear" w:color="auto" w:fill="auto"/>
          </w:tcPr>
          <w:p w14:paraId="6282B7E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4BD72151"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172603E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871A3B2"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AA19C29" w14:textId="77777777" w:rsidR="00745D42" w:rsidRPr="00937B55" w:rsidRDefault="00745D42" w:rsidP="000B7F8A">
            <w:pPr>
              <w:snapToGrid w:val="0"/>
              <w:rPr>
                <w:rFonts w:ascii="Times New Roman" w:hAnsi="Times New Roman"/>
                <w:bCs/>
                <w:sz w:val="22"/>
                <w:szCs w:val="22"/>
              </w:rPr>
            </w:pPr>
          </w:p>
        </w:tc>
      </w:tr>
    </w:tbl>
    <w:p w14:paraId="6F9382D0" w14:textId="77777777" w:rsidR="000B7F8A" w:rsidRPr="00937B55" w:rsidRDefault="000B7F8A" w:rsidP="000B7F8A">
      <w:pPr>
        <w:pStyle w:val="e"/>
        <w:spacing w:before="0" w:line="276" w:lineRule="auto"/>
        <w:jc w:val="center"/>
      </w:pPr>
    </w:p>
    <w:p w14:paraId="090E4CE4" w14:textId="77777777" w:rsidR="003430BF" w:rsidRPr="00937B55" w:rsidRDefault="003430BF" w:rsidP="003430BF">
      <w:pPr>
        <w:pStyle w:val="e"/>
        <w:spacing w:line="276" w:lineRule="auto"/>
        <w:jc w:val="both"/>
      </w:pPr>
      <w:r w:rsidRPr="00937B55">
        <w:t>Централизованной системой канализации охвачена малая часть Лебяжского муниципального округа.</w:t>
      </w:r>
    </w:p>
    <w:p w14:paraId="04A88CE4" w14:textId="77777777" w:rsidR="003430BF" w:rsidRPr="00937B55" w:rsidRDefault="003430BF" w:rsidP="003430BF">
      <w:pPr>
        <w:pStyle w:val="e"/>
        <w:spacing w:line="276" w:lineRule="auto"/>
        <w:jc w:val="both"/>
      </w:pPr>
      <w:r w:rsidRPr="00937B55">
        <w:t>Водоот</w:t>
      </w:r>
      <w:r w:rsidR="006A7E06" w:rsidRPr="00937B55">
        <w:t>ведением</w:t>
      </w:r>
      <w:r w:rsidRPr="00937B55">
        <w:t xml:space="preserve"> в пгт. Лебяжье обеспечены один детский сад на 140 мест; два 18-квартирных и один 16-квартирный дом (район СХТ); центральная районная больница; два 18-квартирных и один 16-квартирный дом (центр поселка); один 6-квартирный дом; административное здание, РАЙПО, столовая. Текущий уровень обеспечения услугами централизованного водоотведения составляет 20 процентов.</w:t>
      </w:r>
    </w:p>
    <w:p w14:paraId="5131B3EF" w14:textId="77777777" w:rsidR="003430BF" w:rsidRPr="00937B55" w:rsidRDefault="003430BF" w:rsidP="003430BF">
      <w:pPr>
        <w:pStyle w:val="e"/>
        <w:spacing w:line="276" w:lineRule="auto"/>
        <w:jc w:val="both"/>
      </w:pPr>
      <w:r w:rsidRPr="00937B55">
        <w:t>В остальных населенных пунктах общая система водоотведения отсутствует, хозяйственно-фекальные стоки собираются в выгреб и септики на приусадебных участках, откуда вывозятся ассенизаторскими машинами по мере необходимости. Отвод дождевых и талых вод не регулируется и осуществляется в пониженные места существующего рельефа.</w:t>
      </w:r>
    </w:p>
    <w:p w14:paraId="7AD0BEFF" w14:textId="77777777" w:rsidR="000B7F8A" w:rsidRPr="00937B55" w:rsidRDefault="00AF7EB3" w:rsidP="000B7F8A">
      <w:pPr>
        <w:pStyle w:val="e"/>
        <w:spacing w:line="276" w:lineRule="auto"/>
        <w:jc w:val="both"/>
        <w:rPr>
          <w:b/>
        </w:rPr>
      </w:pPr>
      <w:r w:rsidRPr="00937B55">
        <w:lastRenderedPageBreak/>
        <w:t>Эксплуатацию системы централизованного водоотведения в муниципальном образовании Лебяжский муниципальный округ</w:t>
      </w:r>
      <w:r w:rsidRPr="00937B55">
        <w:rPr>
          <w:color w:val="FF0000"/>
        </w:rPr>
        <w:t xml:space="preserve"> </w:t>
      </w:r>
      <w:r w:rsidRPr="00937B55">
        <w:t>осуществляет МУП «Коммунсервис» и включает в себя:</w:t>
      </w:r>
    </w:p>
    <w:p w14:paraId="353C4169"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937B55">
        <w:t>прием</w:t>
      </w:r>
      <w:r w:rsidRPr="00937B55">
        <w:rPr>
          <w:spacing w:val="-10"/>
        </w:rPr>
        <w:t xml:space="preserve"> </w:t>
      </w:r>
      <w:r w:rsidRPr="00937B55">
        <w:t>сточных</w:t>
      </w:r>
      <w:r w:rsidRPr="00937B55">
        <w:rPr>
          <w:spacing w:val="-9"/>
        </w:rPr>
        <w:t xml:space="preserve"> </w:t>
      </w:r>
      <w:r w:rsidRPr="00937B55">
        <w:t>вод</w:t>
      </w:r>
      <w:r w:rsidRPr="00937B55">
        <w:rPr>
          <w:spacing w:val="-6"/>
        </w:rPr>
        <w:t xml:space="preserve"> </w:t>
      </w:r>
      <w:r w:rsidRPr="00937B55">
        <w:t>от</w:t>
      </w:r>
      <w:r w:rsidRPr="00937B55">
        <w:rPr>
          <w:spacing w:val="-9"/>
        </w:rPr>
        <w:t xml:space="preserve"> </w:t>
      </w:r>
      <w:r w:rsidRPr="00937B55">
        <w:t>населения</w:t>
      </w:r>
      <w:r w:rsidRPr="00937B55">
        <w:rPr>
          <w:spacing w:val="-8"/>
        </w:rPr>
        <w:t xml:space="preserve"> </w:t>
      </w:r>
      <w:r w:rsidRPr="00937B55">
        <w:t>и</w:t>
      </w:r>
      <w:r w:rsidRPr="00937B55">
        <w:rPr>
          <w:spacing w:val="-9"/>
        </w:rPr>
        <w:t xml:space="preserve"> </w:t>
      </w:r>
      <w:r w:rsidRPr="00937B55">
        <w:t>предприятий;</w:t>
      </w:r>
    </w:p>
    <w:p w14:paraId="63A62DE3"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jc w:val="both"/>
      </w:pPr>
      <w:r w:rsidRPr="00937B55">
        <w:t>транспортировка</w:t>
      </w:r>
      <w:r w:rsidRPr="00937B55">
        <w:rPr>
          <w:spacing w:val="-14"/>
        </w:rPr>
        <w:t xml:space="preserve"> </w:t>
      </w:r>
      <w:r w:rsidRPr="00937B55">
        <w:t>сточных</w:t>
      </w:r>
      <w:r w:rsidRPr="00937B55">
        <w:rPr>
          <w:spacing w:val="-13"/>
        </w:rPr>
        <w:t xml:space="preserve"> </w:t>
      </w:r>
      <w:r w:rsidRPr="00937B55">
        <w:t>вод</w:t>
      </w:r>
      <w:r w:rsidRPr="00937B55">
        <w:rPr>
          <w:spacing w:val="-12"/>
        </w:rPr>
        <w:t xml:space="preserve"> </w:t>
      </w:r>
      <w:r w:rsidRPr="00937B55">
        <w:t>по</w:t>
      </w:r>
      <w:r w:rsidRPr="00937B55">
        <w:rPr>
          <w:spacing w:val="-11"/>
        </w:rPr>
        <w:t xml:space="preserve"> </w:t>
      </w:r>
      <w:r w:rsidRPr="00937B55">
        <w:t>канализационным</w:t>
      </w:r>
      <w:r w:rsidRPr="00937B55">
        <w:rPr>
          <w:spacing w:val="-13"/>
        </w:rPr>
        <w:t xml:space="preserve"> </w:t>
      </w:r>
      <w:r w:rsidRPr="00937B55">
        <w:t>сетям;</w:t>
      </w:r>
    </w:p>
    <w:p w14:paraId="793B4802"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937B55">
        <w:t>перекачку сточных вод через канализационную насосную станцию (далее – КНС);</w:t>
      </w:r>
    </w:p>
    <w:p w14:paraId="7246802A"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937B55">
        <w:t>ремонт и обслуживание канализационных сетей и колодцев.</w:t>
      </w:r>
    </w:p>
    <w:p w14:paraId="15AFCCD0" w14:textId="77777777" w:rsidR="000B7F8A" w:rsidRPr="00937B55" w:rsidRDefault="00AF7EB3" w:rsidP="000B7F8A">
      <w:pPr>
        <w:pStyle w:val="e"/>
        <w:spacing w:before="0" w:line="240" w:lineRule="auto"/>
        <w:jc w:val="both"/>
      </w:pPr>
      <w:r w:rsidRPr="00937B55">
        <w:t>Структура зон эксплуатационной ответственности предприятий, занятых в сфере централизованного водоотведения муниципального образования Лебяжский муниципальный округ представлено в таблице ниже.</w:t>
      </w:r>
    </w:p>
    <w:p w14:paraId="1450FD4A" w14:textId="77777777" w:rsidR="00593007" w:rsidRPr="00937B55" w:rsidRDefault="00AF7EB3">
      <w:pPr>
        <w:spacing w:before="400" w:after="200"/>
      </w:pPr>
      <w:r w:rsidRPr="00937B55">
        <w:rPr>
          <w:rFonts w:ascii="Times New Roman" w:hAnsi="Times New Roman"/>
          <w:b/>
          <w:sz w:val="24"/>
        </w:rPr>
        <w:t>Таблица 2.1.1.2 - Зоны эксплуатационной ответственности</w:t>
      </w:r>
    </w:p>
    <w:tbl>
      <w:tblPr>
        <w:tblStyle w:val="a5"/>
        <w:tblW w:w="5000" w:type="pct"/>
        <w:jc w:val="center"/>
        <w:tblLook w:val="04A0" w:firstRow="1" w:lastRow="0" w:firstColumn="1" w:lastColumn="0" w:noHBand="0" w:noVBand="1"/>
      </w:tblPr>
      <w:tblGrid>
        <w:gridCol w:w="698"/>
        <w:gridCol w:w="5628"/>
        <w:gridCol w:w="3531"/>
      </w:tblGrid>
      <w:tr w:rsidR="00593007" w:rsidRPr="00937B55" w14:paraId="688B9C02" w14:textId="77777777">
        <w:trPr>
          <w:jc w:val="center"/>
        </w:trPr>
        <w:tc>
          <w:tcPr>
            <w:tcW w:w="0" w:type="dxa"/>
            <w:shd w:val="clear" w:color="auto" w:fill="F2F2F2"/>
            <w:tcMar>
              <w:top w:w="120" w:type="dxa"/>
              <w:left w:w="20" w:type="dxa"/>
              <w:bottom w:w="120" w:type="dxa"/>
              <w:right w:w="20" w:type="dxa"/>
            </w:tcMar>
            <w:vAlign w:val="center"/>
          </w:tcPr>
          <w:p w14:paraId="0211BC6E" w14:textId="77777777" w:rsidR="00593007" w:rsidRPr="00937B55" w:rsidRDefault="00AF7EB3">
            <w:pPr>
              <w:jc w:val="center"/>
            </w:pPr>
            <w:r w:rsidRPr="00937B55">
              <w:rPr>
                <w:rFonts w:ascii="Times New Roman" w:hAnsi="Times New Roman"/>
              </w:rPr>
              <w:t>№</w:t>
            </w:r>
          </w:p>
        </w:tc>
        <w:tc>
          <w:tcPr>
            <w:tcW w:w="0" w:type="dxa"/>
            <w:shd w:val="clear" w:color="auto" w:fill="F2F2F2"/>
            <w:tcMar>
              <w:top w:w="120" w:type="dxa"/>
              <w:left w:w="200" w:type="dxa"/>
              <w:bottom w:w="120" w:type="dxa"/>
              <w:right w:w="200" w:type="dxa"/>
            </w:tcMar>
            <w:vAlign w:val="center"/>
          </w:tcPr>
          <w:p w14:paraId="7D767271" w14:textId="77777777" w:rsidR="00593007" w:rsidRPr="00937B55" w:rsidRDefault="00AF7EB3">
            <w:pPr>
              <w:jc w:val="center"/>
            </w:pPr>
            <w:r w:rsidRPr="00937B55">
              <w:rPr>
                <w:rFonts w:ascii="Times New Roman" w:hAnsi="Times New Roman"/>
              </w:rPr>
              <w:t>Наименование РСО</w:t>
            </w:r>
          </w:p>
        </w:tc>
        <w:tc>
          <w:tcPr>
            <w:tcW w:w="0" w:type="dxa"/>
            <w:shd w:val="clear" w:color="auto" w:fill="F2F2F2"/>
            <w:tcMar>
              <w:top w:w="120" w:type="dxa"/>
              <w:left w:w="200" w:type="dxa"/>
              <w:bottom w:w="120" w:type="dxa"/>
              <w:right w:w="200" w:type="dxa"/>
            </w:tcMar>
            <w:vAlign w:val="center"/>
          </w:tcPr>
          <w:p w14:paraId="441158E2" w14:textId="77777777" w:rsidR="00593007" w:rsidRPr="00937B55" w:rsidRDefault="00AF7EB3">
            <w:pPr>
              <w:jc w:val="center"/>
            </w:pPr>
            <w:r w:rsidRPr="00937B55">
              <w:rPr>
                <w:rFonts w:ascii="Times New Roman" w:hAnsi="Times New Roman"/>
              </w:rPr>
              <w:t>Зона действия</w:t>
            </w:r>
          </w:p>
        </w:tc>
      </w:tr>
      <w:tr w:rsidR="00593007" w:rsidRPr="00937B55" w14:paraId="59A92173" w14:textId="77777777">
        <w:trPr>
          <w:jc w:val="center"/>
        </w:trPr>
        <w:tc>
          <w:tcPr>
            <w:tcW w:w="0" w:type="dxa"/>
            <w:shd w:val="clear" w:color="auto" w:fill="FFFFFF"/>
            <w:tcMar>
              <w:top w:w="40" w:type="dxa"/>
              <w:left w:w="20" w:type="dxa"/>
              <w:bottom w:w="40" w:type="dxa"/>
              <w:right w:w="20" w:type="dxa"/>
            </w:tcMar>
            <w:vAlign w:val="center"/>
          </w:tcPr>
          <w:p w14:paraId="4EECE49F" w14:textId="77777777" w:rsidR="00593007" w:rsidRPr="00937B55" w:rsidRDefault="00AF7EB3">
            <w:pPr>
              <w:jc w:val="center"/>
            </w:pPr>
            <w:r w:rsidRPr="00937B55">
              <w:rPr>
                <w:rFonts w:ascii="Times New Roman" w:hAnsi="Times New Roman"/>
              </w:rPr>
              <w:t>1</w:t>
            </w:r>
          </w:p>
        </w:tc>
        <w:tc>
          <w:tcPr>
            <w:tcW w:w="0" w:type="dxa"/>
            <w:shd w:val="clear" w:color="auto" w:fill="FFFFFF"/>
            <w:tcMar>
              <w:top w:w="40" w:type="dxa"/>
              <w:left w:w="200" w:type="dxa"/>
              <w:bottom w:w="40" w:type="dxa"/>
              <w:right w:w="200" w:type="dxa"/>
            </w:tcMar>
            <w:vAlign w:val="center"/>
          </w:tcPr>
          <w:p w14:paraId="710B972D" w14:textId="77777777" w:rsidR="00593007" w:rsidRPr="00937B55" w:rsidRDefault="00AF7EB3">
            <w:pPr>
              <w:jc w:val="center"/>
            </w:pPr>
            <w:r w:rsidRPr="00937B55">
              <w:rPr>
                <w:rFonts w:ascii="Times New Roman" w:hAnsi="Times New Roman"/>
              </w:rPr>
              <w:t>МУП «Коммунсервис»</w:t>
            </w:r>
          </w:p>
        </w:tc>
        <w:tc>
          <w:tcPr>
            <w:tcW w:w="0" w:type="dxa"/>
            <w:shd w:val="clear" w:color="auto" w:fill="FFFFFF"/>
            <w:tcMar>
              <w:top w:w="40" w:type="dxa"/>
              <w:left w:w="200" w:type="dxa"/>
              <w:bottom w:w="40" w:type="dxa"/>
              <w:right w:w="200" w:type="dxa"/>
            </w:tcMar>
            <w:vAlign w:val="center"/>
          </w:tcPr>
          <w:p w14:paraId="64B39D5F" w14:textId="77777777" w:rsidR="00593007" w:rsidRPr="00937B55" w:rsidRDefault="00202322">
            <w:pPr>
              <w:jc w:val="center"/>
            </w:pPr>
            <w:r w:rsidRPr="00937B55">
              <w:rPr>
                <w:rFonts w:ascii="Times New Roman" w:hAnsi="Times New Roman"/>
              </w:rPr>
              <w:t>Пгт Лебяжье</w:t>
            </w:r>
          </w:p>
        </w:tc>
      </w:tr>
    </w:tbl>
    <w:p w14:paraId="48750DBF" w14:textId="77777777" w:rsidR="000B7F8A" w:rsidRPr="00937B55" w:rsidRDefault="000B7F8A" w:rsidP="000B7F8A">
      <w:pPr>
        <w:pStyle w:val="e"/>
        <w:spacing w:before="0" w:line="276" w:lineRule="auto"/>
        <w:ind w:firstLine="0"/>
        <w:jc w:val="center"/>
      </w:pPr>
    </w:p>
    <w:p w14:paraId="4D9D317A" w14:textId="77777777" w:rsidR="000B7F8A" w:rsidRPr="00937B55" w:rsidRDefault="00AF7EB3" w:rsidP="000B7F8A">
      <w:pPr>
        <w:pStyle w:val="3TimesNewRoman14"/>
        <w:numPr>
          <w:ilvl w:val="0"/>
          <w:numId w:val="0"/>
        </w:numPr>
        <w:ind w:left="1224" w:hanging="504"/>
      </w:pPr>
      <w:bookmarkStart w:id="173" w:name="_Toc153463037"/>
      <w:bookmarkStart w:id="174" w:name="_Toc360621780"/>
      <w:bookmarkStart w:id="175" w:name="_Toc362437916"/>
      <w:bookmarkStart w:id="176" w:name="_Toc363218669"/>
      <w:r w:rsidRPr="00937B55">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73"/>
    </w:p>
    <w:p w14:paraId="227FEE0A" w14:textId="77777777" w:rsidR="002E7912" w:rsidRPr="00937B55" w:rsidRDefault="002E7912" w:rsidP="002E7912">
      <w:pPr>
        <w:pStyle w:val="e"/>
        <w:spacing w:before="0" w:line="276" w:lineRule="auto"/>
        <w:jc w:val="both"/>
      </w:pPr>
      <w:r w:rsidRPr="00937B55">
        <w:t>В структуру водоотведения Лебяжского муниципального округа входят коллекторы и отстойники.</w:t>
      </w:r>
    </w:p>
    <w:p w14:paraId="20DBAB82" w14:textId="77777777" w:rsidR="00AB2A45" w:rsidRPr="00937B55" w:rsidRDefault="00AB2A45" w:rsidP="002E7912">
      <w:pPr>
        <w:pStyle w:val="e"/>
        <w:spacing w:before="0" w:line="276" w:lineRule="auto"/>
        <w:jc w:val="both"/>
        <w:sectPr w:rsidR="00AB2A45" w:rsidRPr="00937B55" w:rsidSect="00BC7486">
          <w:pgSz w:w="11906" w:h="16838"/>
          <w:pgMar w:top="743" w:right="851" w:bottom="856" w:left="1418" w:header="709" w:footer="709" w:gutter="0"/>
          <w:cols w:space="708"/>
          <w:titlePg/>
          <w:docGrid w:linePitch="360"/>
        </w:sectPr>
      </w:pPr>
    </w:p>
    <w:p w14:paraId="264F64B5" w14:textId="77777777" w:rsidR="00AB2A45" w:rsidRPr="00937B55" w:rsidRDefault="00AB2A45" w:rsidP="002E7912">
      <w:pPr>
        <w:pStyle w:val="e"/>
        <w:spacing w:before="0" w:line="276" w:lineRule="auto"/>
        <w:jc w:val="both"/>
      </w:pPr>
      <w:r w:rsidRPr="00937B55">
        <w:rPr>
          <w:b/>
        </w:rPr>
        <w:lastRenderedPageBreak/>
        <w:t>Таблица 2.1.2.1 - Коллекторы</w:t>
      </w:r>
    </w:p>
    <w:tbl>
      <w:tblPr>
        <w:tblW w:w="4839" w:type="pct"/>
        <w:jc w:val="center"/>
        <w:tblLayout w:type="fixed"/>
        <w:tblLook w:val="0000" w:firstRow="0" w:lastRow="0" w:firstColumn="0" w:lastColumn="0" w:noHBand="0" w:noVBand="0"/>
      </w:tblPr>
      <w:tblGrid>
        <w:gridCol w:w="1708"/>
        <w:gridCol w:w="1445"/>
        <w:gridCol w:w="924"/>
        <w:gridCol w:w="1017"/>
        <w:gridCol w:w="730"/>
        <w:gridCol w:w="888"/>
        <w:gridCol w:w="667"/>
        <w:gridCol w:w="873"/>
        <w:gridCol w:w="730"/>
        <w:gridCol w:w="847"/>
        <w:gridCol w:w="1708"/>
        <w:gridCol w:w="1523"/>
        <w:gridCol w:w="1035"/>
        <w:gridCol w:w="862"/>
      </w:tblGrid>
      <w:tr w:rsidR="00C97016" w:rsidRPr="00937B55" w14:paraId="6C4FE356" w14:textId="77777777" w:rsidTr="00C97016">
        <w:trPr>
          <w:cantSplit/>
          <w:trHeight w:val="781"/>
          <w:jc w:val="center"/>
        </w:trPr>
        <w:tc>
          <w:tcPr>
            <w:tcW w:w="571" w:type="pct"/>
            <w:vMerge w:val="restart"/>
            <w:tcBorders>
              <w:top w:val="single" w:sz="4" w:space="0" w:color="000000"/>
              <w:left w:val="single" w:sz="4" w:space="0" w:color="000000"/>
              <w:bottom w:val="single" w:sz="4" w:space="0" w:color="000000"/>
            </w:tcBorders>
            <w:shd w:val="clear" w:color="auto" w:fill="F2F2F2" w:themeFill="background1" w:themeFillShade="F2"/>
          </w:tcPr>
          <w:p w14:paraId="4ED73C5C"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Перечень</w:t>
            </w:r>
          </w:p>
          <w:p w14:paraId="32336FA3"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коллекторов</w:t>
            </w:r>
          </w:p>
        </w:tc>
        <w:tc>
          <w:tcPr>
            <w:tcW w:w="483" w:type="pct"/>
            <w:vMerge w:val="restart"/>
            <w:tcBorders>
              <w:top w:val="single" w:sz="4" w:space="0" w:color="000000"/>
              <w:left w:val="single" w:sz="4" w:space="0" w:color="000000"/>
              <w:right w:val="single" w:sz="4" w:space="0" w:color="000000"/>
            </w:tcBorders>
            <w:shd w:val="clear" w:color="auto" w:fill="F2F2F2" w:themeFill="background1" w:themeFillShade="F2"/>
          </w:tcPr>
          <w:p w14:paraId="7A4E8E5D"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Протяженность, км</w:t>
            </w:r>
          </w:p>
        </w:tc>
        <w:tc>
          <w:tcPr>
            <w:tcW w:w="309" w:type="pct"/>
            <w:tcBorders>
              <w:top w:val="single" w:sz="4" w:space="0" w:color="000000"/>
              <w:left w:val="single" w:sz="4" w:space="0" w:color="000000"/>
              <w:right w:val="single" w:sz="4" w:space="0" w:color="000000"/>
            </w:tcBorders>
            <w:shd w:val="clear" w:color="auto" w:fill="F2F2F2" w:themeFill="background1" w:themeFillShade="F2"/>
          </w:tcPr>
          <w:p w14:paraId="32B870EF"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 xml:space="preserve">Диаметр, мм </w:t>
            </w:r>
          </w:p>
        </w:tc>
        <w:tc>
          <w:tcPr>
            <w:tcW w:w="340" w:type="pct"/>
            <w:vMerge w:val="restart"/>
            <w:tcBorders>
              <w:top w:val="single" w:sz="4" w:space="0" w:color="000000"/>
              <w:left w:val="single" w:sz="4" w:space="0" w:color="000000"/>
              <w:bottom w:val="single" w:sz="4" w:space="0" w:color="000000"/>
            </w:tcBorders>
            <w:shd w:val="clear" w:color="auto" w:fill="F2F2F2" w:themeFill="background1" w:themeFillShade="F2"/>
          </w:tcPr>
          <w:p w14:paraId="68D15112"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Пропускн.</w:t>
            </w:r>
          </w:p>
          <w:p w14:paraId="41200DFC"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пособн. в</w:t>
            </w:r>
          </w:p>
          <w:p w14:paraId="05C54C59"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час (м3)</w:t>
            </w:r>
          </w:p>
        </w:tc>
        <w:tc>
          <w:tcPr>
            <w:tcW w:w="764" w:type="pct"/>
            <w:gridSpan w:val="3"/>
            <w:tcBorders>
              <w:top w:val="single" w:sz="4" w:space="0" w:color="000000"/>
              <w:left w:val="single" w:sz="4" w:space="0" w:color="000000"/>
              <w:bottom w:val="single" w:sz="4" w:space="0" w:color="000000"/>
            </w:tcBorders>
            <w:shd w:val="clear" w:color="auto" w:fill="F2F2F2" w:themeFill="background1" w:themeFillShade="F2"/>
          </w:tcPr>
          <w:p w14:paraId="7D0EB6F7"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Использование годового фонда времени (часы) (регулир. период)</w:t>
            </w:r>
          </w:p>
        </w:tc>
        <w:tc>
          <w:tcPr>
            <w:tcW w:w="292" w:type="pct"/>
            <w:tcBorders>
              <w:top w:val="single" w:sz="4" w:space="0" w:color="000000"/>
              <w:left w:val="single" w:sz="4" w:space="0" w:color="000000"/>
              <w:bottom w:val="single" w:sz="4" w:space="0" w:color="000000"/>
            </w:tcBorders>
            <w:shd w:val="clear" w:color="auto" w:fill="F2F2F2" w:themeFill="background1" w:themeFillShade="F2"/>
          </w:tcPr>
          <w:p w14:paraId="388E0A42"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Коэф.</w:t>
            </w:r>
          </w:p>
          <w:p w14:paraId="3C2C4870"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загрузки</w:t>
            </w:r>
          </w:p>
        </w:tc>
        <w:tc>
          <w:tcPr>
            <w:tcW w:w="1098" w:type="pct"/>
            <w:gridSpan w:val="3"/>
            <w:tcBorders>
              <w:top w:val="single" w:sz="4" w:space="0" w:color="000000"/>
              <w:left w:val="single" w:sz="4" w:space="0" w:color="000000"/>
              <w:bottom w:val="single" w:sz="4" w:space="0" w:color="000000"/>
            </w:tcBorders>
            <w:shd w:val="clear" w:color="auto" w:fill="F2F2F2" w:themeFill="background1" w:themeFillShade="F2"/>
          </w:tcPr>
          <w:p w14:paraId="09E3CEF3"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Пропускная способность за год</w:t>
            </w:r>
          </w:p>
          <w:p w14:paraId="03870717"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(тыс. м3)</w:t>
            </w:r>
          </w:p>
        </w:tc>
        <w:tc>
          <w:tcPr>
            <w:tcW w:w="509" w:type="pct"/>
            <w:tcBorders>
              <w:top w:val="single" w:sz="4" w:space="0" w:color="000000"/>
              <w:left w:val="single" w:sz="4" w:space="0" w:color="000000"/>
              <w:bottom w:val="single" w:sz="4" w:space="0" w:color="000000"/>
            </w:tcBorders>
            <w:shd w:val="clear" w:color="auto" w:fill="F2F2F2" w:themeFill="background1" w:themeFillShade="F2"/>
          </w:tcPr>
          <w:p w14:paraId="6E27A36B"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Объем пропуска,тыс.м.3</w:t>
            </w:r>
          </w:p>
        </w:tc>
        <w:tc>
          <w:tcPr>
            <w:tcW w:w="346" w:type="pc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01B5243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Коэффи-циент</w:t>
            </w:r>
          </w:p>
        </w:tc>
        <w:tc>
          <w:tcPr>
            <w:tcW w:w="288" w:type="pct"/>
            <w:vMerge w:val="restart"/>
            <w:tcBorders>
              <w:top w:val="single" w:sz="4" w:space="0" w:color="000000"/>
              <w:left w:val="single" w:sz="4" w:space="0" w:color="000000"/>
              <w:right w:val="single" w:sz="4" w:space="0" w:color="000000"/>
            </w:tcBorders>
            <w:shd w:val="clear" w:color="auto" w:fill="F2F2F2" w:themeFill="background1" w:themeFillShade="F2"/>
          </w:tcPr>
          <w:p w14:paraId="1D3A9AC3"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Износ объекта, %</w:t>
            </w:r>
          </w:p>
        </w:tc>
      </w:tr>
      <w:tr w:rsidR="00C97016" w:rsidRPr="00937B55" w14:paraId="1BC8F79B" w14:textId="77777777" w:rsidTr="00C97016">
        <w:trPr>
          <w:cantSplit/>
          <w:trHeight w:val="960"/>
          <w:jc w:val="center"/>
        </w:trPr>
        <w:tc>
          <w:tcPr>
            <w:tcW w:w="571" w:type="pct"/>
            <w:vMerge/>
            <w:tcBorders>
              <w:top w:val="single" w:sz="4" w:space="0" w:color="000000"/>
              <w:left w:val="single" w:sz="4" w:space="0" w:color="000000"/>
              <w:bottom w:val="single" w:sz="4" w:space="0" w:color="000000"/>
            </w:tcBorders>
            <w:shd w:val="clear" w:color="auto" w:fill="F2F2F2" w:themeFill="background1" w:themeFillShade="F2"/>
          </w:tcPr>
          <w:p w14:paraId="4FD1496F" w14:textId="77777777" w:rsidR="00AB2A45" w:rsidRPr="00937B55" w:rsidRDefault="00AB2A45" w:rsidP="00BD6DF9">
            <w:pPr>
              <w:snapToGrid w:val="0"/>
              <w:jc w:val="center"/>
              <w:rPr>
                <w:rFonts w:ascii="Times New Roman" w:hAnsi="Times New Roman"/>
                <w:iCs/>
                <w:szCs w:val="20"/>
              </w:rPr>
            </w:pPr>
          </w:p>
        </w:tc>
        <w:tc>
          <w:tcPr>
            <w:tcW w:w="483" w:type="pct"/>
            <w:vMerge/>
            <w:tcBorders>
              <w:left w:val="single" w:sz="4" w:space="0" w:color="000000"/>
              <w:bottom w:val="single" w:sz="4" w:space="0" w:color="000000"/>
              <w:right w:val="single" w:sz="4" w:space="0" w:color="000000"/>
            </w:tcBorders>
            <w:shd w:val="clear" w:color="auto" w:fill="F2F2F2" w:themeFill="background1" w:themeFillShade="F2"/>
          </w:tcPr>
          <w:p w14:paraId="2AFB1672" w14:textId="77777777" w:rsidR="00AB2A45" w:rsidRPr="00937B55" w:rsidRDefault="00AB2A45" w:rsidP="00BD6DF9">
            <w:pPr>
              <w:snapToGrid w:val="0"/>
              <w:jc w:val="center"/>
              <w:rPr>
                <w:rFonts w:ascii="Times New Roman" w:hAnsi="Times New Roman"/>
                <w:iCs/>
                <w:szCs w:val="20"/>
              </w:rPr>
            </w:pPr>
          </w:p>
        </w:tc>
        <w:tc>
          <w:tcPr>
            <w:tcW w:w="309" w:type="pct"/>
            <w:tcBorders>
              <w:left w:val="single" w:sz="4" w:space="0" w:color="000000"/>
              <w:bottom w:val="single" w:sz="4" w:space="0" w:color="000000"/>
              <w:right w:val="single" w:sz="4" w:space="0" w:color="000000"/>
            </w:tcBorders>
            <w:shd w:val="clear" w:color="auto" w:fill="F2F2F2" w:themeFill="background1" w:themeFillShade="F2"/>
          </w:tcPr>
          <w:p w14:paraId="7D98D533" w14:textId="77777777" w:rsidR="00AB2A45" w:rsidRPr="00937B55" w:rsidRDefault="00AB2A45" w:rsidP="00BD6DF9">
            <w:pPr>
              <w:snapToGrid w:val="0"/>
              <w:jc w:val="center"/>
              <w:rPr>
                <w:rFonts w:ascii="Times New Roman" w:hAnsi="Times New Roman"/>
                <w:iCs/>
                <w:szCs w:val="20"/>
              </w:rPr>
            </w:pPr>
          </w:p>
        </w:tc>
        <w:tc>
          <w:tcPr>
            <w:tcW w:w="340" w:type="pct"/>
            <w:vMerge/>
            <w:tcBorders>
              <w:top w:val="single" w:sz="4" w:space="0" w:color="000000"/>
              <w:left w:val="single" w:sz="4" w:space="0" w:color="000000"/>
              <w:bottom w:val="single" w:sz="4" w:space="0" w:color="000000"/>
            </w:tcBorders>
            <w:shd w:val="clear" w:color="auto" w:fill="F2F2F2" w:themeFill="background1" w:themeFillShade="F2"/>
          </w:tcPr>
          <w:p w14:paraId="6B37F1CC" w14:textId="77777777" w:rsidR="00AB2A45" w:rsidRPr="00937B55" w:rsidRDefault="00AB2A45" w:rsidP="00BD6DF9">
            <w:pPr>
              <w:snapToGrid w:val="0"/>
              <w:jc w:val="center"/>
              <w:rPr>
                <w:rFonts w:ascii="Times New Roman" w:hAnsi="Times New Roman"/>
                <w:iCs/>
                <w:szCs w:val="20"/>
              </w:rPr>
            </w:pPr>
          </w:p>
        </w:tc>
        <w:tc>
          <w:tcPr>
            <w:tcW w:w="244" w:type="pct"/>
            <w:tcBorders>
              <w:top w:val="single" w:sz="4" w:space="0" w:color="000000"/>
              <w:left w:val="single" w:sz="4" w:space="0" w:color="000000"/>
              <w:bottom w:val="single" w:sz="4" w:space="0" w:color="000000"/>
            </w:tcBorders>
            <w:shd w:val="clear" w:color="auto" w:fill="F2F2F2" w:themeFill="background1" w:themeFillShade="F2"/>
          </w:tcPr>
          <w:p w14:paraId="5C440B1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297" w:type="pct"/>
            <w:tcBorders>
              <w:top w:val="single" w:sz="4" w:space="0" w:color="000000"/>
              <w:left w:val="single" w:sz="4" w:space="0" w:color="000000"/>
              <w:bottom w:val="single" w:sz="4" w:space="0" w:color="000000"/>
            </w:tcBorders>
            <w:shd w:val="clear" w:color="auto" w:fill="F2F2F2" w:themeFill="background1" w:themeFillShade="F2"/>
          </w:tcPr>
          <w:p w14:paraId="3969F4BA"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ремонте, резерве</w:t>
            </w:r>
          </w:p>
        </w:tc>
        <w:tc>
          <w:tcPr>
            <w:tcW w:w="223" w:type="pct"/>
            <w:tcBorders>
              <w:top w:val="single" w:sz="4" w:space="0" w:color="000000"/>
              <w:left w:val="single" w:sz="4" w:space="0" w:color="000000"/>
              <w:bottom w:val="single" w:sz="4" w:space="0" w:color="000000"/>
            </w:tcBorders>
            <w:shd w:val="clear" w:color="auto" w:fill="F2F2F2" w:themeFill="background1" w:themeFillShade="F2"/>
          </w:tcPr>
          <w:p w14:paraId="30DE641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292" w:type="pct"/>
            <w:tcBorders>
              <w:top w:val="single" w:sz="4" w:space="0" w:color="000000"/>
              <w:left w:val="single" w:sz="4" w:space="0" w:color="000000"/>
              <w:bottom w:val="single" w:sz="4" w:space="0" w:color="000000"/>
            </w:tcBorders>
            <w:shd w:val="clear" w:color="auto" w:fill="F2F2F2" w:themeFill="background1" w:themeFillShade="F2"/>
          </w:tcPr>
          <w:p w14:paraId="5EB22B4E"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гр.3 /</w:t>
            </w:r>
          </w:p>
          <w:p w14:paraId="74343995"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гр. 5</w:t>
            </w:r>
          </w:p>
        </w:tc>
        <w:tc>
          <w:tcPr>
            <w:tcW w:w="244" w:type="pct"/>
            <w:tcBorders>
              <w:top w:val="single" w:sz="4" w:space="0" w:color="000000"/>
              <w:left w:val="single" w:sz="4" w:space="0" w:color="000000"/>
              <w:bottom w:val="single" w:sz="4" w:space="0" w:color="000000"/>
            </w:tcBorders>
            <w:shd w:val="clear" w:color="auto" w:fill="F2F2F2" w:themeFill="background1" w:themeFillShade="F2"/>
          </w:tcPr>
          <w:p w14:paraId="1291F8B3"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283" w:type="pct"/>
            <w:tcBorders>
              <w:top w:val="single" w:sz="4" w:space="0" w:color="000000"/>
              <w:left w:val="single" w:sz="4" w:space="0" w:color="000000"/>
              <w:bottom w:val="single" w:sz="4" w:space="0" w:color="000000"/>
            </w:tcBorders>
            <w:shd w:val="clear" w:color="auto" w:fill="F2F2F2" w:themeFill="background1" w:themeFillShade="F2"/>
          </w:tcPr>
          <w:p w14:paraId="04FEB057"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ремонте</w:t>
            </w:r>
          </w:p>
        </w:tc>
        <w:tc>
          <w:tcPr>
            <w:tcW w:w="571" w:type="pct"/>
            <w:tcBorders>
              <w:top w:val="single" w:sz="4" w:space="0" w:color="000000"/>
              <w:left w:val="single" w:sz="4" w:space="0" w:color="000000"/>
              <w:bottom w:val="single" w:sz="4" w:space="0" w:color="000000"/>
            </w:tcBorders>
            <w:shd w:val="clear" w:color="auto" w:fill="F2F2F2" w:themeFill="background1" w:themeFillShade="F2"/>
          </w:tcPr>
          <w:p w14:paraId="39BFADC2"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509" w:type="pct"/>
            <w:tcBorders>
              <w:top w:val="single" w:sz="4" w:space="0" w:color="000000"/>
              <w:left w:val="single" w:sz="4" w:space="0" w:color="000000"/>
              <w:bottom w:val="single" w:sz="4" w:space="0" w:color="000000"/>
            </w:tcBorders>
            <w:shd w:val="clear" w:color="auto" w:fill="F2F2F2" w:themeFill="background1" w:themeFillShade="F2"/>
          </w:tcPr>
          <w:p w14:paraId="0979AF2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планируемый</w:t>
            </w:r>
          </w:p>
        </w:tc>
        <w:tc>
          <w:tcPr>
            <w:tcW w:w="346" w:type="pc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1C40AC61"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использов.</w:t>
            </w:r>
          </w:p>
          <w:p w14:paraId="7821D6D5"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гр.10/гр.7</w:t>
            </w:r>
          </w:p>
        </w:tc>
        <w:tc>
          <w:tcPr>
            <w:tcW w:w="288" w:type="pct"/>
            <w:vMerge/>
            <w:tcBorders>
              <w:left w:val="single" w:sz="4" w:space="0" w:color="000000"/>
              <w:bottom w:val="single" w:sz="4" w:space="0" w:color="000000"/>
              <w:right w:val="single" w:sz="4" w:space="0" w:color="000000"/>
            </w:tcBorders>
            <w:shd w:val="clear" w:color="auto" w:fill="F2F2F2" w:themeFill="background1" w:themeFillShade="F2"/>
          </w:tcPr>
          <w:p w14:paraId="453BA22A" w14:textId="77777777" w:rsidR="00AB2A45" w:rsidRPr="00937B55" w:rsidRDefault="00AB2A45" w:rsidP="00BD6DF9">
            <w:pPr>
              <w:snapToGrid w:val="0"/>
              <w:jc w:val="center"/>
              <w:rPr>
                <w:rFonts w:ascii="Times New Roman" w:hAnsi="Times New Roman"/>
                <w:iCs/>
                <w:szCs w:val="20"/>
              </w:rPr>
            </w:pPr>
          </w:p>
        </w:tc>
      </w:tr>
      <w:tr w:rsidR="00C97016" w:rsidRPr="00937B55" w14:paraId="2AF3F326" w14:textId="77777777" w:rsidTr="00C97016">
        <w:trPr>
          <w:trHeight w:val="195"/>
          <w:jc w:val="center"/>
        </w:trPr>
        <w:tc>
          <w:tcPr>
            <w:tcW w:w="571" w:type="pct"/>
            <w:tcBorders>
              <w:top w:val="single" w:sz="4" w:space="0" w:color="000000"/>
              <w:left w:val="single" w:sz="4" w:space="0" w:color="000000"/>
              <w:bottom w:val="single" w:sz="4" w:space="0" w:color="000000"/>
            </w:tcBorders>
            <w:shd w:val="clear" w:color="auto" w:fill="auto"/>
            <w:vAlign w:val="bottom"/>
          </w:tcPr>
          <w:p w14:paraId="07CFC0B1"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483" w:type="pct"/>
            <w:tcBorders>
              <w:top w:val="single" w:sz="4" w:space="0" w:color="000000"/>
              <w:left w:val="single" w:sz="4" w:space="0" w:color="000000"/>
              <w:bottom w:val="single" w:sz="4" w:space="0" w:color="000000"/>
              <w:right w:val="single" w:sz="4" w:space="0" w:color="000000"/>
            </w:tcBorders>
            <w:vAlign w:val="bottom"/>
          </w:tcPr>
          <w:p w14:paraId="481FEF70"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09" w:type="pct"/>
            <w:tcBorders>
              <w:top w:val="single" w:sz="4" w:space="0" w:color="000000"/>
              <w:left w:val="single" w:sz="4" w:space="0" w:color="000000"/>
              <w:bottom w:val="single" w:sz="4" w:space="0" w:color="000000"/>
              <w:right w:val="single" w:sz="4" w:space="0" w:color="000000"/>
            </w:tcBorders>
            <w:vAlign w:val="bottom"/>
          </w:tcPr>
          <w:p w14:paraId="0C316AD1"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vAlign w:val="bottom"/>
          </w:tcPr>
          <w:p w14:paraId="5EDB8035"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vAlign w:val="bottom"/>
          </w:tcPr>
          <w:p w14:paraId="25D25882"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vAlign w:val="bottom"/>
          </w:tcPr>
          <w:p w14:paraId="119A323F"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23" w:type="pct"/>
            <w:tcBorders>
              <w:top w:val="single" w:sz="4" w:space="0" w:color="000000"/>
              <w:left w:val="single" w:sz="4" w:space="0" w:color="000000"/>
              <w:bottom w:val="single" w:sz="4" w:space="0" w:color="000000"/>
            </w:tcBorders>
            <w:shd w:val="clear" w:color="auto" w:fill="auto"/>
            <w:vAlign w:val="bottom"/>
          </w:tcPr>
          <w:p w14:paraId="63864525"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vAlign w:val="bottom"/>
          </w:tcPr>
          <w:p w14:paraId="3117875E"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44" w:type="pct"/>
            <w:tcBorders>
              <w:top w:val="single" w:sz="4" w:space="0" w:color="000000"/>
              <w:left w:val="single" w:sz="4" w:space="0" w:color="000000"/>
              <w:bottom w:val="single" w:sz="4" w:space="0" w:color="000000"/>
            </w:tcBorders>
            <w:shd w:val="clear" w:color="auto" w:fill="auto"/>
            <w:vAlign w:val="bottom"/>
          </w:tcPr>
          <w:p w14:paraId="6EB0DC57"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83" w:type="pct"/>
            <w:tcBorders>
              <w:top w:val="single" w:sz="4" w:space="0" w:color="000000"/>
              <w:left w:val="single" w:sz="4" w:space="0" w:color="000000"/>
              <w:bottom w:val="single" w:sz="4" w:space="0" w:color="000000"/>
            </w:tcBorders>
            <w:shd w:val="clear" w:color="auto" w:fill="auto"/>
            <w:vAlign w:val="bottom"/>
          </w:tcPr>
          <w:p w14:paraId="1201E27B"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6D5A394F"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509" w:type="pct"/>
            <w:tcBorders>
              <w:top w:val="single" w:sz="4" w:space="0" w:color="000000"/>
              <w:left w:val="single" w:sz="4" w:space="0" w:color="000000"/>
              <w:bottom w:val="single" w:sz="4" w:space="0" w:color="000000"/>
            </w:tcBorders>
            <w:shd w:val="clear" w:color="auto" w:fill="auto"/>
            <w:vAlign w:val="bottom"/>
          </w:tcPr>
          <w:p w14:paraId="3955877B"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4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213B5639"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vAlign w:val="bottom"/>
          </w:tcPr>
          <w:p w14:paraId="7C6788B1"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r w:rsidR="00C97016" w:rsidRPr="00937B55" w14:paraId="6CCE1DEE" w14:textId="77777777" w:rsidTr="00C97016">
        <w:trPr>
          <w:trHeight w:val="390"/>
          <w:jc w:val="center"/>
        </w:trPr>
        <w:tc>
          <w:tcPr>
            <w:tcW w:w="571" w:type="pct"/>
            <w:tcBorders>
              <w:top w:val="single" w:sz="4" w:space="0" w:color="000000"/>
              <w:left w:val="single" w:sz="4" w:space="0" w:color="000000"/>
              <w:bottom w:val="single" w:sz="4" w:space="0" w:color="000000"/>
            </w:tcBorders>
            <w:shd w:val="clear" w:color="auto" w:fill="auto"/>
            <w:vAlign w:val="bottom"/>
          </w:tcPr>
          <w:p w14:paraId="6BC3D497" w14:textId="77777777" w:rsidR="00AB2A45" w:rsidRPr="00937B55" w:rsidRDefault="00AB2A45" w:rsidP="00BD6DF9">
            <w:pPr>
              <w:rPr>
                <w:rFonts w:ascii="Times New Roman" w:hAnsi="Times New Roman"/>
                <w:szCs w:val="20"/>
              </w:rPr>
            </w:pPr>
            <w:r w:rsidRPr="00937B55">
              <w:rPr>
                <w:rFonts w:ascii="Times New Roman" w:hAnsi="Times New Roman"/>
                <w:szCs w:val="20"/>
              </w:rPr>
              <w:t>Комарова-Пионерская</w:t>
            </w:r>
          </w:p>
        </w:tc>
        <w:tc>
          <w:tcPr>
            <w:tcW w:w="483" w:type="pct"/>
            <w:tcBorders>
              <w:top w:val="single" w:sz="4" w:space="0" w:color="000000"/>
              <w:left w:val="single" w:sz="4" w:space="0" w:color="000000"/>
              <w:bottom w:val="single" w:sz="4" w:space="0" w:color="000000"/>
              <w:right w:val="single" w:sz="4" w:space="0" w:color="000000"/>
            </w:tcBorders>
          </w:tcPr>
          <w:p w14:paraId="52BF9240" w14:textId="77777777" w:rsidR="00AB2A45" w:rsidRPr="00937B55" w:rsidRDefault="00AB2A45" w:rsidP="00BD6DF9">
            <w:pPr>
              <w:rPr>
                <w:rFonts w:ascii="Times New Roman" w:hAnsi="Times New Roman"/>
                <w:szCs w:val="20"/>
              </w:rPr>
            </w:pPr>
            <w:r w:rsidRPr="00937B55">
              <w:rPr>
                <w:rFonts w:ascii="Times New Roman" w:hAnsi="Times New Roman"/>
                <w:szCs w:val="20"/>
              </w:rPr>
              <w:t>0,45</w:t>
            </w:r>
          </w:p>
        </w:tc>
        <w:tc>
          <w:tcPr>
            <w:tcW w:w="309" w:type="pct"/>
            <w:tcBorders>
              <w:top w:val="single" w:sz="4" w:space="0" w:color="000000"/>
              <w:left w:val="single" w:sz="4" w:space="0" w:color="000000"/>
              <w:bottom w:val="single" w:sz="4" w:space="0" w:color="000000"/>
              <w:right w:val="single" w:sz="4" w:space="0" w:color="000000"/>
            </w:tcBorders>
          </w:tcPr>
          <w:p w14:paraId="1A5A8296"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tcPr>
          <w:p w14:paraId="1D506619"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tcPr>
          <w:p w14:paraId="30698A00"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tcPr>
          <w:p w14:paraId="5BDFEF53" w14:textId="77777777" w:rsidR="00AB2A45" w:rsidRPr="00937B55" w:rsidRDefault="00AB2A45" w:rsidP="00BD6DF9">
            <w:pPr>
              <w:rPr>
                <w:rFonts w:ascii="Times New Roman" w:hAnsi="Times New Roman"/>
                <w:szCs w:val="20"/>
              </w:rPr>
            </w:pPr>
            <w:r w:rsidRPr="00937B55">
              <w:rPr>
                <w:rFonts w:ascii="Times New Roman" w:hAnsi="Times New Roman"/>
                <w:szCs w:val="20"/>
              </w:rPr>
              <w:t>3,94</w:t>
            </w:r>
          </w:p>
        </w:tc>
        <w:tc>
          <w:tcPr>
            <w:tcW w:w="223" w:type="pct"/>
            <w:tcBorders>
              <w:top w:val="single" w:sz="4" w:space="0" w:color="000000"/>
              <w:left w:val="single" w:sz="4" w:space="0" w:color="000000"/>
              <w:bottom w:val="single" w:sz="4" w:space="0" w:color="000000"/>
            </w:tcBorders>
            <w:shd w:val="clear" w:color="auto" w:fill="auto"/>
          </w:tcPr>
          <w:p w14:paraId="38ED2E60"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tcPr>
          <w:p w14:paraId="7E18EFF0" w14:textId="77777777" w:rsidR="00AB2A45" w:rsidRPr="00937B55" w:rsidRDefault="00AB2A45" w:rsidP="00BD6DF9">
            <w:pPr>
              <w:rPr>
                <w:rFonts w:ascii="Times New Roman" w:hAnsi="Times New Roman"/>
                <w:szCs w:val="20"/>
              </w:rPr>
            </w:pPr>
            <w:r w:rsidRPr="00937B55">
              <w:rPr>
                <w:rFonts w:ascii="Times New Roman" w:hAnsi="Times New Roman"/>
                <w:szCs w:val="20"/>
              </w:rPr>
              <w:t>3,94</w:t>
            </w:r>
          </w:p>
        </w:tc>
        <w:tc>
          <w:tcPr>
            <w:tcW w:w="244" w:type="pct"/>
            <w:tcBorders>
              <w:top w:val="single" w:sz="4" w:space="0" w:color="000000"/>
              <w:left w:val="single" w:sz="4" w:space="0" w:color="000000"/>
              <w:bottom w:val="single" w:sz="4" w:space="0" w:color="000000"/>
            </w:tcBorders>
            <w:shd w:val="clear" w:color="auto" w:fill="auto"/>
          </w:tcPr>
          <w:p w14:paraId="1DB9CCF1" w14:textId="77777777" w:rsidR="00AB2A45" w:rsidRPr="00937B55" w:rsidRDefault="00AB2A45" w:rsidP="00BD6DF9">
            <w:pPr>
              <w:rPr>
                <w:rFonts w:ascii="Times New Roman" w:hAnsi="Times New Roman"/>
                <w:szCs w:val="20"/>
              </w:rPr>
            </w:pPr>
            <w:r w:rsidRPr="00937B55">
              <w:rPr>
                <w:rFonts w:ascii="Times New Roman" w:hAnsi="Times New Roman"/>
                <w:szCs w:val="20"/>
              </w:rPr>
              <w:t>3,94</w:t>
            </w:r>
          </w:p>
        </w:tc>
        <w:tc>
          <w:tcPr>
            <w:tcW w:w="283" w:type="pct"/>
            <w:tcBorders>
              <w:top w:val="single" w:sz="4" w:space="0" w:color="000000"/>
              <w:left w:val="single" w:sz="4" w:space="0" w:color="000000"/>
              <w:bottom w:val="single" w:sz="4" w:space="0" w:color="000000"/>
            </w:tcBorders>
            <w:shd w:val="clear" w:color="auto" w:fill="auto"/>
          </w:tcPr>
          <w:p w14:paraId="7BF7EBAD"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7119398A" w14:textId="77777777" w:rsidR="00AB2A45" w:rsidRPr="00937B55" w:rsidRDefault="00AB2A45" w:rsidP="00BD6DF9">
            <w:pPr>
              <w:rPr>
                <w:rFonts w:ascii="Times New Roman" w:hAnsi="Times New Roman"/>
                <w:szCs w:val="20"/>
              </w:rPr>
            </w:pPr>
            <w:r w:rsidRPr="00937B55">
              <w:rPr>
                <w:rFonts w:ascii="Times New Roman" w:hAnsi="Times New Roman"/>
                <w:szCs w:val="20"/>
              </w:rPr>
              <w:t>Комарова- Пионерская</w:t>
            </w:r>
          </w:p>
        </w:tc>
        <w:tc>
          <w:tcPr>
            <w:tcW w:w="509" w:type="pct"/>
            <w:tcBorders>
              <w:top w:val="single" w:sz="4" w:space="0" w:color="000000"/>
              <w:left w:val="single" w:sz="4" w:space="0" w:color="000000"/>
              <w:bottom w:val="single" w:sz="4" w:space="0" w:color="000000"/>
            </w:tcBorders>
            <w:shd w:val="clear" w:color="auto" w:fill="auto"/>
          </w:tcPr>
          <w:p w14:paraId="6FC16056" w14:textId="77777777" w:rsidR="00AB2A45" w:rsidRPr="00937B55" w:rsidRDefault="00AB2A45" w:rsidP="00BD6DF9">
            <w:pPr>
              <w:rPr>
                <w:rFonts w:ascii="Times New Roman" w:hAnsi="Times New Roman"/>
                <w:szCs w:val="20"/>
              </w:rPr>
            </w:pPr>
            <w:r w:rsidRPr="00937B55">
              <w:rPr>
                <w:rFonts w:ascii="Times New Roman" w:hAnsi="Times New Roman"/>
                <w:szCs w:val="20"/>
              </w:rPr>
              <w:t>0,45</w:t>
            </w:r>
          </w:p>
        </w:tc>
        <w:tc>
          <w:tcPr>
            <w:tcW w:w="346" w:type="pct"/>
            <w:tcBorders>
              <w:top w:val="single" w:sz="4" w:space="0" w:color="000000"/>
              <w:left w:val="single" w:sz="4" w:space="0" w:color="000000"/>
              <w:bottom w:val="single" w:sz="4" w:space="0" w:color="000000"/>
              <w:right w:val="single" w:sz="4" w:space="0" w:color="000000"/>
            </w:tcBorders>
            <w:shd w:val="clear" w:color="auto" w:fill="auto"/>
          </w:tcPr>
          <w:p w14:paraId="6899B129"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tcPr>
          <w:p w14:paraId="6B2E5DB7"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r w:rsidR="00C97016" w:rsidRPr="00937B55" w14:paraId="28529879" w14:textId="77777777" w:rsidTr="00C97016">
        <w:trPr>
          <w:trHeight w:val="781"/>
          <w:jc w:val="center"/>
        </w:trPr>
        <w:tc>
          <w:tcPr>
            <w:tcW w:w="571" w:type="pct"/>
            <w:tcBorders>
              <w:top w:val="single" w:sz="4" w:space="0" w:color="000000"/>
              <w:left w:val="single" w:sz="4" w:space="0" w:color="000000"/>
              <w:bottom w:val="single" w:sz="4" w:space="0" w:color="000000"/>
            </w:tcBorders>
            <w:shd w:val="clear" w:color="auto" w:fill="auto"/>
            <w:vAlign w:val="bottom"/>
          </w:tcPr>
          <w:p w14:paraId="3A5F1565" w14:textId="77777777" w:rsidR="00AB2A45" w:rsidRPr="00937B55" w:rsidRDefault="00AB2A45" w:rsidP="00BD6DF9">
            <w:pPr>
              <w:rPr>
                <w:rFonts w:ascii="Times New Roman" w:hAnsi="Times New Roman"/>
                <w:szCs w:val="20"/>
              </w:rPr>
            </w:pPr>
            <w:r w:rsidRPr="00937B55">
              <w:rPr>
                <w:rFonts w:ascii="Times New Roman" w:hAnsi="Times New Roman"/>
                <w:szCs w:val="20"/>
              </w:rPr>
              <w:t>Производствен</w:t>
            </w:r>
            <w:r w:rsidRPr="00937B55">
              <w:rPr>
                <w:rFonts w:ascii="Times New Roman" w:hAnsi="Times New Roman"/>
                <w:szCs w:val="20"/>
              </w:rPr>
              <w:softHyphen/>
              <w:t>ная- Красноармейская</w:t>
            </w:r>
          </w:p>
        </w:tc>
        <w:tc>
          <w:tcPr>
            <w:tcW w:w="483" w:type="pct"/>
            <w:tcBorders>
              <w:top w:val="single" w:sz="4" w:space="0" w:color="000000"/>
              <w:left w:val="single" w:sz="4" w:space="0" w:color="000000"/>
              <w:bottom w:val="single" w:sz="4" w:space="0" w:color="000000"/>
              <w:right w:val="single" w:sz="4" w:space="0" w:color="000000"/>
            </w:tcBorders>
          </w:tcPr>
          <w:p w14:paraId="6CC486C0" w14:textId="77777777" w:rsidR="00AB2A45" w:rsidRPr="00937B55" w:rsidRDefault="00AB2A45" w:rsidP="00BD6DF9">
            <w:pPr>
              <w:rPr>
                <w:rFonts w:ascii="Times New Roman" w:hAnsi="Times New Roman"/>
                <w:szCs w:val="20"/>
              </w:rPr>
            </w:pPr>
            <w:r w:rsidRPr="00937B55">
              <w:rPr>
                <w:rFonts w:ascii="Times New Roman" w:hAnsi="Times New Roman"/>
                <w:szCs w:val="20"/>
              </w:rPr>
              <w:t>0,34</w:t>
            </w:r>
          </w:p>
        </w:tc>
        <w:tc>
          <w:tcPr>
            <w:tcW w:w="309" w:type="pct"/>
            <w:tcBorders>
              <w:top w:val="single" w:sz="4" w:space="0" w:color="000000"/>
              <w:left w:val="single" w:sz="4" w:space="0" w:color="000000"/>
              <w:bottom w:val="single" w:sz="4" w:space="0" w:color="000000"/>
              <w:right w:val="single" w:sz="4" w:space="0" w:color="000000"/>
            </w:tcBorders>
          </w:tcPr>
          <w:p w14:paraId="4A726365"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tcPr>
          <w:p w14:paraId="215BE60C"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tcPr>
          <w:p w14:paraId="5D95115B"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tcPr>
          <w:p w14:paraId="3AC7B656" w14:textId="77777777" w:rsidR="00AB2A45" w:rsidRPr="00937B55" w:rsidRDefault="00AB2A45" w:rsidP="00BD6DF9">
            <w:pPr>
              <w:rPr>
                <w:rFonts w:ascii="Times New Roman" w:hAnsi="Times New Roman"/>
                <w:szCs w:val="20"/>
              </w:rPr>
            </w:pPr>
            <w:r w:rsidRPr="00937B55">
              <w:rPr>
                <w:rFonts w:ascii="Times New Roman" w:hAnsi="Times New Roman"/>
                <w:szCs w:val="20"/>
              </w:rPr>
              <w:t>2,93</w:t>
            </w:r>
          </w:p>
        </w:tc>
        <w:tc>
          <w:tcPr>
            <w:tcW w:w="223" w:type="pct"/>
            <w:tcBorders>
              <w:top w:val="single" w:sz="4" w:space="0" w:color="000000"/>
              <w:left w:val="single" w:sz="4" w:space="0" w:color="000000"/>
              <w:bottom w:val="single" w:sz="4" w:space="0" w:color="000000"/>
            </w:tcBorders>
            <w:shd w:val="clear" w:color="auto" w:fill="auto"/>
          </w:tcPr>
          <w:p w14:paraId="1AAAD8C3"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tcPr>
          <w:p w14:paraId="274A6A50" w14:textId="77777777" w:rsidR="00AB2A45" w:rsidRPr="00937B55" w:rsidRDefault="00AB2A45" w:rsidP="00BD6DF9">
            <w:pPr>
              <w:rPr>
                <w:rFonts w:ascii="Times New Roman" w:hAnsi="Times New Roman"/>
                <w:szCs w:val="20"/>
              </w:rPr>
            </w:pPr>
            <w:r w:rsidRPr="00937B55">
              <w:rPr>
                <w:rFonts w:ascii="Times New Roman" w:hAnsi="Times New Roman"/>
                <w:szCs w:val="20"/>
              </w:rPr>
              <w:t>2,93</w:t>
            </w:r>
          </w:p>
        </w:tc>
        <w:tc>
          <w:tcPr>
            <w:tcW w:w="244" w:type="pct"/>
            <w:tcBorders>
              <w:top w:val="single" w:sz="4" w:space="0" w:color="000000"/>
              <w:left w:val="single" w:sz="4" w:space="0" w:color="000000"/>
              <w:bottom w:val="single" w:sz="4" w:space="0" w:color="000000"/>
            </w:tcBorders>
            <w:shd w:val="clear" w:color="auto" w:fill="auto"/>
          </w:tcPr>
          <w:p w14:paraId="6CDD3EC0" w14:textId="77777777" w:rsidR="00AB2A45" w:rsidRPr="00937B55" w:rsidRDefault="00AB2A45" w:rsidP="00BD6DF9">
            <w:pPr>
              <w:rPr>
                <w:rFonts w:ascii="Times New Roman" w:hAnsi="Times New Roman"/>
                <w:szCs w:val="20"/>
              </w:rPr>
            </w:pPr>
            <w:r w:rsidRPr="00937B55">
              <w:rPr>
                <w:rFonts w:ascii="Times New Roman" w:hAnsi="Times New Roman"/>
                <w:szCs w:val="20"/>
              </w:rPr>
              <w:t>2,93</w:t>
            </w:r>
          </w:p>
        </w:tc>
        <w:tc>
          <w:tcPr>
            <w:tcW w:w="283" w:type="pct"/>
            <w:tcBorders>
              <w:top w:val="single" w:sz="4" w:space="0" w:color="000000"/>
              <w:left w:val="single" w:sz="4" w:space="0" w:color="000000"/>
              <w:bottom w:val="single" w:sz="4" w:space="0" w:color="000000"/>
            </w:tcBorders>
            <w:shd w:val="clear" w:color="auto" w:fill="auto"/>
          </w:tcPr>
          <w:p w14:paraId="7EBD34B9"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3B9C897B" w14:textId="77777777" w:rsidR="00AB2A45" w:rsidRPr="00937B55" w:rsidRDefault="00AB2A45" w:rsidP="00BD6DF9">
            <w:pPr>
              <w:rPr>
                <w:rFonts w:ascii="Times New Roman" w:hAnsi="Times New Roman"/>
                <w:szCs w:val="20"/>
              </w:rPr>
            </w:pPr>
            <w:r w:rsidRPr="00937B55">
              <w:rPr>
                <w:rFonts w:ascii="Times New Roman" w:hAnsi="Times New Roman"/>
                <w:szCs w:val="20"/>
              </w:rPr>
              <w:t>Производствен</w:t>
            </w:r>
            <w:r w:rsidRPr="00937B55">
              <w:rPr>
                <w:rFonts w:ascii="Times New Roman" w:hAnsi="Times New Roman"/>
                <w:szCs w:val="20"/>
              </w:rPr>
              <w:softHyphen/>
              <w:t>ная- Красноармейская</w:t>
            </w:r>
          </w:p>
        </w:tc>
        <w:tc>
          <w:tcPr>
            <w:tcW w:w="509" w:type="pct"/>
            <w:tcBorders>
              <w:top w:val="single" w:sz="4" w:space="0" w:color="000000"/>
              <w:left w:val="single" w:sz="4" w:space="0" w:color="000000"/>
              <w:bottom w:val="single" w:sz="4" w:space="0" w:color="000000"/>
            </w:tcBorders>
            <w:shd w:val="clear" w:color="auto" w:fill="auto"/>
          </w:tcPr>
          <w:p w14:paraId="7F52F94A" w14:textId="77777777" w:rsidR="00AB2A45" w:rsidRPr="00937B55" w:rsidRDefault="00AB2A45" w:rsidP="00BD6DF9">
            <w:pPr>
              <w:rPr>
                <w:rFonts w:ascii="Times New Roman" w:hAnsi="Times New Roman"/>
                <w:szCs w:val="20"/>
              </w:rPr>
            </w:pPr>
            <w:r w:rsidRPr="00937B55">
              <w:rPr>
                <w:rFonts w:ascii="Times New Roman" w:hAnsi="Times New Roman"/>
                <w:szCs w:val="20"/>
              </w:rPr>
              <w:t>0,34</w:t>
            </w:r>
          </w:p>
        </w:tc>
        <w:tc>
          <w:tcPr>
            <w:tcW w:w="346" w:type="pct"/>
            <w:tcBorders>
              <w:top w:val="single" w:sz="4" w:space="0" w:color="000000"/>
              <w:left w:val="single" w:sz="4" w:space="0" w:color="000000"/>
              <w:bottom w:val="single" w:sz="4" w:space="0" w:color="000000"/>
              <w:right w:val="single" w:sz="4" w:space="0" w:color="000000"/>
            </w:tcBorders>
            <w:shd w:val="clear" w:color="auto" w:fill="auto"/>
          </w:tcPr>
          <w:p w14:paraId="2D328245"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tcPr>
          <w:p w14:paraId="05BC6A9C"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r w:rsidR="00C97016" w:rsidRPr="00937B55" w14:paraId="41C57A62" w14:textId="77777777" w:rsidTr="00C97016">
        <w:trPr>
          <w:trHeight w:val="195"/>
          <w:jc w:val="center"/>
        </w:trPr>
        <w:tc>
          <w:tcPr>
            <w:tcW w:w="571" w:type="pct"/>
            <w:tcBorders>
              <w:top w:val="single" w:sz="4" w:space="0" w:color="000000"/>
              <w:left w:val="single" w:sz="4" w:space="0" w:color="000000"/>
              <w:bottom w:val="single" w:sz="4" w:space="0" w:color="000000"/>
            </w:tcBorders>
            <w:shd w:val="clear" w:color="auto" w:fill="auto"/>
            <w:vAlign w:val="bottom"/>
          </w:tcPr>
          <w:p w14:paraId="03B01D79"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483" w:type="pct"/>
            <w:tcBorders>
              <w:top w:val="single" w:sz="4" w:space="0" w:color="000000"/>
              <w:left w:val="single" w:sz="4" w:space="0" w:color="000000"/>
              <w:bottom w:val="single" w:sz="4" w:space="0" w:color="000000"/>
              <w:right w:val="single" w:sz="4" w:space="0" w:color="000000"/>
            </w:tcBorders>
            <w:vAlign w:val="bottom"/>
          </w:tcPr>
          <w:p w14:paraId="16675153"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09" w:type="pct"/>
            <w:tcBorders>
              <w:top w:val="single" w:sz="4" w:space="0" w:color="000000"/>
              <w:left w:val="single" w:sz="4" w:space="0" w:color="000000"/>
              <w:bottom w:val="single" w:sz="4" w:space="0" w:color="000000"/>
              <w:right w:val="single" w:sz="4" w:space="0" w:color="000000"/>
            </w:tcBorders>
            <w:vAlign w:val="bottom"/>
          </w:tcPr>
          <w:p w14:paraId="14A790A2"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vAlign w:val="bottom"/>
          </w:tcPr>
          <w:p w14:paraId="7B644228"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vAlign w:val="bottom"/>
          </w:tcPr>
          <w:p w14:paraId="504AF849"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vAlign w:val="bottom"/>
          </w:tcPr>
          <w:p w14:paraId="6723D6D1"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23" w:type="pct"/>
            <w:tcBorders>
              <w:top w:val="single" w:sz="4" w:space="0" w:color="000000"/>
              <w:left w:val="single" w:sz="4" w:space="0" w:color="000000"/>
              <w:bottom w:val="single" w:sz="4" w:space="0" w:color="000000"/>
            </w:tcBorders>
            <w:shd w:val="clear" w:color="auto" w:fill="auto"/>
            <w:vAlign w:val="bottom"/>
          </w:tcPr>
          <w:p w14:paraId="64F50902"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vAlign w:val="bottom"/>
          </w:tcPr>
          <w:p w14:paraId="27677FF3"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44" w:type="pct"/>
            <w:tcBorders>
              <w:top w:val="single" w:sz="4" w:space="0" w:color="000000"/>
              <w:left w:val="single" w:sz="4" w:space="0" w:color="000000"/>
              <w:bottom w:val="single" w:sz="4" w:space="0" w:color="000000"/>
            </w:tcBorders>
            <w:shd w:val="clear" w:color="auto" w:fill="auto"/>
            <w:vAlign w:val="bottom"/>
          </w:tcPr>
          <w:p w14:paraId="48A4482C"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83" w:type="pct"/>
            <w:tcBorders>
              <w:top w:val="single" w:sz="4" w:space="0" w:color="000000"/>
              <w:left w:val="single" w:sz="4" w:space="0" w:color="000000"/>
              <w:bottom w:val="single" w:sz="4" w:space="0" w:color="000000"/>
            </w:tcBorders>
            <w:shd w:val="clear" w:color="auto" w:fill="auto"/>
            <w:vAlign w:val="bottom"/>
          </w:tcPr>
          <w:p w14:paraId="617190FB"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5CD3D495"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509" w:type="pct"/>
            <w:tcBorders>
              <w:top w:val="single" w:sz="4" w:space="0" w:color="000000"/>
              <w:left w:val="single" w:sz="4" w:space="0" w:color="000000"/>
              <w:bottom w:val="single" w:sz="4" w:space="0" w:color="000000"/>
            </w:tcBorders>
            <w:shd w:val="clear" w:color="auto" w:fill="auto"/>
            <w:vAlign w:val="bottom"/>
          </w:tcPr>
          <w:p w14:paraId="458F4B72"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4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254E1CCC"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vAlign w:val="bottom"/>
          </w:tcPr>
          <w:p w14:paraId="40B3836B"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bl>
    <w:p w14:paraId="4FF4EBA0" w14:textId="77777777" w:rsidR="00AB2A45" w:rsidRPr="00937B55" w:rsidRDefault="00AB2A45" w:rsidP="002E7912">
      <w:pPr>
        <w:pStyle w:val="e"/>
        <w:spacing w:before="0" w:line="276" w:lineRule="auto"/>
        <w:jc w:val="both"/>
      </w:pPr>
    </w:p>
    <w:p w14:paraId="020033CB" w14:textId="77777777" w:rsidR="00C97016" w:rsidRPr="00937B55" w:rsidRDefault="00C97016" w:rsidP="00C97016">
      <w:pPr>
        <w:pStyle w:val="e"/>
        <w:spacing w:before="0" w:line="276" w:lineRule="auto"/>
        <w:jc w:val="both"/>
      </w:pPr>
      <w:r w:rsidRPr="00937B55">
        <w:rPr>
          <w:b/>
        </w:rPr>
        <w:t>Таблица 2.1.2.2 - Отстойники</w:t>
      </w:r>
    </w:p>
    <w:tbl>
      <w:tblPr>
        <w:tblW w:w="0" w:type="auto"/>
        <w:jc w:val="center"/>
        <w:tblLook w:val="0000" w:firstRow="0" w:lastRow="0" w:firstColumn="0" w:lastColumn="0" w:noHBand="0" w:noVBand="0"/>
      </w:tblPr>
      <w:tblGrid>
        <w:gridCol w:w="1241"/>
        <w:gridCol w:w="761"/>
        <w:gridCol w:w="1053"/>
        <w:gridCol w:w="1090"/>
        <w:gridCol w:w="864"/>
        <w:gridCol w:w="988"/>
        <w:gridCol w:w="916"/>
        <w:gridCol w:w="711"/>
        <w:gridCol w:w="745"/>
        <w:gridCol w:w="856"/>
        <w:gridCol w:w="988"/>
        <w:gridCol w:w="916"/>
        <w:gridCol w:w="702"/>
        <w:gridCol w:w="1272"/>
        <w:gridCol w:w="950"/>
        <w:gridCol w:w="1402"/>
      </w:tblGrid>
      <w:tr w:rsidR="00C97016" w:rsidRPr="00937B55" w14:paraId="3E69122C" w14:textId="77777777" w:rsidTr="00C97016">
        <w:trPr>
          <w:cantSplit/>
          <w:jc w:val="center"/>
        </w:trPr>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5CCF9DFA"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Перечень</w:t>
            </w:r>
          </w:p>
          <w:p w14:paraId="23EC789C"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отстойни-ков</w:t>
            </w:r>
          </w:p>
        </w:tc>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41DBBBA8"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Объ-ем</w:t>
            </w:r>
          </w:p>
          <w:p w14:paraId="25BB04B5"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м3</w:t>
            </w:r>
          </w:p>
        </w:tc>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12B06415"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Расчет-ное</w:t>
            </w:r>
          </w:p>
          <w:p w14:paraId="13FC225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время</w:t>
            </w:r>
          </w:p>
          <w:p w14:paraId="4ABD491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отстаив.</w:t>
            </w:r>
          </w:p>
          <w:p w14:paraId="5AAA55D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воды в</w:t>
            </w:r>
          </w:p>
          <w:p w14:paraId="53AB17EE"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час</w:t>
            </w:r>
          </w:p>
        </w:tc>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65C1D99A"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Про-пускн.</w:t>
            </w:r>
          </w:p>
          <w:p w14:paraId="58C5E87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способн.</w:t>
            </w:r>
          </w:p>
          <w:p w14:paraId="3B7449A4"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за час</w:t>
            </w:r>
          </w:p>
          <w:p w14:paraId="7739F0B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(м3)</w:t>
            </w:r>
          </w:p>
        </w:tc>
        <w:tc>
          <w:tcPr>
            <w:tcW w:w="0" w:type="auto"/>
            <w:gridSpan w:val="4"/>
            <w:tcBorders>
              <w:top w:val="single" w:sz="4" w:space="0" w:color="000000"/>
              <w:left w:val="single" w:sz="4" w:space="0" w:color="000000"/>
              <w:bottom w:val="single" w:sz="4" w:space="0" w:color="000000"/>
            </w:tcBorders>
            <w:shd w:val="clear" w:color="auto" w:fill="F2F2F2" w:themeFill="background1" w:themeFillShade="F2"/>
          </w:tcPr>
          <w:p w14:paraId="04D3A785"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Использование годового</w:t>
            </w:r>
          </w:p>
          <w:p w14:paraId="46CE5E7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фонда времени (часы)</w:t>
            </w:r>
          </w:p>
          <w:p w14:paraId="760B3AE5"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(регулир. период)</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7DF5575"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Коэф.</w:t>
            </w:r>
          </w:p>
          <w:p w14:paraId="3DDE437E"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загруз</w:t>
            </w:r>
          </w:p>
          <w:p w14:paraId="12D01863"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ки</w:t>
            </w:r>
          </w:p>
        </w:tc>
        <w:tc>
          <w:tcPr>
            <w:tcW w:w="0" w:type="auto"/>
            <w:gridSpan w:val="4"/>
            <w:tcBorders>
              <w:top w:val="single" w:sz="4" w:space="0" w:color="000000"/>
              <w:left w:val="single" w:sz="4" w:space="0" w:color="000000"/>
              <w:bottom w:val="single" w:sz="4" w:space="0" w:color="000000"/>
            </w:tcBorders>
            <w:shd w:val="clear" w:color="auto" w:fill="F2F2F2" w:themeFill="background1" w:themeFillShade="F2"/>
          </w:tcPr>
          <w:p w14:paraId="544438BF"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Пропускная способность за</w:t>
            </w:r>
          </w:p>
          <w:p w14:paraId="5841ECB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год (тыс. м3)</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74236047"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Объем</w:t>
            </w:r>
          </w:p>
          <w:p w14:paraId="0C31734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очистки,</w:t>
            </w:r>
          </w:p>
          <w:p w14:paraId="60209C26"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тыс.м3</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E133578"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Коэф-</w:t>
            </w:r>
          </w:p>
          <w:p w14:paraId="21F72A5E"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фициент</w:t>
            </w:r>
          </w:p>
          <w:p w14:paraId="22210F9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исполь-</w:t>
            </w:r>
          </w:p>
          <w:p w14:paraId="696023F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зования</w:t>
            </w:r>
          </w:p>
          <w:p w14:paraId="284FB9B5"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гр.14/</w:t>
            </w:r>
          </w:p>
          <w:p w14:paraId="1594107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гр.10</w:t>
            </w:r>
          </w:p>
        </w:tc>
        <w:tc>
          <w:tcPr>
            <w:tcW w:w="0" w:type="auto"/>
            <w:tcBorders>
              <w:top w:val="single" w:sz="4" w:space="0" w:color="000000"/>
              <w:left w:val="single" w:sz="4" w:space="0" w:color="000000"/>
              <w:right w:val="single" w:sz="4" w:space="0" w:color="000000"/>
            </w:tcBorders>
            <w:shd w:val="clear" w:color="auto" w:fill="F2F2F2" w:themeFill="background1" w:themeFillShade="F2"/>
          </w:tcPr>
          <w:p w14:paraId="6C48C2E1"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Износ объекта, %</w:t>
            </w:r>
          </w:p>
        </w:tc>
      </w:tr>
      <w:tr w:rsidR="00C97016" w:rsidRPr="00937B55" w14:paraId="2033650F" w14:textId="77777777" w:rsidTr="00C97016">
        <w:trPr>
          <w:cantSplit/>
          <w:jc w:val="center"/>
        </w:trPr>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5FEAF321" w14:textId="77777777" w:rsidR="00C97016" w:rsidRPr="00937B55" w:rsidRDefault="00C97016" w:rsidP="00BD6DF9">
            <w:pPr>
              <w:snapToGrid w:val="0"/>
              <w:jc w:val="center"/>
              <w:rPr>
                <w:rFonts w:ascii="Times New Roman" w:hAnsi="Times New Roman"/>
                <w:iCs/>
                <w:szCs w:val="20"/>
              </w:rPr>
            </w:pPr>
          </w:p>
        </w:tc>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537E2E53" w14:textId="77777777" w:rsidR="00C97016" w:rsidRPr="00937B55" w:rsidRDefault="00C97016" w:rsidP="00BD6DF9">
            <w:pPr>
              <w:snapToGrid w:val="0"/>
              <w:jc w:val="center"/>
              <w:rPr>
                <w:rFonts w:ascii="Times New Roman" w:hAnsi="Times New Roman"/>
                <w:iCs/>
                <w:szCs w:val="20"/>
              </w:rPr>
            </w:pPr>
          </w:p>
        </w:tc>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2AC4113A" w14:textId="77777777" w:rsidR="00C97016" w:rsidRPr="00937B55" w:rsidRDefault="00C97016" w:rsidP="00BD6DF9">
            <w:pPr>
              <w:snapToGrid w:val="0"/>
              <w:jc w:val="center"/>
              <w:rPr>
                <w:rFonts w:ascii="Times New Roman" w:hAnsi="Times New Roman"/>
                <w:iCs/>
                <w:szCs w:val="20"/>
              </w:rPr>
            </w:pPr>
          </w:p>
        </w:tc>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3ED5A733" w14:textId="77777777" w:rsidR="00C97016" w:rsidRPr="00937B55" w:rsidRDefault="00C97016" w:rsidP="00BD6DF9">
            <w:pPr>
              <w:snapToGrid w:val="0"/>
              <w:jc w:val="center"/>
              <w:rPr>
                <w:rFonts w:ascii="Times New Roman" w:hAnsi="Times New Roman"/>
                <w:iCs/>
                <w:szCs w:val="20"/>
              </w:rPr>
            </w:pP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57C3428"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8E9BA33"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ре-монте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998FDF0"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очи-стке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6D5297A2"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14900B94"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гр5</w:t>
            </w:r>
          </w:p>
          <w:p w14:paraId="7518EBA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w:t>
            </w:r>
          </w:p>
          <w:p w14:paraId="5814688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гр.8</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1FB4316"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3F496B60"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ре-монте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7EA9072E"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очи-стке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35857097"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5B3D1484"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Плани-руемый</w:t>
            </w:r>
          </w:p>
        </w:tc>
        <w:tc>
          <w:tcPr>
            <w:tcW w:w="0" w:type="auto"/>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148E69E" w14:textId="77777777" w:rsidR="00C97016" w:rsidRPr="00937B55" w:rsidRDefault="00C97016" w:rsidP="00BD6DF9">
            <w:pPr>
              <w:snapToGrid w:val="0"/>
              <w:jc w:val="center"/>
              <w:rPr>
                <w:rFonts w:ascii="Times New Roman" w:hAnsi="Times New Roman"/>
                <w:iCs/>
                <w:szCs w:val="20"/>
              </w:rPr>
            </w:pPr>
          </w:p>
        </w:tc>
        <w:tc>
          <w:tcPr>
            <w:tcW w:w="0" w:type="auto"/>
            <w:tcBorders>
              <w:left w:val="single" w:sz="4" w:space="0" w:color="000000"/>
              <w:bottom w:val="single" w:sz="4" w:space="0" w:color="000000"/>
              <w:right w:val="single" w:sz="4" w:space="0" w:color="000000"/>
            </w:tcBorders>
            <w:shd w:val="clear" w:color="auto" w:fill="F2F2F2" w:themeFill="background1" w:themeFillShade="F2"/>
          </w:tcPr>
          <w:p w14:paraId="74C40CFE" w14:textId="77777777" w:rsidR="00C97016" w:rsidRPr="00937B55" w:rsidRDefault="00C97016" w:rsidP="00BD6DF9">
            <w:pPr>
              <w:snapToGrid w:val="0"/>
              <w:jc w:val="center"/>
              <w:rPr>
                <w:rFonts w:ascii="Times New Roman" w:hAnsi="Times New Roman"/>
                <w:iCs/>
                <w:szCs w:val="20"/>
              </w:rPr>
            </w:pPr>
          </w:p>
        </w:tc>
      </w:tr>
      <w:tr w:rsidR="00C97016" w:rsidRPr="00937B55" w14:paraId="1E49A59D" w14:textId="77777777" w:rsidTr="00C97016">
        <w:trPr>
          <w:jc w:val="center"/>
        </w:trPr>
        <w:tc>
          <w:tcPr>
            <w:tcW w:w="0" w:type="auto"/>
            <w:tcBorders>
              <w:top w:val="single" w:sz="4" w:space="0" w:color="000000"/>
              <w:left w:val="single" w:sz="4" w:space="0" w:color="000000"/>
              <w:bottom w:val="single" w:sz="4" w:space="0" w:color="000000"/>
            </w:tcBorders>
            <w:shd w:val="clear" w:color="auto" w:fill="auto"/>
            <w:vAlign w:val="bottom"/>
          </w:tcPr>
          <w:p w14:paraId="6EB8C2CB" w14:textId="77777777" w:rsidR="00C97016" w:rsidRPr="00937B55" w:rsidRDefault="00C97016" w:rsidP="00BD6DF9">
            <w:pPr>
              <w:rPr>
                <w:rFonts w:ascii="Times New Roman" w:hAnsi="Times New Roman"/>
                <w:szCs w:val="20"/>
              </w:rPr>
            </w:pPr>
            <w:r w:rsidRPr="00937B55">
              <w:rPr>
                <w:rFonts w:ascii="Times New Roman" w:hAnsi="Times New Roman"/>
                <w:szCs w:val="20"/>
              </w:rPr>
              <w:t>№1</w:t>
            </w:r>
          </w:p>
        </w:tc>
        <w:tc>
          <w:tcPr>
            <w:tcW w:w="0" w:type="auto"/>
            <w:tcBorders>
              <w:top w:val="single" w:sz="4" w:space="0" w:color="000000"/>
              <w:left w:val="single" w:sz="4" w:space="0" w:color="000000"/>
              <w:bottom w:val="single" w:sz="4" w:space="0" w:color="000000"/>
            </w:tcBorders>
            <w:shd w:val="clear" w:color="auto" w:fill="auto"/>
            <w:vAlign w:val="bottom"/>
          </w:tcPr>
          <w:p w14:paraId="4115D77D"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c>
          <w:tcPr>
            <w:tcW w:w="0" w:type="auto"/>
            <w:tcBorders>
              <w:top w:val="single" w:sz="4" w:space="0" w:color="000000"/>
              <w:left w:val="single" w:sz="4" w:space="0" w:color="000000"/>
              <w:bottom w:val="single" w:sz="4" w:space="0" w:color="000000"/>
            </w:tcBorders>
            <w:shd w:val="clear" w:color="auto" w:fill="auto"/>
            <w:vAlign w:val="bottom"/>
          </w:tcPr>
          <w:p w14:paraId="7DF8A60E"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47076A83" w14:textId="77777777" w:rsidR="00C97016" w:rsidRPr="00937B55" w:rsidRDefault="00C97016" w:rsidP="00BD6DF9">
            <w:pPr>
              <w:rPr>
                <w:rFonts w:ascii="Times New Roman" w:hAnsi="Times New Roman"/>
                <w:szCs w:val="20"/>
              </w:rPr>
            </w:pPr>
            <w:r w:rsidRPr="00937B55">
              <w:rPr>
                <w:rFonts w:ascii="Times New Roman" w:hAnsi="Times New Roman"/>
                <w:szCs w:val="20"/>
              </w:rPr>
              <w:t>1,04</w:t>
            </w:r>
          </w:p>
        </w:tc>
        <w:tc>
          <w:tcPr>
            <w:tcW w:w="0" w:type="auto"/>
            <w:tcBorders>
              <w:top w:val="single" w:sz="4" w:space="0" w:color="000000"/>
              <w:left w:val="single" w:sz="4" w:space="0" w:color="000000"/>
              <w:bottom w:val="single" w:sz="4" w:space="0" w:color="000000"/>
            </w:tcBorders>
            <w:shd w:val="clear" w:color="auto" w:fill="auto"/>
            <w:vAlign w:val="bottom"/>
          </w:tcPr>
          <w:p w14:paraId="028DEE26"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19F5D105"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06605C8D"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39CB4C63"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473E5086" w14:textId="77777777" w:rsidR="00C97016" w:rsidRPr="00937B55" w:rsidRDefault="00C97016" w:rsidP="00BD6DF9">
            <w:pPr>
              <w:rPr>
                <w:rFonts w:ascii="Times New Roman" w:hAnsi="Times New Roman"/>
                <w:szCs w:val="20"/>
              </w:rPr>
            </w:pPr>
            <w:r w:rsidRPr="00937B55">
              <w:rPr>
                <w:rFonts w:ascii="Times New Roman" w:hAnsi="Times New Roman"/>
                <w:szCs w:val="20"/>
              </w:rPr>
              <w:t>1,0</w:t>
            </w:r>
          </w:p>
        </w:tc>
        <w:tc>
          <w:tcPr>
            <w:tcW w:w="0" w:type="auto"/>
            <w:tcBorders>
              <w:top w:val="single" w:sz="4" w:space="0" w:color="000000"/>
              <w:left w:val="single" w:sz="4" w:space="0" w:color="000000"/>
              <w:bottom w:val="single" w:sz="4" w:space="0" w:color="000000"/>
            </w:tcBorders>
            <w:shd w:val="clear" w:color="auto" w:fill="auto"/>
            <w:vAlign w:val="bottom"/>
          </w:tcPr>
          <w:p w14:paraId="3CA4075C"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7BBB36B9"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82F6366"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2D051433"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36E4C1B1" w14:textId="77777777" w:rsidR="00C97016" w:rsidRPr="00937B55" w:rsidRDefault="00C97016" w:rsidP="00BD6DF9">
            <w:pPr>
              <w:rPr>
                <w:rFonts w:ascii="Times New Roman" w:hAnsi="Times New Roman"/>
                <w:szCs w:val="20"/>
              </w:rPr>
            </w:pPr>
            <w:r w:rsidRPr="00937B55">
              <w:rPr>
                <w:rFonts w:ascii="Times New Roman" w:hAnsi="Times New Roman"/>
                <w:szCs w:val="20"/>
              </w:rPr>
              <w:t>1,87</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bottom"/>
          </w:tcPr>
          <w:p w14:paraId="00E782FD" w14:textId="77777777" w:rsidR="00C97016" w:rsidRPr="00937B55" w:rsidRDefault="00C97016" w:rsidP="00BD6DF9">
            <w:pPr>
              <w:rPr>
                <w:rFonts w:ascii="Times New Roman" w:hAnsi="Times New Roman"/>
                <w:szCs w:val="20"/>
              </w:rPr>
            </w:pPr>
            <w:r w:rsidRPr="00937B55">
              <w:rPr>
                <w:rFonts w:ascii="Times New Roman" w:hAnsi="Times New Roman"/>
                <w:szCs w:val="20"/>
              </w:rPr>
              <w:t>0,20</w:t>
            </w:r>
          </w:p>
        </w:tc>
        <w:tc>
          <w:tcPr>
            <w:tcW w:w="0" w:type="auto"/>
            <w:tcBorders>
              <w:top w:val="single" w:sz="4" w:space="0" w:color="000000"/>
              <w:left w:val="single" w:sz="4" w:space="0" w:color="000000"/>
              <w:bottom w:val="single" w:sz="4" w:space="0" w:color="000000"/>
              <w:right w:val="single" w:sz="4" w:space="0" w:color="000000"/>
            </w:tcBorders>
            <w:vAlign w:val="bottom"/>
          </w:tcPr>
          <w:p w14:paraId="4C98D5A9"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r>
      <w:tr w:rsidR="00C97016" w:rsidRPr="00937B55" w14:paraId="0642F8B5" w14:textId="77777777" w:rsidTr="00C97016">
        <w:trPr>
          <w:jc w:val="center"/>
        </w:trPr>
        <w:tc>
          <w:tcPr>
            <w:tcW w:w="0" w:type="auto"/>
            <w:tcBorders>
              <w:top w:val="single" w:sz="4" w:space="0" w:color="000000"/>
              <w:left w:val="single" w:sz="4" w:space="0" w:color="000000"/>
              <w:bottom w:val="single" w:sz="4" w:space="0" w:color="000000"/>
            </w:tcBorders>
            <w:shd w:val="clear" w:color="auto" w:fill="auto"/>
            <w:vAlign w:val="bottom"/>
          </w:tcPr>
          <w:p w14:paraId="0A634896" w14:textId="77777777" w:rsidR="00C97016" w:rsidRPr="00937B55" w:rsidRDefault="00C97016" w:rsidP="00BD6DF9">
            <w:pPr>
              <w:rPr>
                <w:rFonts w:ascii="Times New Roman" w:hAnsi="Times New Roman"/>
                <w:szCs w:val="20"/>
              </w:rPr>
            </w:pPr>
            <w:r w:rsidRPr="00937B55">
              <w:rPr>
                <w:rFonts w:ascii="Times New Roman" w:hAnsi="Times New Roman"/>
                <w:szCs w:val="20"/>
              </w:rPr>
              <w:t>№2</w:t>
            </w:r>
          </w:p>
        </w:tc>
        <w:tc>
          <w:tcPr>
            <w:tcW w:w="0" w:type="auto"/>
            <w:tcBorders>
              <w:top w:val="single" w:sz="4" w:space="0" w:color="000000"/>
              <w:left w:val="single" w:sz="4" w:space="0" w:color="000000"/>
              <w:bottom w:val="single" w:sz="4" w:space="0" w:color="000000"/>
            </w:tcBorders>
            <w:shd w:val="clear" w:color="auto" w:fill="auto"/>
            <w:vAlign w:val="bottom"/>
          </w:tcPr>
          <w:p w14:paraId="1DE46016"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c>
          <w:tcPr>
            <w:tcW w:w="0" w:type="auto"/>
            <w:tcBorders>
              <w:top w:val="single" w:sz="4" w:space="0" w:color="000000"/>
              <w:left w:val="single" w:sz="4" w:space="0" w:color="000000"/>
              <w:bottom w:val="single" w:sz="4" w:space="0" w:color="000000"/>
            </w:tcBorders>
            <w:shd w:val="clear" w:color="auto" w:fill="auto"/>
            <w:vAlign w:val="bottom"/>
          </w:tcPr>
          <w:p w14:paraId="5D46EB4E"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04BDFBD6" w14:textId="77777777" w:rsidR="00C97016" w:rsidRPr="00937B55" w:rsidRDefault="00C97016" w:rsidP="00BD6DF9">
            <w:pPr>
              <w:rPr>
                <w:rFonts w:ascii="Times New Roman" w:hAnsi="Times New Roman"/>
                <w:szCs w:val="20"/>
              </w:rPr>
            </w:pPr>
            <w:r w:rsidRPr="00937B55">
              <w:rPr>
                <w:rFonts w:ascii="Times New Roman" w:hAnsi="Times New Roman"/>
                <w:szCs w:val="20"/>
              </w:rPr>
              <w:t>1,04</w:t>
            </w:r>
          </w:p>
        </w:tc>
        <w:tc>
          <w:tcPr>
            <w:tcW w:w="0" w:type="auto"/>
            <w:tcBorders>
              <w:top w:val="single" w:sz="4" w:space="0" w:color="000000"/>
              <w:left w:val="single" w:sz="4" w:space="0" w:color="000000"/>
              <w:bottom w:val="single" w:sz="4" w:space="0" w:color="000000"/>
            </w:tcBorders>
            <w:shd w:val="clear" w:color="auto" w:fill="auto"/>
            <w:vAlign w:val="bottom"/>
          </w:tcPr>
          <w:p w14:paraId="0772F4D2"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6026D8FB"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4D5EF3F8"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4EC24251"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0D76F35F" w14:textId="77777777" w:rsidR="00C97016" w:rsidRPr="00937B55" w:rsidRDefault="00C97016" w:rsidP="00BD6DF9">
            <w:pPr>
              <w:rPr>
                <w:rFonts w:ascii="Times New Roman" w:hAnsi="Times New Roman"/>
                <w:szCs w:val="20"/>
              </w:rPr>
            </w:pPr>
            <w:r w:rsidRPr="00937B55">
              <w:rPr>
                <w:rFonts w:ascii="Times New Roman" w:hAnsi="Times New Roman"/>
                <w:szCs w:val="20"/>
              </w:rPr>
              <w:t>1,0</w:t>
            </w:r>
          </w:p>
        </w:tc>
        <w:tc>
          <w:tcPr>
            <w:tcW w:w="0" w:type="auto"/>
            <w:tcBorders>
              <w:top w:val="single" w:sz="4" w:space="0" w:color="000000"/>
              <w:left w:val="single" w:sz="4" w:space="0" w:color="000000"/>
              <w:bottom w:val="single" w:sz="4" w:space="0" w:color="000000"/>
            </w:tcBorders>
            <w:shd w:val="clear" w:color="auto" w:fill="auto"/>
            <w:vAlign w:val="bottom"/>
          </w:tcPr>
          <w:p w14:paraId="2763441A"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263862F4"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C38E562"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0DC4CA07"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518737D2" w14:textId="77777777" w:rsidR="00C97016" w:rsidRPr="00937B55" w:rsidRDefault="00C97016" w:rsidP="00BD6DF9">
            <w:pPr>
              <w:rPr>
                <w:rFonts w:ascii="Times New Roman" w:hAnsi="Times New Roman"/>
                <w:szCs w:val="20"/>
              </w:rPr>
            </w:pPr>
            <w:r w:rsidRPr="00937B55">
              <w:rPr>
                <w:rFonts w:ascii="Times New Roman" w:hAnsi="Times New Roman"/>
                <w:szCs w:val="20"/>
              </w:rPr>
              <w:t>3,94</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bottom"/>
          </w:tcPr>
          <w:p w14:paraId="4B7565DB" w14:textId="77777777" w:rsidR="00C97016" w:rsidRPr="00937B55" w:rsidRDefault="00C97016" w:rsidP="00BD6DF9">
            <w:pPr>
              <w:rPr>
                <w:rFonts w:ascii="Times New Roman" w:hAnsi="Times New Roman"/>
                <w:szCs w:val="20"/>
              </w:rPr>
            </w:pPr>
            <w:r w:rsidRPr="00937B55">
              <w:rPr>
                <w:rFonts w:ascii="Times New Roman" w:hAnsi="Times New Roman"/>
                <w:szCs w:val="20"/>
              </w:rPr>
              <w:t>0,43</w:t>
            </w:r>
          </w:p>
        </w:tc>
        <w:tc>
          <w:tcPr>
            <w:tcW w:w="0" w:type="auto"/>
            <w:tcBorders>
              <w:top w:val="single" w:sz="4" w:space="0" w:color="000000"/>
              <w:left w:val="single" w:sz="4" w:space="0" w:color="000000"/>
              <w:bottom w:val="single" w:sz="4" w:space="0" w:color="000000"/>
              <w:right w:val="single" w:sz="4" w:space="0" w:color="000000"/>
            </w:tcBorders>
            <w:vAlign w:val="bottom"/>
          </w:tcPr>
          <w:p w14:paraId="71D151FB"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r>
      <w:tr w:rsidR="00C97016" w:rsidRPr="00937B55" w14:paraId="4653E0C9" w14:textId="77777777" w:rsidTr="00C97016">
        <w:trPr>
          <w:jc w:val="center"/>
        </w:trPr>
        <w:tc>
          <w:tcPr>
            <w:tcW w:w="0" w:type="auto"/>
            <w:tcBorders>
              <w:top w:val="single" w:sz="4" w:space="0" w:color="000000"/>
              <w:left w:val="single" w:sz="4" w:space="0" w:color="000000"/>
              <w:bottom w:val="single" w:sz="4" w:space="0" w:color="000000"/>
            </w:tcBorders>
            <w:shd w:val="clear" w:color="auto" w:fill="auto"/>
            <w:vAlign w:val="bottom"/>
          </w:tcPr>
          <w:p w14:paraId="524BE83B" w14:textId="77777777" w:rsidR="00C97016" w:rsidRPr="00937B55" w:rsidRDefault="00C97016" w:rsidP="00BD6DF9">
            <w:pPr>
              <w:rPr>
                <w:rFonts w:ascii="Times New Roman" w:hAnsi="Times New Roman"/>
                <w:szCs w:val="20"/>
              </w:rPr>
            </w:pPr>
            <w:r w:rsidRPr="00937B55">
              <w:rPr>
                <w:rFonts w:ascii="Times New Roman" w:hAnsi="Times New Roman"/>
                <w:szCs w:val="20"/>
              </w:rPr>
              <w:t>№3</w:t>
            </w:r>
          </w:p>
        </w:tc>
        <w:tc>
          <w:tcPr>
            <w:tcW w:w="0" w:type="auto"/>
            <w:tcBorders>
              <w:top w:val="single" w:sz="4" w:space="0" w:color="000000"/>
              <w:left w:val="single" w:sz="4" w:space="0" w:color="000000"/>
              <w:bottom w:val="single" w:sz="4" w:space="0" w:color="000000"/>
            </w:tcBorders>
            <w:shd w:val="clear" w:color="auto" w:fill="auto"/>
            <w:vAlign w:val="bottom"/>
          </w:tcPr>
          <w:p w14:paraId="45190D47"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c>
          <w:tcPr>
            <w:tcW w:w="0" w:type="auto"/>
            <w:tcBorders>
              <w:top w:val="single" w:sz="4" w:space="0" w:color="000000"/>
              <w:left w:val="single" w:sz="4" w:space="0" w:color="000000"/>
              <w:bottom w:val="single" w:sz="4" w:space="0" w:color="000000"/>
            </w:tcBorders>
            <w:shd w:val="clear" w:color="auto" w:fill="auto"/>
            <w:vAlign w:val="bottom"/>
          </w:tcPr>
          <w:p w14:paraId="6D1F4192"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632363A4" w14:textId="77777777" w:rsidR="00C97016" w:rsidRPr="00937B55" w:rsidRDefault="00C97016" w:rsidP="00BD6DF9">
            <w:pPr>
              <w:rPr>
                <w:rFonts w:ascii="Times New Roman" w:hAnsi="Times New Roman"/>
                <w:szCs w:val="20"/>
              </w:rPr>
            </w:pPr>
            <w:r w:rsidRPr="00937B55">
              <w:rPr>
                <w:rFonts w:ascii="Times New Roman" w:hAnsi="Times New Roman"/>
                <w:szCs w:val="20"/>
              </w:rPr>
              <w:t>1,04</w:t>
            </w:r>
          </w:p>
        </w:tc>
        <w:tc>
          <w:tcPr>
            <w:tcW w:w="0" w:type="auto"/>
            <w:tcBorders>
              <w:top w:val="single" w:sz="4" w:space="0" w:color="000000"/>
              <w:left w:val="single" w:sz="4" w:space="0" w:color="000000"/>
              <w:bottom w:val="single" w:sz="4" w:space="0" w:color="000000"/>
            </w:tcBorders>
            <w:shd w:val="clear" w:color="auto" w:fill="auto"/>
            <w:vAlign w:val="bottom"/>
          </w:tcPr>
          <w:p w14:paraId="5FB2701B"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5B839A5E"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62C5EAD4"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DCEA952"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5C42949D" w14:textId="77777777" w:rsidR="00C97016" w:rsidRPr="00937B55" w:rsidRDefault="00C97016" w:rsidP="00BD6DF9">
            <w:pPr>
              <w:rPr>
                <w:rFonts w:ascii="Times New Roman" w:hAnsi="Times New Roman"/>
                <w:szCs w:val="20"/>
              </w:rPr>
            </w:pPr>
            <w:r w:rsidRPr="00937B55">
              <w:rPr>
                <w:rFonts w:ascii="Times New Roman" w:hAnsi="Times New Roman"/>
                <w:szCs w:val="20"/>
              </w:rPr>
              <w:t>1,0</w:t>
            </w:r>
          </w:p>
        </w:tc>
        <w:tc>
          <w:tcPr>
            <w:tcW w:w="0" w:type="auto"/>
            <w:tcBorders>
              <w:top w:val="single" w:sz="4" w:space="0" w:color="000000"/>
              <w:left w:val="single" w:sz="4" w:space="0" w:color="000000"/>
              <w:bottom w:val="single" w:sz="4" w:space="0" w:color="000000"/>
            </w:tcBorders>
            <w:shd w:val="clear" w:color="auto" w:fill="auto"/>
            <w:vAlign w:val="bottom"/>
          </w:tcPr>
          <w:p w14:paraId="014C4579"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6611DECA"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69CCF30"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8C547A4"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235A4B4D" w14:textId="77777777" w:rsidR="00C97016" w:rsidRPr="00937B55" w:rsidRDefault="00C97016" w:rsidP="00BD6DF9">
            <w:pPr>
              <w:rPr>
                <w:rFonts w:ascii="Times New Roman" w:hAnsi="Times New Roman"/>
                <w:szCs w:val="20"/>
              </w:rPr>
            </w:pPr>
            <w:r w:rsidRPr="00937B55">
              <w:rPr>
                <w:rFonts w:ascii="Times New Roman" w:hAnsi="Times New Roman"/>
                <w:szCs w:val="20"/>
              </w:rPr>
              <w:t>2,93</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bottom"/>
          </w:tcPr>
          <w:p w14:paraId="5A0791F4" w14:textId="77777777" w:rsidR="00C97016" w:rsidRPr="00937B55" w:rsidRDefault="00C97016" w:rsidP="00BD6DF9">
            <w:pPr>
              <w:rPr>
                <w:rFonts w:ascii="Times New Roman" w:hAnsi="Times New Roman"/>
                <w:szCs w:val="20"/>
              </w:rPr>
            </w:pPr>
            <w:r w:rsidRPr="00937B55">
              <w:rPr>
                <w:rFonts w:ascii="Times New Roman" w:hAnsi="Times New Roman"/>
                <w:szCs w:val="20"/>
              </w:rPr>
              <w:t>0,32</w:t>
            </w:r>
          </w:p>
        </w:tc>
        <w:tc>
          <w:tcPr>
            <w:tcW w:w="0" w:type="auto"/>
            <w:tcBorders>
              <w:top w:val="single" w:sz="4" w:space="0" w:color="000000"/>
              <w:left w:val="single" w:sz="4" w:space="0" w:color="000000"/>
              <w:bottom w:val="single" w:sz="4" w:space="0" w:color="000000"/>
              <w:right w:val="single" w:sz="4" w:space="0" w:color="000000"/>
            </w:tcBorders>
            <w:vAlign w:val="bottom"/>
          </w:tcPr>
          <w:p w14:paraId="6F771455"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r>
    </w:tbl>
    <w:p w14:paraId="1AE36C0B" w14:textId="77777777" w:rsidR="00C97016" w:rsidRPr="00937B55" w:rsidRDefault="00C97016" w:rsidP="002E7912">
      <w:pPr>
        <w:pStyle w:val="e"/>
        <w:spacing w:before="0" w:line="276" w:lineRule="auto"/>
        <w:jc w:val="both"/>
      </w:pPr>
    </w:p>
    <w:p w14:paraId="21B4A07D" w14:textId="77777777" w:rsidR="00C97016" w:rsidRPr="00937B55" w:rsidRDefault="00C97016" w:rsidP="002E7912">
      <w:pPr>
        <w:pStyle w:val="e"/>
        <w:spacing w:before="0" w:line="276" w:lineRule="auto"/>
        <w:jc w:val="both"/>
      </w:pPr>
    </w:p>
    <w:p w14:paraId="297DA19F" w14:textId="77777777" w:rsidR="00AB2A45" w:rsidRPr="00937B55" w:rsidRDefault="00AB2A45" w:rsidP="002E7912">
      <w:pPr>
        <w:pStyle w:val="e"/>
        <w:spacing w:before="0" w:line="276" w:lineRule="auto"/>
        <w:jc w:val="both"/>
      </w:pPr>
    </w:p>
    <w:p w14:paraId="53AE0BCE" w14:textId="77777777" w:rsidR="00AB2A45" w:rsidRPr="00937B55" w:rsidRDefault="00AB2A45" w:rsidP="002E7912">
      <w:pPr>
        <w:pStyle w:val="e"/>
        <w:spacing w:before="0" w:line="276" w:lineRule="auto"/>
        <w:jc w:val="both"/>
        <w:sectPr w:rsidR="00AB2A45" w:rsidRPr="00937B55" w:rsidSect="00AB2A45">
          <w:pgSz w:w="16838" w:h="11906" w:orient="landscape"/>
          <w:pgMar w:top="1418" w:right="743" w:bottom="851" w:left="856" w:header="709" w:footer="709" w:gutter="0"/>
          <w:cols w:space="708"/>
          <w:titlePg/>
          <w:docGrid w:linePitch="360"/>
        </w:sectPr>
      </w:pPr>
    </w:p>
    <w:p w14:paraId="5707BCC5" w14:textId="77777777" w:rsidR="000B7F8A" w:rsidRPr="00937B55" w:rsidRDefault="000B7F8A" w:rsidP="000B7F8A">
      <w:pPr>
        <w:pStyle w:val="e"/>
        <w:spacing w:before="0"/>
        <w:jc w:val="center"/>
        <w:rPr>
          <w:bCs/>
          <w:color w:val="000000"/>
        </w:rPr>
      </w:pPr>
    </w:p>
    <w:p w14:paraId="5EE1B0B9" w14:textId="77777777" w:rsidR="004210BB" w:rsidRPr="00937B55" w:rsidRDefault="00C245F2" w:rsidP="000B7F8A">
      <w:pPr>
        <w:pStyle w:val="3TimesNewRoman14"/>
        <w:numPr>
          <w:ilvl w:val="0"/>
          <w:numId w:val="0"/>
        </w:numPr>
        <w:ind w:left="1224" w:hanging="504"/>
        <w:rPr>
          <w:szCs w:val="24"/>
        </w:rPr>
      </w:pPr>
      <w:bookmarkStart w:id="177" w:name="_Toc88831209"/>
      <w:bookmarkStart w:id="178" w:name="_Toc153463038"/>
      <w:r w:rsidRPr="00937B55">
        <w:t xml:space="preserve">2.1.3. </w:t>
      </w:r>
      <w:r w:rsidR="005B3A9F" w:rsidRPr="00937B55">
        <w:t>Описание технологических зон водоотведения, зон централизованного и нецентрализованного водоотведения</w:t>
      </w:r>
      <w:r w:rsidR="00F85454" w:rsidRPr="00937B55">
        <w:t xml:space="preserve"> (территорий, на которых водоотведение осуществляется с использованием централизованных и нецентрализованных систем водоотведения)</w:t>
      </w:r>
      <w:r w:rsidR="005B3A9F" w:rsidRPr="00937B55">
        <w:t xml:space="preserve"> и перечень централизованных систем водоотведения</w:t>
      </w:r>
      <w:bookmarkEnd w:id="174"/>
      <w:bookmarkEnd w:id="175"/>
      <w:bookmarkEnd w:id="176"/>
      <w:bookmarkEnd w:id="177"/>
      <w:bookmarkEnd w:id="178"/>
    </w:p>
    <w:p w14:paraId="13459D46" w14:textId="77777777" w:rsidR="000B7F8A" w:rsidRPr="00937B55" w:rsidRDefault="00AF7EB3" w:rsidP="000B7F8A">
      <w:pPr>
        <w:spacing w:line="276" w:lineRule="auto"/>
        <w:ind w:firstLine="709"/>
        <w:rPr>
          <w:rFonts w:ascii="Times New Roman" w:eastAsia="Calibri" w:hAnsi="Times New Roman"/>
          <w:sz w:val="24"/>
        </w:rPr>
      </w:pPr>
      <w:r w:rsidRPr="00937B55">
        <w:rPr>
          <w:rFonts w:ascii="Times New Roman" w:eastAsia="Calibri" w:hAnsi="Times New Roman"/>
          <w:sz w:val="24"/>
        </w:rPr>
        <w:t>Технологическая зона водоотведения – это часть 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сооружений, предназначенных для сброса сточных вод в водный объект (выпусков сточных вод в водный объект).</w:t>
      </w:r>
    </w:p>
    <w:p w14:paraId="70AF47C4" w14:textId="77777777" w:rsidR="000B7F8A" w:rsidRPr="00937B55" w:rsidRDefault="000B7F8A" w:rsidP="001E1851">
      <w:pPr>
        <w:spacing w:line="276" w:lineRule="auto"/>
        <w:ind w:firstLine="709"/>
        <w:rPr>
          <w:rFonts w:ascii="Times New Roman" w:eastAsia="Calibri" w:hAnsi="Times New Roman"/>
          <w:sz w:val="24"/>
        </w:rPr>
      </w:pPr>
    </w:p>
    <w:p w14:paraId="0F611308" w14:textId="77777777" w:rsidR="001E1851" w:rsidRPr="00937B55" w:rsidRDefault="001E1851" w:rsidP="001E1851">
      <w:pPr>
        <w:spacing w:line="276" w:lineRule="auto"/>
        <w:ind w:firstLine="709"/>
        <w:rPr>
          <w:rFonts w:ascii="Times New Roman" w:eastAsia="Calibri" w:hAnsi="Times New Roman"/>
          <w:sz w:val="24"/>
        </w:rPr>
      </w:pPr>
      <w:r w:rsidRPr="00937B55">
        <w:rPr>
          <w:rFonts w:ascii="Times New Roman" w:eastAsia="Calibri" w:hAnsi="Times New Roman"/>
          <w:sz w:val="24"/>
        </w:rPr>
        <w:t xml:space="preserve">Условно </w:t>
      </w:r>
      <w:r w:rsidR="00AF7EB3" w:rsidRPr="00937B55">
        <w:rPr>
          <w:rFonts w:ascii="Times New Roman" w:eastAsia="Calibri" w:hAnsi="Times New Roman"/>
          <w:sz w:val="24"/>
        </w:rPr>
        <w:t xml:space="preserve">водоотведение МО </w:t>
      </w:r>
      <w:r w:rsidRPr="00937B55">
        <w:rPr>
          <w:rFonts w:ascii="Times New Roman" w:eastAsia="Calibri" w:hAnsi="Times New Roman"/>
          <w:sz w:val="24"/>
        </w:rPr>
        <w:t>Лебяжский муниципальный округ можно разделить на 2 технологические зоны</w:t>
      </w:r>
      <w:r w:rsidR="00AF7EB3" w:rsidRPr="00937B55">
        <w:rPr>
          <w:rFonts w:ascii="Times New Roman" w:eastAsia="Calibri" w:hAnsi="Times New Roman"/>
          <w:sz w:val="24"/>
        </w:rPr>
        <w:t>:</w:t>
      </w:r>
    </w:p>
    <w:p w14:paraId="1A23D1E1" w14:textId="77777777" w:rsidR="001E1851" w:rsidRPr="00937B55" w:rsidRDefault="001E1851" w:rsidP="00AF7EB3">
      <w:pPr>
        <w:pStyle w:val="ae"/>
        <w:numPr>
          <w:ilvl w:val="0"/>
          <w:numId w:val="6"/>
        </w:numPr>
        <w:ind w:left="567" w:hanging="283"/>
        <w:jc w:val="both"/>
        <w:rPr>
          <w:rFonts w:eastAsia="Calibri"/>
          <w:szCs w:val="24"/>
        </w:rPr>
      </w:pPr>
      <w:r w:rsidRPr="00937B55">
        <w:rPr>
          <w:rFonts w:eastAsia="Calibri"/>
          <w:szCs w:val="24"/>
        </w:rPr>
        <w:t>Зона с централизованной системой канализации</w:t>
      </w:r>
      <w:r w:rsidR="00AF7EB3" w:rsidRPr="00937B55">
        <w:rPr>
          <w:rFonts w:eastAsia="Calibri"/>
          <w:szCs w:val="24"/>
        </w:rPr>
        <w:t>;</w:t>
      </w:r>
    </w:p>
    <w:p w14:paraId="6B377283" w14:textId="77777777" w:rsidR="001E1851" w:rsidRPr="00937B55" w:rsidRDefault="00AF7EB3" w:rsidP="00AF7EB3">
      <w:pPr>
        <w:pStyle w:val="ae"/>
        <w:numPr>
          <w:ilvl w:val="0"/>
          <w:numId w:val="6"/>
        </w:numPr>
        <w:ind w:left="567" w:hanging="283"/>
        <w:jc w:val="both"/>
        <w:rPr>
          <w:rFonts w:eastAsia="Calibri"/>
          <w:szCs w:val="24"/>
        </w:rPr>
      </w:pPr>
      <w:r w:rsidRPr="00937B55">
        <w:rPr>
          <w:rFonts w:eastAsia="Calibri"/>
          <w:szCs w:val="24"/>
        </w:rPr>
        <w:t>Зона с не централизованной системой (в септики или выгребы).</w:t>
      </w:r>
    </w:p>
    <w:p w14:paraId="4930FA42" w14:textId="77777777" w:rsidR="00355DCF" w:rsidRPr="00937B55" w:rsidRDefault="00355DCF" w:rsidP="00CA797E">
      <w:pPr>
        <w:rPr>
          <w:rFonts w:ascii="Times New Roman" w:eastAsia="Calibri" w:hAnsi="Times New Roman"/>
        </w:rPr>
      </w:pPr>
    </w:p>
    <w:p w14:paraId="76FD9AC1" w14:textId="77777777" w:rsidR="000B7F8A" w:rsidRPr="00937B55" w:rsidRDefault="00C245F2" w:rsidP="000B7F8A">
      <w:pPr>
        <w:pStyle w:val="3TimesNewRoman14"/>
        <w:numPr>
          <w:ilvl w:val="0"/>
          <w:numId w:val="0"/>
        </w:numPr>
        <w:ind w:left="1224" w:hanging="504"/>
      </w:pPr>
      <w:bookmarkStart w:id="179" w:name="_Toc374270375"/>
      <w:bookmarkStart w:id="180" w:name="_Toc88831210"/>
      <w:bookmarkStart w:id="181" w:name="_Toc153463039"/>
      <w:bookmarkStart w:id="182" w:name="_Toc524593222"/>
      <w:r w:rsidRPr="00937B55">
        <w:t xml:space="preserve">2.1.4. </w:t>
      </w:r>
      <w:r w:rsidR="00D34CE4" w:rsidRPr="00937B55">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79"/>
      <w:bookmarkEnd w:id="180"/>
      <w:bookmarkEnd w:id="181"/>
    </w:p>
    <w:p w14:paraId="7A26C3B6" w14:textId="77777777" w:rsidR="000B7F8A" w:rsidRPr="00937B55" w:rsidRDefault="00AF7EB3" w:rsidP="000B7F8A">
      <w:pPr>
        <w:pStyle w:val="af8"/>
        <w:kinsoku w:val="0"/>
        <w:overflowPunct w:val="0"/>
        <w:spacing w:after="0" w:line="276" w:lineRule="auto"/>
        <w:ind w:right="212" w:firstLine="709"/>
        <w:jc w:val="both"/>
        <w:rPr>
          <w:spacing w:val="-1"/>
        </w:rPr>
      </w:pPr>
      <w:r w:rsidRPr="00937B55">
        <w:rPr>
          <w:spacing w:val="-1"/>
        </w:rPr>
        <w:t>Утилизация</w:t>
      </w:r>
      <w:r w:rsidRPr="00937B55">
        <w:rPr>
          <w:spacing w:val="18"/>
        </w:rPr>
        <w:t xml:space="preserve"> </w:t>
      </w:r>
      <w:r w:rsidRPr="00937B55">
        <w:rPr>
          <w:spacing w:val="-1"/>
        </w:rPr>
        <w:t>осадков</w:t>
      </w:r>
      <w:r w:rsidRPr="00937B55">
        <w:rPr>
          <w:spacing w:val="20"/>
        </w:rPr>
        <w:t xml:space="preserve"> </w:t>
      </w:r>
      <w:r w:rsidR="00C97016" w:rsidRPr="00937B55">
        <w:t>сточных вод на очистных сооружениях отсутствует.</w:t>
      </w:r>
    </w:p>
    <w:p w14:paraId="3C2F2902" w14:textId="77777777" w:rsidR="00EE3D12" w:rsidRPr="00937B55" w:rsidRDefault="00EE3D12" w:rsidP="00EE3D12">
      <w:pPr>
        <w:rPr>
          <w:rFonts w:ascii="Times New Roman" w:eastAsia="Calibri" w:hAnsi="Times New Roman"/>
        </w:rPr>
      </w:pPr>
    </w:p>
    <w:p w14:paraId="7845105C" w14:textId="77777777" w:rsidR="00FD7C3B" w:rsidRPr="00937B55" w:rsidRDefault="00C245F2" w:rsidP="000B7F8A">
      <w:pPr>
        <w:pStyle w:val="3TimesNewRoman14"/>
        <w:numPr>
          <w:ilvl w:val="0"/>
          <w:numId w:val="0"/>
        </w:numPr>
        <w:ind w:left="1224" w:hanging="504"/>
        <w:rPr>
          <w:rFonts w:eastAsia="Calibri"/>
        </w:rPr>
      </w:pPr>
      <w:bookmarkStart w:id="183" w:name="_Toc88831211"/>
      <w:bookmarkStart w:id="184" w:name="_Toc153463040"/>
      <w:r w:rsidRPr="00937B55">
        <w:t xml:space="preserve">2.1.5. </w:t>
      </w:r>
      <w:r w:rsidR="00451510" w:rsidRPr="00937B55">
        <w:t>Описание состояния и функционирования канализационных</w:t>
      </w:r>
      <w:r w:rsidR="00555262" w:rsidRPr="00937B55">
        <w:t xml:space="preserve"> коллекторов и</w:t>
      </w:r>
      <w:r w:rsidR="00451510" w:rsidRPr="00937B55">
        <w:t xml:space="preserve"> сетей, сооружений на них, включая оценку их износа</w:t>
      </w:r>
      <w:bookmarkEnd w:id="182"/>
      <w:r w:rsidR="00F85454" w:rsidRPr="00937B55">
        <w:t xml:space="preserve"> и определение возможности обеспечения отвода и очистки сточных вод на существующих объектах централизованной системы водоотведения</w:t>
      </w:r>
      <w:bookmarkEnd w:id="183"/>
      <w:bookmarkEnd w:id="184"/>
    </w:p>
    <w:p w14:paraId="0C918313" w14:textId="77777777" w:rsidR="00CB5D47" w:rsidRPr="00937B55" w:rsidRDefault="00FD7C3B" w:rsidP="000B7F8A">
      <w:pPr>
        <w:spacing w:line="276" w:lineRule="auto"/>
        <w:ind w:left="-142" w:firstLine="851"/>
        <w:rPr>
          <w:rFonts w:ascii="Times New Roman" w:eastAsia="Calibri" w:hAnsi="Times New Roman"/>
          <w:i/>
          <w:sz w:val="24"/>
        </w:rPr>
      </w:pPr>
      <w:r w:rsidRPr="00937B55">
        <w:rPr>
          <w:rFonts w:ascii="Times New Roman" w:eastAsia="Calibri" w:hAnsi="Times New Roman"/>
          <w:sz w:val="24"/>
        </w:rPr>
        <w:t>Протяженность канализационных сетей</w:t>
      </w:r>
      <w:r w:rsidR="00AF7EB3" w:rsidRPr="00937B55">
        <w:rPr>
          <w:rFonts w:ascii="Times New Roman" w:eastAsia="Calibri" w:hAnsi="Times New Roman"/>
          <w:sz w:val="24"/>
        </w:rPr>
        <w:t xml:space="preserve"> в муниципальном образовании </w:t>
      </w:r>
      <w:r w:rsidRPr="00937B55">
        <w:rPr>
          <w:rFonts w:ascii="Times New Roman" w:eastAsia="Calibri" w:hAnsi="Times New Roman"/>
          <w:sz w:val="24"/>
        </w:rPr>
        <w:t>Лебяжский муниципальный округ составляет</w:t>
      </w:r>
      <w:r w:rsidR="00AF7EB3" w:rsidRPr="00937B55">
        <w:rPr>
          <w:rFonts w:ascii="Times New Roman" w:eastAsia="Calibri" w:hAnsi="Times New Roman"/>
          <w:sz w:val="24"/>
        </w:rPr>
        <w:t xml:space="preserve"> </w:t>
      </w:r>
      <w:r w:rsidR="00E72B83" w:rsidRPr="00937B55">
        <w:rPr>
          <w:rFonts w:ascii="Times New Roman" w:eastAsia="Calibri" w:hAnsi="Times New Roman"/>
          <w:sz w:val="24"/>
        </w:rPr>
        <w:t>1170</w:t>
      </w:r>
      <w:r w:rsidRPr="00937B55">
        <w:rPr>
          <w:rFonts w:ascii="Times New Roman" w:eastAsia="Calibri" w:hAnsi="Times New Roman"/>
          <w:sz w:val="24"/>
        </w:rPr>
        <w:t>м.</w:t>
      </w:r>
    </w:p>
    <w:p w14:paraId="455E27E0" w14:textId="77777777" w:rsidR="000B7F8A" w:rsidRPr="00937B55" w:rsidRDefault="00AF7EB3" w:rsidP="000B7F8A">
      <w:pPr>
        <w:ind w:firstLine="709"/>
        <w:rPr>
          <w:rFonts w:ascii="Times New Roman" w:hAnsi="Times New Roman"/>
          <w:sz w:val="24"/>
        </w:rPr>
      </w:pPr>
      <w:r w:rsidRPr="00937B55">
        <w:rPr>
          <w:rFonts w:ascii="Times New Roman" w:hAnsi="Times New Roman"/>
          <w:sz w:val="24"/>
        </w:rPr>
        <w:t>Характеристика сети водоотведения обслуживаемых МУП «Коммунсервис»</w:t>
      </w:r>
      <w:r w:rsidRPr="00937B55">
        <w:rPr>
          <w:rFonts w:ascii="Times New Roman" w:hAnsi="Times New Roman"/>
          <w:color w:val="FF0000"/>
          <w:sz w:val="24"/>
        </w:rPr>
        <w:t xml:space="preserve"> </w:t>
      </w:r>
      <w:r w:rsidRPr="00937B55">
        <w:rPr>
          <w:rFonts w:ascii="Times New Roman" w:hAnsi="Times New Roman"/>
          <w:sz w:val="24"/>
        </w:rPr>
        <w:t>представлена в таблице ниже.</w:t>
      </w:r>
    </w:p>
    <w:p w14:paraId="482C8A27" w14:textId="77777777" w:rsidR="00593007" w:rsidRPr="00937B55" w:rsidRDefault="00AF7EB3">
      <w:pPr>
        <w:spacing w:before="400" w:after="200"/>
      </w:pPr>
      <w:r w:rsidRPr="00937B55">
        <w:rPr>
          <w:rFonts w:ascii="Times New Roman" w:hAnsi="Times New Roman"/>
          <w:b/>
          <w:sz w:val="24"/>
        </w:rPr>
        <w:t>Таблица 2.1.5.1 - Характеристика сети водоотведения обслуживаемых МУП «Коммунсервис»</w:t>
      </w:r>
    </w:p>
    <w:tbl>
      <w:tblPr>
        <w:tblStyle w:val="a5"/>
        <w:tblW w:w="5000" w:type="pct"/>
        <w:jc w:val="center"/>
        <w:tblLook w:val="04A0" w:firstRow="1" w:lastRow="0" w:firstColumn="1" w:lastColumn="0" w:noHBand="0" w:noVBand="1"/>
      </w:tblPr>
      <w:tblGrid>
        <w:gridCol w:w="636"/>
        <w:gridCol w:w="4533"/>
        <w:gridCol w:w="1333"/>
        <w:gridCol w:w="1877"/>
        <w:gridCol w:w="1658"/>
      </w:tblGrid>
      <w:tr w:rsidR="00E72B83" w:rsidRPr="00937B55" w14:paraId="68C08ABF" w14:textId="77777777" w:rsidTr="002802FE">
        <w:trPr>
          <w:trHeight w:val="20"/>
          <w:jc w:val="center"/>
        </w:trPr>
        <w:tc>
          <w:tcPr>
            <w:tcW w:w="317" w:type="pct"/>
            <w:shd w:val="clear" w:color="auto" w:fill="F2F2F2"/>
            <w:tcMar>
              <w:top w:w="120" w:type="dxa"/>
              <w:left w:w="200" w:type="dxa"/>
              <w:bottom w:w="120" w:type="dxa"/>
              <w:right w:w="200" w:type="dxa"/>
            </w:tcMar>
            <w:vAlign w:val="center"/>
          </w:tcPr>
          <w:p w14:paraId="6FBCC279" w14:textId="77777777" w:rsidR="00E72B83" w:rsidRPr="00937B55" w:rsidRDefault="00E72B83" w:rsidP="000B7F8A">
            <w:pPr>
              <w:jc w:val="center"/>
            </w:pPr>
            <w:r w:rsidRPr="00937B55">
              <w:rPr>
                <w:rFonts w:ascii="Times New Roman" w:hAnsi="Times New Roman"/>
              </w:rPr>
              <w:t>№</w:t>
            </w:r>
          </w:p>
        </w:tc>
        <w:tc>
          <w:tcPr>
            <w:tcW w:w="2258" w:type="pct"/>
            <w:shd w:val="clear" w:color="auto" w:fill="F2F2F2"/>
            <w:tcMar>
              <w:top w:w="120" w:type="dxa"/>
              <w:left w:w="200" w:type="dxa"/>
              <w:bottom w:w="120" w:type="dxa"/>
              <w:right w:w="200" w:type="dxa"/>
            </w:tcMar>
            <w:vAlign w:val="center"/>
          </w:tcPr>
          <w:p w14:paraId="377D80A9" w14:textId="77777777" w:rsidR="00E72B83" w:rsidRPr="00937B55" w:rsidRDefault="00E72B83" w:rsidP="000B7F8A">
            <w:pPr>
              <w:jc w:val="center"/>
            </w:pPr>
            <w:r w:rsidRPr="00937B55">
              <w:rPr>
                <w:rFonts w:ascii="Times New Roman" w:hAnsi="Times New Roman"/>
              </w:rPr>
              <w:t>Обозначение участка сети</w:t>
            </w:r>
          </w:p>
        </w:tc>
        <w:tc>
          <w:tcPr>
            <w:tcW w:w="664" w:type="pct"/>
            <w:shd w:val="clear" w:color="auto" w:fill="F2F2F2"/>
            <w:tcMar>
              <w:top w:w="120" w:type="dxa"/>
              <w:left w:w="200" w:type="dxa"/>
              <w:bottom w:w="120" w:type="dxa"/>
              <w:right w:w="200" w:type="dxa"/>
            </w:tcMar>
            <w:vAlign w:val="center"/>
          </w:tcPr>
          <w:p w14:paraId="64BDB207" w14:textId="77777777" w:rsidR="00E72B83" w:rsidRPr="00937B55" w:rsidRDefault="00E72B83" w:rsidP="000B7F8A">
            <w:pPr>
              <w:jc w:val="center"/>
            </w:pPr>
            <w:r w:rsidRPr="00937B55">
              <w:rPr>
                <w:rFonts w:ascii="Times New Roman" w:hAnsi="Times New Roman"/>
              </w:rPr>
              <w:t>Длина участков сети, м</w:t>
            </w:r>
          </w:p>
        </w:tc>
        <w:tc>
          <w:tcPr>
            <w:tcW w:w="935" w:type="pct"/>
            <w:shd w:val="clear" w:color="auto" w:fill="F2F2F2"/>
            <w:tcMar>
              <w:top w:w="120" w:type="dxa"/>
              <w:left w:w="200" w:type="dxa"/>
              <w:bottom w:w="120" w:type="dxa"/>
              <w:right w:w="200" w:type="dxa"/>
            </w:tcMar>
            <w:vAlign w:val="center"/>
          </w:tcPr>
          <w:p w14:paraId="5C63A031" w14:textId="77777777" w:rsidR="00E72B83" w:rsidRPr="004A33F6" w:rsidRDefault="00E72B83" w:rsidP="000B7F8A">
            <w:pPr>
              <w:jc w:val="center"/>
            </w:pPr>
            <w:r w:rsidRPr="004A33F6">
              <w:rPr>
                <w:rFonts w:ascii="Times New Roman" w:hAnsi="Times New Roman"/>
              </w:rPr>
              <w:t>Год ввода в эксплуатацию/ реконструкция</w:t>
            </w:r>
          </w:p>
        </w:tc>
        <w:tc>
          <w:tcPr>
            <w:tcW w:w="826" w:type="pct"/>
            <w:shd w:val="clear" w:color="auto" w:fill="F2F2F2"/>
            <w:tcMar>
              <w:top w:w="120" w:type="dxa"/>
              <w:left w:w="200" w:type="dxa"/>
              <w:bottom w:w="120" w:type="dxa"/>
              <w:right w:w="200" w:type="dxa"/>
            </w:tcMar>
            <w:vAlign w:val="center"/>
          </w:tcPr>
          <w:p w14:paraId="750555FC" w14:textId="77777777" w:rsidR="00E72B83" w:rsidRPr="00937B55" w:rsidRDefault="00E72B83" w:rsidP="000B7F8A">
            <w:pPr>
              <w:jc w:val="center"/>
            </w:pPr>
            <w:r w:rsidRPr="00937B55">
              <w:rPr>
                <w:rFonts w:ascii="Times New Roman" w:hAnsi="Times New Roman"/>
              </w:rPr>
              <w:t>Материал труб</w:t>
            </w:r>
          </w:p>
        </w:tc>
      </w:tr>
      <w:tr w:rsidR="00E72B83" w:rsidRPr="00937B55" w14:paraId="30D7E58C" w14:textId="77777777" w:rsidTr="002802FE">
        <w:trPr>
          <w:trHeight w:val="20"/>
          <w:jc w:val="center"/>
        </w:trPr>
        <w:tc>
          <w:tcPr>
            <w:tcW w:w="317" w:type="pct"/>
            <w:shd w:val="clear" w:color="auto" w:fill="FFFFFF" w:themeFill="background1"/>
            <w:vAlign w:val="center"/>
          </w:tcPr>
          <w:p w14:paraId="3D97B84C" w14:textId="77777777" w:rsidR="00E72B83" w:rsidRPr="00937B55" w:rsidRDefault="00E72B83" w:rsidP="000B7F8A">
            <w:pPr>
              <w:jc w:val="center"/>
            </w:pPr>
            <w:r w:rsidRPr="00937B55">
              <w:t>1</w:t>
            </w:r>
          </w:p>
        </w:tc>
        <w:tc>
          <w:tcPr>
            <w:tcW w:w="2258" w:type="pct"/>
            <w:shd w:val="clear" w:color="auto" w:fill="FFFFFF" w:themeFill="background1"/>
            <w:vAlign w:val="center"/>
          </w:tcPr>
          <w:p w14:paraId="00861F91" w14:textId="77777777" w:rsidR="00E72B83" w:rsidRPr="004A33F6" w:rsidRDefault="00E72B83" w:rsidP="000B7F8A">
            <w:pPr>
              <w:jc w:val="center"/>
              <w:rPr>
                <w:rFonts w:ascii="Times New Roman" w:hAnsi="Times New Roman"/>
              </w:rPr>
            </w:pPr>
            <w:r w:rsidRPr="004A33F6">
              <w:rPr>
                <w:rFonts w:ascii="Times New Roman" w:hAnsi="Times New Roman"/>
              </w:rPr>
              <w:t>Канализационные сети, Кировская область, Лебяжский район, пгт Лебяжье</w:t>
            </w:r>
          </w:p>
        </w:tc>
        <w:tc>
          <w:tcPr>
            <w:tcW w:w="664" w:type="pct"/>
            <w:shd w:val="clear" w:color="auto" w:fill="FFFFFF" w:themeFill="background1"/>
            <w:tcMar>
              <w:top w:w="120" w:type="dxa"/>
              <w:left w:w="200" w:type="dxa"/>
              <w:bottom w:w="120" w:type="dxa"/>
              <w:right w:w="200" w:type="dxa"/>
            </w:tcMar>
            <w:vAlign w:val="center"/>
          </w:tcPr>
          <w:p w14:paraId="3475BCFE" w14:textId="77777777" w:rsidR="00E72B83" w:rsidRPr="00937B55" w:rsidRDefault="00E72B83" w:rsidP="000B7F8A">
            <w:pPr>
              <w:jc w:val="center"/>
              <w:rPr>
                <w:rFonts w:ascii="Times New Roman" w:hAnsi="Times New Roman"/>
              </w:rPr>
            </w:pPr>
            <w:r w:rsidRPr="00937B55">
              <w:rPr>
                <w:rFonts w:ascii="Times New Roman" w:hAnsi="Times New Roman"/>
              </w:rPr>
              <w:t>350</w:t>
            </w:r>
          </w:p>
        </w:tc>
        <w:tc>
          <w:tcPr>
            <w:tcW w:w="935" w:type="pct"/>
            <w:shd w:val="clear" w:color="auto" w:fill="FFFFFF" w:themeFill="background1"/>
            <w:vAlign w:val="center"/>
          </w:tcPr>
          <w:p w14:paraId="23E02269" w14:textId="77777777" w:rsidR="00E72B83" w:rsidRPr="00937B55" w:rsidRDefault="00E72B83" w:rsidP="000B7F8A">
            <w:pPr>
              <w:jc w:val="center"/>
              <w:rPr>
                <w:rFonts w:ascii="Times New Roman" w:hAnsi="Times New Roman"/>
              </w:rPr>
            </w:pPr>
            <w:r w:rsidRPr="00937B55">
              <w:rPr>
                <w:rFonts w:ascii="Times New Roman" w:hAnsi="Times New Roman"/>
              </w:rPr>
              <w:t>1996</w:t>
            </w:r>
          </w:p>
        </w:tc>
        <w:tc>
          <w:tcPr>
            <w:tcW w:w="826" w:type="pct"/>
            <w:shd w:val="clear" w:color="auto" w:fill="FFFFFF" w:themeFill="background1"/>
            <w:vAlign w:val="center"/>
          </w:tcPr>
          <w:p w14:paraId="6894D5B8" w14:textId="77777777" w:rsidR="00E72B83" w:rsidRPr="00937B55" w:rsidRDefault="00E72B83" w:rsidP="000B7F8A">
            <w:pPr>
              <w:jc w:val="center"/>
              <w:rPr>
                <w:rFonts w:ascii="Times New Roman" w:hAnsi="Times New Roman"/>
              </w:rPr>
            </w:pPr>
            <w:r w:rsidRPr="00937B55">
              <w:rPr>
                <w:rFonts w:ascii="Times New Roman" w:hAnsi="Times New Roman"/>
              </w:rPr>
              <w:t>керамика</w:t>
            </w:r>
          </w:p>
        </w:tc>
      </w:tr>
      <w:tr w:rsidR="00E72B83" w:rsidRPr="00937B55" w14:paraId="150D3E14" w14:textId="77777777" w:rsidTr="002802FE">
        <w:trPr>
          <w:trHeight w:val="20"/>
          <w:jc w:val="center"/>
        </w:trPr>
        <w:tc>
          <w:tcPr>
            <w:tcW w:w="317" w:type="pct"/>
            <w:shd w:val="clear" w:color="auto" w:fill="FFFFFF" w:themeFill="background1"/>
            <w:vAlign w:val="center"/>
          </w:tcPr>
          <w:p w14:paraId="658E0B04" w14:textId="77777777" w:rsidR="00E72B83" w:rsidRPr="00937B55" w:rsidRDefault="00E72B83" w:rsidP="000B7F8A">
            <w:pPr>
              <w:jc w:val="center"/>
            </w:pPr>
            <w:r w:rsidRPr="00937B55">
              <w:t>2</w:t>
            </w:r>
          </w:p>
        </w:tc>
        <w:tc>
          <w:tcPr>
            <w:tcW w:w="2258" w:type="pct"/>
            <w:shd w:val="clear" w:color="auto" w:fill="FFFFFF" w:themeFill="background1"/>
            <w:vAlign w:val="center"/>
          </w:tcPr>
          <w:p w14:paraId="15498C85" w14:textId="77777777" w:rsidR="00E72B83" w:rsidRPr="004A33F6" w:rsidRDefault="00E72B83" w:rsidP="000B7F8A">
            <w:pPr>
              <w:jc w:val="center"/>
              <w:rPr>
                <w:rFonts w:ascii="Times New Roman" w:hAnsi="Times New Roman"/>
              </w:rPr>
            </w:pPr>
            <w:r w:rsidRPr="004A33F6">
              <w:rPr>
                <w:rFonts w:ascii="Times New Roman" w:hAnsi="Times New Roman"/>
              </w:rPr>
              <w:t>Канализационные сети, Кировская область, Лебяжский район, пгт Лебяжье</w:t>
            </w:r>
          </w:p>
        </w:tc>
        <w:tc>
          <w:tcPr>
            <w:tcW w:w="664" w:type="pct"/>
            <w:shd w:val="clear" w:color="auto" w:fill="FFFFFF" w:themeFill="background1"/>
            <w:tcMar>
              <w:top w:w="120" w:type="dxa"/>
              <w:left w:w="200" w:type="dxa"/>
              <w:bottom w:w="120" w:type="dxa"/>
              <w:right w:w="200" w:type="dxa"/>
            </w:tcMar>
            <w:vAlign w:val="center"/>
          </w:tcPr>
          <w:p w14:paraId="41A08BA7" w14:textId="77777777" w:rsidR="00E72B83" w:rsidRPr="00937B55" w:rsidRDefault="00E72B83" w:rsidP="000B7F8A">
            <w:pPr>
              <w:jc w:val="center"/>
              <w:rPr>
                <w:rFonts w:ascii="Times New Roman" w:hAnsi="Times New Roman"/>
              </w:rPr>
            </w:pPr>
            <w:r w:rsidRPr="00937B55">
              <w:rPr>
                <w:rFonts w:ascii="Times New Roman" w:hAnsi="Times New Roman"/>
              </w:rPr>
              <w:t>820</w:t>
            </w:r>
          </w:p>
        </w:tc>
        <w:tc>
          <w:tcPr>
            <w:tcW w:w="935" w:type="pct"/>
            <w:shd w:val="clear" w:color="auto" w:fill="FFFFFF" w:themeFill="background1"/>
            <w:vAlign w:val="center"/>
          </w:tcPr>
          <w:p w14:paraId="471A6E7E" w14:textId="77777777" w:rsidR="00E72B83" w:rsidRPr="00937B55" w:rsidRDefault="00E72B83" w:rsidP="000B7F8A">
            <w:pPr>
              <w:jc w:val="center"/>
              <w:rPr>
                <w:rFonts w:ascii="Times New Roman" w:hAnsi="Times New Roman"/>
              </w:rPr>
            </w:pPr>
            <w:r w:rsidRPr="00937B55">
              <w:rPr>
                <w:rFonts w:ascii="Times New Roman" w:hAnsi="Times New Roman"/>
              </w:rPr>
              <w:t>1996</w:t>
            </w:r>
          </w:p>
        </w:tc>
        <w:tc>
          <w:tcPr>
            <w:tcW w:w="826" w:type="pct"/>
            <w:shd w:val="clear" w:color="auto" w:fill="FFFFFF" w:themeFill="background1"/>
            <w:vAlign w:val="center"/>
          </w:tcPr>
          <w:p w14:paraId="5C0DB608" w14:textId="77777777" w:rsidR="00E72B83" w:rsidRPr="00937B55" w:rsidRDefault="00E72B83" w:rsidP="000B7F8A">
            <w:pPr>
              <w:jc w:val="center"/>
              <w:rPr>
                <w:rFonts w:ascii="Times New Roman" w:hAnsi="Times New Roman"/>
              </w:rPr>
            </w:pPr>
            <w:r w:rsidRPr="00937B55">
              <w:rPr>
                <w:rFonts w:ascii="Times New Roman" w:hAnsi="Times New Roman"/>
              </w:rPr>
              <w:t>асбестоцемент</w:t>
            </w:r>
          </w:p>
        </w:tc>
      </w:tr>
    </w:tbl>
    <w:p w14:paraId="381351B1" w14:textId="77777777" w:rsidR="00277516" w:rsidRPr="00937B55" w:rsidRDefault="00277516" w:rsidP="000B7F8A"/>
    <w:p w14:paraId="5831D7A1" w14:textId="77777777" w:rsidR="00451510" w:rsidRPr="00937B55" w:rsidRDefault="00C245F2" w:rsidP="00D16AB7">
      <w:pPr>
        <w:pStyle w:val="3TimesNewRoman14"/>
        <w:numPr>
          <w:ilvl w:val="0"/>
          <w:numId w:val="0"/>
        </w:numPr>
        <w:ind w:left="1224" w:hanging="504"/>
      </w:pPr>
      <w:bookmarkStart w:id="185" w:name="_Toc524593223"/>
      <w:bookmarkStart w:id="186" w:name="_Toc88831212"/>
      <w:bookmarkStart w:id="187" w:name="_Toc153463041"/>
      <w:r w:rsidRPr="00937B55">
        <w:lastRenderedPageBreak/>
        <w:t xml:space="preserve">2.1.6. </w:t>
      </w:r>
      <w:r w:rsidR="00451510" w:rsidRPr="00937B55">
        <w:t>Оценка безопасности и надежности объектов централизованной системы водоотведения и их управляемости</w:t>
      </w:r>
      <w:bookmarkEnd w:id="185"/>
      <w:bookmarkEnd w:id="186"/>
      <w:bookmarkEnd w:id="187"/>
    </w:p>
    <w:p w14:paraId="0B2A1DA6" w14:textId="77777777" w:rsidR="00506B10" w:rsidRPr="00937B55" w:rsidRDefault="00506B10" w:rsidP="00506B10">
      <w:pPr>
        <w:pStyle w:val="ae"/>
        <w:ind w:left="0" w:firstLine="709"/>
        <w:jc w:val="both"/>
      </w:pPr>
      <w:r w:rsidRPr="00937B55">
        <w:t>Централизованная система водоотведения</w:t>
      </w:r>
      <w:r w:rsidR="00657198" w:rsidRPr="00937B55">
        <w:t xml:space="preserve"> </w:t>
      </w:r>
      <w:r w:rsidRPr="00937B55">
        <w:t>представляет собой систему инженерных сооружений, надежная и эффективная, работа которых является одной из важнейших составляющих санитарного и экологического состояния</w:t>
      </w:r>
      <w:r w:rsidR="00AF7EB3" w:rsidRPr="00937B55">
        <w:t xml:space="preserve"> </w:t>
      </w:r>
      <w:r w:rsidRPr="00937B55">
        <w:t>Лебяжский муниципальный округ</w:t>
      </w:r>
      <w:r w:rsidR="00AF7EB3" w:rsidRPr="00937B55">
        <w:t>.</w:t>
      </w:r>
    </w:p>
    <w:p w14:paraId="69C01AD4" w14:textId="77777777" w:rsidR="000B7F8A" w:rsidRPr="00937B55" w:rsidRDefault="00AF7EB3" w:rsidP="000B7F8A">
      <w:pPr>
        <w:pStyle w:val="af8"/>
        <w:kinsoku w:val="0"/>
        <w:overflowPunct w:val="0"/>
        <w:spacing w:after="0" w:line="276" w:lineRule="auto"/>
        <w:ind w:firstLine="709"/>
        <w:jc w:val="both"/>
      </w:pPr>
      <w:r w:rsidRPr="00937B55">
        <w:t>В</w:t>
      </w:r>
      <w:r w:rsidRPr="00937B55">
        <w:rPr>
          <w:spacing w:val="54"/>
        </w:rPr>
        <w:t xml:space="preserve"> </w:t>
      </w:r>
      <w:r w:rsidRPr="00937B55">
        <w:rPr>
          <w:spacing w:val="-1"/>
        </w:rPr>
        <w:t>условиях</w:t>
      </w:r>
      <w:r w:rsidRPr="00937B55">
        <w:rPr>
          <w:spacing w:val="54"/>
        </w:rPr>
        <w:t xml:space="preserve"> </w:t>
      </w:r>
      <w:r w:rsidRPr="00937B55">
        <w:t>экономии</w:t>
      </w:r>
      <w:r w:rsidRPr="00937B55">
        <w:rPr>
          <w:spacing w:val="53"/>
        </w:rPr>
        <w:t xml:space="preserve"> </w:t>
      </w:r>
      <w:r w:rsidRPr="00937B55">
        <w:t>водных</w:t>
      </w:r>
      <w:r w:rsidRPr="00937B55">
        <w:rPr>
          <w:spacing w:val="53"/>
        </w:rPr>
        <w:t xml:space="preserve"> </w:t>
      </w:r>
      <w:r w:rsidRPr="00937B55">
        <w:rPr>
          <w:spacing w:val="-1"/>
        </w:rPr>
        <w:t>ресурсов</w:t>
      </w:r>
      <w:r w:rsidRPr="00937B55">
        <w:rPr>
          <w:spacing w:val="55"/>
        </w:rPr>
        <w:t xml:space="preserve"> </w:t>
      </w:r>
      <w:r w:rsidRPr="00937B55">
        <w:t>приоритетными</w:t>
      </w:r>
      <w:r w:rsidRPr="00937B55">
        <w:rPr>
          <w:spacing w:val="13"/>
        </w:rPr>
        <w:t xml:space="preserve"> </w:t>
      </w:r>
      <w:r w:rsidRPr="00937B55">
        <w:t>направлениями</w:t>
      </w:r>
      <w:r w:rsidRPr="00937B55">
        <w:rPr>
          <w:spacing w:val="13"/>
        </w:rPr>
        <w:t xml:space="preserve"> </w:t>
      </w:r>
      <w:r w:rsidRPr="00937B55">
        <w:t>развития</w:t>
      </w:r>
      <w:r w:rsidRPr="00937B55">
        <w:rPr>
          <w:spacing w:val="14"/>
        </w:rPr>
        <w:t xml:space="preserve"> </w:t>
      </w:r>
      <w:r w:rsidRPr="00937B55">
        <w:t>системы</w:t>
      </w:r>
      <w:r w:rsidRPr="00937B55">
        <w:rPr>
          <w:spacing w:val="26"/>
          <w:w w:val="99"/>
        </w:rPr>
        <w:t xml:space="preserve"> </w:t>
      </w:r>
      <w:r w:rsidRPr="00937B55">
        <w:t>водоотведения</w:t>
      </w:r>
      <w:r w:rsidRPr="00937B55">
        <w:rPr>
          <w:spacing w:val="52"/>
        </w:rPr>
        <w:t xml:space="preserve"> </w:t>
      </w:r>
      <w:r w:rsidRPr="00937B55">
        <w:t>являются</w:t>
      </w:r>
      <w:r w:rsidRPr="00937B55">
        <w:rPr>
          <w:spacing w:val="53"/>
        </w:rPr>
        <w:t xml:space="preserve"> </w:t>
      </w:r>
      <w:r w:rsidRPr="00937B55">
        <w:t>повышение</w:t>
      </w:r>
      <w:r w:rsidRPr="00937B55">
        <w:rPr>
          <w:spacing w:val="54"/>
        </w:rPr>
        <w:t xml:space="preserve"> </w:t>
      </w:r>
      <w:r w:rsidRPr="00937B55">
        <w:t>качества</w:t>
      </w:r>
      <w:r w:rsidRPr="00937B55">
        <w:rPr>
          <w:spacing w:val="51"/>
        </w:rPr>
        <w:t xml:space="preserve"> </w:t>
      </w:r>
      <w:r w:rsidRPr="00937B55">
        <w:t>очистки</w:t>
      </w:r>
      <w:r w:rsidRPr="00937B55">
        <w:rPr>
          <w:spacing w:val="52"/>
        </w:rPr>
        <w:t xml:space="preserve"> </w:t>
      </w:r>
      <w:r w:rsidRPr="00937B55">
        <w:t>воды</w:t>
      </w:r>
      <w:r w:rsidRPr="00937B55">
        <w:rPr>
          <w:spacing w:val="52"/>
        </w:rPr>
        <w:t xml:space="preserve"> </w:t>
      </w:r>
      <w:r w:rsidRPr="00937B55">
        <w:t>и</w:t>
      </w:r>
      <w:r w:rsidRPr="00937B55">
        <w:rPr>
          <w:spacing w:val="54"/>
        </w:rPr>
        <w:t xml:space="preserve"> </w:t>
      </w:r>
      <w:r w:rsidRPr="00937B55">
        <w:t>надёжности</w:t>
      </w:r>
      <w:r w:rsidRPr="00937B55">
        <w:rPr>
          <w:spacing w:val="52"/>
        </w:rPr>
        <w:t xml:space="preserve"> </w:t>
      </w:r>
      <w:r w:rsidRPr="00937B55">
        <w:t>работы</w:t>
      </w:r>
      <w:r w:rsidRPr="00937B55">
        <w:rPr>
          <w:spacing w:val="28"/>
          <w:w w:val="99"/>
        </w:rPr>
        <w:t xml:space="preserve"> </w:t>
      </w:r>
      <w:r w:rsidRPr="00937B55">
        <w:t>сетей</w:t>
      </w:r>
      <w:r w:rsidRPr="00937B55">
        <w:rPr>
          <w:spacing w:val="43"/>
        </w:rPr>
        <w:t xml:space="preserve"> </w:t>
      </w:r>
      <w:r w:rsidRPr="00937B55">
        <w:t>и</w:t>
      </w:r>
      <w:r w:rsidRPr="00937B55">
        <w:rPr>
          <w:spacing w:val="43"/>
        </w:rPr>
        <w:t xml:space="preserve"> </w:t>
      </w:r>
      <w:r w:rsidRPr="00937B55">
        <w:t>сооружений.</w:t>
      </w:r>
      <w:r w:rsidRPr="00937B55">
        <w:rPr>
          <w:spacing w:val="46"/>
        </w:rPr>
        <w:t xml:space="preserve"> </w:t>
      </w:r>
      <w:r w:rsidRPr="00937B55">
        <w:rPr>
          <w:spacing w:val="-1"/>
        </w:rPr>
        <w:t>Практика</w:t>
      </w:r>
      <w:r w:rsidRPr="00937B55">
        <w:rPr>
          <w:spacing w:val="43"/>
        </w:rPr>
        <w:t xml:space="preserve"> </w:t>
      </w:r>
      <w:r w:rsidRPr="00937B55">
        <w:t>показывает,</w:t>
      </w:r>
      <w:r w:rsidRPr="00937B55">
        <w:rPr>
          <w:spacing w:val="43"/>
        </w:rPr>
        <w:t xml:space="preserve"> </w:t>
      </w:r>
      <w:r w:rsidRPr="00937B55">
        <w:rPr>
          <w:spacing w:val="-1"/>
        </w:rPr>
        <w:t>что</w:t>
      </w:r>
      <w:r w:rsidRPr="00937B55">
        <w:rPr>
          <w:spacing w:val="42"/>
        </w:rPr>
        <w:t xml:space="preserve"> </w:t>
      </w:r>
      <w:r w:rsidRPr="00937B55">
        <w:t>трубопроводные</w:t>
      </w:r>
      <w:r w:rsidRPr="00937B55">
        <w:rPr>
          <w:spacing w:val="43"/>
        </w:rPr>
        <w:t xml:space="preserve"> </w:t>
      </w:r>
      <w:r w:rsidRPr="00937B55">
        <w:t>сети</w:t>
      </w:r>
      <w:r w:rsidRPr="00937B55">
        <w:rPr>
          <w:spacing w:val="43"/>
        </w:rPr>
        <w:t xml:space="preserve"> </w:t>
      </w:r>
      <w:r w:rsidRPr="00937B55">
        <w:t>являются,</w:t>
      </w:r>
      <w:r w:rsidRPr="00937B55">
        <w:rPr>
          <w:spacing w:val="44"/>
        </w:rPr>
        <w:t xml:space="preserve"> </w:t>
      </w:r>
      <w:r w:rsidRPr="00937B55">
        <w:t>не</w:t>
      </w:r>
      <w:r w:rsidRPr="00937B55">
        <w:rPr>
          <w:spacing w:val="34"/>
          <w:w w:val="99"/>
        </w:rPr>
        <w:t xml:space="preserve"> </w:t>
      </w:r>
      <w:r w:rsidRPr="00937B55">
        <w:rPr>
          <w:spacing w:val="-1"/>
        </w:rPr>
        <w:t>только</w:t>
      </w:r>
      <w:r w:rsidRPr="00937B55">
        <w:rPr>
          <w:spacing w:val="51"/>
        </w:rPr>
        <w:t xml:space="preserve"> </w:t>
      </w:r>
      <w:r w:rsidRPr="00937B55">
        <w:t>наиболее</w:t>
      </w:r>
      <w:r w:rsidRPr="00937B55">
        <w:rPr>
          <w:spacing w:val="54"/>
        </w:rPr>
        <w:t xml:space="preserve"> </w:t>
      </w:r>
      <w:r w:rsidRPr="00937B55">
        <w:t>функционально-значимым</w:t>
      </w:r>
      <w:r w:rsidRPr="00937B55">
        <w:rPr>
          <w:spacing w:val="51"/>
        </w:rPr>
        <w:t xml:space="preserve"> </w:t>
      </w:r>
      <w:r w:rsidRPr="00937B55">
        <w:t>элементом</w:t>
      </w:r>
      <w:r w:rsidRPr="00937B55">
        <w:rPr>
          <w:spacing w:val="53"/>
        </w:rPr>
        <w:t xml:space="preserve"> </w:t>
      </w:r>
      <w:r w:rsidRPr="00937B55">
        <w:t>системы</w:t>
      </w:r>
      <w:r w:rsidRPr="00937B55">
        <w:rPr>
          <w:spacing w:val="52"/>
        </w:rPr>
        <w:t xml:space="preserve"> </w:t>
      </w:r>
      <w:r w:rsidRPr="00937B55">
        <w:t>канализации,</w:t>
      </w:r>
      <w:r w:rsidRPr="00937B55">
        <w:rPr>
          <w:spacing w:val="52"/>
        </w:rPr>
        <w:t xml:space="preserve"> </w:t>
      </w:r>
      <w:r w:rsidRPr="00937B55">
        <w:t>но</w:t>
      </w:r>
      <w:r w:rsidRPr="00937B55">
        <w:rPr>
          <w:spacing w:val="53"/>
        </w:rPr>
        <w:t xml:space="preserve"> </w:t>
      </w:r>
      <w:r w:rsidRPr="00937B55">
        <w:t>и наиболее</w:t>
      </w:r>
      <w:r w:rsidRPr="00937B55">
        <w:rPr>
          <w:spacing w:val="47"/>
        </w:rPr>
        <w:t xml:space="preserve"> </w:t>
      </w:r>
      <w:r w:rsidRPr="00937B55">
        <w:rPr>
          <w:spacing w:val="-1"/>
        </w:rPr>
        <w:t>уязвимым</w:t>
      </w:r>
      <w:r w:rsidRPr="00937B55">
        <w:rPr>
          <w:spacing w:val="43"/>
        </w:rPr>
        <w:t xml:space="preserve"> </w:t>
      </w:r>
      <w:r w:rsidRPr="00937B55">
        <w:t>с</w:t>
      </w:r>
      <w:r w:rsidRPr="00937B55">
        <w:rPr>
          <w:spacing w:val="43"/>
        </w:rPr>
        <w:t xml:space="preserve"> </w:t>
      </w:r>
      <w:r w:rsidRPr="00937B55">
        <w:rPr>
          <w:spacing w:val="-1"/>
        </w:rPr>
        <w:t>точки</w:t>
      </w:r>
      <w:r w:rsidRPr="00937B55">
        <w:rPr>
          <w:spacing w:val="42"/>
        </w:rPr>
        <w:t xml:space="preserve"> </w:t>
      </w:r>
      <w:r w:rsidRPr="00937B55">
        <w:t>зрения</w:t>
      </w:r>
      <w:r w:rsidRPr="00937B55">
        <w:rPr>
          <w:spacing w:val="44"/>
        </w:rPr>
        <w:t xml:space="preserve"> </w:t>
      </w:r>
      <w:r w:rsidRPr="00937B55">
        <w:t>надёжности.</w:t>
      </w:r>
      <w:r w:rsidRPr="00937B55">
        <w:rPr>
          <w:spacing w:val="42"/>
        </w:rPr>
        <w:t xml:space="preserve"> </w:t>
      </w:r>
      <w:r w:rsidRPr="00937B55">
        <w:t>В</w:t>
      </w:r>
      <w:r w:rsidRPr="00937B55">
        <w:rPr>
          <w:spacing w:val="47"/>
        </w:rPr>
        <w:t xml:space="preserve"> </w:t>
      </w:r>
      <w:r w:rsidRPr="00937B55">
        <w:t>муниципальном образовании по-прежнему</w:t>
      </w:r>
      <w:r w:rsidRPr="00937B55">
        <w:rPr>
          <w:spacing w:val="38"/>
        </w:rPr>
        <w:t xml:space="preserve"> </w:t>
      </w:r>
      <w:r w:rsidRPr="00937B55">
        <w:t>острой</w:t>
      </w:r>
      <w:r w:rsidRPr="00937B55">
        <w:rPr>
          <w:spacing w:val="32"/>
          <w:w w:val="99"/>
        </w:rPr>
        <w:t xml:space="preserve"> </w:t>
      </w:r>
      <w:r w:rsidRPr="00937B55">
        <w:t>остаётся</w:t>
      </w:r>
      <w:r w:rsidRPr="00937B55">
        <w:rPr>
          <w:spacing w:val="-15"/>
        </w:rPr>
        <w:t xml:space="preserve"> </w:t>
      </w:r>
      <w:r w:rsidRPr="00937B55">
        <w:t>проблема</w:t>
      </w:r>
      <w:r w:rsidRPr="00937B55">
        <w:rPr>
          <w:spacing w:val="-14"/>
        </w:rPr>
        <w:t xml:space="preserve"> </w:t>
      </w:r>
      <w:r w:rsidRPr="00937B55">
        <w:t>износа</w:t>
      </w:r>
      <w:r w:rsidRPr="00937B55">
        <w:rPr>
          <w:spacing w:val="-14"/>
        </w:rPr>
        <w:t xml:space="preserve"> </w:t>
      </w:r>
      <w:r w:rsidRPr="00937B55">
        <w:t>канализационной</w:t>
      </w:r>
      <w:r w:rsidRPr="00937B55">
        <w:rPr>
          <w:spacing w:val="-14"/>
        </w:rPr>
        <w:t xml:space="preserve"> </w:t>
      </w:r>
      <w:r w:rsidRPr="00937B55">
        <w:t>сети.</w:t>
      </w:r>
    </w:p>
    <w:p w14:paraId="09D239B2" w14:textId="77777777" w:rsidR="000B7F8A" w:rsidRPr="00937B55" w:rsidRDefault="00AF7EB3" w:rsidP="000B7F8A">
      <w:pPr>
        <w:pStyle w:val="af8"/>
        <w:kinsoku w:val="0"/>
        <w:overflowPunct w:val="0"/>
        <w:spacing w:after="0" w:line="276" w:lineRule="auto"/>
        <w:ind w:firstLine="709"/>
        <w:jc w:val="both"/>
      </w:pPr>
      <w:r w:rsidRPr="00937B55">
        <w:t>Для</w:t>
      </w:r>
      <w:r w:rsidRPr="00937B55">
        <w:rPr>
          <w:spacing w:val="10"/>
        </w:rPr>
        <w:t xml:space="preserve"> </w:t>
      </w:r>
      <w:r w:rsidRPr="00937B55">
        <w:t>анализа</w:t>
      </w:r>
      <w:r w:rsidRPr="00937B55">
        <w:rPr>
          <w:spacing w:val="11"/>
        </w:rPr>
        <w:t xml:space="preserve"> </w:t>
      </w:r>
      <w:r w:rsidRPr="00937B55">
        <w:t>эффективности</w:t>
      </w:r>
      <w:r w:rsidRPr="00937B55">
        <w:rPr>
          <w:spacing w:val="11"/>
        </w:rPr>
        <w:t xml:space="preserve"> </w:t>
      </w:r>
      <w:r w:rsidRPr="00937B55">
        <w:t>работы</w:t>
      </w:r>
      <w:r w:rsidRPr="00937B55">
        <w:rPr>
          <w:spacing w:val="10"/>
        </w:rPr>
        <w:t xml:space="preserve"> </w:t>
      </w:r>
      <w:r w:rsidRPr="00937B55">
        <w:t>системы</w:t>
      </w:r>
      <w:r w:rsidRPr="00937B55">
        <w:rPr>
          <w:spacing w:val="11"/>
        </w:rPr>
        <w:t xml:space="preserve"> </w:t>
      </w:r>
      <w:r w:rsidRPr="00937B55">
        <w:t>водоотведения</w:t>
      </w:r>
      <w:r w:rsidRPr="00937B55">
        <w:rPr>
          <w:spacing w:val="11"/>
        </w:rPr>
        <w:t xml:space="preserve"> </w:t>
      </w:r>
      <w:r w:rsidRPr="00937B55">
        <w:t>оцениваются</w:t>
      </w:r>
      <w:r w:rsidRPr="00937B55">
        <w:rPr>
          <w:spacing w:val="10"/>
        </w:rPr>
        <w:t xml:space="preserve"> </w:t>
      </w:r>
      <w:r w:rsidRPr="00937B55">
        <w:t>два</w:t>
      </w:r>
      <w:r w:rsidRPr="00937B55">
        <w:rPr>
          <w:spacing w:val="24"/>
          <w:w w:val="99"/>
        </w:rPr>
        <w:t xml:space="preserve"> </w:t>
      </w:r>
      <w:r w:rsidRPr="00937B55">
        <w:rPr>
          <w:spacing w:val="-1"/>
        </w:rPr>
        <w:t>критерия:</w:t>
      </w:r>
    </w:p>
    <w:p w14:paraId="60FC0CBF"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надёжность</w:t>
      </w:r>
      <w:r w:rsidRPr="00937B55">
        <w:rPr>
          <w:spacing w:val="-25"/>
        </w:rPr>
        <w:t xml:space="preserve"> </w:t>
      </w:r>
      <w:r w:rsidRPr="00937B55">
        <w:t>системы;</w:t>
      </w:r>
    </w:p>
    <w:p w14:paraId="4081E63C"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rPr>
          <w:spacing w:val="-1"/>
        </w:rPr>
        <w:t>качество,</w:t>
      </w:r>
      <w:r w:rsidRPr="00937B55">
        <w:rPr>
          <w:spacing w:val="-20"/>
        </w:rPr>
        <w:t xml:space="preserve"> </w:t>
      </w:r>
      <w:r w:rsidRPr="00937B55">
        <w:t>экологическая</w:t>
      </w:r>
      <w:r w:rsidRPr="00937B55">
        <w:rPr>
          <w:spacing w:val="-21"/>
        </w:rPr>
        <w:t xml:space="preserve"> </w:t>
      </w:r>
      <w:r w:rsidRPr="00937B55">
        <w:t>безопасность.</w:t>
      </w:r>
    </w:p>
    <w:p w14:paraId="526A6662" w14:textId="77777777" w:rsidR="000B7F8A" w:rsidRPr="00937B55" w:rsidRDefault="00AF7EB3" w:rsidP="000B7F8A">
      <w:pPr>
        <w:pStyle w:val="af8"/>
        <w:kinsoku w:val="0"/>
        <w:overflowPunct w:val="0"/>
        <w:spacing w:line="276" w:lineRule="auto"/>
        <w:ind w:firstLine="709"/>
        <w:jc w:val="both"/>
      </w:pPr>
      <w:r w:rsidRPr="00937B55">
        <w:t>Надёжность</w:t>
      </w:r>
      <w:r w:rsidRPr="00937B55">
        <w:rPr>
          <w:spacing w:val="-9"/>
        </w:rPr>
        <w:t xml:space="preserve"> </w:t>
      </w:r>
      <w:r w:rsidRPr="00937B55">
        <w:t>(вероятность</w:t>
      </w:r>
      <w:r w:rsidRPr="00937B55">
        <w:rPr>
          <w:spacing w:val="-10"/>
        </w:rPr>
        <w:t xml:space="preserve"> </w:t>
      </w:r>
      <w:r w:rsidRPr="00937B55">
        <w:rPr>
          <w:spacing w:val="-1"/>
        </w:rPr>
        <w:t>безотказной</w:t>
      </w:r>
      <w:r w:rsidRPr="00937B55">
        <w:rPr>
          <w:spacing w:val="-8"/>
        </w:rPr>
        <w:t xml:space="preserve"> </w:t>
      </w:r>
      <w:r w:rsidRPr="00937B55">
        <w:t>работы,</w:t>
      </w:r>
      <w:r w:rsidRPr="00937B55">
        <w:rPr>
          <w:spacing w:val="-8"/>
        </w:rPr>
        <w:t xml:space="preserve"> </w:t>
      </w:r>
      <w:r w:rsidRPr="00937B55">
        <w:t>коэффициент</w:t>
      </w:r>
      <w:r w:rsidRPr="00937B55">
        <w:rPr>
          <w:spacing w:val="-7"/>
        </w:rPr>
        <w:t xml:space="preserve"> </w:t>
      </w:r>
      <w:r w:rsidRPr="00937B55">
        <w:t>готовности)</w:t>
      </w:r>
      <w:r w:rsidRPr="00937B55">
        <w:rPr>
          <w:spacing w:val="-2"/>
        </w:rPr>
        <w:t xml:space="preserve"> </w:t>
      </w:r>
      <w:r w:rsidRPr="00937B55">
        <w:t>–</w:t>
      </w:r>
      <w:r w:rsidRPr="00937B55">
        <w:rPr>
          <w:spacing w:val="-8"/>
        </w:rPr>
        <w:t xml:space="preserve"> </w:t>
      </w:r>
      <w:r w:rsidRPr="00937B55">
        <w:t>для</w:t>
      </w:r>
      <w:r w:rsidRPr="00937B55">
        <w:rPr>
          <w:spacing w:val="36"/>
          <w:w w:val="99"/>
        </w:rPr>
        <w:t xml:space="preserve"> </w:t>
      </w:r>
      <w:r w:rsidRPr="00937B55">
        <w:t>целей</w:t>
      </w:r>
      <w:r w:rsidRPr="00937B55">
        <w:rPr>
          <w:spacing w:val="-28"/>
        </w:rPr>
        <w:t xml:space="preserve"> </w:t>
      </w:r>
      <w:r w:rsidRPr="00937B55">
        <w:t>комплексного</w:t>
      </w:r>
      <w:r w:rsidRPr="00937B55">
        <w:rPr>
          <w:spacing w:val="-26"/>
        </w:rPr>
        <w:t xml:space="preserve"> </w:t>
      </w:r>
      <w:r w:rsidRPr="00937B55">
        <w:t>развития</w:t>
      </w:r>
      <w:r w:rsidRPr="00937B55">
        <w:rPr>
          <w:spacing w:val="-26"/>
        </w:rPr>
        <w:t xml:space="preserve"> </w:t>
      </w:r>
      <w:r w:rsidRPr="00937B55">
        <w:t>систем</w:t>
      </w:r>
      <w:r w:rsidRPr="00937B55">
        <w:rPr>
          <w:spacing w:val="-27"/>
        </w:rPr>
        <w:t xml:space="preserve"> </w:t>
      </w:r>
      <w:r w:rsidRPr="00937B55">
        <w:t>водоотведения</w:t>
      </w:r>
      <w:r w:rsidRPr="00937B55">
        <w:rPr>
          <w:spacing w:val="-25"/>
        </w:rPr>
        <w:t xml:space="preserve"> </w:t>
      </w:r>
      <w:r w:rsidRPr="00937B55">
        <w:t>главным</w:t>
      </w:r>
      <w:r w:rsidRPr="00937B55">
        <w:rPr>
          <w:spacing w:val="-26"/>
        </w:rPr>
        <w:t xml:space="preserve"> </w:t>
      </w:r>
      <w:r w:rsidRPr="00937B55">
        <w:t>интегральным</w:t>
      </w:r>
      <w:r w:rsidRPr="00937B55">
        <w:rPr>
          <w:spacing w:val="-27"/>
        </w:rPr>
        <w:t xml:space="preserve"> </w:t>
      </w:r>
      <w:r w:rsidRPr="00937B55">
        <w:t>критерием</w:t>
      </w:r>
      <w:r w:rsidRPr="00937B55">
        <w:rPr>
          <w:spacing w:val="24"/>
          <w:w w:val="99"/>
        </w:rPr>
        <w:t xml:space="preserve"> </w:t>
      </w:r>
      <w:r w:rsidRPr="00937B55">
        <w:t>эффективности</w:t>
      </w:r>
      <w:r w:rsidRPr="00937B55">
        <w:rPr>
          <w:spacing w:val="-19"/>
        </w:rPr>
        <w:t xml:space="preserve"> </w:t>
      </w:r>
      <w:r w:rsidRPr="00937B55">
        <w:t>выступает</w:t>
      </w:r>
      <w:r w:rsidRPr="00937B55">
        <w:rPr>
          <w:spacing w:val="-18"/>
        </w:rPr>
        <w:t xml:space="preserve"> </w:t>
      </w:r>
      <w:r w:rsidRPr="00937B55">
        <w:t>надёжность</w:t>
      </w:r>
      <w:r w:rsidRPr="00937B55">
        <w:rPr>
          <w:spacing w:val="-17"/>
        </w:rPr>
        <w:t xml:space="preserve"> </w:t>
      </w:r>
      <w:r w:rsidRPr="00937B55">
        <w:t>функционирования</w:t>
      </w:r>
      <w:r w:rsidRPr="00937B55">
        <w:rPr>
          <w:spacing w:val="-18"/>
        </w:rPr>
        <w:t xml:space="preserve"> </w:t>
      </w:r>
      <w:r w:rsidRPr="00937B55">
        <w:t>сетей.</w:t>
      </w:r>
    </w:p>
    <w:p w14:paraId="56E6AE98" w14:textId="77777777" w:rsidR="000B7F8A" w:rsidRPr="00937B55" w:rsidRDefault="00AF7EB3" w:rsidP="000B7F8A">
      <w:pPr>
        <w:pStyle w:val="af8"/>
        <w:kinsoku w:val="0"/>
        <w:overflowPunct w:val="0"/>
        <w:spacing w:after="0" w:line="276" w:lineRule="auto"/>
        <w:ind w:firstLine="709"/>
        <w:jc w:val="both"/>
      </w:pPr>
      <w:r w:rsidRPr="00937B55">
        <w:t>Качество,</w:t>
      </w:r>
      <w:r w:rsidRPr="00937B55">
        <w:rPr>
          <w:spacing w:val="8"/>
        </w:rPr>
        <w:t xml:space="preserve"> </w:t>
      </w:r>
      <w:r w:rsidRPr="00937B55">
        <w:t>экологическая</w:t>
      </w:r>
      <w:r w:rsidRPr="00937B55">
        <w:rPr>
          <w:spacing w:val="6"/>
        </w:rPr>
        <w:t xml:space="preserve"> </w:t>
      </w:r>
      <w:r w:rsidRPr="00937B55">
        <w:t>безопасность</w:t>
      </w:r>
      <w:r w:rsidRPr="00937B55">
        <w:rPr>
          <w:spacing w:val="13"/>
        </w:rPr>
        <w:t xml:space="preserve"> </w:t>
      </w:r>
      <w:r w:rsidRPr="00937B55">
        <w:t>–</w:t>
      </w:r>
      <w:r w:rsidRPr="00937B55">
        <w:rPr>
          <w:spacing w:val="7"/>
        </w:rPr>
        <w:t xml:space="preserve"> </w:t>
      </w:r>
      <w:r w:rsidRPr="00937B55">
        <w:t>качество</w:t>
      </w:r>
      <w:r w:rsidRPr="00937B55">
        <w:rPr>
          <w:spacing w:val="11"/>
        </w:rPr>
        <w:t xml:space="preserve"> </w:t>
      </w:r>
      <w:r w:rsidRPr="00937B55">
        <w:rPr>
          <w:spacing w:val="-2"/>
        </w:rPr>
        <w:t>услуг</w:t>
      </w:r>
      <w:r w:rsidRPr="00937B55">
        <w:rPr>
          <w:spacing w:val="12"/>
        </w:rPr>
        <w:t xml:space="preserve"> </w:t>
      </w:r>
      <w:r w:rsidRPr="00937B55">
        <w:t>водоотведения</w:t>
      </w:r>
      <w:r w:rsidRPr="00937B55">
        <w:rPr>
          <w:spacing w:val="24"/>
          <w:w w:val="99"/>
        </w:rPr>
        <w:t xml:space="preserve"> </w:t>
      </w:r>
      <w:r w:rsidRPr="00937B55">
        <w:t>определяется</w:t>
      </w:r>
      <w:r w:rsidRPr="00937B55">
        <w:rPr>
          <w:spacing w:val="2"/>
        </w:rPr>
        <w:t xml:space="preserve"> </w:t>
      </w:r>
      <w:r w:rsidRPr="00937B55">
        <w:rPr>
          <w:spacing w:val="-1"/>
        </w:rPr>
        <w:t>условиями</w:t>
      </w:r>
      <w:r w:rsidRPr="00937B55">
        <w:rPr>
          <w:spacing w:val="-2"/>
        </w:rPr>
        <w:t xml:space="preserve"> </w:t>
      </w:r>
      <w:r w:rsidRPr="00937B55">
        <w:t>договора</w:t>
      </w:r>
      <w:r w:rsidRPr="00937B55">
        <w:rPr>
          <w:spacing w:val="-2"/>
        </w:rPr>
        <w:t xml:space="preserve"> </w:t>
      </w:r>
      <w:r w:rsidRPr="00937B55">
        <w:t>и</w:t>
      </w:r>
      <w:r w:rsidRPr="00937B55">
        <w:rPr>
          <w:spacing w:val="-2"/>
        </w:rPr>
        <w:t xml:space="preserve"> </w:t>
      </w:r>
      <w:r w:rsidRPr="00937B55">
        <w:t>гарантирует</w:t>
      </w:r>
      <w:r w:rsidRPr="00937B55">
        <w:rPr>
          <w:spacing w:val="-3"/>
        </w:rPr>
        <w:t xml:space="preserve"> </w:t>
      </w:r>
      <w:r w:rsidRPr="00937B55">
        <w:t>бесперебойность</w:t>
      </w:r>
      <w:r w:rsidRPr="00937B55">
        <w:rPr>
          <w:spacing w:val="-3"/>
        </w:rPr>
        <w:t xml:space="preserve"> </w:t>
      </w:r>
      <w:r w:rsidRPr="00937B55">
        <w:t>их</w:t>
      </w:r>
      <w:r w:rsidRPr="00937B55">
        <w:rPr>
          <w:spacing w:val="-2"/>
        </w:rPr>
        <w:t xml:space="preserve"> </w:t>
      </w:r>
      <w:r w:rsidRPr="00937B55">
        <w:t>предоставления,</w:t>
      </w:r>
      <w:r w:rsidRPr="00937B55">
        <w:rPr>
          <w:spacing w:val="24"/>
          <w:w w:val="99"/>
        </w:rPr>
        <w:t xml:space="preserve"> </w:t>
      </w:r>
      <w:r w:rsidRPr="00937B55">
        <w:t>а</w:t>
      </w:r>
      <w:r w:rsidRPr="00937B55">
        <w:rPr>
          <w:spacing w:val="-9"/>
        </w:rPr>
        <w:t xml:space="preserve"> </w:t>
      </w:r>
      <w:r w:rsidRPr="00937B55">
        <w:rPr>
          <w:spacing w:val="-1"/>
        </w:rPr>
        <w:t>также</w:t>
      </w:r>
      <w:r w:rsidRPr="00937B55">
        <w:rPr>
          <w:spacing w:val="-9"/>
        </w:rPr>
        <w:t xml:space="preserve"> </w:t>
      </w:r>
      <w:r w:rsidRPr="00937B55">
        <w:t>соответствие</w:t>
      </w:r>
      <w:r w:rsidRPr="00937B55">
        <w:rPr>
          <w:spacing w:val="-7"/>
        </w:rPr>
        <w:t xml:space="preserve"> </w:t>
      </w:r>
      <w:r w:rsidRPr="00937B55">
        <w:t>стандартам</w:t>
      </w:r>
      <w:r w:rsidRPr="00937B55">
        <w:rPr>
          <w:spacing w:val="-9"/>
        </w:rPr>
        <w:t xml:space="preserve"> </w:t>
      </w:r>
      <w:r w:rsidRPr="00937B55">
        <w:t>и</w:t>
      </w:r>
      <w:r w:rsidRPr="00937B55">
        <w:rPr>
          <w:spacing w:val="-9"/>
        </w:rPr>
        <w:t xml:space="preserve"> </w:t>
      </w:r>
      <w:r w:rsidRPr="00937B55">
        <w:t>нормативам</w:t>
      </w:r>
      <w:r w:rsidRPr="00937B55">
        <w:rPr>
          <w:spacing w:val="-9"/>
        </w:rPr>
        <w:t xml:space="preserve"> </w:t>
      </w:r>
      <w:r w:rsidRPr="00937B55">
        <w:t>ПДС</w:t>
      </w:r>
      <w:r w:rsidRPr="00937B55">
        <w:rPr>
          <w:spacing w:val="-6"/>
        </w:rPr>
        <w:t xml:space="preserve"> </w:t>
      </w:r>
      <w:r w:rsidRPr="00937B55">
        <w:t>в</w:t>
      </w:r>
      <w:r w:rsidRPr="00937B55">
        <w:rPr>
          <w:spacing w:val="-9"/>
        </w:rPr>
        <w:t xml:space="preserve"> </w:t>
      </w:r>
      <w:r w:rsidRPr="00937B55">
        <w:t>водоём.</w:t>
      </w:r>
    </w:p>
    <w:p w14:paraId="6AC4D3C2" w14:textId="77777777" w:rsidR="000B7F8A" w:rsidRPr="00937B55" w:rsidRDefault="00AF7EB3" w:rsidP="000B7F8A">
      <w:pPr>
        <w:pStyle w:val="af8"/>
        <w:kinsoku w:val="0"/>
        <w:overflowPunct w:val="0"/>
        <w:spacing w:after="0" w:line="276" w:lineRule="auto"/>
        <w:ind w:firstLine="709"/>
        <w:jc w:val="both"/>
      </w:pPr>
      <w:r w:rsidRPr="00937B55">
        <w:rPr>
          <w:spacing w:val="-1"/>
        </w:rPr>
        <w:t>Показателями,</w:t>
      </w:r>
      <w:r w:rsidRPr="00937B55">
        <w:rPr>
          <w:spacing w:val="-25"/>
        </w:rPr>
        <w:t xml:space="preserve"> </w:t>
      </w:r>
      <w:r w:rsidRPr="00937B55">
        <w:t>характеризующими</w:t>
      </w:r>
      <w:r w:rsidRPr="00937B55">
        <w:rPr>
          <w:spacing w:val="-24"/>
        </w:rPr>
        <w:t xml:space="preserve"> </w:t>
      </w:r>
      <w:r w:rsidRPr="00937B55">
        <w:t>параметры</w:t>
      </w:r>
      <w:r w:rsidRPr="00937B55">
        <w:rPr>
          <w:spacing w:val="-24"/>
        </w:rPr>
        <w:t xml:space="preserve"> </w:t>
      </w:r>
      <w:r w:rsidRPr="00937B55">
        <w:rPr>
          <w:spacing w:val="-1"/>
        </w:rPr>
        <w:t>качества</w:t>
      </w:r>
      <w:r w:rsidRPr="00937B55">
        <w:rPr>
          <w:spacing w:val="-25"/>
        </w:rPr>
        <w:t xml:space="preserve"> </w:t>
      </w:r>
      <w:r w:rsidRPr="00937B55">
        <w:t>предоставляемых</w:t>
      </w:r>
      <w:r w:rsidRPr="00937B55">
        <w:rPr>
          <w:spacing w:val="-21"/>
        </w:rPr>
        <w:t xml:space="preserve"> </w:t>
      </w:r>
      <w:r w:rsidRPr="00937B55">
        <w:rPr>
          <w:spacing w:val="-2"/>
        </w:rPr>
        <w:t>услуг</w:t>
      </w:r>
      <w:r w:rsidRPr="00937B55">
        <w:rPr>
          <w:spacing w:val="60"/>
          <w:w w:val="99"/>
        </w:rPr>
        <w:t xml:space="preserve"> </w:t>
      </w:r>
      <w:r w:rsidRPr="00937B55">
        <w:t>и</w:t>
      </w:r>
      <w:r w:rsidRPr="00937B55">
        <w:rPr>
          <w:spacing w:val="-21"/>
        </w:rPr>
        <w:t xml:space="preserve"> </w:t>
      </w:r>
      <w:r w:rsidRPr="00937B55">
        <w:t>поддающимися</w:t>
      </w:r>
      <w:r w:rsidRPr="00937B55">
        <w:rPr>
          <w:spacing w:val="-20"/>
        </w:rPr>
        <w:t xml:space="preserve"> </w:t>
      </w:r>
      <w:r w:rsidRPr="00937B55">
        <w:t>непосредственному</w:t>
      </w:r>
      <w:r w:rsidRPr="00937B55">
        <w:rPr>
          <w:spacing w:val="-25"/>
        </w:rPr>
        <w:t xml:space="preserve"> </w:t>
      </w:r>
      <w:r w:rsidRPr="00937B55">
        <w:t>наблюдению</w:t>
      </w:r>
      <w:r w:rsidRPr="00937B55">
        <w:rPr>
          <w:spacing w:val="-21"/>
        </w:rPr>
        <w:t xml:space="preserve"> </w:t>
      </w:r>
      <w:r w:rsidRPr="00937B55">
        <w:t>и</w:t>
      </w:r>
      <w:r w:rsidRPr="00937B55">
        <w:rPr>
          <w:spacing w:val="-20"/>
        </w:rPr>
        <w:t xml:space="preserve"> </w:t>
      </w:r>
      <w:r w:rsidRPr="00937B55">
        <w:rPr>
          <w:spacing w:val="-1"/>
        </w:rPr>
        <w:t>оценке</w:t>
      </w:r>
      <w:r w:rsidRPr="00937B55">
        <w:rPr>
          <w:spacing w:val="-21"/>
        </w:rPr>
        <w:t xml:space="preserve"> </w:t>
      </w:r>
      <w:r w:rsidRPr="00937B55">
        <w:t>потребителями,</w:t>
      </w:r>
      <w:r w:rsidRPr="00937B55">
        <w:rPr>
          <w:spacing w:val="-21"/>
        </w:rPr>
        <w:t xml:space="preserve"> </w:t>
      </w:r>
      <w:r w:rsidRPr="00937B55">
        <w:t>являются:</w:t>
      </w:r>
    </w:p>
    <w:p w14:paraId="1BFCB1D0"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перебои</w:t>
      </w:r>
      <w:r w:rsidRPr="00937B55">
        <w:rPr>
          <w:spacing w:val="-15"/>
        </w:rPr>
        <w:t xml:space="preserve"> </w:t>
      </w:r>
      <w:r w:rsidRPr="00937B55">
        <w:t>в</w:t>
      </w:r>
      <w:r w:rsidRPr="00937B55">
        <w:rPr>
          <w:spacing w:val="-15"/>
        </w:rPr>
        <w:t xml:space="preserve"> </w:t>
      </w:r>
      <w:r w:rsidRPr="00937B55">
        <w:t>водоотведении;</w:t>
      </w:r>
    </w:p>
    <w:p w14:paraId="483E479D"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частота</w:t>
      </w:r>
      <w:r w:rsidRPr="00937B55">
        <w:rPr>
          <w:spacing w:val="-12"/>
        </w:rPr>
        <w:t xml:space="preserve"> </w:t>
      </w:r>
      <w:r w:rsidRPr="00937B55">
        <w:rPr>
          <w:spacing w:val="-1"/>
        </w:rPr>
        <w:t>отказов</w:t>
      </w:r>
      <w:r w:rsidRPr="00937B55">
        <w:rPr>
          <w:spacing w:val="-11"/>
        </w:rPr>
        <w:t xml:space="preserve"> </w:t>
      </w:r>
      <w:r w:rsidRPr="00937B55">
        <w:t>в</w:t>
      </w:r>
      <w:r w:rsidRPr="00937B55">
        <w:rPr>
          <w:spacing w:val="-7"/>
        </w:rPr>
        <w:t xml:space="preserve"> </w:t>
      </w:r>
      <w:r w:rsidRPr="00937B55">
        <w:rPr>
          <w:spacing w:val="-1"/>
        </w:rPr>
        <w:t>услуге</w:t>
      </w:r>
      <w:r w:rsidRPr="00937B55">
        <w:rPr>
          <w:spacing w:val="-12"/>
        </w:rPr>
        <w:t xml:space="preserve"> </w:t>
      </w:r>
      <w:r w:rsidRPr="00937B55">
        <w:t>водоотведения;</w:t>
      </w:r>
    </w:p>
    <w:p w14:paraId="184E1DB7"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отсутствие</w:t>
      </w:r>
      <w:r w:rsidRPr="00937B55">
        <w:rPr>
          <w:spacing w:val="-12"/>
        </w:rPr>
        <w:t xml:space="preserve"> </w:t>
      </w:r>
      <w:r w:rsidRPr="00937B55">
        <w:t>протечек</w:t>
      </w:r>
      <w:r w:rsidRPr="00937B55">
        <w:rPr>
          <w:spacing w:val="-10"/>
        </w:rPr>
        <w:t xml:space="preserve"> </w:t>
      </w:r>
      <w:r w:rsidRPr="00937B55">
        <w:t>и</w:t>
      </w:r>
      <w:r w:rsidRPr="00937B55">
        <w:rPr>
          <w:spacing w:val="-12"/>
        </w:rPr>
        <w:t xml:space="preserve"> </w:t>
      </w:r>
      <w:r w:rsidRPr="00937B55">
        <w:t>запаха.</w:t>
      </w:r>
    </w:p>
    <w:p w14:paraId="07D6BA7E" w14:textId="77777777" w:rsidR="000B7F8A" w:rsidRPr="00937B55" w:rsidRDefault="00AF7EB3" w:rsidP="000B7F8A">
      <w:pPr>
        <w:pStyle w:val="af8"/>
        <w:kinsoku w:val="0"/>
        <w:overflowPunct w:val="0"/>
        <w:spacing w:line="276" w:lineRule="auto"/>
        <w:ind w:firstLine="709"/>
        <w:jc w:val="both"/>
      </w:pPr>
      <w:r w:rsidRPr="00937B55">
        <w:t>В</w:t>
      </w:r>
      <w:r w:rsidRPr="00937B55">
        <w:rPr>
          <w:spacing w:val="-22"/>
        </w:rPr>
        <w:t xml:space="preserve"> </w:t>
      </w:r>
      <w:r w:rsidRPr="00937B55">
        <w:t>таблице</w:t>
      </w:r>
      <w:r w:rsidRPr="00937B55">
        <w:rPr>
          <w:spacing w:val="-21"/>
        </w:rPr>
        <w:t xml:space="preserve"> 2.1</w:t>
      </w:r>
      <w:r w:rsidRPr="00937B55">
        <w:t>.6.1</w:t>
      </w:r>
      <w:r w:rsidRPr="00937B55">
        <w:rPr>
          <w:spacing w:val="-22"/>
        </w:rPr>
        <w:t xml:space="preserve"> </w:t>
      </w:r>
      <w:r w:rsidRPr="00937B55">
        <w:t>представлены</w:t>
      </w:r>
      <w:r w:rsidRPr="00937B55">
        <w:rPr>
          <w:spacing w:val="-21"/>
        </w:rPr>
        <w:t xml:space="preserve"> </w:t>
      </w:r>
      <w:r w:rsidRPr="00937B55">
        <w:t>параметры</w:t>
      </w:r>
      <w:r w:rsidRPr="00937B55">
        <w:rPr>
          <w:spacing w:val="-20"/>
        </w:rPr>
        <w:t xml:space="preserve"> </w:t>
      </w:r>
      <w:r w:rsidRPr="00937B55">
        <w:t>оценки</w:t>
      </w:r>
      <w:r w:rsidRPr="00937B55">
        <w:rPr>
          <w:spacing w:val="-22"/>
        </w:rPr>
        <w:t xml:space="preserve"> </w:t>
      </w:r>
      <w:r w:rsidRPr="00937B55">
        <w:t>качества</w:t>
      </w:r>
      <w:r w:rsidRPr="00937B55">
        <w:rPr>
          <w:spacing w:val="-21"/>
        </w:rPr>
        <w:t xml:space="preserve"> </w:t>
      </w:r>
      <w:r w:rsidRPr="00937B55">
        <w:t>предоставляемых</w:t>
      </w:r>
      <w:r w:rsidRPr="00937B55">
        <w:rPr>
          <w:spacing w:val="-17"/>
        </w:rPr>
        <w:t xml:space="preserve"> </w:t>
      </w:r>
      <w:r w:rsidRPr="00937B55">
        <w:rPr>
          <w:spacing w:val="-2"/>
        </w:rPr>
        <w:t>услуг</w:t>
      </w:r>
      <w:r w:rsidRPr="00937B55">
        <w:rPr>
          <w:spacing w:val="30"/>
          <w:w w:val="99"/>
        </w:rPr>
        <w:t xml:space="preserve"> </w:t>
      </w:r>
      <w:r w:rsidRPr="00937B55">
        <w:t>водоотведения.</w:t>
      </w:r>
    </w:p>
    <w:p w14:paraId="53BD326A" w14:textId="77777777" w:rsidR="000B7F8A" w:rsidRPr="00937B55" w:rsidRDefault="00AF7EB3" w:rsidP="000B7F8A">
      <w:pPr>
        <w:pStyle w:val="af8"/>
        <w:kinsoku w:val="0"/>
        <w:overflowPunct w:val="0"/>
        <w:spacing w:after="0"/>
        <w:rPr>
          <w:b/>
          <w:bCs/>
          <w:sz w:val="11"/>
          <w:szCs w:val="11"/>
        </w:rPr>
      </w:pPr>
      <w:r w:rsidRPr="00937B55">
        <w:rPr>
          <w:b/>
          <w:bCs/>
        </w:rPr>
        <w:t xml:space="preserve">Таблица 2.1.6.1 - Параметры </w:t>
      </w:r>
      <w:r w:rsidRPr="00937B55">
        <w:rPr>
          <w:b/>
          <w:bCs/>
          <w:spacing w:val="-1"/>
        </w:rPr>
        <w:t>оценки</w:t>
      </w:r>
      <w:r w:rsidRPr="00937B55">
        <w:rPr>
          <w:b/>
          <w:bCs/>
          <w:spacing w:val="-2"/>
        </w:rPr>
        <w:t xml:space="preserve"> </w:t>
      </w:r>
      <w:r w:rsidRPr="00937B55">
        <w:rPr>
          <w:b/>
          <w:bCs/>
          <w:spacing w:val="-1"/>
        </w:rPr>
        <w:t>качества</w:t>
      </w:r>
      <w:r w:rsidRPr="00937B55">
        <w:rPr>
          <w:b/>
          <w:bCs/>
        </w:rPr>
        <w:t xml:space="preserve"> </w:t>
      </w:r>
      <w:r w:rsidRPr="00937B55">
        <w:rPr>
          <w:b/>
          <w:bCs/>
          <w:spacing w:val="-1"/>
        </w:rPr>
        <w:t>предоставляемых</w:t>
      </w:r>
      <w:r w:rsidRPr="00937B55">
        <w:rPr>
          <w:b/>
          <w:bCs/>
        </w:rPr>
        <w:t xml:space="preserve"> </w:t>
      </w:r>
      <w:r w:rsidRPr="00937B55">
        <w:rPr>
          <w:b/>
          <w:bCs/>
          <w:spacing w:val="-1"/>
        </w:rPr>
        <w:t>услуг</w:t>
      </w:r>
      <w:r w:rsidRPr="00937B55">
        <w:rPr>
          <w:b/>
          <w:bCs/>
          <w:spacing w:val="-2"/>
        </w:rPr>
        <w:t xml:space="preserve"> </w:t>
      </w:r>
      <w:r w:rsidRPr="00937B55">
        <w:rPr>
          <w:b/>
          <w:bCs/>
          <w:spacing w:val="-1"/>
        </w:rPr>
        <w:t>водоотведения</w:t>
      </w:r>
    </w:p>
    <w:tbl>
      <w:tblPr>
        <w:tblW w:w="0" w:type="auto"/>
        <w:tblInd w:w="106" w:type="dxa"/>
        <w:tblLayout w:type="fixed"/>
        <w:tblCellMar>
          <w:left w:w="0" w:type="dxa"/>
          <w:right w:w="0" w:type="dxa"/>
        </w:tblCellMar>
        <w:tblLook w:val="0000" w:firstRow="0" w:lastRow="0" w:firstColumn="0" w:lastColumn="0" w:noHBand="0" w:noVBand="0"/>
      </w:tblPr>
      <w:tblGrid>
        <w:gridCol w:w="3795"/>
        <w:gridCol w:w="5835"/>
      </w:tblGrid>
      <w:tr w:rsidR="000B7F8A" w:rsidRPr="00937B55" w14:paraId="04B3AE11" w14:textId="77777777" w:rsidTr="000B7F8A">
        <w:trPr>
          <w:trHeight w:hRule="exact" w:val="516"/>
        </w:trPr>
        <w:tc>
          <w:tcPr>
            <w:tcW w:w="37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C43E0A8" w14:textId="77777777" w:rsidR="000B7F8A" w:rsidRPr="00937B55" w:rsidRDefault="00AF7EB3" w:rsidP="000B7F8A">
            <w:pPr>
              <w:pStyle w:val="TableParagraph"/>
              <w:kinsoku w:val="0"/>
              <w:overflowPunct w:val="0"/>
              <w:ind w:left="121"/>
              <w:jc w:val="center"/>
              <w:rPr>
                <w:rFonts w:ascii="Times New Roman" w:hAnsi="Times New Roman" w:cs="Times New Roman"/>
              </w:rPr>
            </w:pPr>
            <w:r w:rsidRPr="00937B55">
              <w:rPr>
                <w:rFonts w:ascii="Times New Roman" w:hAnsi="Times New Roman" w:cs="Times New Roman"/>
                <w:bCs/>
                <w:spacing w:val="-1"/>
              </w:rPr>
              <w:t>Нормативные</w:t>
            </w:r>
            <w:r w:rsidRPr="00937B55">
              <w:rPr>
                <w:rFonts w:ascii="Times New Roman" w:hAnsi="Times New Roman" w:cs="Times New Roman"/>
                <w:bCs/>
              </w:rPr>
              <w:t xml:space="preserve"> </w:t>
            </w:r>
            <w:r w:rsidRPr="00937B55">
              <w:rPr>
                <w:rFonts w:ascii="Times New Roman" w:hAnsi="Times New Roman" w:cs="Times New Roman"/>
                <w:bCs/>
                <w:spacing w:val="-1"/>
              </w:rPr>
              <w:t>параметры</w:t>
            </w:r>
            <w:r w:rsidRPr="00937B55">
              <w:rPr>
                <w:rFonts w:ascii="Times New Roman" w:hAnsi="Times New Roman" w:cs="Times New Roman"/>
                <w:bCs/>
              </w:rPr>
              <w:t xml:space="preserve"> </w:t>
            </w:r>
            <w:r w:rsidRPr="00937B55">
              <w:rPr>
                <w:rFonts w:ascii="Times New Roman" w:hAnsi="Times New Roman" w:cs="Times New Roman"/>
                <w:bCs/>
                <w:spacing w:val="-1"/>
              </w:rPr>
              <w:t>качества</w:t>
            </w:r>
          </w:p>
        </w:tc>
        <w:tc>
          <w:tcPr>
            <w:tcW w:w="5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30E3FD4" w14:textId="77777777" w:rsidR="000B7F8A" w:rsidRPr="00937B55" w:rsidRDefault="00AF7EB3" w:rsidP="000B7F8A">
            <w:pPr>
              <w:pStyle w:val="TableParagraph"/>
              <w:kinsoku w:val="0"/>
              <w:overflowPunct w:val="0"/>
              <w:spacing w:line="252" w:lineRule="exact"/>
              <w:ind w:left="60" w:right="105"/>
              <w:jc w:val="center"/>
              <w:rPr>
                <w:rFonts w:ascii="Times New Roman" w:hAnsi="Times New Roman" w:cs="Times New Roman"/>
                <w:lang w:val="ru-RU"/>
              </w:rPr>
            </w:pPr>
            <w:r w:rsidRPr="00937B55">
              <w:rPr>
                <w:rFonts w:ascii="Times New Roman" w:hAnsi="Times New Roman" w:cs="Times New Roman"/>
                <w:bCs/>
                <w:spacing w:val="-1"/>
                <w:lang w:val="ru-RU"/>
              </w:rPr>
              <w:t>Допустимый</w:t>
            </w:r>
            <w:r w:rsidRPr="00937B55">
              <w:rPr>
                <w:rFonts w:ascii="Times New Roman" w:hAnsi="Times New Roman" w:cs="Times New Roman"/>
                <w:bCs/>
                <w:lang w:val="ru-RU"/>
              </w:rPr>
              <w:t xml:space="preserve"> </w:t>
            </w:r>
            <w:r w:rsidRPr="00937B55">
              <w:rPr>
                <w:rFonts w:ascii="Times New Roman" w:hAnsi="Times New Roman" w:cs="Times New Roman"/>
                <w:bCs/>
                <w:spacing w:val="-1"/>
                <w:lang w:val="ru-RU"/>
              </w:rPr>
              <w:t>период</w:t>
            </w:r>
            <w:r w:rsidRPr="00937B55">
              <w:rPr>
                <w:rFonts w:ascii="Times New Roman" w:hAnsi="Times New Roman" w:cs="Times New Roman"/>
                <w:bCs/>
                <w:spacing w:val="1"/>
                <w:lang w:val="ru-RU"/>
              </w:rPr>
              <w:t xml:space="preserve"> </w:t>
            </w:r>
            <w:r w:rsidRPr="00937B55">
              <w:rPr>
                <w:rFonts w:ascii="Times New Roman" w:hAnsi="Times New Roman" w:cs="Times New Roman"/>
                <w:bCs/>
                <w:lang w:val="ru-RU"/>
              </w:rPr>
              <w:t xml:space="preserve">и </w:t>
            </w:r>
            <w:r w:rsidRPr="00937B55">
              <w:rPr>
                <w:rFonts w:ascii="Times New Roman" w:hAnsi="Times New Roman" w:cs="Times New Roman"/>
                <w:bCs/>
                <w:spacing w:val="-1"/>
                <w:lang w:val="ru-RU"/>
              </w:rPr>
              <w:t>показатели</w:t>
            </w:r>
            <w:r w:rsidRPr="00937B55">
              <w:rPr>
                <w:rFonts w:ascii="Times New Roman" w:hAnsi="Times New Roman" w:cs="Times New Roman"/>
                <w:bCs/>
                <w:lang w:val="ru-RU"/>
              </w:rPr>
              <w:t xml:space="preserve"> </w:t>
            </w:r>
            <w:r w:rsidRPr="00937B55">
              <w:rPr>
                <w:rFonts w:ascii="Times New Roman" w:hAnsi="Times New Roman" w:cs="Times New Roman"/>
                <w:bCs/>
                <w:spacing w:val="-1"/>
                <w:lang w:val="ru-RU"/>
              </w:rPr>
              <w:t>нарушения</w:t>
            </w:r>
            <w:r w:rsidRPr="00937B55">
              <w:rPr>
                <w:rFonts w:ascii="Times New Roman" w:hAnsi="Times New Roman" w:cs="Times New Roman"/>
                <w:bCs/>
                <w:spacing w:val="35"/>
                <w:lang w:val="ru-RU"/>
              </w:rPr>
              <w:t xml:space="preserve"> </w:t>
            </w:r>
            <w:r w:rsidRPr="00937B55">
              <w:rPr>
                <w:rFonts w:ascii="Times New Roman" w:hAnsi="Times New Roman" w:cs="Times New Roman"/>
                <w:bCs/>
                <w:spacing w:val="-1"/>
                <w:lang w:val="ru-RU"/>
              </w:rPr>
              <w:t>(снижения)</w:t>
            </w:r>
            <w:r w:rsidRPr="00937B55">
              <w:rPr>
                <w:rFonts w:ascii="Times New Roman" w:hAnsi="Times New Roman" w:cs="Times New Roman"/>
                <w:bCs/>
                <w:lang w:val="ru-RU"/>
              </w:rPr>
              <w:t xml:space="preserve"> </w:t>
            </w:r>
            <w:r w:rsidRPr="00937B55">
              <w:rPr>
                <w:rFonts w:ascii="Times New Roman" w:hAnsi="Times New Roman" w:cs="Times New Roman"/>
                <w:bCs/>
                <w:spacing w:val="-1"/>
                <w:lang w:val="ru-RU"/>
              </w:rPr>
              <w:t>параметров</w:t>
            </w:r>
            <w:r w:rsidRPr="00937B55">
              <w:rPr>
                <w:rFonts w:ascii="Times New Roman" w:hAnsi="Times New Roman" w:cs="Times New Roman"/>
                <w:bCs/>
                <w:spacing w:val="-2"/>
                <w:lang w:val="ru-RU"/>
              </w:rPr>
              <w:t xml:space="preserve"> </w:t>
            </w:r>
            <w:r w:rsidRPr="00937B55">
              <w:rPr>
                <w:rFonts w:ascii="Times New Roman" w:hAnsi="Times New Roman" w:cs="Times New Roman"/>
                <w:bCs/>
                <w:spacing w:val="-1"/>
                <w:lang w:val="ru-RU"/>
              </w:rPr>
              <w:t>качества</w:t>
            </w:r>
          </w:p>
        </w:tc>
      </w:tr>
      <w:tr w:rsidR="000B7F8A" w:rsidRPr="00937B55" w14:paraId="2AFD1B67" w14:textId="77777777" w:rsidTr="000B7F8A">
        <w:trPr>
          <w:trHeight w:hRule="exact" w:val="516"/>
        </w:trPr>
        <w:tc>
          <w:tcPr>
            <w:tcW w:w="3795" w:type="dxa"/>
            <w:tcBorders>
              <w:top w:val="single" w:sz="4" w:space="0" w:color="000000"/>
              <w:left w:val="single" w:sz="4" w:space="0" w:color="000000"/>
              <w:bottom w:val="single" w:sz="4" w:space="0" w:color="000000"/>
              <w:right w:val="single" w:sz="4" w:space="0" w:color="000000"/>
            </w:tcBorders>
            <w:vAlign w:val="center"/>
          </w:tcPr>
          <w:p w14:paraId="7C297400" w14:textId="77777777" w:rsidR="000B7F8A" w:rsidRPr="00937B55" w:rsidRDefault="00AF7EB3" w:rsidP="000B7F8A">
            <w:pPr>
              <w:pStyle w:val="TableParagraph"/>
              <w:kinsoku w:val="0"/>
              <w:overflowPunct w:val="0"/>
              <w:spacing w:line="239" w:lineRule="auto"/>
              <w:ind w:left="63" w:right="766"/>
              <w:rPr>
                <w:rFonts w:ascii="Times New Roman" w:hAnsi="Times New Roman" w:cs="Times New Roman"/>
                <w:lang w:val="ru-RU"/>
              </w:rPr>
            </w:pPr>
            <w:r w:rsidRPr="00937B55">
              <w:rPr>
                <w:rFonts w:ascii="Times New Roman" w:hAnsi="Times New Roman" w:cs="Times New Roman"/>
                <w:spacing w:val="-1"/>
                <w:lang w:val="ru-RU"/>
              </w:rPr>
              <w:t>Бесперебойное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круглосуточное</w:t>
            </w:r>
            <w:r w:rsidRPr="00937B55">
              <w:rPr>
                <w:rFonts w:ascii="Times New Roman" w:hAnsi="Times New Roman" w:cs="Times New Roman"/>
                <w:spacing w:val="30"/>
                <w:lang w:val="ru-RU"/>
              </w:rPr>
              <w:t xml:space="preserve"> </w:t>
            </w:r>
            <w:r w:rsidRPr="00937B55">
              <w:rPr>
                <w:rFonts w:ascii="Times New Roman" w:hAnsi="Times New Roman" w:cs="Times New Roman"/>
                <w:spacing w:val="-1"/>
                <w:lang w:val="ru-RU"/>
              </w:rPr>
              <w:t>водоотведение</w:t>
            </w:r>
            <w:r w:rsidRPr="00937B55">
              <w:rPr>
                <w:rFonts w:ascii="Times New Roman" w:hAnsi="Times New Roman" w:cs="Times New Roman"/>
                <w:lang w:val="ru-RU"/>
              </w:rPr>
              <w:t xml:space="preserve"> в </w:t>
            </w:r>
            <w:r w:rsidRPr="00937B55">
              <w:rPr>
                <w:rFonts w:ascii="Times New Roman" w:hAnsi="Times New Roman" w:cs="Times New Roman"/>
                <w:spacing w:val="-1"/>
                <w:lang w:val="ru-RU"/>
              </w:rPr>
              <w:t>течение</w:t>
            </w:r>
            <w:r w:rsidRPr="00937B55">
              <w:rPr>
                <w:rFonts w:ascii="Times New Roman" w:hAnsi="Times New Roman" w:cs="Times New Roman"/>
                <w:spacing w:val="-2"/>
                <w:lang w:val="ru-RU"/>
              </w:rPr>
              <w:t xml:space="preserve"> </w:t>
            </w:r>
            <w:r w:rsidRPr="00937B55">
              <w:rPr>
                <w:rFonts w:ascii="Times New Roman" w:hAnsi="Times New Roman" w:cs="Times New Roman"/>
                <w:lang w:val="ru-RU"/>
              </w:rPr>
              <w:t>года</w:t>
            </w:r>
          </w:p>
        </w:tc>
        <w:tc>
          <w:tcPr>
            <w:tcW w:w="5835" w:type="dxa"/>
            <w:tcBorders>
              <w:top w:val="single" w:sz="4" w:space="0" w:color="000000"/>
              <w:left w:val="single" w:sz="4" w:space="0" w:color="000000"/>
              <w:bottom w:val="single" w:sz="4" w:space="0" w:color="000000"/>
              <w:right w:val="single" w:sz="4" w:space="0" w:color="000000"/>
            </w:tcBorders>
            <w:vAlign w:val="center"/>
          </w:tcPr>
          <w:p w14:paraId="5D541C2F" w14:textId="77777777" w:rsidR="000B7F8A" w:rsidRPr="00937B55" w:rsidRDefault="00AF7EB3" w:rsidP="000B7F8A">
            <w:pPr>
              <w:pStyle w:val="TableParagraph"/>
              <w:kinsoku w:val="0"/>
              <w:overflowPunct w:val="0"/>
              <w:spacing w:line="239" w:lineRule="auto"/>
              <w:ind w:left="61" w:right="105"/>
              <w:rPr>
                <w:rFonts w:ascii="Times New Roman" w:hAnsi="Times New Roman" w:cs="Times New Roman"/>
                <w:spacing w:val="39"/>
                <w:lang w:val="ru-RU"/>
              </w:rPr>
            </w:pPr>
            <w:r w:rsidRPr="00937B55">
              <w:rPr>
                <w:rFonts w:ascii="Times New Roman" w:hAnsi="Times New Roman" w:cs="Times New Roman"/>
                <w:lang w:val="ru-RU"/>
              </w:rPr>
              <w:t xml:space="preserve">а). </w:t>
            </w:r>
            <w:r w:rsidRPr="00937B55">
              <w:rPr>
                <w:rFonts w:ascii="Times New Roman" w:hAnsi="Times New Roman" w:cs="Times New Roman"/>
                <w:spacing w:val="-1"/>
                <w:lang w:val="ru-RU"/>
              </w:rPr>
              <w:t>плановый</w:t>
            </w:r>
            <w:r w:rsidRPr="00937B55">
              <w:rPr>
                <w:rFonts w:ascii="Times New Roman" w:hAnsi="Times New Roman" w:cs="Times New Roman"/>
                <w:lang w:val="ru-RU"/>
              </w:rPr>
              <w:t xml:space="preserve"> -</w:t>
            </w:r>
            <w:r w:rsidRPr="00937B55">
              <w:rPr>
                <w:rFonts w:ascii="Times New Roman" w:hAnsi="Times New Roman" w:cs="Times New Roman"/>
                <w:spacing w:val="-4"/>
                <w:lang w:val="ru-RU"/>
              </w:rPr>
              <w:t xml:space="preserve"> </w:t>
            </w:r>
            <w:r w:rsidRPr="00937B55">
              <w:rPr>
                <w:rFonts w:ascii="Times New Roman" w:hAnsi="Times New Roman" w:cs="Times New Roman"/>
                <w:lang w:val="ru-RU"/>
              </w:rPr>
              <w:t>не более 8</w:t>
            </w:r>
            <w:r w:rsidRPr="00937B55">
              <w:rPr>
                <w:rFonts w:ascii="Times New Roman" w:hAnsi="Times New Roman" w:cs="Times New Roman"/>
                <w:spacing w:val="-2"/>
                <w:lang w:val="ru-RU"/>
              </w:rPr>
              <w:t xml:space="preserve"> </w:t>
            </w:r>
            <w:r w:rsidRPr="00937B55">
              <w:rPr>
                <w:rFonts w:ascii="Times New Roman" w:hAnsi="Times New Roman" w:cs="Times New Roman"/>
                <w:spacing w:val="-1"/>
                <w:lang w:val="ru-RU"/>
              </w:rPr>
              <w:t xml:space="preserve">часов </w:t>
            </w:r>
            <w:r w:rsidRPr="00937B55">
              <w:rPr>
                <w:rFonts w:ascii="Times New Roman" w:hAnsi="Times New Roman" w:cs="Times New Roman"/>
                <w:lang w:val="ru-RU"/>
              </w:rPr>
              <w:t>в</w:t>
            </w:r>
            <w:r w:rsidRPr="00937B55">
              <w:rPr>
                <w:rFonts w:ascii="Times New Roman" w:hAnsi="Times New Roman" w:cs="Times New Roman"/>
                <w:spacing w:val="-1"/>
                <w:lang w:val="ru-RU"/>
              </w:rPr>
              <w:t xml:space="preserve"> течение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одного</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месяца</w:t>
            </w:r>
          </w:p>
          <w:p w14:paraId="7ECA1E66" w14:textId="77777777" w:rsidR="000B7F8A" w:rsidRPr="00937B55" w:rsidRDefault="00AF7EB3" w:rsidP="000B7F8A">
            <w:pPr>
              <w:pStyle w:val="TableParagraph"/>
              <w:kinsoku w:val="0"/>
              <w:overflowPunct w:val="0"/>
              <w:spacing w:line="239" w:lineRule="auto"/>
              <w:ind w:left="61" w:right="105"/>
              <w:rPr>
                <w:rFonts w:ascii="Times New Roman" w:hAnsi="Times New Roman" w:cs="Times New Roman"/>
                <w:lang w:val="ru-RU"/>
              </w:rPr>
            </w:pPr>
            <w:r w:rsidRPr="00937B55">
              <w:rPr>
                <w:rFonts w:ascii="Times New Roman" w:hAnsi="Times New Roman" w:cs="Times New Roman"/>
                <w:lang w:val="ru-RU"/>
              </w:rPr>
              <w:t>б). при</w:t>
            </w:r>
            <w:r w:rsidRPr="00937B55">
              <w:rPr>
                <w:rFonts w:ascii="Times New Roman" w:hAnsi="Times New Roman" w:cs="Times New Roman"/>
                <w:spacing w:val="-1"/>
                <w:lang w:val="ru-RU"/>
              </w:rPr>
              <w:t xml:space="preserve"> аварии </w:t>
            </w:r>
            <w:r w:rsidRPr="00937B55">
              <w:rPr>
                <w:rFonts w:ascii="Times New Roman" w:hAnsi="Times New Roman" w:cs="Times New Roman"/>
                <w:lang w:val="ru-RU"/>
              </w:rPr>
              <w:t>-</w:t>
            </w:r>
            <w:r w:rsidRPr="00937B55">
              <w:rPr>
                <w:rFonts w:ascii="Times New Roman" w:hAnsi="Times New Roman" w:cs="Times New Roman"/>
                <w:spacing w:val="-4"/>
                <w:lang w:val="ru-RU"/>
              </w:rPr>
              <w:t xml:space="preserve"> </w:t>
            </w:r>
            <w:r w:rsidRPr="00937B55">
              <w:rPr>
                <w:rFonts w:ascii="Times New Roman" w:hAnsi="Times New Roman" w:cs="Times New Roman"/>
                <w:lang w:val="ru-RU"/>
              </w:rPr>
              <w:t>не более</w:t>
            </w:r>
            <w:r w:rsidRPr="00937B55">
              <w:rPr>
                <w:rFonts w:ascii="Times New Roman" w:hAnsi="Times New Roman" w:cs="Times New Roman"/>
                <w:spacing w:val="-2"/>
                <w:lang w:val="ru-RU"/>
              </w:rPr>
              <w:t xml:space="preserve"> </w:t>
            </w:r>
            <w:r w:rsidRPr="00937B55">
              <w:rPr>
                <w:rFonts w:ascii="Times New Roman" w:hAnsi="Times New Roman" w:cs="Times New Roman"/>
                <w:lang w:val="ru-RU"/>
              </w:rPr>
              <w:t xml:space="preserve">8 </w:t>
            </w:r>
            <w:r w:rsidRPr="00937B55">
              <w:rPr>
                <w:rFonts w:ascii="Times New Roman" w:hAnsi="Times New Roman" w:cs="Times New Roman"/>
                <w:spacing w:val="-1"/>
                <w:lang w:val="ru-RU"/>
              </w:rPr>
              <w:t xml:space="preserve">часов </w:t>
            </w:r>
            <w:r w:rsidRPr="00937B55">
              <w:rPr>
                <w:rFonts w:ascii="Times New Roman" w:hAnsi="Times New Roman" w:cs="Times New Roman"/>
                <w:lang w:val="ru-RU"/>
              </w:rPr>
              <w:t>в</w:t>
            </w:r>
            <w:r w:rsidRPr="00937B55">
              <w:rPr>
                <w:rFonts w:ascii="Times New Roman" w:hAnsi="Times New Roman" w:cs="Times New Roman"/>
                <w:spacing w:val="-1"/>
                <w:lang w:val="ru-RU"/>
              </w:rPr>
              <w:t xml:space="preserve"> течение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одного</w:t>
            </w:r>
            <w:r w:rsidRPr="00937B55">
              <w:rPr>
                <w:rFonts w:ascii="Times New Roman" w:hAnsi="Times New Roman" w:cs="Times New Roman"/>
                <w:spacing w:val="-4"/>
                <w:lang w:val="ru-RU"/>
              </w:rPr>
              <w:t xml:space="preserve"> </w:t>
            </w:r>
            <w:r w:rsidRPr="00937B55">
              <w:rPr>
                <w:rFonts w:ascii="Times New Roman" w:hAnsi="Times New Roman" w:cs="Times New Roman"/>
                <w:spacing w:val="-1"/>
                <w:lang w:val="ru-RU"/>
              </w:rPr>
              <w:t>месяца</w:t>
            </w:r>
          </w:p>
        </w:tc>
      </w:tr>
      <w:tr w:rsidR="000B7F8A" w:rsidRPr="00937B55" w14:paraId="77FE85EF" w14:textId="77777777" w:rsidTr="000B7F8A">
        <w:trPr>
          <w:trHeight w:hRule="exact" w:val="516"/>
        </w:trPr>
        <w:tc>
          <w:tcPr>
            <w:tcW w:w="3795" w:type="dxa"/>
            <w:tcBorders>
              <w:top w:val="single" w:sz="4" w:space="0" w:color="000000"/>
              <w:left w:val="single" w:sz="4" w:space="0" w:color="000000"/>
              <w:bottom w:val="single" w:sz="4" w:space="0" w:color="000000"/>
              <w:right w:val="single" w:sz="4" w:space="0" w:color="000000"/>
            </w:tcBorders>
            <w:vAlign w:val="center"/>
          </w:tcPr>
          <w:p w14:paraId="4B110B12" w14:textId="77777777" w:rsidR="000B7F8A" w:rsidRPr="00937B55" w:rsidRDefault="00AF7EB3" w:rsidP="000B7F8A">
            <w:pPr>
              <w:pStyle w:val="TableParagraph"/>
              <w:kinsoku w:val="0"/>
              <w:overflowPunct w:val="0"/>
              <w:spacing w:line="239" w:lineRule="auto"/>
              <w:ind w:left="63" w:right="171"/>
              <w:rPr>
                <w:rFonts w:ascii="Times New Roman" w:hAnsi="Times New Roman" w:cs="Times New Roman"/>
              </w:rPr>
            </w:pPr>
            <w:r w:rsidRPr="00937B55">
              <w:rPr>
                <w:rFonts w:ascii="Times New Roman" w:hAnsi="Times New Roman" w:cs="Times New Roman"/>
                <w:spacing w:val="-1"/>
              </w:rPr>
              <w:t>Экологическая</w:t>
            </w:r>
            <w:r w:rsidRPr="00937B55">
              <w:rPr>
                <w:rFonts w:ascii="Times New Roman" w:hAnsi="Times New Roman" w:cs="Times New Roman"/>
              </w:rPr>
              <w:t xml:space="preserve"> </w:t>
            </w:r>
            <w:r w:rsidRPr="00937B55">
              <w:rPr>
                <w:rFonts w:ascii="Times New Roman" w:hAnsi="Times New Roman" w:cs="Times New Roman"/>
                <w:spacing w:val="-1"/>
              </w:rPr>
              <w:t>безопасность</w:t>
            </w:r>
            <w:r w:rsidRPr="00937B55">
              <w:rPr>
                <w:rFonts w:ascii="Times New Roman" w:hAnsi="Times New Roman" w:cs="Times New Roman"/>
              </w:rPr>
              <w:t xml:space="preserve"> </w:t>
            </w:r>
            <w:r w:rsidRPr="00937B55">
              <w:rPr>
                <w:rFonts w:ascii="Times New Roman" w:hAnsi="Times New Roman" w:cs="Times New Roman"/>
                <w:spacing w:val="-1"/>
              </w:rPr>
              <w:t>сточных</w:t>
            </w:r>
            <w:r w:rsidRPr="00937B55">
              <w:rPr>
                <w:rFonts w:ascii="Times New Roman" w:hAnsi="Times New Roman" w:cs="Times New Roman"/>
                <w:spacing w:val="35"/>
              </w:rPr>
              <w:t xml:space="preserve"> </w:t>
            </w:r>
            <w:r w:rsidRPr="00937B55">
              <w:rPr>
                <w:rFonts w:ascii="Times New Roman" w:hAnsi="Times New Roman" w:cs="Times New Roman"/>
                <w:spacing w:val="-1"/>
              </w:rPr>
              <w:t>вод</w:t>
            </w:r>
          </w:p>
        </w:tc>
        <w:tc>
          <w:tcPr>
            <w:tcW w:w="5835" w:type="dxa"/>
            <w:tcBorders>
              <w:top w:val="single" w:sz="4" w:space="0" w:color="000000"/>
              <w:left w:val="single" w:sz="4" w:space="0" w:color="000000"/>
              <w:bottom w:val="single" w:sz="4" w:space="0" w:color="000000"/>
              <w:right w:val="single" w:sz="4" w:space="0" w:color="000000"/>
            </w:tcBorders>
            <w:vAlign w:val="center"/>
          </w:tcPr>
          <w:p w14:paraId="67E28468" w14:textId="77777777" w:rsidR="000B7F8A" w:rsidRPr="00937B55" w:rsidRDefault="00AF7EB3" w:rsidP="000B7F8A">
            <w:pPr>
              <w:pStyle w:val="TableParagraph"/>
              <w:kinsoku w:val="0"/>
              <w:overflowPunct w:val="0"/>
              <w:spacing w:line="239" w:lineRule="auto"/>
              <w:ind w:left="61" w:right="105"/>
              <w:rPr>
                <w:rFonts w:ascii="Times New Roman" w:hAnsi="Times New Roman" w:cs="Times New Roman"/>
                <w:lang w:val="ru-RU"/>
              </w:rPr>
            </w:pPr>
            <w:r w:rsidRPr="00937B55">
              <w:rPr>
                <w:rFonts w:ascii="Times New Roman" w:hAnsi="Times New Roman" w:cs="Times New Roman"/>
                <w:spacing w:val="-1"/>
                <w:lang w:val="ru-RU"/>
              </w:rPr>
              <w:t>Не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допускается превышение</w:t>
            </w:r>
            <w:r w:rsidRPr="00937B55">
              <w:rPr>
                <w:rFonts w:ascii="Times New Roman" w:hAnsi="Times New Roman" w:cs="Times New Roman"/>
                <w:lang w:val="ru-RU"/>
              </w:rPr>
              <w:t xml:space="preserve"> ПДВ</w:t>
            </w:r>
            <w:r w:rsidRPr="00937B55">
              <w:rPr>
                <w:rFonts w:ascii="Times New Roman" w:hAnsi="Times New Roman" w:cs="Times New Roman"/>
                <w:spacing w:val="-1"/>
                <w:lang w:val="ru-RU"/>
              </w:rPr>
              <w:t xml:space="preserve"> </w:t>
            </w:r>
            <w:r w:rsidRPr="00937B55">
              <w:rPr>
                <w:rFonts w:ascii="Times New Roman" w:hAnsi="Times New Roman" w:cs="Times New Roman"/>
                <w:lang w:val="ru-RU"/>
              </w:rPr>
              <w:t>в</w:t>
            </w:r>
            <w:r w:rsidRPr="00937B55">
              <w:rPr>
                <w:rFonts w:ascii="Times New Roman" w:hAnsi="Times New Roman" w:cs="Times New Roman"/>
                <w:spacing w:val="-1"/>
                <w:lang w:val="ru-RU"/>
              </w:rPr>
              <w:t xml:space="preserve"> сточных</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водах,</w:t>
            </w:r>
            <w:r w:rsidRPr="00937B55">
              <w:rPr>
                <w:rFonts w:ascii="Times New Roman" w:hAnsi="Times New Roman" w:cs="Times New Roman"/>
                <w:spacing w:val="33"/>
                <w:lang w:val="ru-RU"/>
              </w:rPr>
              <w:t xml:space="preserve"> </w:t>
            </w:r>
            <w:r w:rsidRPr="00937B55">
              <w:rPr>
                <w:rFonts w:ascii="Times New Roman" w:hAnsi="Times New Roman" w:cs="Times New Roman"/>
                <w:spacing w:val="-1"/>
                <w:lang w:val="ru-RU"/>
              </w:rPr>
              <w:t>превышение</w:t>
            </w:r>
            <w:r w:rsidRPr="00937B55">
              <w:rPr>
                <w:rFonts w:ascii="Times New Roman" w:hAnsi="Times New Roman" w:cs="Times New Roman"/>
                <w:spacing w:val="-2"/>
                <w:lang w:val="ru-RU"/>
              </w:rPr>
              <w:t xml:space="preserve"> </w:t>
            </w:r>
            <w:r w:rsidRPr="00937B55">
              <w:rPr>
                <w:rFonts w:ascii="Times New Roman" w:hAnsi="Times New Roman" w:cs="Times New Roman"/>
                <w:spacing w:val="-1"/>
                <w:lang w:val="ru-RU"/>
              </w:rPr>
              <w:t>ПДК</w:t>
            </w:r>
            <w:r w:rsidRPr="00937B55">
              <w:rPr>
                <w:rFonts w:ascii="Times New Roman" w:hAnsi="Times New Roman" w:cs="Times New Roman"/>
                <w:lang w:val="ru-RU"/>
              </w:rPr>
              <w:t xml:space="preserve"> в</w:t>
            </w:r>
            <w:r w:rsidRPr="00937B55">
              <w:rPr>
                <w:rFonts w:ascii="Times New Roman" w:hAnsi="Times New Roman" w:cs="Times New Roman"/>
                <w:spacing w:val="-2"/>
                <w:lang w:val="ru-RU"/>
              </w:rPr>
              <w:t xml:space="preserve"> </w:t>
            </w:r>
            <w:r w:rsidRPr="00937B55">
              <w:rPr>
                <w:rFonts w:ascii="Times New Roman" w:hAnsi="Times New Roman" w:cs="Times New Roman"/>
                <w:spacing w:val="-1"/>
                <w:lang w:val="ru-RU"/>
              </w:rPr>
              <w:t>природных</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водоёмах</w:t>
            </w:r>
          </w:p>
        </w:tc>
      </w:tr>
    </w:tbl>
    <w:p w14:paraId="7A652133" w14:textId="77777777" w:rsidR="000B7F8A" w:rsidRPr="00937B55" w:rsidRDefault="00AF7EB3" w:rsidP="000B7F8A">
      <w:pPr>
        <w:pStyle w:val="af8"/>
        <w:kinsoku w:val="0"/>
        <w:overflowPunct w:val="0"/>
        <w:spacing w:after="0" w:line="276" w:lineRule="auto"/>
        <w:ind w:right="111" w:firstLine="709"/>
        <w:jc w:val="both"/>
      </w:pPr>
      <w:r w:rsidRPr="00937B55">
        <w:rPr>
          <w:spacing w:val="-1"/>
        </w:rPr>
        <w:t>Реализуя</w:t>
      </w:r>
      <w:r w:rsidRPr="00937B55">
        <w:rPr>
          <w:spacing w:val="54"/>
        </w:rPr>
        <w:t xml:space="preserve"> </w:t>
      </w:r>
      <w:r w:rsidRPr="00937B55">
        <w:rPr>
          <w:spacing w:val="-1"/>
        </w:rPr>
        <w:t>комплекс</w:t>
      </w:r>
      <w:r w:rsidRPr="00937B55">
        <w:rPr>
          <w:spacing w:val="54"/>
        </w:rPr>
        <w:t xml:space="preserve"> </w:t>
      </w:r>
      <w:r w:rsidRPr="00937B55">
        <w:t>мероприятий,</w:t>
      </w:r>
      <w:r w:rsidRPr="00937B55">
        <w:rPr>
          <w:spacing w:val="52"/>
        </w:rPr>
        <w:t xml:space="preserve"> </w:t>
      </w:r>
      <w:r w:rsidRPr="00937B55">
        <w:t>направленных</w:t>
      </w:r>
      <w:r w:rsidRPr="00937B55">
        <w:rPr>
          <w:spacing w:val="53"/>
        </w:rPr>
        <w:t xml:space="preserve"> </w:t>
      </w:r>
      <w:r w:rsidRPr="00937B55">
        <w:t>на</w:t>
      </w:r>
      <w:r w:rsidRPr="00937B55">
        <w:rPr>
          <w:spacing w:val="52"/>
        </w:rPr>
        <w:t xml:space="preserve"> </w:t>
      </w:r>
      <w:r w:rsidRPr="00937B55">
        <w:t>повышение</w:t>
      </w:r>
      <w:r w:rsidRPr="00937B55">
        <w:rPr>
          <w:spacing w:val="52"/>
        </w:rPr>
        <w:t xml:space="preserve"> </w:t>
      </w:r>
      <w:r w:rsidRPr="00937B55">
        <w:t>надёжности</w:t>
      </w:r>
      <w:r w:rsidRPr="00937B55">
        <w:rPr>
          <w:spacing w:val="40"/>
          <w:w w:val="99"/>
        </w:rPr>
        <w:t xml:space="preserve"> </w:t>
      </w:r>
      <w:r w:rsidRPr="00937B55">
        <w:t>системы</w:t>
      </w:r>
      <w:r w:rsidRPr="00937B55">
        <w:rPr>
          <w:spacing w:val="-15"/>
        </w:rPr>
        <w:t xml:space="preserve"> </w:t>
      </w:r>
      <w:r w:rsidRPr="00937B55">
        <w:t>водоотведения,</w:t>
      </w:r>
      <w:r w:rsidRPr="00937B55">
        <w:rPr>
          <w:spacing w:val="-14"/>
        </w:rPr>
        <w:t xml:space="preserve"> </w:t>
      </w:r>
      <w:r w:rsidRPr="00937B55">
        <w:t>обеспечена</w:t>
      </w:r>
      <w:r w:rsidRPr="00937B55">
        <w:rPr>
          <w:spacing w:val="-11"/>
        </w:rPr>
        <w:t xml:space="preserve"> </w:t>
      </w:r>
      <w:r w:rsidRPr="00937B55">
        <w:rPr>
          <w:spacing w:val="-1"/>
        </w:rPr>
        <w:t>устойчивая</w:t>
      </w:r>
      <w:r w:rsidRPr="00937B55">
        <w:rPr>
          <w:spacing w:val="-13"/>
        </w:rPr>
        <w:t xml:space="preserve"> </w:t>
      </w:r>
      <w:r w:rsidRPr="00937B55">
        <w:t>работа</w:t>
      </w:r>
      <w:r w:rsidRPr="00937B55">
        <w:rPr>
          <w:spacing w:val="-14"/>
        </w:rPr>
        <w:t xml:space="preserve"> </w:t>
      </w:r>
      <w:r w:rsidRPr="00937B55">
        <w:t>системы</w:t>
      </w:r>
      <w:r w:rsidRPr="00937B55">
        <w:rPr>
          <w:spacing w:val="-12"/>
        </w:rPr>
        <w:t xml:space="preserve"> </w:t>
      </w:r>
      <w:r w:rsidRPr="00937B55">
        <w:t>канализации.</w:t>
      </w:r>
    </w:p>
    <w:p w14:paraId="14B799A4" w14:textId="77777777" w:rsidR="000B7F8A" w:rsidRPr="00937B55" w:rsidRDefault="000B7F8A" w:rsidP="00506B10">
      <w:pPr>
        <w:pStyle w:val="ae"/>
        <w:ind w:left="0" w:firstLine="709"/>
        <w:jc w:val="both"/>
      </w:pPr>
    </w:p>
    <w:p w14:paraId="628DE2A5" w14:textId="77777777" w:rsidR="00451510" w:rsidRPr="00937B55" w:rsidRDefault="00C245F2" w:rsidP="00D16AB7">
      <w:pPr>
        <w:pStyle w:val="3TimesNewRoman14"/>
        <w:numPr>
          <w:ilvl w:val="0"/>
          <w:numId w:val="0"/>
        </w:numPr>
        <w:ind w:left="1224" w:hanging="504"/>
      </w:pPr>
      <w:bookmarkStart w:id="188" w:name="_Toc524593224"/>
      <w:bookmarkStart w:id="189" w:name="_Toc88831213"/>
      <w:bookmarkStart w:id="190" w:name="_Toc153463042"/>
      <w:r w:rsidRPr="00937B55">
        <w:t xml:space="preserve">2.1.7. </w:t>
      </w:r>
      <w:bookmarkEnd w:id="188"/>
      <w:bookmarkEnd w:id="189"/>
      <w:r w:rsidR="00AF7EB3" w:rsidRPr="00937B55">
        <w:t>Оценка воздействия сбросов сточных вод через централизованную систему водоотведения на окружающую среду</w:t>
      </w:r>
      <w:bookmarkEnd w:id="190"/>
    </w:p>
    <w:p w14:paraId="783CCB60" w14:textId="77777777" w:rsidR="00E84AEF" w:rsidRPr="00937B55" w:rsidRDefault="00E84AEF" w:rsidP="00E84AEF">
      <w:pPr>
        <w:pStyle w:val="af8"/>
        <w:kinsoku w:val="0"/>
        <w:overflowPunct w:val="0"/>
        <w:spacing w:after="0" w:line="276" w:lineRule="auto"/>
        <w:ind w:right="-2" w:firstLine="709"/>
        <w:jc w:val="both"/>
        <w:rPr>
          <w:spacing w:val="-1"/>
        </w:rPr>
      </w:pPr>
      <w:r w:rsidRPr="00937B55">
        <w:rPr>
          <w:spacing w:val="-1"/>
        </w:rPr>
        <w:t>Все</w:t>
      </w:r>
      <w:r w:rsidRPr="00937B55">
        <w:rPr>
          <w:spacing w:val="56"/>
        </w:rPr>
        <w:t xml:space="preserve"> </w:t>
      </w:r>
      <w:r w:rsidRPr="00937B55">
        <w:rPr>
          <w:spacing w:val="-1"/>
        </w:rPr>
        <w:t>хозяйственно-бытовые</w:t>
      </w:r>
      <w:r w:rsidRPr="00937B55">
        <w:rPr>
          <w:spacing w:val="56"/>
        </w:rPr>
        <w:t xml:space="preserve"> </w:t>
      </w:r>
      <w:r w:rsidRPr="00937B55">
        <w:t>и</w:t>
      </w:r>
      <w:r w:rsidRPr="00937B55">
        <w:rPr>
          <w:spacing w:val="58"/>
        </w:rPr>
        <w:t xml:space="preserve"> </w:t>
      </w:r>
      <w:r w:rsidRPr="00937B55">
        <w:rPr>
          <w:spacing w:val="-1"/>
        </w:rPr>
        <w:t>производственные</w:t>
      </w:r>
      <w:r w:rsidRPr="00937B55">
        <w:rPr>
          <w:spacing w:val="55"/>
        </w:rPr>
        <w:t xml:space="preserve"> </w:t>
      </w:r>
      <w:r w:rsidRPr="00937B55">
        <w:t>сточные</w:t>
      </w:r>
      <w:r w:rsidRPr="00937B55">
        <w:rPr>
          <w:spacing w:val="55"/>
        </w:rPr>
        <w:t xml:space="preserve"> </w:t>
      </w:r>
      <w:r w:rsidRPr="00937B55">
        <w:t>воды</w:t>
      </w:r>
      <w:r w:rsidRPr="00937B55">
        <w:rPr>
          <w:spacing w:val="56"/>
        </w:rPr>
        <w:t xml:space="preserve"> </w:t>
      </w:r>
      <w:r w:rsidRPr="00937B55">
        <w:t>передаются</w:t>
      </w:r>
      <w:r w:rsidRPr="00937B55">
        <w:rPr>
          <w:spacing w:val="58"/>
        </w:rPr>
        <w:t xml:space="preserve"> </w:t>
      </w:r>
      <w:r w:rsidRPr="00937B55">
        <w:t>по</w:t>
      </w:r>
      <w:r w:rsidRPr="00937B55">
        <w:rPr>
          <w:spacing w:val="57"/>
        </w:rPr>
        <w:t xml:space="preserve"> </w:t>
      </w:r>
      <w:r w:rsidRPr="00937B55">
        <w:rPr>
          <w:spacing w:val="-1"/>
        </w:rPr>
        <w:t xml:space="preserve">системе, состоящей из трубопроводов, коллекторов, отводятся для очистки на </w:t>
      </w:r>
      <w:r w:rsidR="00C97016" w:rsidRPr="00937B55">
        <w:rPr>
          <w:spacing w:val="-1"/>
        </w:rPr>
        <w:t>отстойники</w:t>
      </w:r>
      <w:r w:rsidRPr="00937B55">
        <w:t>.</w:t>
      </w:r>
    </w:p>
    <w:p w14:paraId="4F53103E"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t>Сброс неочищенных</w:t>
      </w:r>
      <w:r w:rsidRPr="00937B55">
        <w:rPr>
          <w:spacing w:val="4"/>
        </w:rPr>
        <w:t xml:space="preserve"> </w:t>
      </w:r>
      <w:r w:rsidRPr="00937B55">
        <w:rPr>
          <w:spacing w:val="-1"/>
        </w:rPr>
        <w:t>сточных</w:t>
      </w:r>
      <w:r w:rsidRPr="00937B55">
        <w:rPr>
          <w:spacing w:val="3"/>
        </w:rPr>
        <w:t xml:space="preserve"> </w:t>
      </w:r>
      <w:r w:rsidRPr="00937B55">
        <w:t>вод</w:t>
      </w:r>
      <w:r w:rsidRPr="00937B55">
        <w:rPr>
          <w:spacing w:val="1"/>
        </w:rPr>
        <w:t xml:space="preserve"> </w:t>
      </w:r>
      <w:r w:rsidRPr="00937B55">
        <w:rPr>
          <w:spacing w:val="-1"/>
        </w:rPr>
        <w:t>оказывает</w:t>
      </w:r>
      <w:r w:rsidRPr="00937B55">
        <w:rPr>
          <w:spacing w:val="2"/>
        </w:rPr>
        <w:t xml:space="preserve"> </w:t>
      </w:r>
      <w:r w:rsidRPr="00937B55">
        <w:t>негативное</w:t>
      </w:r>
      <w:r w:rsidRPr="00937B55">
        <w:rPr>
          <w:spacing w:val="1"/>
        </w:rPr>
        <w:t xml:space="preserve"> </w:t>
      </w:r>
      <w:r w:rsidRPr="00937B55">
        <w:rPr>
          <w:spacing w:val="-1"/>
        </w:rPr>
        <w:t>воздействие</w:t>
      </w:r>
      <w:r w:rsidRPr="00937B55">
        <w:rPr>
          <w:spacing w:val="1"/>
        </w:rPr>
        <w:t xml:space="preserve"> </w:t>
      </w:r>
      <w:r w:rsidRPr="00937B55">
        <w:t>на</w:t>
      </w:r>
      <w:r w:rsidRPr="00937B55">
        <w:rPr>
          <w:spacing w:val="1"/>
        </w:rPr>
        <w:t xml:space="preserve"> </w:t>
      </w:r>
      <w:r w:rsidRPr="00937B55">
        <w:rPr>
          <w:spacing w:val="-1"/>
        </w:rPr>
        <w:t>физические</w:t>
      </w:r>
      <w:r w:rsidRPr="00937B55">
        <w:rPr>
          <w:spacing w:val="5"/>
        </w:rPr>
        <w:t xml:space="preserve"> </w:t>
      </w:r>
      <w:r w:rsidRPr="00937B55">
        <w:t>и</w:t>
      </w:r>
      <w:r w:rsidRPr="00937B55">
        <w:rPr>
          <w:spacing w:val="63"/>
        </w:rPr>
        <w:t xml:space="preserve"> </w:t>
      </w:r>
      <w:r w:rsidRPr="00937B55">
        <w:rPr>
          <w:spacing w:val="-1"/>
        </w:rPr>
        <w:t>химические</w:t>
      </w:r>
      <w:r w:rsidRPr="00937B55">
        <w:rPr>
          <w:spacing w:val="18"/>
        </w:rPr>
        <w:t xml:space="preserve"> </w:t>
      </w:r>
      <w:r w:rsidRPr="00937B55">
        <w:rPr>
          <w:spacing w:val="-1"/>
        </w:rPr>
        <w:t>свойства</w:t>
      </w:r>
      <w:r w:rsidRPr="00937B55">
        <w:rPr>
          <w:spacing w:val="17"/>
        </w:rPr>
        <w:t xml:space="preserve"> </w:t>
      </w:r>
      <w:r w:rsidRPr="00937B55">
        <w:t>воды</w:t>
      </w:r>
      <w:r w:rsidRPr="00937B55">
        <w:rPr>
          <w:spacing w:val="18"/>
        </w:rPr>
        <w:t xml:space="preserve"> </w:t>
      </w:r>
      <w:r w:rsidRPr="00937B55">
        <w:t>на</w:t>
      </w:r>
      <w:r w:rsidRPr="00937B55">
        <w:rPr>
          <w:spacing w:val="18"/>
        </w:rPr>
        <w:t xml:space="preserve"> </w:t>
      </w:r>
      <w:r w:rsidRPr="00937B55">
        <w:rPr>
          <w:spacing w:val="-1"/>
        </w:rPr>
        <w:t>водосборных</w:t>
      </w:r>
      <w:r w:rsidRPr="00937B55">
        <w:rPr>
          <w:spacing w:val="18"/>
        </w:rPr>
        <w:t xml:space="preserve"> </w:t>
      </w:r>
      <w:r w:rsidRPr="00937B55">
        <w:rPr>
          <w:spacing w:val="-1"/>
        </w:rPr>
        <w:t>площадях</w:t>
      </w:r>
      <w:r w:rsidRPr="00937B55">
        <w:rPr>
          <w:spacing w:val="21"/>
        </w:rPr>
        <w:t xml:space="preserve"> </w:t>
      </w:r>
      <w:r w:rsidRPr="00937B55">
        <w:rPr>
          <w:spacing w:val="-1"/>
        </w:rPr>
        <w:t>соответствующих</w:t>
      </w:r>
      <w:r w:rsidRPr="00937B55">
        <w:rPr>
          <w:spacing w:val="21"/>
        </w:rPr>
        <w:t xml:space="preserve"> </w:t>
      </w:r>
      <w:r w:rsidRPr="00937B55">
        <w:rPr>
          <w:spacing w:val="-1"/>
        </w:rPr>
        <w:t>водных</w:t>
      </w:r>
      <w:r w:rsidRPr="00937B55">
        <w:rPr>
          <w:spacing w:val="18"/>
        </w:rPr>
        <w:t xml:space="preserve"> </w:t>
      </w:r>
      <w:r w:rsidRPr="00937B55">
        <w:rPr>
          <w:spacing w:val="-1"/>
        </w:rPr>
        <w:t>объектов.</w:t>
      </w:r>
      <w:r w:rsidRPr="00937B55">
        <w:rPr>
          <w:spacing w:val="77"/>
        </w:rPr>
        <w:t xml:space="preserve"> </w:t>
      </w:r>
      <w:r w:rsidRPr="00937B55">
        <w:rPr>
          <w:spacing w:val="-1"/>
        </w:rPr>
        <w:lastRenderedPageBreak/>
        <w:t>Увеличивается</w:t>
      </w:r>
      <w:r w:rsidRPr="00937B55">
        <w:rPr>
          <w:spacing w:val="4"/>
        </w:rPr>
        <w:t xml:space="preserve"> </w:t>
      </w:r>
      <w:r w:rsidRPr="00937B55">
        <w:t>содержание</w:t>
      </w:r>
      <w:r w:rsidRPr="00937B55">
        <w:rPr>
          <w:spacing w:val="3"/>
        </w:rPr>
        <w:t xml:space="preserve"> </w:t>
      </w:r>
      <w:r w:rsidRPr="00937B55">
        <w:rPr>
          <w:spacing w:val="-1"/>
        </w:rPr>
        <w:t>вредных</w:t>
      </w:r>
      <w:r w:rsidRPr="00937B55">
        <w:rPr>
          <w:spacing w:val="6"/>
        </w:rPr>
        <w:t xml:space="preserve"> </w:t>
      </w:r>
      <w:r w:rsidRPr="00937B55">
        <w:rPr>
          <w:spacing w:val="-1"/>
        </w:rPr>
        <w:t>веществ</w:t>
      </w:r>
      <w:r w:rsidRPr="00937B55">
        <w:rPr>
          <w:spacing w:val="4"/>
        </w:rPr>
        <w:t xml:space="preserve"> </w:t>
      </w:r>
      <w:r w:rsidRPr="00937B55">
        <w:rPr>
          <w:spacing w:val="-1"/>
        </w:rPr>
        <w:t>органического</w:t>
      </w:r>
      <w:r w:rsidRPr="00937B55">
        <w:rPr>
          <w:spacing w:val="4"/>
        </w:rPr>
        <w:t xml:space="preserve"> </w:t>
      </w:r>
      <w:r w:rsidRPr="00937B55">
        <w:t>и</w:t>
      </w:r>
      <w:r w:rsidRPr="00937B55">
        <w:rPr>
          <w:spacing w:val="5"/>
        </w:rPr>
        <w:t xml:space="preserve"> </w:t>
      </w:r>
      <w:r w:rsidRPr="00937B55">
        <w:rPr>
          <w:spacing w:val="-1"/>
        </w:rPr>
        <w:t>неорганического</w:t>
      </w:r>
      <w:r w:rsidRPr="00937B55">
        <w:rPr>
          <w:spacing w:val="4"/>
        </w:rPr>
        <w:t xml:space="preserve"> </w:t>
      </w:r>
      <w:r w:rsidRPr="00937B55">
        <w:rPr>
          <w:spacing w:val="-1"/>
        </w:rPr>
        <w:t>происхождения,</w:t>
      </w:r>
      <w:r w:rsidRPr="00937B55">
        <w:rPr>
          <w:spacing w:val="101"/>
        </w:rPr>
        <w:t xml:space="preserve"> </w:t>
      </w:r>
      <w:r w:rsidRPr="00937B55">
        <w:rPr>
          <w:spacing w:val="-1"/>
        </w:rPr>
        <w:t>токсичных</w:t>
      </w:r>
      <w:r w:rsidRPr="00937B55">
        <w:rPr>
          <w:spacing w:val="6"/>
        </w:rPr>
        <w:t xml:space="preserve"> </w:t>
      </w:r>
      <w:r w:rsidRPr="00937B55">
        <w:rPr>
          <w:spacing w:val="-1"/>
        </w:rPr>
        <w:t>веществ,</w:t>
      </w:r>
      <w:r w:rsidRPr="00937B55">
        <w:rPr>
          <w:spacing w:val="4"/>
        </w:rPr>
        <w:t xml:space="preserve"> </w:t>
      </w:r>
      <w:r w:rsidRPr="00937B55">
        <w:rPr>
          <w:spacing w:val="-1"/>
        </w:rPr>
        <w:t>болезнетворных</w:t>
      </w:r>
      <w:r w:rsidRPr="00937B55">
        <w:rPr>
          <w:spacing w:val="6"/>
        </w:rPr>
        <w:t xml:space="preserve"> </w:t>
      </w:r>
      <w:r w:rsidRPr="00937B55">
        <w:rPr>
          <w:spacing w:val="-1"/>
        </w:rPr>
        <w:t>бактерий</w:t>
      </w:r>
      <w:r w:rsidRPr="00937B55">
        <w:rPr>
          <w:spacing w:val="3"/>
        </w:rPr>
        <w:t xml:space="preserve"> </w:t>
      </w:r>
      <w:r w:rsidRPr="00937B55">
        <w:t>и</w:t>
      </w:r>
      <w:r w:rsidRPr="00937B55">
        <w:rPr>
          <w:spacing w:val="5"/>
        </w:rPr>
        <w:t xml:space="preserve"> </w:t>
      </w:r>
      <w:r w:rsidRPr="00937B55">
        <w:t>тяжелых</w:t>
      </w:r>
      <w:r w:rsidRPr="00937B55">
        <w:rPr>
          <w:spacing w:val="6"/>
        </w:rPr>
        <w:t xml:space="preserve"> </w:t>
      </w:r>
      <w:r w:rsidRPr="00937B55">
        <w:rPr>
          <w:spacing w:val="-1"/>
        </w:rPr>
        <w:t>металлов.</w:t>
      </w:r>
      <w:r w:rsidRPr="00937B55">
        <w:rPr>
          <w:spacing w:val="4"/>
        </w:rPr>
        <w:t xml:space="preserve"> </w:t>
      </w:r>
      <w:r w:rsidRPr="00937B55">
        <w:t>А</w:t>
      </w:r>
      <w:r w:rsidRPr="00937B55">
        <w:rPr>
          <w:spacing w:val="4"/>
        </w:rPr>
        <w:t xml:space="preserve"> </w:t>
      </w:r>
      <w:r w:rsidRPr="00937B55">
        <w:rPr>
          <w:spacing w:val="-1"/>
        </w:rPr>
        <w:t>также</w:t>
      </w:r>
      <w:r w:rsidRPr="00937B55">
        <w:rPr>
          <w:spacing w:val="3"/>
        </w:rPr>
        <w:t xml:space="preserve"> </w:t>
      </w:r>
      <w:r w:rsidRPr="00937B55">
        <w:rPr>
          <w:spacing w:val="-1"/>
        </w:rPr>
        <w:t>является</w:t>
      </w:r>
      <w:r w:rsidRPr="00937B55">
        <w:rPr>
          <w:spacing w:val="4"/>
        </w:rPr>
        <w:t xml:space="preserve"> </w:t>
      </w:r>
      <w:r w:rsidRPr="00937B55">
        <w:t>фактором</w:t>
      </w:r>
      <w:r w:rsidRPr="00937B55">
        <w:rPr>
          <w:spacing w:val="83"/>
        </w:rPr>
        <w:t xml:space="preserve"> </w:t>
      </w:r>
      <w:r w:rsidRPr="00937B55">
        <w:rPr>
          <w:spacing w:val="-1"/>
        </w:rPr>
        <w:t>возникновения</w:t>
      </w:r>
      <w:r w:rsidRPr="00937B55">
        <w:rPr>
          <w:spacing w:val="11"/>
        </w:rPr>
        <w:t xml:space="preserve"> </w:t>
      </w:r>
      <w:r w:rsidRPr="00937B55">
        <w:rPr>
          <w:spacing w:val="-1"/>
        </w:rPr>
        <w:t>риска</w:t>
      </w:r>
      <w:r w:rsidRPr="00937B55">
        <w:rPr>
          <w:spacing w:val="10"/>
        </w:rPr>
        <w:t xml:space="preserve"> </w:t>
      </w:r>
      <w:r w:rsidRPr="00937B55">
        <w:rPr>
          <w:spacing w:val="-1"/>
        </w:rPr>
        <w:t>заболеваемости</w:t>
      </w:r>
      <w:r w:rsidRPr="00937B55">
        <w:rPr>
          <w:spacing w:val="15"/>
        </w:rPr>
        <w:t xml:space="preserve"> </w:t>
      </w:r>
      <w:r w:rsidRPr="00937B55">
        <w:rPr>
          <w:spacing w:val="-1"/>
        </w:rPr>
        <w:t>населения.</w:t>
      </w:r>
      <w:r w:rsidRPr="00937B55">
        <w:rPr>
          <w:spacing w:val="11"/>
        </w:rPr>
        <w:t xml:space="preserve"> </w:t>
      </w:r>
      <w:r w:rsidRPr="00937B55">
        <w:t>Сброс</w:t>
      </w:r>
      <w:r w:rsidRPr="00937B55">
        <w:rPr>
          <w:spacing w:val="13"/>
        </w:rPr>
        <w:t xml:space="preserve"> </w:t>
      </w:r>
      <w:r w:rsidRPr="00937B55">
        <w:rPr>
          <w:spacing w:val="-1"/>
        </w:rPr>
        <w:t>неочищенных</w:t>
      </w:r>
      <w:r w:rsidRPr="00937B55">
        <w:rPr>
          <w:spacing w:val="13"/>
        </w:rPr>
        <w:t xml:space="preserve"> </w:t>
      </w:r>
      <w:r w:rsidRPr="00937B55">
        <w:rPr>
          <w:spacing w:val="-1"/>
        </w:rPr>
        <w:t>стоков</w:t>
      </w:r>
      <w:r w:rsidRPr="00937B55">
        <w:rPr>
          <w:spacing w:val="11"/>
        </w:rPr>
        <w:t xml:space="preserve"> </w:t>
      </w:r>
      <w:r w:rsidRPr="00937B55">
        <w:rPr>
          <w:spacing w:val="-1"/>
        </w:rPr>
        <w:t>наносит</w:t>
      </w:r>
      <w:r w:rsidRPr="00937B55">
        <w:rPr>
          <w:spacing w:val="14"/>
        </w:rPr>
        <w:t xml:space="preserve"> </w:t>
      </w:r>
      <w:r w:rsidRPr="00937B55">
        <w:rPr>
          <w:spacing w:val="-1"/>
        </w:rPr>
        <w:t>вред</w:t>
      </w:r>
      <w:r w:rsidRPr="00937B55">
        <w:rPr>
          <w:spacing w:val="95"/>
        </w:rPr>
        <w:t xml:space="preserve"> </w:t>
      </w:r>
      <w:r w:rsidRPr="00937B55">
        <w:t>животному</w:t>
      </w:r>
      <w:r w:rsidRPr="00937B55">
        <w:rPr>
          <w:spacing w:val="2"/>
        </w:rPr>
        <w:t xml:space="preserve"> </w:t>
      </w:r>
      <w:r w:rsidRPr="00937B55">
        <w:t>и</w:t>
      </w:r>
      <w:r w:rsidRPr="00937B55">
        <w:rPr>
          <w:spacing w:val="10"/>
        </w:rPr>
        <w:t xml:space="preserve"> </w:t>
      </w:r>
      <w:r w:rsidRPr="00937B55">
        <w:rPr>
          <w:spacing w:val="-1"/>
        </w:rPr>
        <w:t>растительному</w:t>
      </w:r>
      <w:r w:rsidRPr="00937B55">
        <w:rPr>
          <w:spacing w:val="4"/>
        </w:rPr>
        <w:t xml:space="preserve"> </w:t>
      </w:r>
      <w:r w:rsidRPr="00937B55">
        <w:t>миру</w:t>
      </w:r>
      <w:r w:rsidRPr="00937B55">
        <w:rPr>
          <w:spacing w:val="4"/>
        </w:rPr>
        <w:t xml:space="preserve"> </w:t>
      </w:r>
      <w:r w:rsidRPr="00937B55">
        <w:t>и</w:t>
      </w:r>
      <w:r w:rsidRPr="00937B55">
        <w:rPr>
          <w:spacing w:val="10"/>
        </w:rPr>
        <w:t xml:space="preserve"> </w:t>
      </w:r>
      <w:r w:rsidRPr="00937B55">
        <w:rPr>
          <w:spacing w:val="-1"/>
        </w:rPr>
        <w:t>приводит</w:t>
      </w:r>
      <w:r w:rsidRPr="00937B55">
        <w:rPr>
          <w:spacing w:val="7"/>
        </w:rPr>
        <w:t xml:space="preserve"> </w:t>
      </w:r>
      <w:r w:rsidRPr="00937B55">
        <w:t>к</w:t>
      </w:r>
      <w:r w:rsidRPr="00937B55">
        <w:rPr>
          <w:spacing w:val="10"/>
        </w:rPr>
        <w:t xml:space="preserve"> </w:t>
      </w:r>
      <w:r w:rsidRPr="00937B55">
        <w:t>одному</w:t>
      </w:r>
      <w:r w:rsidRPr="00937B55">
        <w:rPr>
          <w:spacing w:val="2"/>
        </w:rPr>
        <w:t xml:space="preserve"> </w:t>
      </w:r>
      <w:r w:rsidRPr="00937B55">
        <w:t>из</w:t>
      </w:r>
      <w:r w:rsidRPr="00937B55">
        <w:rPr>
          <w:spacing w:val="10"/>
        </w:rPr>
        <w:t xml:space="preserve"> </w:t>
      </w:r>
      <w:r w:rsidRPr="00937B55">
        <w:rPr>
          <w:spacing w:val="-1"/>
        </w:rPr>
        <w:t>наиболее</w:t>
      </w:r>
      <w:r w:rsidRPr="00937B55">
        <w:rPr>
          <w:spacing w:val="7"/>
        </w:rPr>
        <w:t xml:space="preserve"> </w:t>
      </w:r>
      <w:r w:rsidRPr="00937B55">
        <w:rPr>
          <w:spacing w:val="-1"/>
        </w:rPr>
        <w:t>опасных</w:t>
      </w:r>
      <w:r w:rsidRPr="00937B55">
        <w:rPr>
          <w:spacing w:val="11"/>
        </w:rPr>
        <w:t xml:space="preserve"> </w:t>
      </w:r>
      <w:r w:rsidRPr="00937B55">
        <w:rPr>
          <w:spacing w:val="-1"/>
        </w:rPr>
        <w:t>видов</w:t>
      </w:r>
      <w:r w:rsidRPr="00937B55">
        <w:rPr>
          <w:spacing w:val="9"/>
        </w:rPr>
        <w:t xml:space="preserve"> </w:t>
      </w:r>
      <w:r w:rsidRPr="00937B55">
        <w:rPr>
          <w:spacing w:val="-1"/>
        </w:rPr>
        <w:t>деградации</w:t>
      </w:r>
      <w:r w:rsidRPr="00937B55">
        <w:rPr>
          <w:spacing w:val="73"/>
        </w:rPr>
        <w:t xml:space="preserve"> </w:t>
      </w:r>
      <w:r w:rsidRPr="00937B55">
        <w:rPr>
          <w:spacing w:val="-1"/>
        </w:rPr>
        <w:t>водосборных</w:t>
      </w:r>
      <w:r w:rsidRPr="00937B55">
        <w:rPr>
          <w:spacing w:val="1"/>
        </w:rPr>
        <w:t xml:space="preserve"> </w:t>
      </w:r>
      <w:r w:rsidRPr="00937B55">
        <w:rPr>
          <w:spacing w:val="-1"/>
        </w:rPr>
        <w:t>площадей.</w:t>
      </w:r>
    </w:p>
    <w:p w14:paraId="40A309CB" w14:textId="77777777" w:rsidR="004210BB" w:rsidRPr="00937B55" w:rsidRDefault="004210BB" w:rsidP="004210BB">
      <w:pPr>
        <w:pStyle w:val="70"/>
      </w:pPr>
    </w:p>
    <w:p w14:paraId="49BB8078" w14:textId="77777777" w:rsidR="00451510" w:rsidRPr="00937B55" w:rsidRDefault="00C245F2" w:rsidP="00D16AB7">
      <w:pPr>
        <w:pStyle w:val="3TimesNewRoman14"/>
        <w:numPr>
          <w:ilvl w:val="0"/>
          <w:numId w:val="0"/>
        </w:numPr>
        <w:ind w:left="1224" w:hanging="504"/>
      </w:pPr>
      <w:bookmarkStart w:id="191" w:name="_Toc88831214"/>
      <w:bookmarkStart w:id="192" w:name="_Toc153463043"/>
      <w:r w:rsidRPr="00937B55">
        <w:t xml:space="preserve">2.1.8. </w:t>
      </w:r>
      <w:bookmarkEnd w:id="191"/>
      <w:r w:rsidR="00AF7EB3" w:rsidRPr="00937B55">
        <w:t>Описание территорий муниципального образования, не охваченных централизованной системой водоотведения</w:t>
      </w:r>
      <w:bookmarkEnd w:id="192"/>
    </w:p>
    <w:p w14:paraId="393C5FA0" w14:textId="77777777" w:rsidR="00A61BD4" w:rsidRPr="00937B55" w:rsidRDefault="00AF7EB3" w:rsidP="00A61BD4">
      <w:pPr>
        <w:pStyle w:val="e"/>
        <w:spacing w:before="0" w:line="276" w:lineRule="auto"/>
        <w:jc w:val="both"/>
        <w:rPr>
          <w:rFonts w:eastAsia="Times New Roman"/>
          <w:bCs/>
          <w:spacing w:val="-1"/>
        </w:rPr>
      </w:pPr>
      <w:r w:rsidRPr="00937B55">
        <w:rPr>
          <w:rFonts w:eastAsia="Times New Roman"/>
          <w:bCs/>
          <w:spacing w:val="-1"/>
        </w:rPr>
        <w:t>На территории муниципального образования</w:t>
      </w:r>
      <w:r w:rsidRPr="00937B55">
        <w:t xml:space="preserve"> </w:t>
      </w:r>
      <w:r w:rsidRPr="00937B55">
        <w:rPr>
          <w:rFonts w:eastAsia="Times New Roman"/>
          <w:bCs/>
          <w:spacing w:val="-1"/>
        </w:rPr>
        <w:t xml:space="preserve">Лебяжский муниципальный округ не охваченными централизованной системой водоотведения остаются потребители с недостаточной степенью благоустройства, к ним, как правило относятся, частные и индивидуальные жилые дома. </w:t>
      </w:r>
    </w:p>
    <w:p w14:paraId="5C2D4368" w14:textId="77777777" w:rsidR="00A61BD4" w:rsidRPr="00937B55" w:rsidRDefault="00A61BD4" w:rsidP="00A61BD4">
      <w:pPr>
        <w:pStyle w:val="e"/>
        <w:spacing w:before="0" w:line="276" w:lineRule="auto"/>
        <w:jc w:val="both"/>
      </w:pPr>
      <w:r w:rsidRPr="00937B55">
        <w:t>Населенные пункты муниципального образования, не охваченные централизованным водоотведением, пользуются септиками и надворными уборными (выгребными ямами):</w:t>
      </w:r>
    </w:p>
    <w:p w14:paraId="4F7FD528" w14:textId="77777777" w:rsidR="00902C67" w:rsidRPr="00937B55" w:rsidRDefault="00902C67" w:rsidP="00277516">
      <w:pPr>
        <w:pStyle w:val="e"/>
        <w:spacing w:line="276" w:lineRule="auto"/>
        <w:jc w:val="both"/>
        <w:rPr>
          <w:rFonts w:eastAsia="Times New Roman"/>
          <w:bCs/>
          <w:spacing w:val="-1"/>
        </w:rPr>
      </w:pPr>
    </w:p>
    <w:p w14:paraId="76213A57" w14:textId="77777777" w:rsidR="00F85454" w:rsidRPr="00937B55" w:rsidRDefault="00C245F2" w:rsidP="00D16AB7">
      <w:pPr>
        <w:pStyle w:val="3TimesNewRoman14"/>
        <w:numPr>
          <w:ilvl w:val="0"/>
          <w:numId w:val="0"/>
        </w:numPr>
        <w:ind w:left="1224" w:hanging="504"/>
      </w:pPr>
      <w:bookmarkStart w:id="193" w:name="_Toc524593226"/>
      <w:bookmarkStart w:id="194" w:name="_Toc88831215"/>
      <w:bookmarkStart w:id="195" w:name="_Toc153463044"/>
      <w:r w:rsidRPr="00937B55">
        <w:t xml:space="preserve">2.1.9. </w:t>
      </w:r>
      <w:r w:rsidR="00CE43AF" w:rsidRPr="00937B55">
        <w:t>О</w:t>
      </w:r>
      <w:r w:rsidR="00451510" w:rsidRPr="00937B55">
        <w:t>писание существующих технических и технологических проблем системы водоотведения</w:t>
      </w:r>
      <w:r w:rsidR="00F85454" w:rsidRPr="00937B55">
        <w:t xml:space="preserve"> поселения,</w:t>
      </w:r>
      <w:r w:rsidR="00451510" w:rsidRPr="00937B55">
        <w:t xml:space="preserve"> </w:t>
      </w:r>
      <w:bookmarkEnd w:id="193"/>
      <w:r w:rsidR="00CE43AF" w:rsidRPr="00937B55">
        <w:t>городского округа</w:t>
      </w:r>
      <w:bookmarkEnd w:id="194"/>
      <w:bookmarkEnd w:id="195"/>
    </w:p>
    <w:p w14:paraId="73C82180" w14:textId="77777777" w:rsidR="000B7F8A" w:rsidRPr="00937B55" w:rsidRDefault="00AF7EB3" w:rsidP="000B7F8A">
      <w:pPr>
        <w:pStyle w:val="af8"/>
        <w:kinsoku w:val="0"/>
        <w:overflowPunct w:val="0"/>
        <w:spacing w:after="0" w:line="276" w:lineRule="auto"/>
        <w:ind w:right="-1" w:firstLine="709"/>
        <w:jc w:val="both"/>
      </w:pPr>
      <w:r w:rsidRPr="00937B55">
        <w:t>Основные</w:t>
      </w:r>
      <w:r w:rsidRPr="00937B55">
        <w:rPr>
          <w:spacing w:val="22"/>
          <w:w w:val="99"/>
        </w:rPr>
        <w:t xml:space="preserve"> </w:t>
      </w:r>
      <w:r w:rsidRPr="00937B55">
        <w:t xml:space="preserve">технические и технологические </w:t>
      </w:r>
      <w:r w:rsidRPr="00937B55">
        <w:rPr>
          <w:spacing w:val="-14"/>
        </w:rPr>
        <w:t>проблемы</w:t>
      </w:r>
      <w:r w:rsidRPr="00937B55">
        <w:rPr>
          <w:spacing w:val="-13"/>
        </w:rPr>
        <w:t xml:space="preserve"> </w:t>
      </w:r>
      <w:r w:rsidRPr="00937B55">
        <w:rPr>
          <w:spacing w:val="-1"/>
        </w:rPr>
        <w:t>системы водоотведения муниципального образования</w:t>
      </w:r>
      <w:r w:rsidRPr="00937B55">
        <w:rPr>
          <w:spacing w:val="-14"/>
        </w:rPr>
        <w:t xml:space="preserve"> </w:t>
      </w:r>
      <w:r w:rsidRPr="00937B55">
        <w:t>Лебяжский муниципальный округ:</w:t>
      </w:r>
    </w:p>
    <w:p w14:paraId="5FBA1C1E" w14:textId="77777777" w:rsidR="000B7F8A" w:rsidRPr="00937B55" w:rsidRDefault="00AF7EB3" w:rsidP="00AF7EB3">
      <w:pPr>
        <w:pStyle w:val="e"/>
        <w:numPr>
          <w:ilvl w:val="0"/>
          <w:numId w:val="8"/>
        </w:numPr>
        <w:spacing w:before="0" w:line="276" w:lineRule="auto"/>
        <w:jc w:val="both"/>
      </w:pPr>
      <w:r w:rsidRPr="00937B55">
        <w:t xml:space="preserve">Отсутствие систем диспетчеризации и автоматизации. </w:t>
      </w:r>
    </w:p>
    <w:p w14:paraId="01D5850B" w14:textId="77777777" w:rsidR="000B7F8A" w:rsidRPr="00937B55" w:rsidRDefault="00AF7EB3" w:rsidP="00AF7EB3">
      <w:pPr>
        <w:pStyle w:val="e"/>
        <w:numPr>
          <w:ilvl w:val="0"/>
          <w:numId w:val="8"/>
        </w:numPr>
        <w:spacing w:before="0" w:line="276" w:lineRule="auto"/>
        <w:jc w:val="both"/>
      </w:pPr>
      <w:r w:rsidRPr="00937B55">
        <w:t>Отсутствие очистных сооружений ливневых стоков.</w:t>
      </w:r>
    </w:p>
    <w:p w14:paraId="775D97D0" w14:textId="77777777" w:rsidR="000B7F8A" w:rsidRPr="00937B55" w:rsidRDefault="00AF7EB3" w:rsidP="00AF7EB3">
      <w:pPr>
        <w:pStyle w:val="e"/>
        <w:numPr>
          <w:ilvl w:val="0"/>
          <w:numId w:val="8"/>
        </w:numPr>
        <w:spacing w:before="0" w:line="276" w:lineRule="auto"/>
        <w:jc w:val="both"/>
      </w:pPr>
      <w:r w:rsidRPr="00937B55">
        <w:t>Высокий процент износа канализационных сетей.</w:t>
      </w:r>
    </w:p>
    <w:p w14:paraId="5C95F5D5" w14:textId="77777777" w:rsidR="000B7F8A" w:rsidRPr="00937B55" w:rsidRDefault="00AF7EB3" w:rsidP="00AF7EB3">
      <w:pPr>
        <w:pStyle w:val="e"/>
        <w:numPr>
          <w:ilvl w:val="0"/>
          <w:numId w:val="8"/>
        </w:numPr>
        <w:spacing w:before="0" w:line="276" w:lineRule="auto"/>
        <w:jc w:val="both"/>
      </w:pPr>
      <w:r w:rsidRPr="00937B55">
        <w:t>Высокий процент износа коллекторов.</w:t>
      </w:r>
    </w:p>
    <w:p w14:paraId="0004D31C" w14:textId="77777777" w:rsidR="000B7F8A" w:rsidRPr="00937B55" w:rsidRDefault="000B7F8A" w:rsidP="000B7F8A">
      <w:pPr>
        <w:pStyle w:val="e"/>
        <w:spacing w:before="0" w:line="276" w:lineRule="auto"/>
        <w:jc w:val="both"/>
      </w:pPr>
    </w:p>
    <w:p w14:paraId="54238DC5" w14:textId="77777777" w:rsidR="00F85454" w:rsidRPr="00937B55" w:rsidRDefault="00C245F2" w:rsidP="00D16AB7">
      <w:pPr>
        <w:pStyle w:val="3TimesNewRoman14"/>
        <w:numPr>
          <w:ilvl w:val="0"/>
          <w:numId w:val="0"/>
        </w:numPr>
        <w:ind w:left="1224" w:hanging="504"/>
      </w:pPr>
      <w:bookmarkStart w:id="196" w:name="_Toc88831216"/>
      <w:bookmarkStart w:id="197" w:name="_Toc153463045"/>
      <w:r w:rsidRPr="00937B55">
        <w:t xml:space="preserve">2.1.10. </w:t>
      </w:r>
      <w:r w:rsidR="00F85454" w:rsidRPr="00937B55">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196"/>
      <w:bookmarkEnd w:id="197"/>
    </w:p>
    <w:p w14:paraId="7302AC09" w14:textId="77777777" w:rsidR="000B7F8A" w:rsidRPr="00937B55" w:rsidRDefault="00AF7EB3" w:rsidP="000B7F8A">
      <w:pPr>
        <w:pStyle w:val="e"/>
        <w:spacing w:line="276" w:lineRule="auto"/>
        <w:jc w:val="both"/>
      </w:pPr>
      <w:r w:rsidRPr="00937B55">
        <w:t>Развернутое описание централизованной системы водоотведения (канализации) представлено в пункте 2.1.1 и пункте 2.1.2 текущей главы.</w:t>
      </w:r>
    </w:p>
    <w:p w14:paraId="488ECB6E" w14:textId="77777777" w:rsidR="00277516" w:rsidRPr="00937B55" w:rsidRDefault="00277516" w:rsidP="000B7F8A">
      <w:pPr>
        <w:pStyle w:val="e"/>
        <w:spacing w:line="276" w:lineRule="auto"/>
        <w:jc w:val="both"/>
      </w:pPr>
    </w:p>
    <w:p w14:paraId="291F2609" w14:textId="77777777" w:rsidR="00593007" w:rsidRPr="00937B55" w:rsidRDefault="00593007">
      <w:pPr>
        <w:sectPr w:rsidR="00593007" w:rsidRPr="00937B55" w:rsidSect="00BC7486">
          <w:pgSz w:w="11906" w:h="16838"/>
          <w:pgMar w:top="743" w:right="851" w:bottom="856" w:left="1418" w:header="709" w:footer="709" w:gutter="0"/>
          <w:cols w:space="708"/>
          <w:titlePg/>
          <w:docGrid w:linePitch="360"/>
        </w:sectPr>
      </w:pPr>
    </w:p>
    <w:p w14:paraId="2B02F067" w14:textId="77777777" w:rsidR="00F3031E" w:rsidRPr="00937B55" w:rsidRDefault="00C245F2" w:rsidP="00D16AB7">
      <w:pPr>
        <w:pStyle w:val="3TimesNewRoman14"/>
        <w:numPr>
          <w:ilvl w:val="0"/>
          <w:numId w:val="0"/>
        </w:numPr>
        <w:ind w:left="1224" w:hanging="504"/>
      </w:pPr>
      <w:bookmarkStart w:id="198" w:name="_Toc524593227"/>
      <w:bookmarkStart w:id="199" w:name="_Toc88831217"/>
      <w:bookmarkStart w:id="200" w:name="_Toc153463046"/>
      <w:r w:rsidRPr="00937B55">
        <w:lastRenderedPageBreak/>
        <w:t xml:space="preserve">2.2. </w:t>
      </w:r>
      <w:r w:rsidR="00F3031E" w:rsidRPr="00937B55">
        <w:t>БАЛАНСЫ СТОЧНЫХ ВОД В СИСТЕМЕ ВОДООТВЕДЕНИЯ</w:t>
      </w:r>
      <w:bookmarkEnd w:id="198"/>
      <w:bookmarkEnd w:id="199"/>
      <w:bookmarkEnd w:id="200"/>
    </w:p>
    <w:p w14:paraId="2ACD5DAF" w14:textId="77777777" w:rsidR="005B3A9F" w:rsidRPr="00937B55" w:rsidRDefault="00C245F2" w:rsidP="00D16AB7">
      <w:pPr>
        <w:pStyle w:val="3TimesNewRoman14"/>
        <w:numPr>
          <w:ilvl w:val="0"/>
          <w:numId w:val="0"/>
        </w:numPr>
        <w:ind w:left="1224" w:hanging="504"/>
      </w:pPr>
      <w:bookmarkStart w:id="201" w:name="_Toc88831218"/>
      <w:bookmarkStart w:id="202" w:name="_Toc153463047"/>
      <w:r w:rsidRPr="00937B55">
        <w:t xml:space="preserve">2.2.1. </w:t>
      </w:r>
      <w:r w:rsidR="005B3A9F" w:rsidRPr="00937B55">
        <w:t>Баланс поступления сточных вод в централизованную систему водоотведения и отведения стоков по технологическим зонам водоотведения</w:t>
      </w:r>
      <w:bookmarkEnd w:id="201"/>
      <w:bookmarkEnd w:id="202"/>
    </w:p>
    <w:p w14:paraId="238FDA3E" w14:textId="77777777" w:rsidR="000B7F8A" w:rsidRPr="00937B55" w:rsidRDefault="00AF7EB3" w:rsidP="000B7F8A">
      <w:pPr>
        <w:pStyle w:val="a8"/>
        <w:spacing w:line="276" w:lineRule="auto"/>
        <w:ind w:firstLine="709"/>
        <w:jc w:val="both"/>
        <w:rPr>
          <w:rFonts w:ascii="Times New Roman" w:hAnsi="Times New Roman"/>
          <w:sz w:val="24"/>
          <w:szCs w:val="24"/>
        </w:rPr>
      </w:pPr>
      <w:r w:rsidRPr="00937B55">
        <w:rPr>
          <w:rFonts w:ascii="Times New Roman" w:hAnsi="Times New Roman"/>
          <w:sz w:val="24"/>
          <w:szCs w:val="24"/>
        </w:rPr>
        <w:t>Информация по балансу поступления сточных вод в централизованную систему водоотведения и отведения стоков по технологическим зонам водоотведения МО Лебяжский муниципальный округ представлена ниже.</w:t>
      </w:r>
    </w:p>
    <w:p w14:paraId="60B443EE" w14:textId="77777777" w:rsidR="00593007" w:rsidRPr="00937B55" w:rsidRDefault="00AF7EB3">
      <w:pPr>
        <w:spacing w:before="400" w:after="200"/>
      </w:pPr>
      <w:r w:rsidRPr="00937B55">
        <w:rPr>
          <w:rFonts w:ascii="Times New Roman" w:hAnsi="Times New Roman"/>
          <w:b/>
          <w:sz w:val="24"/>
        </w:rPr>
        <w:t>Таблица 2.2.1.1 - Балансы поступления сточных вод</w:t>
      </w:r>
    </w:p>
    <w:tbl>
      <w:tblPr>
        <w:tblW w:w="779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6"/>
        <w:gridCol w:w="5547"/>
        <w:gridCol w:w="1134"/>
      </w:tblGrid>
      <w:tr w:rsidR="004835D4" w:rsidRPr="00937B55" w14:paraId="75E226B8" w14:textId="77777777" w:rsidTr="004835D4">
        <w:trPr>
          <w:trHeight w:val="16"/>
          <w:tblHeader/>
        </w:trPr>
        <w:tc>
          <w:tcPr>
            <w:tcW w:w="1116" w:type="dxa"/>
            <w:vMerge w:val="restart"/>
            <w:shd w:val="clear" w:color="auto" w:fill="F2F2F2" w:themeFill="background1" w:themeFillShade="F2"/>
            <w:vAlign w:val="center"/>
          </w:tcPr>
          <w:p w14:paraId="7E9EDF45"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 п/п</w:t>
            </w:r>
          </w:p>
        </w:tc>
        <w:tc>
          <w:tcPr>
            <w:tcW w:w="5547" w:type="dxa"/>
            <w:vMerge w:val="restart"/>
            <w:shd w:val="clear" w:color="auto" w:fill="F2F2F2" w:themeFill="background1" w:themeFillShade="F2"/>
            <w:vAlign w:val="center"/>
          </w:tcPr>
          <w:p w14:paraId="2FE843CB"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Показатели</w:t>
            </w:r>
          </w:p>
        </w:tc>
        <w:tc>
          <w:tcPr>
            <w:tcW w:w="1134" w:type="dxa"/>
            <w:shd w:val="clear" w:color="auto" w:fill="F2F2F2" w:themeFill="background1" w:themeFillShade="F2"/>
            <w:vAlign w:val="center"/>
          </w:tcPr>
          <w:p w14:paraId="7C7D819C"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2022 год</w:t>
            </w:r>
          </w:p>
        </w:tc>
      </w:tr>
      <w:tr w:rsidR="004835D4" w:rsidRPr="00937B55" w14:paraId="05ABE7B9" w14:textId="77777777" w:rsidTr="004835D4">
        <w:trPr>
          <w:trHeight w:val="16"/>
          <w:tblHeader/>
        </w:trPr>
        <w:tc>
          <w:tcPr>
            <w:tcW w:w="1116" w:type="dxa"/>
            <w:vMerge/>
            <w:shd w:val="clear" w:color="auto" w:fill="F2F2F2" w:themeFill="background1" w:themeFillShade="F2"/>
            <w:vAlign w:val="center"/>
          </w:tcPr>
          <w:p w14:paraId="7FF45428" w14:textId="77777777" w:rsidR="004835D4" w:rsidRPr="00937B55" w:rsidRDefault="004835D4" w:rsidP="00BD6DF9">
            <w:pPr>
              <w:snapToGrid w:val="0"/>
              <w:jc w:val="center"/>
              <w:rPr>
                <w:rFonts w:ascii="Times New Roman" w:hAnsi="Times New Roman"/>
                <w:bCs/>
                <w:sz w:val="22"/>
                <w:szCs w:val="22"/>
              </w:rPr>
            </w:pPr>
          </w:p>
        </w:tc>
        <w:tc>
          <w:tcPr>
            <w:tcW w:w="5547" w:type="dxa"/>
            <w:vMerge/>
            <w:shd w:val="clear" w:color="auto" w:fill="F2F2F2" w:themeFill="background1" w:themeFillShade="F2"/>
            <w:vAlign w:val="center"/>
          </w:tcPr>
          <w:p w14:paraId="5B4D7159" w14:textId="77777777" w:rsidR="004835D4" w:rsidRPr="00937B55" w:rsidRDefault="004835D4" w:rsidP="00BD6DF9">
            <w:pPr>
              <w:snapToGrid w:val="0"/>
              <w:jc w:val="center"/>
              <w:rPr>
                <w:rFonts w:ascii="Times New Roman" w:hAnsi="Times New Roman"/>
                <w:bCs/>
                <w:sz w:val="22"/>
                <w:szCs w:val="22"/>
              </w:rPr>
            </w:pPr>
          </w:p>
        </w:tc>
        <w:tc>
          <w:tcPr>
            <w:tcW w:w="1134" w:type="dxa"/>
            <w:shd w:val="clear" w:color="auto" w:fill="F2F2F2" w:themeFill="background1" w:themeFillShade="F2"/>
          </w:tcPr>
          <w:p w14:paraId="4502560C"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Факт</w:t>
            </w:r>
          </w:p>
        </w:tc>
      </w:tr>
      <w:tr w:rsidR="004835D4" w:rsidRPr="00937B55" w14:paraId="09E1ABAE" w14:textId="77777777" w:rsidTr="004835D4">
        <w:trPr>
          <w:trHeight w:val="16"/>
        </w:trPr>
        <w:tc>
          <w:tcPr>
            <w:tcW w:w="1116" w:type="dxa"/>
            <w:shd w:val="clear" w:color="auto" w:fill="auto"/>
          </w:tcPr>
          <w:p w14:paraId="2EE5641F"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w:t>
            </w:r>
          </w:p>
        </w:tc>
        <w:tc>
          <w:tcPr>
            <w:tcW w:w="5547" w:type="dxa"/>
            <w:shd w:val="clear" w:color="auto" w:fill="auto"/>
          </w:tcPr>
          <w:p w14:paraId="313ED0C7"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Объемы производства и реализации услуг, куб. м.</w:t>
            </w:r>
          </w:p>
        </w:tc>
        <w:tc>
          <w:tcPr>
            <w:tcW w:w="1134" w:type="dxa"/>
          </w:tcPr>
          <w:p w14:paraId="51DC4220" w14:textId="77777777" w:rsidR="004835D4" w:rsidRPr="00937B55" w:rsidRDefault="004835D4" w:rsidP="00BD6DF9">
            <w:pPr>
              <w:snapToGrid w:val="0"/>
              <w:rPr>
                <w:rFonts w:ascii="Times New Roman" w:hAnsi="Times New Roman"/>
                <w:bCs/>
                <w:sz w:val="22"/>
                <w:szCs w:val="22"/>
              </w:rPr>
            </w:pPr>
          </w:p>
        </w:tc>
      </w:tr>
      <w:tr w:rsidR="004835D4" w:rsidRPr="00937B55" w14:paraId="03798100" w14:textId="77777777" w:rsidTr="004835D4">
        <w:trPr>
          <w:trHeight w:val="16"/>
        </w:trPr>
        <w:tc>
          <w:tcPr>
            <w:tcW w:w="1116" w:type="dxa"/>
            <w:shd w:val="clear" w:color="auto" w:fill="auto"/>
          </w:tcPr>
          <w:p w14:paraId="3183F4D3"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w:t>
            </w:r>
          </w:p>
        </w:tc>
        <w:tc>
          <w:tcPr>
            <w:tcW w:w="5547" w:type="dxa"/>
            <w:shd w:val="clear" w:color="auto" w:fill="auto"/>
          </w:tcPr>
          <w:p w14:paraId="2E54087D"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Отведение сточных вод, всего:</w:t>
            </w:r>
          </w:p>
        </w:tc>
        <w:tc>
          <w:tcPr>
            <w:tcW w:w="1134" w:type="dxa"/>
          </w:tcPr>
          <w:p w14:paraId="68D661F9"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3,781</w:t>
            </w:r>
          </w:p>
        </w:tc>
      </w:tr>
      <w:tr w:rsidR="004835D4" w:rsidRPr="00937B55" w14:paraId="6001C762" w14:textId="77777777" w:rsidTr="004835D4">
        <w:trPr>
          <w:trHeight w:val="16"/>
        </w:trPr>
        <w:tc>
          <w:tcPr>
            <w:tcW w:w="1116" w:type="dxa"/>
            <w:shd w:val="clear" w:color="auto" w:fill="auto"/>
          </w:tcPr>
          <w:p w14:paraId="675693EC"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7F75A40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5F2315A2" w14:textId="77777777" w:rsidR="004835D4" w:rsidRPr="00937B55" w:rsidRDefault="004835D4" w:rsidP="00BD6DF9">
            <w:pPr>
              <w:snapToGrid w:val="0"/>
              <w:rPr>
                <w:rFonts w:ascii="Times New Roman" w:hAnsi="Times New Roman"/>
                <w:bCs/>
                <w:sz w:val="22"/>
                <w:szCs w:val="22"/>
              </w:rPr>
            </w:pPr>
          </w:p>
        </w:tc>
      </w:tr>
      <w:tr w:rsidR="004835D4" w:rsidRPr="00937B55" w14:paraId="5511973F" w14:textId="77777777" w:rsidTr="004835D4">
        <w:trPr>
          <w:trHeight w:val="16"/>
        </w:trPr>
        <w:tc>
          <w:tcPr>
            <w:tcW w:w="1116" w:type="dxa"/>
            <w:shd w:val="clear" w:color="auto" w:fill="auto"/>
          </w:tcPr>
          <w:p w14:paraId="3F4AEB25"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1.1.1</w:t>
            </w:r>
          </w:p>
        </w:tc>
        <w:tc>
          <w:tcPr>
            <w:tcW w:w="5547" w:type="dxa"/>
            <w:shd w:val="clear" w:color="auto" w:fill="auto"/>
          </w:tcPr>
          <w:p w14:paraId="382BBD8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собственных нужд водоотведения, всего:</w:t>
            </w:r>
          </w:p>
        </w:tc>
        <w:tc>
          <w:tcPr>
            <w:tcW w:w="1134" w:type="dxa"/>
          </w:tcPr>
          <w:p w14:paraId="01131B79"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w:t>
            </w:r>
          </w:p>
        </w:tc>
      </w:tr>
      <w:tr w:rsidR="004835D4" w:rsidRPr="00937B55" w14:paraId="33C56EA6" w14:textId="77777777" w:rsidTr="004835D4">
        <w:trPr>
          <w:trHeight w:val="16"/>
        </w:trPr>
        <w:tc>
          <w:tcPr>
            <w:tcW w:w="1116" w:type="dxa"/>
            <w:shd w:val="clear" w:color="auto" w:fill="auto"/>
          </w:tcPr>
          <w:p w14:paraId="1EE41EC3"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07CD9B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40B9D24B" w14:textId="77777777" w:rsidR="004835D4" w:rsidRPr="00937B55" w:rsidRDefault="004835D4" w:rsidP="00BD6DF9">
            <w:pPr>
              <w:snapToGrid w:val="0"/>
              <w:rPr>
                <w:rFonts w:ascii="Times New Roman" w:hAnsi="Times New Roman"/>
                <w:bCs/>
                <w:sz w:val="22"/>
                <w:szCs w:val="22"/>
              </w:rPr>
            </w:pPr>
          </w:p>
        </w:tc>
      </w:tr>
      <w:tr w:rsidR="004835D4" w:rsidRPr="00937B55" w14:paraId="3C00B173" w14:textId="77777777" w:rsidTr="004835D4">
        <w:trPr>
          <w:trHeight w:val="16"/>
        </w:trPr>
        <w:tc>
          <w:tcPr>
            <w:tcW w:w="1116" w:type="dxa"/>
            <w:shd w:val="clear" w:color="auto" w:fill="auto"/>
          </w:tcPr>
          <w:p w14:paraId="3832A342"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09ADE35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наименование технологического процесса</w:t>
            </w:r>
          </w:p>
        </w:tc>
        <w:tc>
          <w:tcPr>
            <w:tcW w:w="1134" w:type="dxa"/>
          </w:tcPr>
          <w:p w14:paraId="6EF805BA" w14:textId="77777777" w:rsidR="004835D4" w:rsidRPr="00937B55" w:rsidRDefault="004835D4" w:rsidP="00BD6DF9">
            <w:pPr>
              <w:snapToGrid w:val="0"/>
              <w:rPr>
                <w:rFonts w:ascii="Times New Roman" w:hAnsi="Times New Roman"/>
                <w:bCs/>
                <w:sz w:val="22"/>
                <w:szCs w:val="22"/>
              </w:rPr>
            </w:pPr>
          </w:p>
        </w:tc>
      </w:tr>
      <w:tr w:rsidR="004835D4" w:rsidRPr="00937B55" w14:paraId="2B6BE82C" w14:textId="77777777" w:rsidTr="004835D4">
        <w:trPr>
          <w:trHeight w:val="16"/>
        </w:trPr>
        <w:tc>
          <w:tcPr>
            <w:tcW w:w="1116" w:type="dxa"/>
            <w:shd w:val="clear" w:color="auto" w:fill="auto"/>
          </w:tcPr>
          <w:p w14:paraId="01A44C71"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w:t>
            </w:r>
          </w:p>
        </w:tc>
        <w:tc>
          <w:tcPr>
            <w:tcW w:w="5547" w:type="dxa"/>
            <w:shd w:val="clear" w:color="auto" w:fill="auto"/>
          </w:tcPr>
          <w:p w14:paraId="17153F5B"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потребителей, всего:</w:t>
            </w:r>
          </w:p>
        </w:tc>
        <w:tc>
          <w:tcPr>
            <w:tcW w:w="1134" w:type="dxa"/>
          </w:tcPr>
          <w:p w14:paraId="252C314C" w14:textId="77777777" w:rsidR="004835D4" w:rsidRPr="00937B55" w:rsidRDefault="004835D4" w:rsidP="00BD6DF9">
            <w:pPr>
              <w:snapToGrid w:val="0"/>
              <w:rPr>
                <w:rFonts w:ascii="Times New Roman" w:hAnsi="Times New Roman"/>
                <w:bCs/>
                <w:sz w:val="22"/>
                <w:szCs w:val="22"/>
              </w:rPr>
            </w:pPr>
          </w:p>
        </w:tc>
      </w:tr>
      <w:tr w:rsidR="004835D4" w:rsidRPr="00937B55" w14:paraId="032AC856" w14:textId="77777777" w:rsidTr="004835D4">
        <w:trPr>
          <w:trHeight w:val="16"/>
        </w:trPr>
        <w:tc>
          <w:tcPr>
            <w:tcW w:w="1116" w:type="dxa"/>
            <w:shd w:val="clear" w:color="auto" w:fill="auto"/>
          </w:tcPr>
          <w:p w14:paraId="65B69A9D" w14:textId="77777777" w:rsidR="004835D4" w:rsidRPr="00937B55" w:rsidRDefault="004835D4" w:rsidP="00BD6DF9">
            <w:pPr>
              <w:snapToGrid w:val="0"/>
              <w:ind w:left="-87" w:right="-108"/>
              <w:rPr>
                <w:rFonts w:ascii="Times New Roman" w:hAnsi="Times New Roman"/>
                <w:bCs/>
                <w:sz w:val="22"/>
                <w:szCs w:val="22"/>
              </w:rPr>
            </w:pPr>
          </w:p>
        </w:tc>
        <w:tc>
          <w:tcPr>
            <w:tcW w:w="5547" w:type="dxa"/>
            <w:shd w:val="clear" w:color="auto" w:fill="auto"/>
          </w:tcPr>
          <w:p w14:paraId="29566B3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735AF30A" w14:textId="77777777" w:rsidR="004835D4" w:rsidRPr="00937B55" w:rsidRDefault="004835D4" w:rsidP="00BD6DF9">
            <w:pPr>
              <w:snapToGrid w:val="0"/>
              <w:rPr>
                <w:rFonts w:ascii="Times New Roman" w:hAnsi="Times New Roman"/>
                <w:bCs/>
                <w:sz w:val="22"/>
                <w:szCs w:val="22"/>
              </w:rPr>
            </w:pPr>
          </w:p>
        </w:tc>
      </w:tr>
      <w:tr w:rsidR="004835D4" w:rsidRPr="00937B55" w14:paraId="4D50594A" w14:textId="77777777" w:rsidTr="004835D4">
        <w:trPr>
          <w:trHeight w:val="16"/>
        </w:trPr>
        <w:tc>
          <w:tcPr>
            <w:tcW w:w="1116" w:type="dxa"/>
            <w:shd w:val="clear" w:color="auto" w:fill="auto"/>
          </w:tcPr>
          <w:p w14:paraId="1B544EE8"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1.1.2.1</w:t>
            </w:r>
          </w:p>
        </w:tc>
        <w:tc>
          <w:tcPr>
            <w:tcW w:w="5547" w:type="dxa"/>
            <w:shd w:val="clear" w:color="auto" w:fill="auto"/>
          </w:tcPr>
          <w:p w14:paraId="0C63CE96"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населения, всего:</w:t>
            </w:r>
          </w:p>
        </w:tc>
        <w:tc>
          <w:tcPr>
            <w:tcW w:w="1134" w:type="dxa"/>
          </w:tcPr>
          <w:p w14:paraId="6BF912B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3,645</w:t>
            </w:r>
          </w:p>
        </w:tc>
      </w:tr>
      <w:tr w:rsidR="004835D4" w:rsidRPr="00937B55" w14:paraId="165C8E73" w14:textId="77777777" w:rsidTr="004835D4">
        <w:trPr>
          <w:trHeight w:val="16"/>
        </w:trPr>
        <w:tc>
          <w:tcPr>
            <w:tcW w:w="1116" w:type="dxa"/>
            <w:shd w:val="clear" w:color="auto" w:fill="auto"/>
          </w:tcPr>
          <w:p w14:paraId="1E7E3F21"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C48A74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3A4579C0" w14:textId="77777777" w:rsidR="004835D4" w:rsidRPr="00937B55" w:rsidRDefault="004835D4" w:rsidP="00BD6DF9">
            <w:pPr>
              <w:snapToGrid w:val="0"/>
              <w:rPr>
                <w:rFonts w:ascii="Times New Roman" w:hAnsi="Times New Roman"/>
                <w:bCs/>
                <w:sz w:val="22"/>
                <w:szCs w:val="22"/>
              </w:rPr>
            </w:pPr>
          </w:p>
        </w:tc>
      </w:tr>
      <w:tr w:rsidR="004835D4" w:rsidRPr="00937B55" w14:paraId="08904298" w14:textId="77777777" w:rsidTr="004835D4">
        <w:trPr>
          <w:trHeight w:val="16"/>
        </w:trPr>
        <w:tc>
          <w:tcPr>
            <w:tcW w:w="1116" w:type="dxa"/>
            <w:shd w:val="clear" w:color="auto" w:fill="auto"/>
          </w:tcPr>
          <w:p w14:paraId="77D18121"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B53C766"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1134" w:type="dxa"/>
          </w:tcPr>
          <w:p w14:paraId="18156A00" w14:textId="77777777" w:rsidR="004835D4" w:rsidRPr="00937B55" w:rsidRDefault="004835D4" w:rsidP="00BD6DF9">
            <w:pPr>
              <w:snapToGrid w:val="0"/>
              <w:rPr>
                <w:rFonts w:ascii="Times New Roman" w:hAnsi="Times New Roman"/>
                <w:bCs/>
                <w:sz w:val="22"/>
                <w:szCs w:val="22"/>
              </w:rPr>
            </w:pPr>
          </w:p>
        </w:tc>
      </w:tr>
      <w:tr w:rsidR="004835D4" w:rsidRPr="00937B55" w14:paraId="07C746E1" w14:textId="77777777" w:rsidTr="004835D4">
        <w:trPr>
          <w:trHeight w:val="16"/>
        </w:trPr>
        <w:tc>
          <w:tcPr>
            <w:tcW w:w="1116" w:type="dxa"/>
            <w:shd w:val="clear" w:color="auto" w:fill="auto"/>
          </w:tcPr>
          <w:p w14:paraId="2157645D"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1.1.2.2</w:t>
            </w:r>
          </w:p>
        </w:tc>
        <w:tc>
          <w:tcPr>
            <w:tcW w:w="5547" w:type="dxa"/>
            <w:shd w:val="clear" w:color="auto" w:fill="auto"/>
          </w:tcPr>
          <w:p w14:paraId="30B1FE8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бюджетных организаций, всего:</w:t>
            </w:r>
          </w:p>
        </w:tc>
        <w:tc>
          <w:tcPr>
            <w:tcW w:w="1134" w:type="dxa"/>
          </w:tcPr>
          <w:p w14:paraId="377E6A7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0,068</w:t>
            </w:r>
          </w:p>
        </w:tc>
      </w:tr>
      <w:tr w:rsidR="004835D4" w:rsidRPr="00937B55" w14:paraId="02C683C7" w14:textId="77777777" w:rsidTr="004835D4">
        <w:trPr>
          <w:trHeight w:val="16"/>
        </w:trPr>
        <w:tc>
          <w:tcPr>
            <w:tcW w:w="1116" w:type="dxa"/>
            <w:shd w:val="clear" w:color="auto" w:fill="auto"/>
          </w:tcPr>
          <w:p w14:paraId="02F6CB95"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50ECBC30"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24FC6BF6" w14:textId="77777777" w:rsidR="004835D4" w:rsidRPr="00937B55" w:rsidRDefault="004835D4" w:rsidP="00BD6DF9">
            <w:pPr>
              <w:snapToGrid w:val="0"/>
              <w:rPr>
                <w:rFonts w:ascii="Times New Roman" w:hAnsi="Times New Roman"/>
                <w:bCs/>
                <w:sz w:val="22"/>
                <w:szCs w:val="22"/>
              </w:rPr>
            </w:pPr>
          </w:p>
        </w:tc>
      </w:tr>
      <w:tr w:rsidR="004835D4" w:rsidRPr="00937B55" w14:paraId="48E7C67E" w14:textId="77777777" w:rsidTr="004835D4">
        <w:trPr>
          <w:trHeight w:val="16"/>
        </w:trPr>
        <w:tc>
          <w:tcPr>
            <w:tcW w:w="1116" w:type="dxa"/>
            <w:shd w:val="clear" w:color="auto" w:fill="auto"/>
          </w:tcPr>
          <w:p w14:paraId="14BA20BE"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4386DC63"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МВД</w:t>
            </w:r>
          </w:p>
        </w:tc>
        <w:tc>
          <w:tcPr>
            <w:tcW w:w="1134" w:type="dxa"/>
          </w:tcPr>
          <w:p w14:paraId="27C197C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0,068</w:t>
            </w:r>
          </w:p>
        </w:tc>
      </w:tr>
      <w:tr w:rsidR="004835D4" w:rsidRPr="00937B55" w14:paraId="487C1D82" w14:textId="77777777" w:rsidTr="004835D4">
        <w:trPr>
          <w:trHeight w:val="16"/>
        </w:trPr>
        <w:tc>
          <w:tcPr>
            <w:tcW w:w="1116" w:type="dxa"/>
            <w:shd w:val="clear" w:color="auto" w:fill="auto"/>
          </w:tcPr>
          <w:p w14:paraId="7EB6A184"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F5F4BAD"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ДДТ</w:t>
            </w:r>
          </w:p>
        </w:tc>
        <w:tc>
          <w:tcPr>
            <w:tcW w:w="1134" w:type="dxa"/>
          </w:tcPr>
          <w:p w14:paraId="45E6F61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w:t>
            </w:r>
          </w:p>
        </w:tc>
      </w:tr>
      <w:tr w:rsidR="004835D4" w:rsidRPr="00937B55" w14:paraId="76F31C79" w14:textId="77777777" w:rsidTr="004835D4">
        <w:trPr>
          <w:trHeight w:val="16"/>
        </w:trPr>
        <w:tc>
          <w:tcPr>
            <w:tcW w:w="1116" w:type="dxa"/>
            <w:shd w:val="clear" w:color="auto" w:fill="auto"/>
          </w:tcPr>
          <w:p w14:paraId="5C84EACD"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1.1.2.3</w:t>
            </w:r>
          </w:p>
        </w:tc>
        <w:tc>
          <w:tcPr>
            <w:tcW w:w="5547" w:type="dxa"/>
            <w:shd w:val="clear" w:color="auto" w:fill="auto"/>
          </w:tcPr>
          <w:p w14:paraId="7230ADD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прочих потребителей, всего:</w:t>
            </w:r>
          </w:p>
        </w:tc>
        <w:tc>
          <w:tcPr>
            <w:tcW w:w="1134" w:type="dxa"/>
          </w:tcPr>
          <w:p w14:paraId="508AC6A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0,068</w:t>
            </w:r>
          </w:p>
        </w:tc>
      </w:tr>
      <w:tr w:rsidR="004835D4" w:rsidRPr="00937B55" w14:paraId="6E7423E0" w14:textId="77777777" w:rsidTr="004835D4">
        <w:trPr>
          <w:trHeight w:val="16"/>
        </w:trPr>
        <w:tc>
          <w:tcPr>
            <w:tcW w:w="1116" w:type="dxa"/>
            <w:shd w:val="clear" w:color="auto" w:fill="auto"/>
          </w:tcPr>
          <w:p w14:paraId="6798562D"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5A2EDEE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5329321B" w14:textId="77777777" w:rsidR="004835D4" w:rsidRPr="00937B55" w:rsidRDefault="004835D4" w:rsidP="00BD6DF9">
            <w:pPr>
              <w:snapToGrid w:val="0"/>
              <w:rPr>
                <w:rFonts w:ascii="Times New Roman" w:hAnsi="Times New Roman"/>
                <w:bCs/>
                <w:sz w:val="22"/>
                <w:szCs w:val="22"/>
              </w:rPr>
            </w:pPr>
          </w:p>
        </w:tc>
      </w:tr>
      <w:tr w:rsidR="004835D4" w:rsidRPr="00937B55" w14:paraId="54C6E4CB" w14:textId="77777777" w:rsidTr="004835D4">
        <w:trPr>
          <w:trHeight w:val="16"/>
        </w:trPr>
        <w:tc>
          <w:tcPr>
            <w:tcW w:w="1116" w:type="dxa"/>
            <w:shd w:val="clear" w:color="auto" w:fill="auto"/>
          </w:tcPr>
          <w:p w14:paraId="7891420E"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77A012B0"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Аптека</w:t>
            </w:r>
          </w:p>
        </w:tc>
        <w:tc>
          <w:tcPr>
            <w:tcW w:w="1134" w:type="dxa"/>
          </w:tcPr>
          <w:p w14:paraId="52F9D0A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0,057</w:t>
            </w:r>
          </w:p>
        </w:tc>
      </w:tr>
      <w:tr w:rsidR="004835D4" w:rsidRPr="00937B55" w14:paraId="5DF70375" w14:textId="77777777" w:rsidTr="004835D4">
        <w:trPr>
          <w:trHeight w:val="16"/>
        </w:trPr>
        <w:tc>
          <w:tcPr>
            <w:tcW w:w="1116" w:type="dxa"/>
            <w:shd w:val="clear" w:color="auto" w:fill="auto"/>
          </w:tcPr>
          <w:p w14:paraId="6D44342F"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C92D340"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ИП Мокосеев Е.М.</w:t>
            </w:r>
          </w:p>
        </w:tc>
        <w:tc>
          <w:tcPr>
            <w:tcW w:w="1134" w:type="dxa"/>
          </w:tcPr>
          <w:p w14:paraId="57BF38E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0,011</w:t>
            </w:r>
          </w:p>
        </w:tc>
      </w:tr>
      <w:tr w:rsidR="004835D4" w:rsidRPr="00937B55" w14:paraId="0B2F76B1" w14:textId="77777777" w:rsidTr="004835D4">
        <w:trPr>
          <w:trHeight w:val="16"/>
        </w:trPr>
        <w:tc>
          <w:tcPr>
            <w:tcW w:w="1116" w:type="dxa"/>
            <w:shd w:val="clear" w:color="auto" w:fill="auto"/>
          </w:tcPr>
          <w:p w14:paraId="684C7DE9"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1.1.3</w:t>
            </w:r>
          </w:p>
        </w:tc>
        <w:tc>
          <w:tcPr>
            <w:tcW w:w="5547" w:type="dxa"/>
            <w:shd w:val="clear" w:color="auto" w:fill="auto"/>
          </w:tcPr>
          <w:p w14:paraId="59874EC0"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подразделений предприятий, всего:</w:t>
            </w:r>
          </w:p>
        </w:tc>
        <w:tc>
          <w:tcPr>
            <w:tcW w:w="1134" w:type="dxa"/>
          </w:tcPr>
          <w:p w14:paraId="36E5064D" w14:textId="77777777" w:rsidR="004835D4" w:rsidRPr="00937B55" w:rsidRDefault="004835D4" w:rsidP="00BD6DF9">
            <w:pPr>
              <w:snapToGrid w:val="0"/>
              <w:rPr>
                <w:rFonts w:ascii="Times New Roman" w:hAnsi="Times New Roman"/>
                <w:bCs/>
                <w:sz w:val="22"/>
                <w:szCs w:val="22"/>
              </w:rPr>
            </w:pPr>
          </w:p>
        </w:tc>
      </w:tr>
      <w:tr w:rsidR="004835D4" w:rsidRPr="00937B55" w14:paraId="28647DF0" w14:textId="77777777" w:rsidTr="004835D4">
        <w:trPr>
          <w:trHeight w:val="16"/>
        </w:trPr>
        <w:tc>
          <w:tcPr>
            <w:tcW w:w="1116" w:type="dxa"/>
            <w:shd w:val="clear" w:color="auto" w:fill="auto"/>
          </w:tcPr>
          <w:p w14:paraId="36E9190D"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2772DCC5"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7C8C2B42" w14:textId="77777777" w:rsidR="004835D4" w:rsidRPr="00937B55" w:rsidRDefault="004835D4" w:rsidP="00BD6DF9">
            <w:pPr>
              <w:snapToGrid w:val="0"/>
              <w:rPr>
                <w:rFonts w:ascii="Times New Roman" w:hAnsi="Times New Roman"/>
                <w:bCs/>
                <w:sz w:val="22"/>
                <w:szCs w:val="22"/>
              </w:rPr>
            </w:pPr>
          </w:p>
        </w:tc>
      </w:tr>
      <w:tr w:rsidR="004835D4" w:rsidRPr="00937B55" w14:paraId="0B3C55A1" w14:textId="77777777" w:rsidTr="004835D4">
        <w:trPr>
          <w:trHeight w:val="16"/>
        </w:trPr>
        <w:tc>
          <w:tcPr>
            <w:tcW w:w="1116" w:type="dxa"/>
            <w:shd w:val="clear" w:color="auto" w:fill="auto"/>
          </w:tcPr>
          <w:p w14:paraId="32401683"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5FAC6D83"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наименование подразделения предприятия</w:t>
            </w:r>
          </w:p>
        </w:tc>
        <w:tc>
          <w:tcPr>
            <w:tcW w:w="1134" w:type="dxa"/>
          </w:tcPr>
          <w:p w14:paraId="74F23731" w14:textId="77777777" w:rsidR="004835D4" w:rsidRPr="00937B55" w:rsidRDefault="004835D4" w:rsidP="00BD6DF9">
            <w:pPr>
              <w:snapToGrid w:val="0"/>
              <w:rPr>
                <w:rFonts w:ascii="Times New Roman" w:hAnsi="Times New Roman"/>
                <w:bCs/>
                <w:sz w:val="22"/>
                <w:szCs w:val="22"/>
              </w:rPr>
            </w:pPr>
          </w:p>
        </w:tc>
      </w:tr>
      <w:tr w:rsidR="004835D4" w:rsidRPr="00937B55" w14:paraId="792F8BD5" w14:textId="77777777" w:rsidTr="004835D4">
        <w:trPr>
          <w:trHeight w:val="16"/>
        </w:trPr>
        <w:tc>
          <w:tcPr>
            <w:tcW w:w="1116" w:type="dxa"/>
            <w:shd w:val="clear" w:color="auto" w:fill="auto"/>
          </w:tcPr>
          <w:p w14:paraId="24ADBAA9"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1.1.4</w:t>
            </w:r>
          </w:p>
        </w:tc>
        <w:tc>
          <w:tcPr>
            <w:tcW w:w="5547" w:type="dxa"/>
            <w:shd w:val="clear" w:color="auto" w:fill="auto"/>
          </w:tcPr>
          <w:p w14:paraId="37DEAF93"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неучтенный объем принятых стоков</w:t>
            </w:r>
          </w:p>
        </w:tc>
        <w:tc>
          <w:tcPr>
            <w:tcW w:w="1134" w:type="dxa"/>
          </w:tcPr>
          <w:p w14:paraId="75026D7F" w14:textId="77777777" w:rsidR="004835D4" w:rsidRPr="00937B55" w:rsidRDefault="004835D4" w:rsidP="00BD6DF9">
            <w:pPr>
              <w:snapToGrid w:val="0"/>
              <w:rPr>
                <w:rFonts w:ascii="Times New Roman" w:hAnsi="Times New Roman"/>
                <w:bCs/>
                <w:sz w:val="22"/>
                <w:szCs w:val="22"/>
              </w:rPr>
            </w:pPr>
          </w:p>
        </w:tc>
      </w:tr>
      <w:tr w:rsidR="004835D4" w:rsidRPr="00937B55" w14:paraId="3875FEB7" w14:textId="77777777" w:rsidTr="004835D4">
        <w:trPr>
          <w:trHeight w:val="16"/>
        </w:trPr>
        <w:tc>
          <w:tcPr>
            <w:tcW w:w="1116" w:type="dxa"/>
            <w:shd w:val="clear" w:color="auto" w:fill="auto"/>
          </w:tcPr>
          <w:p w14:paraId="30145D65"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184FBEA4"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46514FFA" w14:textId="77777777" w:rsidR="004835D4" w:rsidRPr="00937B55" w:rsidRDefault="004835D4" w:rsidP="00BD6DF9">
            <w:pPr>
              <w:snapToGrid w:val="0"/>
              <w:rPr>
                <w:rFonts w:ascii="Times New Roman" w:hAnsi="Times New Roman"/>
                <w:bCs/>
                <w:sz w:val="22"/>
                <w:szCs w:val="22"/>
              </w:rPr>
            </w:pPr>
          </w:p>
        </w:tc>
      </w:tr>
      <w:tr w:rsidR="004835D4" w:rsidRPr="00937B55" w14:paraId="204EC452" w14:textId="77777777" w:rsidTr="004835D4">
        <w:trPr>
          <w:trHeight w:val="16"/>
        </w:trPr>
        <w:tc>
          <w:tcPr>
            <w:tcW w:w="1116" w:type="dxa"/>
            <w:shd w:val="clear" w:color="auto" w:fill="auto"/>
          </w:tcPr>
          <w:p w14:paraId="21B9849B"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520E4C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дождевые</w:t>
            </w:r>
          </w:p>
        </w:tc>
        <w:tc>
          <w:tcPr>
            <w:tcW w:w="1134" w:type="dxa"/>
          </w:tcPr>
          <w:p w14:paraId="39F5A885" w14:textId="77777777" w:rsidR="004835D4" w:rsidRPr="00937B55" w:rsidRDefault="004835D4" w:rsidP="00BD6DF9">
            <w:pPr>
              <w:snapToGrid w:val="0"/>
              <w:rPr>
                <w:rFonts w:ascii="Times New Roman" w:hAnsi="Times New Roman"/>
                <w:bCs/>
                <w:sz w:val="22"/>
                <w:szCs w:val="22"/>
              </w:rPr>
            </w:pPr>
          </w:p>
        </w:tc>
      </w:tr>
      <w:tr w:rsidR="004835D4" w:rsidRPr="00937B55" w14:paraId="78276B0D" w14:textId="77777777" w:rsidTr="004835D4">
        <w:trPr>
          <w:trHeight w:val="16"/>
        </w:trPr>
        <w:tc>
          <w:tcPr>
            <w:tcW w:w="1116" w:type="dxa"/>
            <w:shd w:val="clear" w:color="auto" w:fill="auto"/>
          </w:tcPr>
          <w:p w14:paraId="08CE34A4"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9C6298E"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талые</w:t>
            </w:r>
          </w:p>
        </w:tc>
        <w:tc>
          <w:tcPr>
            <w:tcW w:w="1134" w:type="dxa"/>
          </w:tcPr>
          <w:p w14:paraId="72350C57" w14:textId="77777777" w:rsidR="004835D4" w:rsidRPr="00937B55" w:rsidRDefault="004835D4" w:rsidP="00BD6DF9">
            <w:pPr>
              <w:snapToGrid w:val="0"/>
              <w:rPr>
                <w:rFonts w:ascii="Times New Roman" w:hAnsi="Times New Roman"/>
                <w:bCs/>
                <w:sz w:val="22"/>
                <w:szCs w:val="22"/>
              </w:rPr>
            </w:pPr>
          </w:p>
        </w:tc>
      </w:tr>
      <w:tr w:rsidR="004835D4" w:rsidRPr="00937B55" w14:paraId="5D62539E" w14:textId="77777777" w:rsidTr="004835D4">
        <w:trPr>
          <w:trHeight w:val="16"/>
        </w:trPr>
        <w:tc>
          <w:tcPr>
            <w:tcW w:w="1116" w:type="dxa"/>
            <w:shd w:val="clear" w:color="auto" w:fill="auto"/>
          </w:tcPr>
          <w:p w14:paraId="1B42BEE5"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AA223B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инфильтрационные</w:t>
            </w:r>
          </w:p>
        </w:tc>
        <w:tc>
          <w:tcPr>
            <w:tcW w:w="1134" w:type="dxa"/>
          </w:tcPr>
          <w:p w14:paraId="69402899" w14:textId="77777777" w:rsidR="004835D4" w:rsidRPr="00937B55" w:rsidRDefault="004835D4" w:rsidP="00BD6DF9">
            <w:pPr>
              <w:snapToGrid w:val="0"/>
              <w:rPr>
                <w:rFonts w:ascii="Times New Roman" w:hAnsi="Times New Roman"/>
                <w:bCs/>
                <w:sz w:val="22"/>
                <w:szCs w:val="22"/>
              </w:rPr>
            </w:pPr>
          </w:p>
        </w:tc>
      </w:tr>
      <w:tr w:rsidR="004835D4" w:rsidRPr="00937B55" w14:paraId="223AB689" w14:textId="77777777" w:rsidTr="004835D4">
        <w:trPr>
          <w:trHeight w:val="16"/>
        </w:trPr>
        <w:tc>
          <w:tcPr>
            <w:tcW w:w="1116" w:type="dxa"/>
            <w:shd w:val="clear" w:color="auto" w:fill="auto"/>
          </w:tcPr>
          <w:p w14:paraId="202EACAB"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9A2CE8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поливомоечные</w:t>
            </w:r>
          </w:p>
        </w:tc>
        <w:tc>
          <w:tcPr>
            <w:tcW w:w="1134" w:type="dxa"/>
          </w:tcPr>
          <w:p w14:paraId="35DAB411" w14:textId="77777777" w:rsidR="004835D4" w:rsidRPr="00937B55" w:rsidRDefault="004835D4" w:rsidP="00BD6DF9">
            <w:pPr>
              <w:snapToGrid w:val="0"/>
              <w:rPr>
                <w:rFonts w:ascii="Times New Roman" w:hAnsi="Times New Roman"/>
                <w:bCs/>
                <w:sz w:val="22"/>
                <w:szCs w:val="22"/>
              </w:rPr>
            </w:pPr>
          </w:p>
        </w:tc>
      </w:tr>
      <w:tr w:rsidR="004835D4" w:rsidRPr="00937B55" w14:paraId="20C01C07" w14:textId="77777777" w:rsidTr="004835D4">
        <w:trPr>
          <w:trHeight w:val="16"/>
        </w:trPr>
        <w:tc>
          <w:tcPr>
            <w:tcW w:w="1116" w:type="dxa"/>
            <w:shd w:val="clear" w:color="auto" w:fill="auto"/>
          </w:tcPr>
          <w:p w14:paraId="41796EC0"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A9A927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дренажные</w:t>
            </w:r>
          </w:p>
        </w:tc>
        <w:tc>
          <w:tcPr>
            <w:tcW w:w="1134" w:type="dxa"/>
          </w:tcPr>
          <w:p w14:paraId="46F0D8F5" w14:textId="77777777" w:rsidR="004835D4" w:rsidRPr="00937B55" w:rsidRDefault="004835D4" w:rsidP="00BD6DF9">
            <w:pPr>
              <w:snapToGrid w:val="0"/>
              <w:rPr>
                <w:rFonts w:ascii="Times New Roman" w:hAnsi="Times New Roman"/>
                <w:bCs/>
                <w:sz w:val="22"/>
                <w:szCs w:val="22"/>
              </w:rPr>
            </w:pPr>
          </w:p>
        </w:tc>
      </w:tr>
      <w:tr w:rsidR="004835D4" w:rsidRPr="00937B55" w14:paraId="0881CD82" w14:textId="77777777" w:rsidTr="004835D4">
        <w:trPr>
          <w:trHeight w:val="16"/>
        </w:trPr>
        <w:tc>
          <w:tcPr>
            <w:tcW w:w="1116" w:type="dxa"/>
            <w:shd w:val="clear" w:color="auto" w:fill="auto"/>
          </w:tcPr>
          <w:p w14:paraId="04FFF709"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AB4DA7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то же в %</w:t>
            </w:r>
          </w:p>
        </w:tc>
        <w:tc>
          <w:tcPr>
            <w:tcW w:w="1134" w:type="dxa"/>
          </w:tcPr>
          <w:p w14:paraId="372E5BBA" w14:textId="77777777" w:rsidR="004835D4" w:rsidRPr="00937B55" w:rsidRDefault="004835D4" w:rsidP="00BD6DF9">
            <w:pPr>
              <w:snapToGrid w:val="0"/>
              <w:rPr>
                <w:rFonts w:ascii="Times New Roman" w:hAnsi="Times New Roman"/>
                <w:bCs/>
                <w:sz w:val="22"/>
                <w:szCs w:val="22"/>
              </w:rPr>
            </w:pPr>
          </w:p>
        </w:tc>
      </w:tr>
      <w:tr w:rsidR="004835D4" w:rsidRPr="00937B55" w14:paraId="26474062" w14:textId="77777777" w:rsidTr="004835D4">
        <w:trPr>
          <w:trHeight w:val="16"/>
        </w:trPr>
        <w:tc>
          <w:tcPr>
            <w:tcW w:w="1116" w:type="dxa"/>
            <w:shd w:val="clear" w:color="auto" w:fill="auto"/>
          </w:tcPr>
          <w:p w14:paraId="76B5AD05"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1.1.5</w:t>
            </w:r>
          </w:p>
        </w:tc>
        <w:tc>
          <w:tcPr>
            <w:tcW w:w="5547" w:type="dxa"/>
            <w:shd w:val="clear" w:color="auto" w:fill="auto"/>
          </w:tcPr>
          <w:p w14:paraId="32BB8CE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транспортирование сточной жидкости, всего</w:t>
            </w:r>
          </w:p>
        </w:tc>
        <w:tc>
          <w:tcPr>
            <w:tcW w:w="1134" w:type="dxa"/>
          </w:tcPr>
          <w:p w14:paraId="60187B83" w14:textId="77777777" w:rsidR="004835D4" w:rsidRPr="00937B55" w:rsidRDefault="004835D4" w:rsidP="00BD6DF9">
            <w:pPr>
              <w:snapToGrid w:val="0"/>
              <w:rPr>
                <w:rFonts w:ascii="Times New Roman" w:hAnsi="Times New Roman"/>
                <w:bCs/>
                <w:sz w:val="22"/>
                <w:szCs w:val="22"/>
              </w:rPr>
            </w:pPr>
          </w:p>
        </w:tc>
      </w:tr>
      <w:tr w:rsidR="004835D4" w:rsidRPr="00937B55" w14:paraId="6D56B3B1" w14:textId="77777777" w:rsidTr="004835D4">
        <w:trPr>
          <w:trHeight w:val="16"/>
        </w:trPr>
        <w:tc>
          <w:tcPr>
            <w:tcW w:w="1116" w:type="dxa"/>
            <w:shd w:val="clear" w:color="auto" w:fill="auto"/>
          </w:tcPr>
          <w:p w14:paraId="167DC9BE"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72B14534"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15B8CB29" w14:textId="77777777" w:rsidR="004835D4" w:rsidRPr="00937B55" w:rsidRDefault="004835D4" w:rsidP="00BD6DF9">
            <w:pPr>
              <w:snapToGrid w:val="0"/>
              <w:rPr>
                <w:rFonts w:ascii="Times New Roman" w:hAnsi="Times New Roman"/>
                <w:bCs/>
                <w:sz w:val="22"/>
                <w:szCs w:val="22"/>
              </w:rPr>
            </w:pPr>
          </w:p>
        </w:tc>
      </w:tr>
      <w:tr w:rsidR="004835D4" w:rsidRPr="00937B55" w14:paraId="07CB1DBE" w14:textId="77777777" w:rsidTr="004835D4">
        <w:trPr>
          <w:trHeight w:val="16"/>
        </w:trPr>
        <w:tc>
          <w:tcPr>
            <w:tcW w:w="1116" w:type="dxa"/>
            <w:shd w:val="clear" w:color="auto" w:fill="auto"/>
          </w:tcPr>
          <w:p w14:paraId="3238784D"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B6BE423"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1134" w:type="dxa"/>
          </w:tcPr>
          <w:p w14:paraId="351BD51A" w14:textId="77777777" w:rsidR="004835D4" w:rsidRPr="00937B55" w:rsidRDefault="004835D4" w:rsidP="00BD6DF9">
            <w:pPr>
              <w:snapToGrid w:val="0"/>
              <w:rPr>
                <w:rFonts w:ascii="Times New Roman" w:hAnsi="Times New Roman"/>
                <w:bCs/>
                <w:sz w:val="22"/>
                <w:szCs w:val="22"/>
              </w:rPr>
            </w:pPr>
          </w:p>
        </w:tc>
      </w:tr>
      <w:tr w:rsidR="004835D4" w:rsidRPr="00937B55" w14:paraId="5B6A6EC0" w14:textId="77777777" w:rsidTr="004835D4">
        <w:trPr>
          <w:trHeight w:val="16"/>
        </w:trPr>
        <w:tc>
          <w:tcPr>
            <w:tcW w:w="1116" w:type="dxa"/>
            <w:shd w:val="clear" w:color="auto" w:fill="auto"/>
          </w:tcPr>
          <w:p w14:paraId="1640A697"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1.2</w:t>
            </w:r>
          </w:p>
        </w:tc>
        <w:tc>
          <w:tcPr>
            <w:tcW w:w="5547" w:type="dxa"/>
            <w:shd w:val="clear" w:color="auto" w:fill="auto"/>
          </w:tcPr>
          <w:p w14:paraId="4943BAE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Принято стоков на собственные ОСК, всего</w:t>
            </w:r>
          </w:p>
        </w:tc>
        <w:tc>
          <w:tcPr>
            <w:tcW w:w="1134" w:type="dxa"/>
          </w:tcPr>
          <w:p w14:paraId="46663E2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3,781</w:t>
            </w:r>
          </w:p>
        </w:tc>
      </w:tr>
      <w:tr w:rsidR="004835D4" w:rsidRPr="00937B55" w14:paraId="0C122536" w14:textId="77777777" w:rsidTr="004835D4">
        <w:trPr>
          <w:trHeight w:val="16"/>
        </w:trPr>
        <w:tc>
          <w:tcPr>
            <w:tcW w:w="1116" w:type="dxa"/>
            <w:shd w:val="clear" w:color="auto" w:fill="auto"/>
          </w:tcPr>
          <w:p w14:paraId="1D2791C5"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1.3</w:t>
            </w:r>
          </w:p>
        </w:tc>
        <w:tc>
          <w:tcPr>
            <w:tcW w:w="5547" w:type="dxa"/>
            <w:shd w:val="clear" w:color="auto" w:fill="auto"/>
          </w:tcPr>
          <w:p w14:paraId="120FFA20"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Подано на очистные сооружения других организаций</w:t>
            </w:r>
          </w:p>
        </w:tc>
        <w:tc>
          <w:tcPr>
            <w:tcW w:w="1134" w:type="dxa"/>
          </w:tcPr>
          <w:p w14:paraId="09FB6303" w14:textId="77777777" w:rsidR="004835D4" w:rsidRPr="00937B55" w:rsidRDefault="004835D4" w:rsidP="00BD6DF9">
            <w:pPr>
              <w:snapToGrid w:val="0"/>
              <w:rPr>
                <w:rFonts w:ascii="Times New Roman" w:hAnsi="Times New Roman"/>
                <w:bCs/>
                <w:sz w:val="22"/>
                <w:szCs w:val="22"/>
              </w:rPr>
            </w:pPr>
          </w:p>
        </w:tc>
      </w:tr>
      <w:tr w:rsidR="004835D4" w:rsidRPr="00937B55" w14:paraId="7BB998B6" w14:textId="77777777" w:rsidTr="004835D4">
        <w:trPr>
          <w:trHeight w:val="16"/>
        </w:trPr>
        <w:tc>
          <w:tcPr>
            <w:tcW w:w="1116" w:type="dxa"/>
            <w:shd w:val="clear" w:color="auto" w:fill="auto"/>
          </w:tcPr>
          <w:p w14:paraId="2F2A4828"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041F0193"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348C0C1E" w14:textId="77777777" w:rsidR="004835D4" w:rsidRPr="00937B55" w:rsidRDefault="004835D4" w:rsidP="00BD6DF9">
            <w:pPr>
              <w:snapToGrid w:val="0"/>
              <w:rPr>
                <w:rFonts w:ascii="Times New Roman" w:hAnsi="Times New Roman"/>
                <w:bCs/>
                <w:sz w:val="22"/>
                <w:szCs w:val="22"/>
              </w:rPr>
            </w:pPr>
          </w:p>
        </w:tc>
      </w:tr>
      <w:tr w:rsidR="004835D4" w:rsidRPr="00937B55" w14:paraId="59CE43FE" w14:textId="77777777" w:rsidTr="004835D4">
        <w:trPr>
          <w:trHeight w:val="16"/>
        </w:trPr>
        <w:tc>
          <w:tcPr>
            <w:tcW w:w="1116" w:type="dxa"/>
            <w:shd w:val="clear" w:color="auto" w:fill="auto"/>
          </w:tcPr>
          <w:p w14:paraId="1A2478B4"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04374B2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наименование организации</w:t>
            </w:r>
          </w:p>
        </w:tc>
        <w:tc>
          <w:tcPr>
            <w:tcW w:w="1134" w:type="dxa"/>
          </w:tcPr>
          <w:p w14:paraId="584B3F75" w14:textId="77777777" w:rsidR="004835D4" w:rsidRPr="00937B55" w:rsidRDefault="004835D4" w:rsidP="00BD6DF9">
            <w:pPr>
              <w:snapToGrid w:val="0"/>
              <w:rPr>
                <w:rFonts w:ascii="Times New Roman" w:hAnsi="Times New Roman"/>
                <w:bCs/>
                <w:sz w:val="22"/>
                <w:szCs w:val="22"/>
              </w:rPr>
            </w:pPr>
          </w:p>
        </w:tc>
      </w:tr>
    </w:tbl>
    <w:p w14:paraId="591354F8" w14:textId="77777777" w:rsidR="000B7F8A" w:rsidRPr="00937B55" w:rsidRDefault="000B7F8A" w:rsidP="000B7F8A">
      <w:pPr>
        <w:pStyle w:val="e"/>
        <w:spacing w:line="276" w:lineRule="auto"/>
        <w:jc w:val="center"/>
        <w:rPr>
          <w:b/>
        </w:rPr>
      </w:pPr>
    </w:p>
    <w:p w14:paraId="55AF84EF" w14:textId="77777777" w:rsidR="00451510" w:rsidRPr="00937B55" w:rsidRDefault="00C245F2" w:rsidP="00D16AB7">
      <w:pPr>
        <w:pStyle w:val="3TimesNewRoman14"/>
        <w:numPr>
          <w:ilvl w:val="0"/>
          <w:numId w:val="0"/>
        </w:numPr>
        <w:ind w:left="1224" w:hanging="504"/>
      </w:pPr>
      <w:bookmarkStart w:id="203" w:name="_Toc524593229"/>
      <w:bookmarkStart w:id="204" w:name="_Toc88831219"/>
      <w:bookmarkStart w:id="205" w:name="_Toc153463048"/>
      <w:r w:rsidRPr="00937B55">
        <w:lastRenderedPageBreak/>
        <w:t xml:space="preserve">2.2.2. </w:t>
      </w:r>
      <w:r w:rsidR="00364A47" w:rsidRPr="00937B55">
        <w:t>О</w:t>
      </w:r>
      <w:r w:rsidR="00451510" w:rsidRPr="00937B55">
        <w:t>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203"/>
      <w:bookmarkEnd w:id="204"/>
      <w:bookmarkEnd w:id="205"/>
    </w:p>
    <w:p w14:paraId="498BB2AB" w14:textId="77777777" w:rsidR="00771E3C" w:rsidRPr="00937B55" w:rsidRDefault="00771E3C" w:rsidP="00771E3C">
      <w:pPr>
        <w:pStyle w:val="e"/>
        <w:spacing w:line="276" w:lineRule="auto"/>
        <w:jc w:val="both"/>
      </w:pPr>
      <w:r w:rsidRPr="00937B55">
        <w:t>Неорганизованный сток на территории</w:t>
      </w:r>
      <w:r w:rsidR="00AF7EB3" w:rsidRPr="00937B55">
        <w:t xml:space="preserve"> МО </w:t>
      </w:r>
      <w:r w:rsidRPr="00937B55">
        <w:t>Лебяжский муниципальный округ отводится естественным путем по рельефу. Оценка и подсчет неорганизованного стока не ведется.</w:t>
      </w:r>
    </w:p>
    <w:p w14:paraId="0F522EE7" w14:textId="77777777" w:rsidR="00771E3C" w:rsidRPr="00937B55" w:rsidRDefault="00771E3C" w:rsidP="00771E3C">
      <w:pPr>
        <w:rPr>
          <w:rFonts w:ascii="Times New Roman" w:hAnsi="Times New Roman"/>
        </w:rPr>
      </w:pPr>
    </w:p>
    <w:p w14:paraId="5EDE1328" w14:textId="77777777" w:rsidR="00451510" w:rsidRPr="00937B55" w:rsidRDefault="0057702F" w:rsidP="00D16AB7">
      <w:pPr>
        <w:pStyle w:val="3TimesNewRoman14"/>
        <w:numPr>
          <w:ilvl w:val="0"/>
          <w:numId w:val="0"/>
        </w:numPr>
        <w:ind w:left="1224" w:hanging="504"/>
      </w:pPr>
      <w:bookmarkStart w:id="206" w:name="_Toc524593230"/>
      <w:bookmarkStart w:id="207" w:name="_Toc88831220"/>
      <w:bookmarkStart w:id="208" w:name="_Toc153463049"/>
      <w:r w:rsidRPr="00937B55">
        <w:t xml:space="preserve">2.2.3. </w:t>
      </w:r>
      <w:r w:rsidR="00364A47" w:rsidRPr="00937B55">
        <w:t>С</w:t>
      </w:r>
      <w:r w:rsidR="00451510" w:rsidRPr="00937B55">
        <w:t>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206"/>
      <w:bookmarkEnd w:id="207"/>
      <w:bookmarkEnd w:id="208"/>
    </w:p>
    <w:p w14:paraId="0891CB10" w14:textId="77777777" w:rsidR="00B50BCB" w:rsidRPr="00937B55" w:rsidRDefault="00B50BCB" w:rsidP="00B50BCB">
      <w:pPr>
        <w:pStyle w:val="e"/>
        <w:spacing w:before="0" w:line="276" w:lineRule="auto"/>
        <w:jc w:val="both"/>
        <w:rPr>
          <w:b/>
        </w:rPr>
      </w:pPr>
      <w:r w:rsidRPr="00937B55">
        <w:t>В</w:t>
      </w:r>
      <w:r w:rsidRPr="00937B55">
        <w:rPr>
          <w:spacing w:val="22"/>
        </w:rPr>
        <w:t xml:space="preserve"> </w:t>
      </w:r>
      <w:r w:rsidRPr="00937B55">
        <w:rPr>
          <w:spacing w:val="-1"/>
        </w:rPr>
        <w:t>настоящее</w:t>
      </w:r>
      <w:r w:rsidRPr="00937B55">
        <w:rPr>
          <w:spacing w:val="25"/>
        </w:rPr>
        <w:t xml:space="preserve"> </w:t>
      </w:r>
      <w:r w:rsidRPr="00937B55">
        <w:rPr>
          <w:spacing w:val="-1"/>
        </w:rPr>
        <w:t>время</w:t>
      </w:r>
      <w:r w:rsidRPr="00937B55">
        <w:rPr>
          <w:spacing w:val="23"/>
        </w:rPr>
        <w:t xml:space="preserve"> </w:t>
      </w:r>
      <w:r w:rsidRPr="00937B55">
        <w:rPr>
          <w:spacing w:val="-1"/>
        </w:rPr>
        <w:t>коммерческий</w:t>
      </w:r>
      <w:r w:rsidRPr="00937B55">
        <w:rPr>
          <w:spacing w:val="27"/>
        </w:rPr>
        <w:t xml:space="preserve"> </w:t>
      </w:r>
      <w:r w:rsidRPr="00937B55">
        <w:rPr>
          <w:spacing w:val="-2"/>
        </w:rPr>
        <w:t>учет</w:t>
      </w:r>
      <w:r w:rsidRPr="00937B55">
        <w:rPr>
          <w:spacing w:val="24"/>
        </w:rPr>
        <w:t xml:space="preserve"> </w:t>
      </w:r>
      <w:r w:rsidRPr="00937B55">
        <w:rPr>
          <w:spacing w:val="-1"/>
        </w:rPr>
        <w:t>принимаемых</w:t>
      </w:r>
      <w:r w:rsidRPr="00937B55">
        <w:rPr>
          <w:spacing w:val="25"/>
        </w:rPr>
        <w:t xml:space="preserve"> </w:t>
      </w:r>
      <w:r w:rsidRPr="00937B55">
        <w:rPr>
          <w:spacing w:val="-1"/>
        </w:rPr>
        <w:t>сточных</w:t>
      </w:r>
      <w:r w:rsidRPr="00937B55">
        <w:rPr>
          <w:spacing w:val="25"/>
        </w:rPr>
        <w:t xml:space="preserve"> </w:t>
      </w:r>
      <w:r w:rsidRPr="00937B55">
        <w:t>вод</w:t>
      </w:r>
      <w:r w:rsidRPr="00937B55">
        <w:rPr>
          <w:spacing w:val="21"/>
        </w:rPr>
        <w:t xml:space="preserve"> </w:t>
      </w:r>
      <w:r w:rsidRPr="00937B55">
        <w:t>от</w:t>
      </w:r>
      <w:r w:rsidRPr="00937B55">
        <w:rPr>
          <w:spacing w:val="24"/>
        </w:rPr>
        <w:t xml:space="preserve"> </w:t>
      </w:r>
      <w:r w:rsidRPr="00937B55">
        <w:rPr>
          <w:spacing w:val="-1"/>
        </w:rPr>
        <w:t>потребителей</w:t>
      </w:r>
      <w:r w:rsidRPr="00937B55">
        <w:rPr>
          <w:spacing w:val="79"/>
        </w:rPr>
        <w:t xml:space="preserve"> </w:t>
      </w:r>
      <w:r w:rsidRPr="00937B55">
        <w:rPr>
          <w:spacing w:val="-1"/>
        </w:rPr>
        <w:t>осуществляется</w:t>
      </w:r>
      <w:r w:rsidRPr="00937B55">
        <w:rPr>
          <w:spacing w:val="40"/>
        </w:rPr>
        <w:t xml:space="preserve"> </w:t>
      </w:r>
      <w:r w:rsidRPr="00937B55">
        <w:t>в</w:t>
      </w:r>
      <w:r w:rsidRPr="00937B55">
        <w:rPr>
          <w:spacing w:val="37"/>
        </w:rPr>
        <w:t xml:space="preserve"> </w:t>
      </w:r>
      <w:r w:rsidRPr="00937B55">
        <w:rPr>
          <w:spacing w:val="-1"/>
        </w:rPr>
        <w:t>соответствии</w:t>
      </w:r>
      <w:r w:rsidRPr="00937B55">
        <w:rPr>
          <w:spacing w:val="39"/>
        </w:rPr>
        <w:t xml:space="preserve"> </w:t>
      </w:r>
      <w:r w:rsidRPr="00937B55">
        <w:t>с</w:t>
      </w:r>
      <w:r w:rsidRPr="00937B55">
        <w:rPr>
          <w:spacing w:val="37"/>
        </w:rPr>
        <w:t xml:space="preserve"> </w:t>
      </w:r>
      <w:r w:rsidRPr="00937B55">
        <w:rPr>
          <w:spacing w:val="-1"/>
        </w:rPr>
        <w:t>действующим</w:t>
      </w:r>
      <w:r w:rsidRPr="00937B55">
        <w:rPr>
          <w:spacing w:val="37"/>
        </w:rPr>
        <w:t xml:space="preserve"> </w:t>
      </w:r>
      <w:r w:rsidRPr="00937B55">
        <w:rPr>
          <w:spacing w:val="-1"/>
        </w:rPr>
        <w:t>законодательством</w:t>
      </w:r>
      <w:r w:rsidRPr="00937B55">
        <w:rPr>
          <w:spacing w:val="37"/>
        </w:rPr>
        <w:t xml:space="preserve"> </w:t>
      </w:r>
      <w:r w:rsidRPr="00937B55">
        <w:t>и</w:t>
      </w:r>
      <w:r w:rsidRPr="00937B55">
        <w:rPr>
          <w:spacing w:val="39"/>
        </w:rPr>
        <w:t xml:space="preserve"> </w:t>
      </w:r>
      <w:r w:rsidRPr="00937B55">
        <w:rPr>
          <w:spacing w:val="-1"/>
        </w:rPr>
        <w:t>количество</w:t>
      </w:r>
      <w:r w:rsidRPr="00937B55">
        <w:rPr>
          <w:spacing w:val="103"/>
        </w:rPr>
        <w:t xml:space="preserve"> </w:t>
      </w:r>
      <w:r w:rsidRPr="00937B55">
        <w:rPr>
          <w:spacing w:val="-1"/>
        </w:rPr>
        <w:t>принятых</w:t>
      </w:r>
      <w:r w:rsidRPr="00937B55">
        <w:rPr>
          <w:spacing w:val="2"/>
        </w:rPr>
        <w:t xml:space="preserve"> </w:t>
      </w:r>
      <w:r w:rsidRPr="00937B55">
        <w:rPr>
          <w:spacing w:val="-1"/>
        </w:rPr>
        <w:t>сточных</w:t>
      </w:r>
      <w:r w:rsidRPr="00937B55">
        <w:rPr>
          <w:spacing w:val="1"/>
        </w:rPr>
        <w:t xml:space="preserve"> </w:t>
      </w:r>
      <w:r w:rsidRPr="00937B55">
        <w:t>вод</w:t>
      </w:r>
      <w:r w:rsidRPr="00937B55">
        <w:rPr>
          <w:spacing w:val="-3"/>
        </w:rPr>
        <w:t xml:space="preserve"> </w:t>
      </w:r>
      <w:r w:rsidRPr="00937B55">
        <w:rPr>
          <w:spacing w:val="-1"/>
        </w:rPr>
        <w:t>принимается</w:t>
      </w:r>
      <w:r w:rsidRPr="00937B55">
        <w:t xml:space="preserve"> </w:t>
      </w:r>
      <w:r w:rsidRPr="00937B55">
        <w:rPr>
          <w:spacing w:val="-1"/>
        </w:rPr>
        <w:t>равным</w:t>
      </w:r>
      <w:r w:rsidRPr="00937B55">
        <w:rPr>
          <w:spacing w:val="-2"/>
        </w:rPr>
        <w:t xml:space="preserve"> </w:t>
      </w:r>
      <w:r w:rsidRPr="00937B55">
        <w:t>количеству</w:t>
      </w:r>
      <w:r w:rsidRPr="00937B55">
        <w:rPr>
          <w:spacing w:val="-5"/>
        </w:rPr>
        <w:t xml:space="preserve"> </w:t>
      </w:r>
      <w:r w:rsidRPr="00937B55">
        <w:t xml:space="preserve">потребленного </w:t>
      </w:r>
      <w:r w:rsidRPr="00937B55">
        <w:rPr>
          <w:spacing w:val="-1"/>
        </w:rPr>
        <w:t>ресурса.</w:t>
      </w:r>
    </w:p>
    <w:p w14:paraId="5C27DD02" w14:textId="77777777" w:rsidR="004210BB" w:rsidRPr="00937B55" w:rsidRDefault="004210BB" w:rsidP="00771E3C">
      <w:pPr>
        <w:pStyle w:val="e"/>
        <w:spacing w:line="276" w:lineRule="auto"/>
        <w:jc w:val="both"/>
        <w:rPr>
          <w:shd w:val="clear" w:color="auto" w:fill="FFFFFF"/>
        </w:rPr>
      </w:pPr>
    </w:p>
    <w:p w14:paraId="00567869" w14:textId="77777777" w:rsidR="00451510" w:rsidRPr="00937B55" w:rsidRDefault="0057702F" w:rsidP="00D16AB7">
      <w:pPr>
        <w:pStyle w:val="3TimesNewRoman14"/>
        <w:numPr>
          <w:ilvl w:val="0"/>
          <w:numId w:val="0"/>
        </w:numPr>
        <w:ind w:left="1224" w:hanging="504"/>
      </w:pPr>
      <w:bookmarkStart w:id="209" w:name="_Toc524593231"/>
      <w:bookmarkStart w:id="210" w:name="_Toc88831221"/>
      <w:bookmarkStart w:id="211" w:name="_Toc153463050"/>
      <w:r w:rsidRPr="00937B55">
        <w:t xml:space="preserve">2.2.4. </w:t>
      </w:r>
      <w:r w:rsidR="00A86037" w:rsidRPr="00937B55">
        <w:t>Р</w:t>
      </w:r>
      <w:r w:rsidR="00451510" w:rsidRPr="00937B55">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bookmarkEnd w:id="209"/>
      <w:bookmarkEnd w:id="210"/>
      <w:bookmarkEnd w:id="211"/>
    </w:p>
    <w:p w14:paraId="10561017" w14:textId="77777777" w:rsidR="000B7F8A" w:rsidRPr="00937B55" w:rsidRDefault="00AF7EB3" w:rsidP="000B7F8A">
      <w:pPr>
        <w:pStyle w:val="e"/>
        <w:spacing w:line="276" w:lineRule="auto"/>
        <w:jc w:val="both"/>
      </w:pPr>
      <w:r w:rsidRPr="00937B55">
        <w:t>Ретроспективный анализ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 представлены в таблице ниже.</w:t>
      </w:r>
    </w:p>
    <w:p w14:paraId="50B401D2" w14:textId="77777777" w:rsidR="00593007" w:rsidRPr="00937B55" w:rsidRDefault="00AF7EB3">
      <w:pPr>
        <w:spacing w:before="400" w:after="200"/>
      </w:pPr>
      <w:r w:rsidRPr="00937B55">
        <w:rPr>
          <w:rFonts w:ascii="Times New Roman" w:hAnsi="Times New Roman"/>
          <w:b/>
          <w:sz w:val="24"/>
        </w:rPr>
        <w:t>Таблица 2.2.4.1 - Ретроспективный анализ</w:t>
      </w:r>
    </w:p>
    <w:tbl>
      <w:tblPr>
        <w:tblStyle w:val="a5"/>
        <w:tblW w:w="5524" w:type="pct"/>
        <w:jc w:val="center"/>
        <w:tblLook w:val="04A0" w:firstRow="1" w:lastRow="0" w:firstColumn="1" w:lastColumn="0" w:noHBand="0" w:noVBand="1"/>
      </w:tblPr>
      <w:tblGrid>
        <w:gridCol w:w="1949"/>
        <w:gridCol w:w="1029"/>
        <w:gridCol w:w="876"/>
        <w:gridCol w:w="876"/>
        <w:gridCol w:w="876"/>
        <w:gridCol w:w="876"/>
        <w:gridCol w:w="876"/>
        <w:gridCol w:w="934"/>
        <w:gridCol w:w="934"/>
        <w:gridCol w:w="934"/>
        <w:gridCol w:w="929"/>
      </w:tblGrid>
      <w:tr w:rsidR="008E31DC" w:rsidRPr="00937B55" w14:paraId="453F19B5" w14:textId="77777777" w:rsidTr="00DF509D">
        <w:trPr>
          <w:jc w:val="center"/>
        </w:trPr>
        <w:tc>
          <w:tcPr>
            <w:tcW w:w="879" w:type="pct"/>
            <w:vMerge w:val="restart"/>
            <w:shd w:val="clear" w:color="auto" w:fill="F2F2F2"/>
            <w:tcMar>
              <w:top w:w="120" w:type="dxa"/>
              <w:left w:w="200" w:type="dxa"/>
              <w:bottom w:w="120" w:type="dxa"/>
              <w:right w:w="200" w:type="dxa"/>
            </w:tcMar>
            <w:vAlign w:val="center"/>
          </w:tcPr>
          <w:p w14:paraId="24B6B7BA" w14:textId="77777777" w:rsidR="008E31DC" w:rsidRPr="00937B55" w:rsidRDefault="008E31DC">
            <w:pPr>
              <w:jc w:val="center"/>
            </w:pPr>
            <w:r w:rsidRPr="00937B55">
              <w:rPr>
                <w:rFonts w:ascii="Times New Roman" w:hAnsi="Times New Roman"/>
              </w:rPr>
              <w:t>Наименование населенного пункта</w:t>
            </w:r>
          </w:p>
        </w:tc>
        <w:tc>
          <w:tcPr>
            <w:tcW w:w="4121" w:type="pct"/>
            <w:gridSpan w:val="10"/>
            <w:shd w:val="clear" w:color="auto" w:fill="F2F2F2"/>
            <w:tcMar>
              <w:top w:w="120" w:type="dxa"/>
              <w:left w:w="200" w:type="dxa"/>
              <w:bottom w:w="120" w:type="dxa"/>
              <w:right w:w="200" w:type="dxa"/>
            </w:tcMar>
            <w:vAlign w:val="center"/>
          </w:tcPr>
          <w:p w14:paraId="10B32FD8" w14:textId="77777777" w:rsidR="008E31DC" w:rsidRPr="004A33F6" w:rsidRDefault="008E31DC">
            <w:pPr>
              <w:jc w:val="center"/>
            </w:pPr>
            <w:r w:rsidRPr="004A33F6">
              <w:rPr>
                <w:rFonts w:ascii="Times New Roman" w:hAnsi="Times New Roman"/>
              </w:rPr>
              <w:t>Объем поступивших сточных вод, тыс. м3/год</w:t>
            </w:r>
          </w:p>
        </w:tc>
      </w:tr>
      <w:tr w:rsidR="008E31DC" w:rsidRPr="00937B55" w14:paraId="006FE094" w14:textId="77777777" w:rsidTr="00DF509D">
        <w:trPr>
          <w:jc w:val="center"/>
        </w:trPr>
        <w:tc>
          <w:tcPr>
            <w:tcW w:w="879" w:type="pct"/>
            <w:vMerge/>
          </w:tcPr>
          <w:p w14:paraId="20C9FCFD" w14:textId="77777777" w:rsidR="008E31DC" w:rsidRPr="004A33F6" w:rsidRDefault="008E31DC"/>
        </w:tc>
        <w:tc>
          <w:tcPr>
            <w:tcW w:w="464" w:type="pct"/>
            <w:shd w:val="clear" w:color="auto" w:fill="F2F2F2"/>
            <w:tcMar>
              <w:top w:w="120" w:type="dxa"/>
              <w:left w:w="200" w:type="dxa"/>
              <w:bottom w:w="120" w:type="dxa"/>
              <w:right w:w="200" w:type="dxa"/>
            </w:tcMar>
            <w:vAlign w:val="center"/>
          </w:tcPr>
          <w:p w14:paraId="7FFB2D47" w14:textId="77777777" w:rsidR="008E31DC" w:rsidRPr="00937B55" w:rsidRDefault="008E31DC">
            <w:pPr>
              <w:jc w:val="center"/>
            </w:pPr>
            <w:r w:rsidRPr="00937B55">
              <w:rPr>
                <w:rFonts w:ascii="Times New Roman" w:hAnsi="Times New Roman"/>
              </w:rPr>
              <w:t>2013</w:t>
            </w:r>
          </w:p>
        </w:tc>
        <w:tc>
          <w:tcPr>
            <w:tcW w:w="395" w:type="pct"/>
            <w:shd w:val="clear" w:color="auto" w:fill="F2F2F2"/>
            <w:tcMar>
              <w:top w:w="120" w:type="dxa"/>
              <w:left w:w="200" w:type="dxa"/>
              <w:bottom w:w="120" w:type="dxa"/>
              <w:right w:w="200" w:type="dxa"/>
            </w:tcMar>
            <w:vAlign w:val="center"/>
          </w:tcPr>
          <w:p w14:paraId="620505E9" w14:textId="77777777" w:rsidR="008E31DC" w:rsidRPr="00937B55" w:rsidRDefault="008E31DC">
            <w:pPr>
              <w:jc w:val="center"/>
            </w:pPr>
            <w:r w:rsidRPr="00937B55">
              <w:rPr>
                <w:rFonts w:ascii="Times New Roman" w:hAnsi="Times New Roman"/>
              </w:rPr>
              <w:t>2014</w:t>
            </w:r>
          </w:p>
        </w:tc>
        <w:tc>
          <w:tcPr>
            <w:tcW w:w="395" w:type="pct"/>
            <w:shd w:val="clear" w:color="auto" w:fill="F2F2F2"/>
            <w:tcMar>
              <w:top w:w="120" w:type="dxa"/>
              <w:left w:w="200" w:type="dxa"/>
              <w:bottom w:w="120" w:type="dxa"/>
              <w:right w:w="200" w:type="dxa"/>
            </w:tcMar>
            <w:vAlign w:val="center"/>
          </w:tcPr>
          <w:p w14:paraId="75C0A511" w14:textId="77777777" w:rsidR="008E31DC" w:rsidRPr="00937B55" w:rsidRDefault="008E31DC">
            <w:pPr>
              <w:jc w:val="center"/>
            </w:pPr>
            <w:r w:rsidRPr="00937B55">
              <w:rPr>
                <w:rFonts w:ascii="Times New Roman" w:hAnsi="Times New Roman"/>
              </w:rPr>
              <w:t>2015</w:t>
            </w:r>
          </w:p>
        </w:tc>
        <w:tc>
          <w:tcPr>
            <w:tcW w:w="395" w:type="pct"/>
            <w:shd w:val="clear" w:color="auto" w:fill="F2F2F2"/>
            <w:tcMar>
              <w:top w:w="120" w:type="dxa"/>
              <w:left w:w="200" w:type="dxa"/>
              <w:bottom w:w="120" w:type="dxa"/>
              <w:right w:w="200" w:type="dxa"/>
            </w:tcMar>
            <w:vAlign w:val="center"/>
          </w:tcPr>
          <w:p w14:paraId="7A896CD1" w14:textId="77777777" w:rsidR="008E31DC" w:rsidRPr="00937B55" w:rsidRDefault="008E31DC">
            <w:pPr>
              <w:jc w:val="center"/>
            </w:pPr>
            <w:r w:rsidRPr="00937B55">
              <w:rPr>
                <w:rFonts w:ascii="Times New Roman" w:hAnsi="Times New Roman"/>
              </w:rPr>
              <w:t>2016</w:t>
            </w:r>
          </w:p>
        </w:tc>
        <w:tc>
          <w:tcPr>
            <w:tcW w:w="395" w:type="pct"/>
            <w:shd w:val="clear" w:color="auto" w:fill="F2F2F2"/>
            <w:tcMar>
              <w:top w:w="120" w:type="dxa"/>
              <w:left w:w="200" w:type="dxa"/>
              <w:bottom w:w="120" w:type="dxa"/>
              <w:right w:w="200" w:type="dxa"/>
            </w:tcMar>
            <w:vAlign w:val="center"/>
          </w:tcPr>
          <w:p w14:paraId="052080A5" w14:textId="77777777" w:rsidR="008E31DC" w:rsidRPr="00937B55" w:rsidRDefault="008E31DC">
            <w:pPr>
              <w:jc w:val="center"/>
            </w:pPr>
            <w:r w:rsidRPr="00937B55">
              <w:rPr>
                <w:rFonts w:ascii="Times New Roman" w:hAnsi="Times New Roman"/>
              </w:rPr>
              <w:t>2017</w:t>
            </w:r>
          </w:p>
        </w:tc>
        <w:tc>
          <w:tcPr>
            <w:tcW w:w="395" w:type="pct"/>
            <w:shd w:val="clear" w:color="auto" w:fill="F2F2F2"/>
            <w:tcMar>
              <w:top w:w="120" w:type="dxa"/>
              <w:left w:w="200" w:type="dxa"/>
              <w:bottom w:w="120" w:type="dxa"/>
              <w:right w:w="200" w:type="dxa"/>
            </w:tcMar>
            <w:vAlign w:val="center"/>
          </w:tcPr>
          <w:p w14:paraId="4AF3F103" w14:textId="77777777" w:rsidR="008E31DC" w:rsidRPr="00937B55" w:rsidRDefault="008E31DC">
            <w:pPr>
              <w:jc w:val="center"/>
            </w:pPr>
            <w:r w:rsidRPr="00937B55">
              <w:rPr>
                <w:rFonts w:ascii="Times New Roman" w:hAnsi="Times New Roman"/>
              </w:rPr>
              <w:t>2018</w:t>
            </w:r>
          </w:p>
        </w:tc>
        <w:tc>
          <w:tcPr>
            <w:tcW w:w="421" w:type="pct"/>
            <w:shd w:val="clear" w:color="auto" w:fill="F2F2F2"/>
            <w:tcMar>
              <w:top w:w="120" w:type="dxa"/>
              <w:left w:w="200" w:type="dxa"/>
              <w:bottom w:w="120" w:type="dxa"/>
              <w:right w:w="200" w:type="dxa"/>
            </w:tcMar>
            <w:vAlign w:val="center"/>
          </w:tcPr>
          <w:p w14:paraId="0B71ED57" w14:textId="77777777" w:rsidR="008E31DC" w:rsidRPr="00937B55" w:rsidRDefault="008E31DC">
            <w:pPr>
              <w:jc w:val="center"/>
            </w:pPr>
            <w:r w:rsidRPr="00937B55">
              <w:rPr>
                <w:rFonts w:ascii="Times New Roman" w:hAnsi="Times New Roman"/>
              </w:rPr>
              <w:t>2019</w:t>
            </w:r>
          </w:p>
        </w:tc>
        <w:tc>
          <w:tcPr>
            <w:tcW w:w="421" w:type="pct"/>
            <w:shd w:val="clear" w:color="auto" w:fill="F2F2F2"/>
            <w:tcMar>
              <w:top w:w="120" w:type="dxa"/>
              <w:left w:w="200" w:type="dxa"/>
              <w:bottom w:w="120" w:type="dxa"/>
              <w:right w:w="200" w:type="dxa"/>
            </w:tcMar>
            <w:vAlign w:val="center"/>
          </w:tcPr>
          <w:p w14:paraId="2CAACFA4" w14:textId="77777777" w:rsidR="008E31DC" w:rsidRPr="00937B55" w:rsidRDefault="008E31DC">
            <w:pPr>
              <w:jc w:val="center"/>
            </w:pPr>
            <w:r w:rsidRPr="00937B55">
              <w:rPr>
                <w:rFonts w:ascii="Times New Roman" w:hAnsi="Times New Roman"/>
              </w:rPr>
              <w:t>2020</w:t>
            </w:r>
          </w:p>
        </w:tc>
        <w:tc>
          <w:tcPr>
            <w:tcW w:w="421" w:type="pct"/>
            <w:shd w:val="clear" w:color="auto" w:fill="F2F2F2"/>
            <w:tcMar>
              <w:top w:w="120" w:type="dxa"/>
              <w:left w:w="200" w:type="dxa"/>
              <w:bottom w:w="120" w:type="dxa"/>
              <w:right w:w="200" w:type="dxa"/>
            </w:tcMar>
            <w:vAlign w:val="center"/>
          </w:tcPr>
          <w:p w14:paraId="2FEC806D" w14:textId="77777777" w:rsidR="008E31DC" w:rsidRPr="00937B55" w:rsidRDefault="008E31DC">
            <w:pPr>
              <w:jc w:val="center"/>
            </w:pPr>
            <w:r w:rsidRPr="00937B55">
              <w:rPr>
                <w:rFonts w:ascii="Times New Roman" w:hAnsi="Times New Roman"/>
              </w:rPr>
              <w:t>2021</w:t>
            </w:r>
          </w:p>
        </w:tc>
        <w:tc>
          <w:tcPr>
            <w:tcW w:w="421" w:type="pct"/>
            <w:shd w:val="clear" w:color="auto" w:fill="F2F2F2"/>
            <w:tcMar>
              <w:top w:w="120" w:type="dxa"/>
              <w:left w:w="200" w:type="dxa"/>
              <w:bottom w:w="120" w:type="dxa"/>
              <w:right w:w="200" w:type="dxa"/>
            </w:tcMar>
            <w:vAlign w:val="center"/>
          </w:tcPr>
          <w:p w14:paraId="1F0791C4" w14:textId="77777777" w:rsidR="008E31DC" w:rsidRPr="00937B55" w:rsidRDefault="008E31DC">
            <w:pPr>
              <w:jc w:val="center"/>
            </w:pPr>
            <w:r w:rsidRPr="00937B55">
              <w:rPr>
                <w:rFonts w:ascii="Times New Roman" w:hAnsi="Times New Roman"/>
              </w:rPr>
              <w:t>2022</w:t>
            </w:r>
          </w:p>
        </w:tc>
      </w:tr>
      <w:tr w:rsidR="00DF509D" w:rsidRPr="00937B55" w14:paraId="4D753E59" w14:textId="77777777" w:rsidTr="00DF509D">
        <w:trPr>
          <w:jc w:val="center"/>
        </w:trPr>
        <w:tc>
          <w:tcPr>
            <w:tcW w:w="879" w:type="pct"/>
            <w:shd w:val="clear" w:color="auto" w:fill="FFFFFF"/>
            <w:tcMar>
              <w:top w:w="40" w:type="dxa"/>
              <w:left w:w="200" w:type="dxa"/>
              <w:bottom w:w="40" w:type="dxa"/>
              <w:right w:w="200" w:type="dxa"/>
            </w:tcMar>
            <w:vAlign w:val="center"/>
          </w:tcPr>
          <w:p w14:paraId="5F072F1B" w14:textId="77777777" w:rsidR="00DF509D" w:rsidRPr="00937B55" w:rsidRDefault="004835D4" w:rsidP="00DF509D">
            <w:pPr>
              <w:jc w:val="right"/>
            </w:pPr>
            <w:r w:rsidRPr="00937B55">
              <w:rPr>
                <w:rFonts w:ascii="Times New Roman" w:hAnsi="Times New Roman"/>
              </w:rPr>
              <w:t>пгт Лебяжье</w:t>
            </w:r>
          </w:p>
        </w:tc>
        <w:tc>
          <w:tcPr>
            <w:tcW w:w="464" w:type="pct"/>
            <w:shd w:val="clear" w:color="auto" w:fill="FFFFFF"/>
            <w:tcMar>
              <w:top w:w="40" w:type="dxa"/>
              <w:left w:w="200" w:type="dxa"/>
              <w:bottom w:w="40" w:type="dxa"/>
              <w:right w:w="200" w:type="dxa"/>
            </w:tcMar>
          </w:tcPr>
          <w:p w14:paraId="31A7187F"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72637E79"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6DF7ECF4"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5B4A365D"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49147303"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308D2324"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421" w:type="pct"/>
            <w:shd w:val="clear" w:color="auto" w:fill="FFFFFF"/>
            <w:tcMar>
              <w:top w:w="40" w:type="dxa"/>
              <w:left w:w="200" w:type="dxa"/>
              <w:bottom w:w="40" w:type="dxa"/>
              <w:right w:w="200" w:type="dxa"/>
            </w:tcMar>
          </w:tcPr>
          <w:p w14:paraId="3189E8E1"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421" w:type="pct"/>
            <w:shd w:val="clear" w:color="auto" w:fill="FFFFFF"/>
            <w:tcMar>
              <w:top w:w="40" w:type="dxa"/>
              <w:left w:w="200" w:type="dxa"/>
              <w:bottom w:w="40" w:type="dxa"/>
              <w:right w:w="200" w:type="dxa"/>
            </w:tcMar>
          </w:tcPr>
          <w:p w14:paraId="12B7E08C" w14:textId="77777777" w:rsidR="00DF509D" w:rsidRPr="00937B55" w:rsidRDefault="00DF509D" w:rsidP="00DF509D">
            <w:pPr>
              <w:jc w:val="center"/>
              <w:rPr>
                <w:rFonts w:ascii="Times New Roman" w:hAnsi="Times New Roman"/>
              </w:rPr>
            </w:pPr>
            <w:r w:rsidRPr="00937B55">
              <w:rPr>
                <w:rFonts w:ascii="Times New Roman" w:hAnsi="Times New Roman"/>
              </w:rPr>
              <w:t>4,715</w:t>
            </w:r>
          </w:p>
        </w:tc>
        <w:tc>
          <w:tcPr>
            <w:tcW w:w="421" w:type="pct"/>
            <w:shd w:val="clear" w:color="auto" w:fill="FFFFFF"/>
            <w:tcMar>
              <w:top w:w="40" w:type="dxa"/>
              <w:left w:w="200" w:type="dxa"/>
              <w:bottom w:w="40" w:type="dxa"/>
              <w:right w:w="200" w:type="dxa"/>
            </w:tcMar>
          </w:tcPr>
          <w:p w14:paraId="332E2869" w14:textId="77777777" w:rsidR="00DF509D" w:rsidRPr="00937B55" w:rsidRDefault="00DF509D" w:rsidP="00DF509D">
            <w:pPr>
              <w:jc w:val="center"/>
              <w:rPr>
                <w:rFonts w:ascii="Times New Roman" w:hAnsi="Times New Roman"/>
              </w:rPr>
            </w:pPr>
            <w:r w:rsidRPr="00937B55">
              <w:rPr>
                <w:rFonts w:ascii="Times New Roman" w:hAnsi="Times New Roman"/>
              </w:rPr>
              <w:t>4,457</w:t>
            </w:r>
          </w:p>
        </w:tc>
        <w:tc>
          <w:tcPr>
            <w:tcW w:w="421" w:type="pct"/>
            <w:shd w:val="clear" w:color="auto" w:fill="FFFFFF"/>
            <w:tcMar>
              <w:top w:w="40" w:type="dxa"/>
              <w:left w:w="200" w:type="dxa"/>
              <w:bottom w:w="40" w:type="dxa"/>
              <w:right w:w="200" w:type="dxa"/>
            </w:tcMar>
          </w:tcPr>
          <w:p w14:paraId="0CD11DE9" w14:textId="77777777" w:rsidR="00DF509D" w:rsidRPr="00937B55" w:rsidRDefault="00DF509D" w:rsidP="00DF509D">
            <w:pPr>
              <w:jc w:val="center"/>
              <w:rPr>
                <w:rFonts w:ascii="Times New Roman" w:hAnsi="Times New Roman"/>
              </w:rPr>
            </w:pPr>
            <w:r w:rsidRPr="00937B55">
              <w:rPr>
                <w:rFonts w:ascii="Times New Roman" w:hAnsi="Times New Roman"/>
              </w:rPr>
              <w:t>3,781</w:t>
            </w:r>
          </w:p>
        </w:tc>
      </w:tr>
    </w:tbl>
    <w:p w14:paraId="25E5B9D8" w14:textId="77777777" w:rsidR="000B7F8A" w:rsidRPr="00937B55" w:rsidRDefault="000B7F8A" w:rsidP="00EB4245">
      <w:pPr>
        <w:pStyle w:val="e"/>
        <w:spacing w:line="276" w:lineRule="auto"/>
        <w:jc w:val="both"/>
      </w:pPr>
    </w:p>
    <w:p w14:paraId="79176151" w14:textId="77777777" w:rsidR="00451510" w:rsidRPr="00937B55" w:rsidRDefault="0057702F" w:rsidP="00D16AB7">
      <w:pPr>
        <w:pStyle w:val="3TimesNewRoman14"/>
        <w:numPr>
          <w:ilvl w:val="0"/>
          <w:numId w:val="0"/>
        </w:numPr>
        <w:ind w:left="1224" w:hanging="504"/>
      </w:pPr>
      <w:bookmarkStart w:id="212" w:name="_Toc524593232"/>
      <w:bookmarkStart w:id="213" w:name="_Toc88831222"/>
      <w:bookmarkStart w:id="214" w:name="_Toc153463051"/>
      <w:r w:rsidRPr="00937B55">
        <w:t xml:space="preserve">2.2.5. </w:t>
      </w:r>
      <w:r w:rsidR="00A86037" w:rsidRPr="00937B55">
        <w:t>П</w:t>
      </w:r>
      <w:r w:rsidR="00451510" w:rsidRPr="00937B55">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bookmarkEnd w:id="212"/>
      <w:bookmarkEnd w:id="213"/>
      <w:bookmarkEnd w:id="214"/>
    </w:p>
    <w:p w14:paraId="10FD5611" w14:textId="77777777" w:rsidR="000A1084" w:rsidRPr="00937B55" w:rsidRDefault="00AF7EB3" w:rsidP="000B7F8A">
      <w:pPr>
        <w:pStyle w:val="e"/>
        <w:spacing w:before="0" w:line="276" w:lineRule="auto"/>
        <w:jc w:val="both"/>
      </w:pPr>
      <w:r w:rsidRPr="00937B55">
        <w:t>В таблице ниже представлены расчеты прогнозного баланса поступления сточных вод в централизованную систему водоотведения и отведения стоков.</w:t>
      </w:r>
    </w:p>
    <w:p w14:paraId="61DB848B" w14:textId="77777777" w:rsidR="000B7F8A" w:rsidRPr="00937B55" w:rsidRDefault="000B7F8A" w:rsidP="000B7F8A">
      <w:pPr>
        <w:pStyle w:val="e"/>
        <w:spacing w:line="276" w:lineRule="auto"/>
      </w:pPr>
    </w:p>
    <w:p w14:paraId="3D78B571"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5AD58DEF" w14:textId="77777777" w:rsidR="000A1084" w:rsidRPr="00937B55" w:rsidRDefault="000A1084" w:rsidP="000B7F8A">
      <w:pPr>
        <w:pStyle w:val="e"/>
        <w:spacing w:line="276" w:lineRule="auto"/>
        <w:jc w:val="center"/>
      </w:pPr>
    </w:p>
    <w:p w14:paraId="4DB2FA84" w14:textId="77777777" w:rsidR="00593007" w:rsidRPr="00937B55" w:rsidRDefault="00AF7EB3">
      <w:pPr>
        <w:spacing w:before="400" w:after="200"/>
      </w:pPr>
      <w:r w:rsidRPr="00937B55">
        <w:rPr>
          <w:rFonts w:ascii="Times New Roman" w:hAnsi="Times New Roman"/>
          <w:b/>
          <w:sz w:val="24"/>
        </w:rPr>
        <w:t>Таблица 2.2.5.1 - Прогнозный баланс поступления сточных вод</w:t>
      </w:r>
    </w:p>
    <w:tbl>
      <w:tblPr>
        <w:tblStyle w:val="a5"/>
        <w:tblW w:w="5000" w:type="pct"/>
        <w:jc w:val="center"/>
        <w:tblLook w:val="04A0" w:firstRow="1" w:lastRow="0" w:firstColumn="1" w:lastColumn="0" w:noHBand="0" w:noVBand="1"/>
      </w:tblPr>
      <w:tblGrid>
        <w:gridCol w:w="1638"/>
        <w:gridCol w:w="1475"/>
        <w:gridCol w:w="1327"/>
        <w:gridCol w:w="800"/>
        <w:gridCol w:w="886"/>
        <w:gridCol w:w="886"/>
        <w:gridCol w:w="886"/>
        <w:gridCol w:w="886"/>
        <w:gridCol w:w="886"/>
        <w:gridCol w:w="886"/>
        <w:gridCol w:w="886"/>
        <w:gridCol w:w="886"/>
        <w:gridCol w:w="886"/>
        <w:gridCol w:w="886"/>
        <w:gridCol w:w="869"/>
      </w:tblGrid>
      <w:tr w:rsidR="00593007" w:rsidRPr="00937B55" w14:paraId="5ED6F411" w14:textId="77777777" w:rsidTr="00777BA0">
        <w:trPr>
          <w:jc w:val="center"/>
        </w:trPr>
        <w:tc>
          <w:tcPr>
            <w:tcW w:w="553" w:type="pct"/>
            <w:shd w:val="clear" w:color="auto" w:fill="F2F2F2"/>
            <w:tcMar>
              <w:top w:w="120" w:type="dxa"/>
              <w:left w:w="200" w:type="dxa"/>
              <w:bottom w:w="120" w:type="dxa"/>
              <w:right w:w="200" w:type="dxa"/>
            </w:tcMar>
            <w:vAlign w:val="center"/>
          </w:tcPr>
          <w:p w14:paraId="66417AFC" w14:textId="77777777" w:rsidR="00593007" w:rsidRPr="00937B55" w:rsidRDefault="00AF7EB3">
            <w:pPr>
              <w:jc w:val="center"/>
            </w:pPr>
            <w:r w:rsidRPr="00937B55">
              <w:rPr>
                <w:rFonts w:ascii="Times New Roman" w:hAnsi="Times New Roman"/>
              </w:rPr>
              <w:t>Населенный пункт</w:t>
            </w:r>
          </w:p>
        </w:tc>
        <w:tc>
          <w:tcPr>
            <w:tcW w:w="459" w:type="pct"/>
            <w:shd w:val="clear" w:color="auto" w:fill="F2F2F2"/>
            <w:tcMar>
              <w:top w:w="120" w:type="dxa"/>
              <w:left w:w="200" w:type="dxa"/>
              <w:bottom w:w="120" w:type="dxa"/>
              <w:right w:w="200" w:type="dxa"/>
            </w:tcMar>
            <w:vAlign w:val="center"/>
          </w:tcPr>
          <w:p w14:paraId="7917F800" w14:textId="77777777" w:rsidR="00593007" w:rsidRPr="00937B55" w:rsidRDefault="00AF7EB3">
            <w:pPr>
              <w:jc w:val="center"/>
            </w:pPr>
            <w:r w:rsidRPr="00937B55">
              <w:rPr>
                <w:rFonts w:ascii="Times New Roman" w:hAnsi="Times New Roman"/>
              </w:rPr>
              <w:t>Статья баланса</w:t>
            </w:r>
          </w:p>
        </w:tc>
        <w:tc>
          <w:tcPr>
            <w:tcW w:w="415" w:type="pct"/>
            <w:shd w:val="clear" w:color="auto" w:fill="F2F2F2"/>
            <w:tcMar>
              <w:top w:w="120" w:type="dxa"/>
              <w:left w:w="200" w:type="dxa"/>
              <w:bottom w:w="120" w:type="dxa"/>
              <w:right w:w="200" w:type="dxa"/>
            </w:tcMar>
            <w:vAlign w:val="center"/>
          </w:tcPr>
          <w:p w14:paraId="27920BC4" w14:textId="77777777" w:rsidR="00593007" w:rsidRPr="00937B55" w:rsidRDefault="00AF7EB3">
            <w:pPr>
              <w:jc w:val="center"/>
            </w:pPr>
            <w:r w:rsidRPr="00937B55">
              <w:rPr>
                <w:rFonts w:ascii="Times New Roman" w:hAnsi="Times New Roman"/>
              </w:rPr>
              <w:t>Ед. изм.</w:t>
            </w:r>
          </w:p>
        </w:tc>
        <w:tc>
          <w:tcPr>
            <w:tcW w:w="257" w:type="pct"/>
            <w:shd w:val="clear" w:color="auto" w:fill="F2F2F2"/>
            <w:tcMar>
              <w:top w:w="120" w:type="dxa"/>
              <w:left w:w="200" w:type="dxa"/>
              <w:bottom w:w="120" w:type="dxa"/>
              <w:right w:w="200" w:type="dxa"/>
            </w:tcMar>
            <w:vAlign w:val="center"/>
          </w:tcPr>
          <w:p w14:paraId="28DA2A1B" w14:textId="77777777" w:rsidR="00593007" w:rsidRPr="00937B55" w:rsidRDefault="00AF7EB3">
            <w:pPr>
              <w:jc w:val="center"/>
            </w:pPr>
            <w:r w:rsidRPr="00937B55">
              <w:rPr>
                <w:rFonts w:ascii="Times New Roman" w:hAnsi="Times New Roman"/>
              </w:rPr>
              <w:t>2023</w:t>
            </w:r>
          </w:p>
        </w:tc>
        <w:tc>
          <w:tcPr>
            <w:tcW w:w="302" w:type="pct"/>
            <w:shd w:val="clear" w:color="auto" w:fill="F2F2F2"/>
            <w:tcMar>
              <w:top w:w="120" w:type="dxa"/>
              <w:left w:w="200" w:type="dxa"/>
              <w:bottom w:w="120" w:type="dxa"/>
              <w:right w:w="200" w:type="dxa"/>
            </w:tcMar>
            <w:vAlign w:val="center"/>
          </w:tcPr>
          <w:p w14:paraId="548E27B9" w14:textId="77777777" w:rsidR="00593007" w:rsidRPr="00937B55" w:rsidRDefault="00AF7EB3">
            <w:pPr>
              <w:jc w:val="center"/>
            </w:pPr>
            <w:r w:rsidRPr="00937B55">
              <w:rPr>
                <w:rFonts w:ascii="Times New Roman" w:hAnsi="Times New Roman"/>
              </w:rPr>
              <w:t>2024</w:t>
            </w:r>
          </w:p>
        </w:tc>
        <w:tc>
          <w:tcPr>
            <w:tcW w:w="302" w:type="pct"/>
            <w:shd w:val="clear" w:color="auto" w:fill="F2F2F2"/>
            <w:tcMar>
              <w:top w:w="120" w:type="dxa"/>
              <w:left w:w="200" w:type="dxa"/>
              <w:bottom w:w="120" w:type="dxa"/>
              <w:right w:w="200" w:type="dxa"/>
            </w:tcMar>
            <w:vAlign w:val="center"/>
          </w:tcPr>
          <w:p w14:paraId="6C96BCD8" w14:textId="77777777" w:rsidR="00593007" w:rsidRPr="00937B55" w:rsidRDefault="00AF7EB3">
            <w:pPr>
              <w:jc w:val="center"/>
            </w:pPr>
            <w:r w:rsidRPr="00937B55">
              <w:rPr>
                <w:rFonts w:ascii="Times New Roman" w:hAnsi="Times New Roman"/>
              </w:rPr>
              <w:t>2025</w:t>
            </w:r>
          </w:p>
        </w:tc>
        <w:tc>
          <w:tcPr>
            <w:tcW w:w="302" w:type="pct"/>
            <w:shd w:val="clear" w:color="auto" w:fill="F2F2F2"/>
            <w:tcMar>
              <w:top w:w="120" w:type="dxa"/>
              <w:left w:w="200" w:type="dxa"/>
              <w:bottom w:w="120" w:type="dxa"/>
              <w:right w:w="200" w:type="dxa"/>
            </w:tcMar>
            <w:vAlign w:val="center"/>
          </w:tcPr>
          <w:p w14:paraId="6DD7A619" w14:textId="77777777" w:rsidR="00593007" w:rsidRPr="00937B55" w:rsidRDefault="00AF7EB3">
            <w:pPr>
              <w:jc w:val="center"/>
            </w:pPr>
            <w:r w:rsidRPr="00937B55">
              <w:rPr>
                <w:rFonts w:ascii="Times New Roman" w:hAnsi="Times New Roman"/>
              </w:rPr>
              <w:t>2026</w:t>
            </w:r>
          </w:p>
        </w:tc>
        <w:tc>
          <w:tcPr>
            <w:tcW w:w="302" w:type="pct"/>
            <w:shd w:val="clear" w:color="auto" w:fill="F2F2F2"/>
            <w:tcMar>
              <w:top w:w="120" w:type="dxa"/>
              <w:left w:w="200" w:type="dxa"/>
              <w:bottom w:w="120" w:type="dxa"/>
              <w:right w:w="200" w:type="dxa"/>
            </w:tcMar>
            <w:vAlign w:val="center"/>
          </w:tcPr>
          <w:p w14:paraId="050C0233" w14:textId="77777777" w:rsidR="00593007" w:rsidRPr="00937B55" w:rsidRDefault="00AF7EB3">
            <w:pPr>
              <w:jc w:val="center"/>
            </w:pPr>
            <w:r w:rsidRPr="00937B55">
              <w:rPr>
                <w:rFonts w:ascii="Times New Roman" w:hAnsi="Times New Roman"/>
              </w:rPr>
              <w:t>2027</w:t>
            </w:r>
          </w:p>
        </w:tc>
        <w:tc>
          <w:tcPr>
            <w:tcW w:w="302" w:type="pct"/>
            <w:shd w:val="clear" w:color="auto" w:fill="F2F2F2"/>
            <w:tcMar>
              <w:top w:w="120" w:type="dxa"/>
              <w:left w:w="200" w:type="dxa"/>
              <w:bottom w:w="120" w:type="dxa"/>
              <w:right w:w="200" w:type="dxa"/>
            </w:tcMar>
            <w:vAlign w:val="center"/>
          </w:tcPr>
          <w:p w14:paraId="38BD0E68" w14:textId="77777777" w:rsidR="00593007" w:rsidRPr="00937B55" w:rsidRDefault="00AF7EB3">
            <w:pPr>
              <w:jc w:val="center"/>
            </w:pPr>
            <w:r w:rsidRPr="00937B55">
              <w:rPr>
                <w:rFonts w:ascii="Times New Roman" w:hAnsi="Times New Roman"/>
              </w:rPr>
              <w:t>2028</w:t>
            </w:r>
          </w:p>
        </w:tc>
        <w:tc>
          <w:tcPr>
            <w:tcW w:w="302" w:type="pct"/>
            <w:shd w:val="clear" w:color="auto" w:fill="F2F2F2"/>
            <w:tcMar>
              <w:top w:w="120" w:type="dxa"/>
              <w:left w:w="200" w:type="dxa"/>
              <w:bottom w:w="120" w:type="dxa"/>
              <w:right w:w="200" w:type="dxa"/>
            </w:tcMar>
            <w:vAlign w:val="center"/>
          </w:tcPr>
          <w:p w14:paraId="47DE883E" w14:textId="77777777" w:rsidR="00593007" w:rsidRPr="00937B55" w:rsidRDefault="00AF7EB3">
            <w:pPr>
              <w:jc w:val="center"/>
            </w:pPr>
            <w:r w:rsidRPr="00937B55">
              <w:rPr>
                <w:rFonts w:ascii="Times New Roman" w:hAnsi="Times New Roman"/>
              </w:rPr>
              <w:t>2029</w:t>
            </w:r>
          </w:p>
        </w:tc>
        <w:tc>
          <w:tcPr>
            <w:tcW w:w="302" w:type="pct"/>
            <w:shd w:val="clear" w:color="auto" w:fill="F2F2F2"/>
            <w:tcMar>
              <w:top w:w="120" w:type="dxa"/>
              <w:left w:w="200" w:type="dxa"/>
              <w:bottom w:w="120" w:type="dxa"/>
              <w:right w:w="200" w:type="dxa"/>
            </w:tcMar>
            <w:vAlign w:val="center"/>
          </w:tcPr>
          <w:p w14:paraId="3F1D91E8" w14:textId="77777777" w:rsidR="00593007" w:rsidRPr="00937B55" w:rsidRDefault="00AF7EB3">
            <w:pPr>
              <w:jc w:val="center"/>
            </w:pPr>
            <w:r w:rsidRPr="00937B55">
              <w:rPr>
                <w:rFonts w:ascii="Times New Roman" w:hAnsi="Times New Roman"/>
              </w:rPr>
              <w:t>2030</w:t>
            </w:r>
          </w:p>
        </w:tc>
        <w:tc>
          <w:tcPr>
            <w:tcW w:w="302" w:type="pct"/>
            <w:shd w:val="clear" w:color="auto" w:fill="F2F2F2"/>
            <w:tcMar>
              <w:top w:w="120" w:type="dxa"/>
              <w:left w:w="200" w:type="dxa"/>
              <w:bottom w:w="120" w:type="dxa"/>
              <w:right w:w="200" w:type="dxa"/>
            </w:tcMar>
            <w:vAlign w:val="center"/>
          </w:tcPr>
          <w:p w14:paraId="6C7353E2" w14:textId="77777777" w:rsidR="00593007" w:rsidRPr="00937B55" w:rsidRDefault="00AF7EB3">
            <w:pPr>
              <w:jc w:val="center"/>
            </w:pPr>
            <w:r w:rsidRPr="00937B55">
              <w:rPr>
                <w:rFonts w:ascii="Times New Roman" w:hAnsi="Times New Roman"/>
              </w:rPr>
              <w:t>2031</w:t>
            </w:r>
          </w:p>
        </w:tc>
        <w:tc>
          <w:tcPr>
            <w:tcW w:w="302" w:type="pct"/>
            <w:shd w:val="clear" w:color="auto" w:fill="F2F2F2"/>
            <w:tcMar>
              <w:top w:w="120" w:type="dxa"/>
              <w:left w:w="200" w:type="dxa"/>
              <w:bottom w:w="120" w:type="dxa"/>
              <w:right w:w="200" w:type="dxa"/>
            </w:tcMar>
            <w:vAlign w:val="center"/>
          </w:tcPr>
          <w:p w14:paraId="1F6606CE" w14:textId="77777777" w:rsidR="00593007" w:rsidRPr="00937B55" w:rsidRDefault="00AF7EB3">
            <w:pPr>
              <w:jc w:val="center"/>
            </w:pPr>
            <w:r w:rsidRPr="00937B55">
              <w:rPr>
                <w:rFonts w:ascii="Times New Roman" w:hAnsi="Times New Roman"/>
              </w:rPr>
              <w:t>2032</w:t>
            </w:r>
          </w:p>
        </w:tc>
        <w:tc>
          <w:tcPr>
            <w:tcW w:w="302" w:type="pct"/>
            <w:shd w:val="clear" w:color="auto" w:fill="F2F2F2"/>
            <w:tcMar>
              <w:top w:w="120" w:type="dxa"/>
              <w:left w:w="200" w:type="dxa"/>
              <w:bottom w:w="120" w:type="dxa"/>
              <w:right w:w="200" w:type="dxa"/>
            </w:tcMar>
            <w:vAlign w:val="center"/>
          </w:tcPr>
          <w:p w14:paraId="281FD07F" w14:textId="77777777" w:rsidR="00593007" w:rsidRPr="00937B55" w:rsidRDefault="00AF7EB3">
            <w:pPr>
              <w:jc w:val="center"/>
            </w:pPr>
            <w:r w:rsidRPr="00937B55">
              <w:rPr>
                <w:rFonts w:ascii="Times New Roman" w:hAnsi="Times New Roman"/>
              </w:rPr>
              <w:t>2033</w:t>
            </w:r>
          </w:p>
        </w:tc>
        <w:tc>
          <w:tcPr>
            <w:tcW w:w="302" w:type="pct"/>
            <w:shd w:val="clear" w:color="auto" w:fill="F2F2F2"/>
            <w:tcMar>
              <w:top w:w="120" w:type="dxa"/>
              <w:left w:w="200" w:type="dxa"/>
              <w:bottom w:w="120" w:type="dxa"/>
              <w:right w:w="200" w:type="dxa"/>
            </w:tcMar>
            <w:vAlign w:val="center"/>
          </w:tcPr>
          <w:p w14:paraId="678E72CC" w14:textId="77777777" w:rsidR="00593007" w:rsidRPr="00937B55" w:rsidRDefault="00AF7EB3">
            <w:pPr>
              <w:jc w:val="center"/>
            </w:pPr>
            <w:r w:rsidRPr="00937B55">
              <w:rPr>
                <w:rFonts w:ascii="Times New Roman" w:hAnsi="Times New Roman"/>
              </w:rPr>
              <w:t>2034</w:t>
            </w:r>
          </w:p>
        </w:tc>
      </w:tr>
      <w:tr w:rsidR="00777BA0" w:rsidRPr="00937B55" w14:paraId="37FBA1ED" w14:textId="77777777" w:rsidTr="00777BA0">
        <w:trPr>
          <w:jc w:val="center"/>
        </w:trPr>
        <w:tc>
          <w:tcPr>
            <w:tcW w:w="553" w:type="pct"/>
            <w:vMerge w:val="restart"/>
            <w:shd w:val="clear" w:color="auto" w:fill="FFFFFF" w:themeFill="background1"/>
            <w:tcMar>
              <w:top w:w="40" w:type="dxa"/>
              <w:left w:w="200" w:type="dxa"/>
              <w:bottom w:w="40" w:type="dxa"/>
              <w:right w:w="200" w:type="dxa"/>
            </w:tcMar>
            <w:vAlign w:val="center"/>
          </w:tcPr>
          <w:p w14:paraId="775E28F5" w14:textId="77777777" w:rsidR="00777BA0" w:rsidRPr="00937B55" w:rsidRDefault="004835D4" w:rsidP="00777BA0">
            <w:r w:rsidRPr="00937B55">
              <w:rPr>
                <w:rFonts w:ascii="Times New Roman" w:hAnsi="Times New Roman"/>
              </w:rPr>
              <w:t>пгт Лебяжье</w:t>
            </w:r>
          </w:p>
        </w:tc>
        <w:tc>
          <w:tcPr>
            <w:tcW w:w="459" w:type="pct"/>
            <w:shd w:val="clear" w:color="auto" w:fill="FFFFFF" w:themeFill="background1"/>
            <w:tcMar>
              <w:top w:w="40" w:type="dxa"/>
              <w:left w:w="200" w:type="dxa"/>
              <w:bottom w:w="40" w:type="dxa"/>
              <w:right w:w="200" w:type="dxa"/>
            </w:tcMar>
            <w:vAlign w:val="center"/>
          </w:tcPr>
          <w:p w14:paraId="725637B6" w14:textId="77777777" w:rsidR="00777BA0" w:rsidRPr="00937B55" w:rsidRDefault="00777BA0" w:rsidP="00777BA0">
            <w:pPr>
              <w:jc w:val="center"/>
            </w:pPr>
            <w:r w:rsidRPr="00937B55">
              <w:rPr>
                <w:rFonts w:ascii="Times New Roman" w:hAnsi="Times New Roman"/>
              </w:rPr>
              <w:t>Население</w:t>
            </w:r>
          </w:p>
        </w:tc>
        <w:tc>
          <w:tcPr>
            <w:tcW w:w="415" w:type="pct"/>
            <w:shd w:val="clear" w:color="auto" w:fill="FFFFFF" w:themeFill="background1"/>
            <w:tcMar>
              <w:top w:w="40" w:type="dxa"/>
              <w:left w:w="200" w:type="dxa"/>
              <w:bottom w:w="40" w:type="dxa"/>
              <w:right w:w="200" w:type="dxa"/>
            </w:tcMar>
            <w:vAlign w:val="center"/>
          </w:tcPr>
          <w:p w14:paraId="70A432EE"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6642D15D" w14:textId="77777777" w:rsidR="00777BA0" w:rsidRPr="00937B55" w:rsidRDefault="00777BA0" w:rsidP="00777BA0">
            <w:pPr>
              <w:jc w:val="center"/>
              <w:rPr>
                <w:rFonts w:ascii="Times New Roman" w:hAnsi="Times New Roman"/>
              </w:rP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2C66D532" w14:textId="77777777" w:rsidR="00777BA0" w:rsidRPr="00937B55" w:rsidRDefault="00777BA0" w:rsidP="00777BA0">
            <w:pPr>
              <w:jc w:val="center"/>
              <w:rPr>
                <w:rFonts w:ascii="Times New Roman" w:hAnsi="Times New Roman"/>
              </w:rP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000DB509"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28E6D3E4"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3A5B9F75"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8011382"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0C56516C"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67E64FD"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19F52610"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CC1F9B8"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895F3BD"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5BB48914" w14:textId="77777777" w:rsidR="00777BA0" w:rsidRPr="00937B55" w:rsidRDefault="00777BA0" w:rsidP="00777BA0">
            <w:pPr>
              <w:jc w:val="center"/>
            </w:pPr>
            <w:r w:rsidRPr="00937B55">
              <w:rPr>
                <w:rFonts w:ascii="Times New Roman" w:hAnsi="Times New Roman"/>
              </w:rPr>
              <w:t>4,5</w:t>
            </w:r>
          </w:p>
        </w:tc>
      </w:tr>
      <w:tr w:rsidR="00777BA0" w:rsidRPr="00937B55" w14:paraId="4B4641A9" w14:textId="77777777" w:rsidTr="00777BA0">
        <w:trPr>
          <w:jc w:val="center"/>
        </w:trPr>
        <w:tc>
          <w:tcPr>
            <w:tcW w:w="553" w:type="pct"/>
            <w:vMerge/>
            <w:shd w:val="clear" w:color="auto" w:fill="FFFFFF" w:themeFill="background1"/>
          </w:tcPr>
          <w:p w14:paraId="4B7FDCE2" w14:textId="77777777" w:rsidR="00777BA0" w:rsidRPr="00937B55" w:rsidRDefault="00777BA0" w:rsidP="00777BA0"/>
        </w:tc>
        <w:tc>
          <w:tcPr>
            <w:tcW w:w="459" w:type="pct"/>
            <w:shd w:val="clear" w:color="auto" w:fill="FFFFFF" w:themeFill="background1"/>
            <w:tcMar>
              <w:top w:w="40" w:type="dxa"/>
              <w:left w:w="200" w:type="dxa"/>
              <w:bottom w:w="40" w:type="dxa"/>
              <w:right w:w="200" w:type="dxa"/>
            </w:tcMar>
            <w:vAlign w:val="center"/>
          </w:tcPr>
          <w:p w14:paraId="0349B780" w14:textId="77777777" w:rsidR="00777BA0" w:rsidRPr="00937B55" w:rsidRDefault="00777BA0" w:rsidP="00777BA0">
            <w:pPr>
              <w:jc w:val="center"/>
            </w:pPr>
            <w:r w:rsidRPr="00937B55">
              <w:rPr>
                <w:rFonts w:ascii="Times New Roman" w:hAnsi="Times New Roman"/>
              </w:rPr>
              <w:t>Бюджет</w:t>
            </w:r>
          </w:p>
        </w:tc>
        <w:tc>
          <w:tcPr>
            <w:tcW w:w="415" w:type="pct"/>
            <w:shd w:val="clear" w:color="auto" w:fill="FFFFFF" w:themeFill="background1"/>
            <w:tcMar>
              <w:top w:w="40" w:type="dxa"/>
              <w:left w:w="200" w:type="dxa"/>
              <w:bottom w:w="40" w:type="dxa"/>
              <w:right w:w="200" w:type="dxa"/>
            </w:tcMar>
            <w:vAlign w:val="center"/>
          </w:tcPr>
          <w:p w14:paraId="3E116478"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3C482790" w14:textId="77777777" w:rsidR="00777BA0" w:rsidRPr="00937B55" w:rsidRDefault="00777BA0" w:rsidP="00777BA0">
            <w:pPr>
              <w:jc w:val="center"/>
              <w:rPr>
                <w:rFonts w:ascii="Times New Roman" w:hAnsi="Times New Roman"/>
              </w:rP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722933C"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4477290E"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2A6EEA22"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7C18F157"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3EF9263"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78CFBC80"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547F60DA"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5B369D5"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EEFD3AA"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1197FEF2"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F1C49C2" w14:textId="77777777" w:rsidR="00777BA0" w:rsidRPr="00937B55" w:rsidRDefault="00777BA0" w:rsidP="00777BA0">
            <w:pPr>
              <w:jc w:val="center"/>
            </w:pPr>
            <w:r w:rsidRPr="00937B55">
              <w:rPr>
                <w:rFonts w:ascii="Times New Roman" w:hAnsi="Times New Roman"/>
              </w:rPr>
              <w:t>0,2</w:t>
            </w:r>
          </w:p>
        </w:tc>
      </w:tr>
      <w:tr w:rsidR="00777BA0" w:rsidRPr="00937B55" w14:paraId="77469BBD" w14:textId="77777777" w:rsidTr="00777BA0">
        <w:trPr>
          <w:jc w:val="center"/>
        </w:trPr>
        <w:tc>
          <w:tcPr>
            <w:tcW w:w="553" w:type="pct"/>
            <w:vMerge/>
            <w:shd w:val="clear" w:color="auto" w:fill="FFFFFF" w:themeFill="background1"/>
          </w:tcPr>
          <w:p w14:paraId="6151D459" w14:textId="77777777" w:rsidR="00777BA0" w:rsidRPr="00937B55" w:rsidRDefault="00777BA0" w:rsidP="00777BA0"/>
        </w:tc>
        <w:tc>
          <w:tcPr>
            <w:tcW w:w="459" w:type="pct"/>
            <w:shd w:val="clear" w:color="auto" w:fill="FFFFFF" w:themeFill="background1"/>
            <w:tcMar>
              <w:top w:w="40" w:type="dxa"/>
              <w:left w:w="200" w:type="dxa"/>
              <w:bottom w:w="40" w:type="dxa"/>
              <w:right w:w="200" w:type="dxa"/>
            </w:tcMar>
            <w:vAlign w:val="center"/>
          </w:tcPr>
          <w:p w14:paraId="1B4C4003" w14:textId="77777777" w:rsidR="00777BA0" w:rsidRPr="00937B55" w:rsidRDefault="00777BA0" w:rsidP="00777BA0">
            <w:pPr>
              <w:jc w:val="center"/>
            </w:pPr>
            <w:r w:rsidRPr="00937B55">
              <w:rPr>
                <w:rFonts w:ascii="Times New Roman" w:hAnsi="Times New Roman"/>
              </w:rPr>
              <w:t>Прочие потребители</w:t>
            </w:r>
          </w:p>
        </w:tc>
        <w:tc>
          <w:tcPr>
            <w:tcW w:w="415" w:type="pct"/>
            <w:shd w:val="clear" w:color="auto" w:fill="FFFFFF" w:themeFill="background1"/>
            <w:tcMar>
              <w:top w:w="40" w:type="dxa"/>
              <w:left w:w="200" w:type="dxa"/>
              <w:bottom w:w="40" w:type="dxa"/>
              <w:right w:w="200" w:type="dxa"/>
            </w:tcMar>
            <w:vAlign w:val="center"/>
          </w:tcPr>
          <w:p w14:paraId="57407939"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5F775A25" w14:textId="77777777" w:rsidR="00777BA0" w:rsidRPr="00937B55" w:rsidRDefault="00777BA0" w:rsidP="00777BA0">
            <w:pPr>
              <w:jc w:val="center"/>
              <w:rPr>
                <w:rFonts w:ascii="Times New Roman" w:hAnsi="Times New Roman"/>
              </w:rP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0CA2080"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54D86EB"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A3DDCF5"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2528469"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12AE8F15"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4DB3D16D"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676104D"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7A5C1B4F"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A908E86"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56B88903"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06D2C3C" w14:textId="77777777" w:rsidR="00777BA0" w:rsidRPr="00937B55" w:rsidRDefault="00777BA0" w:rsidP="00777BA0">
            <w:pPr>
              <w:jc w:val="center"/>
            </w:pPr>
            <w:r w:rsidRPr="00937B55">
              <w:rPr>
                <w:rFonts w:ascii="Times New Roman" w:hAnsi="Times New Roman"/>
              </w:rPr>
              <w:t>0,2</w:t>
            </w:r>
          </w:p>
        </w:tc>
      </w:tr>
      <w:tr w:rsidR="00777BA0" w:rsidRPr="00937B55" w14:paraId="65040C9E" w14:textId="77777777" w:rsidTr="00777BA0">
        <w:trPr>
          <w:jc w:val="center"/>
        </w:trPr>
        <w:tc>
          <w:tcPr>
            <w:tcW w:w="553" w:type="pct"/>
            <w:vMerge/>
            <w:shd w:val="clear" w:color="auto" w:fill="FFFFFF" w:themeFill="background1"/>
          </w:tcPr>
          <w:p w14:paraId="6AD1865D" w14:textId="77777777" w:rsidR="00777BA0" w:rsidRPr="00937B55" w:rsidRDefault="00777BA0" w:rsidP="00777BA0"/>
        </w:tc>
        <w:tc>
          <w:tcPr>
            <w:tcW w:w="459" w:type="pct"/>
            <w:shd w:val="clear" w:color="auto" w:fill="FFFFFF" w:themeFill="background1"/>
            <w:tcMar>
              <w:top w:w="40" w:type="dxa"/>
              <w:left w:w="200" w:type="dxa"/>
              <w:bottom w:w="40" w:type="dxa"/>
              <w:right w:w="200" w:type="dxa"/>
            </w:tcMar>
            <w:vAlign w:val="center"/>
          </w:tcPr>
          <w:p w14:paraId="031C87F6" w14:textId="77777777" w:rsidR="00777BA0" w:rsidRPr="00937B55" w:rsidRDefault="00777BA0" w:rsidP="00777BA0">
            <w:pPr>
              <w:jc w:val="center"/>
            </w:pPr>
            <w:r w:rsidRPr="00937B55">
              <w:rPr>
                <w:rFonts w:ascii="Times New Roman" w:hAnsi="Times New Roman"/>
              </w:rPr>
              <w:t>Итого</w:t>
            </w:r>
          </w:p>
        </w:tc>
        <w:tc>
          <w:tcPr>
            <w:tcW w:w="415" w:type="pct"/>
            <w:shd w:val="clear" w:color="auto" w:fill="FFFFFF" w:themeFill="background1"/>
            <w:tcMar>
              <w:top w:w="40" w:type="dxa"/>
              <w:left w:w="200" w:type="dxa"/>
              <w:bottom w:w="40" w:type="dxa"/>
              <w:right w:w="200" w:type="dxa"/>
            </w:tcMar>
            <w:vAlign w:val="center"/>
          </w:tcPr>
          <w:p w14:paraId="7898AAAD"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13D8A58A" w14:textId="77777777" w:rsidR="00777BA0" w:rsidRPr="00937B55" w:rsidRDefault="00777BA0" w:rsidP="00777BA0">
            <w:pPr>
              <w:jc w:val="center"/>
              <w:rPr>
                <w:rFonts w:ascii="Times New Roman" w:hAnsi="Times New Roman"/>
              </w:rP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79535EE5"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0E6C6723"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6FBD6B93"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50D4D9A4"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10AE5082"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0A533C3C"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363A7555"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7BB405CF"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444FBE6D"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4249288D"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0BA5719B" w14:textId="77777777" w:rsidR="00777BA0" w:rsidRPr="00937B55" w:rsidRDefault="00777BA0" w:rsidP="00777BA0">
            <w:pPr>
              <w:jc w:val="center"/>
            </w:pPr>
            <w:r w:rsidRPr="00937B55">
              <w:rPr>
                <w:rFonts w:ascii="Times New Roman" w:hAnsi="Times New Roman"/>
              </w:rPr>
              <w:t>4,9</w:t>
            </w:r>
          </w:p>
        </w:tc>
      </w:tr>
    </w:tbl>
    <w:p w14:paraId="6764E3E9" w14:textId="77777777" w:rsidR="000B7F8A" w:rsidRPr="00937B55" w:rsidRDefault="000B7F8A" w:rsidP="000B7F8A">
      <w:pPr>
        <w:pStyle w:val="e"/>
        <w:spacing w:line="276" w:lineRule="auto"/>
      </w:pPr>
    </w:p>
    <w:p w14:paraId="24884BAC" w14:textId="77777777" w:rsidR="00593007" w:rsidRPr="00937B55" w:rsidRDefault="00593007">
      <w:pPr>
        <w:sectPr w:rsidR="00593007" w:rsidRPr="00937B55" w:rsidSect="000B7F8A">
          <w:pgSz w:w="16838" w:h="11906" w:orient="landscape"/>
          <w:pgMar w:top="743" w:right="851" w:bottom="856" w:left="1418" w:header="709" w:footer="709" w:gutter="0"/>
          <w:cols w:space="708"/>
          <w:titlePg/>
          <w:docGrid w:linePitch="360"/>
        </w:sectPr>
      </w:pPr>
    </w:p>
    <w:p w14:paraId="1BCBB9C9" w14:textId="77777777" w:rsidR="00251511" w:rsidRPr="00937B55" w:rsidRDefault="0057702F" w:rsidP="00D16AB7">
      <w:pPr>
        <w:pStyle w:val="3TimesNewRoman14"/>
        <w:numPr>
          <w:ilvl w:val="0"/>
          <w:numId w:val="0"/>
        </w:numPr>
        <w:ind w:left="1224" w:hanging="504"/>
      </w:pPr>
      <w:bookmarkStart w:id="215" w:name="_Toc524593233"/>
      <w:bookmarkStart w:id="216" w:name="_Toc88831223"/>
      <w:bookmarkStart w:id="217" w:name="_Toc153463052"/>
      <w:bookmarkStart w:id="218" w:name="_Toc359401275"/>
      <w:bookmarkStart w:id="219" w:name="_Toc360621783"/>
      <w:bookmarkStart w:id="220" w:name="_Toc362437919"/>
      <w:bookmarkStart w:id="221" w:name="_Toc363218672"/>
      <w:r w:rsidRPr="00937B55">
        <w:lastRenderedPageBreak/>
        <w:t xml:space="preserve">2.3. </w:t>
      </w:r>
      <w:r w:rsidR="00251511" w:rsidRPr="00937B55">
        <w:t>ПРОГНОЗ ОБЪЕМА СТОЧНЫХ ВОД</w:t>
      </w:r>
      <w:bookmarkEnd w:id="215"/>
      <w:bookmarkEnd w:id="216"/>
      <w:bookmarkEnd w:id="217"/>
    </w:p>
    <w:p w14:paraId="71A3259D" w14:textId="77777777" w:rsidR="005B3A9F" w:rsidRPr="00937B55" w:rsidRDefault="0057702F" w:rsidP="00D16AB7">
      <w:pPr>
        <w:pStyle w:val="3TimesNewRoman14"/>
        <w:numPr>
          <w:ilvl w:val="0"/>
          <w:numId w:val="0"/>
        </w:numPr>
        <w:ind w:left="1224" w:hanging="504"/>
      </w:pPr>
      <w:bookmarkStart w:id="222" w:name="_Toc88831224"/>
      <w:bookmarkStart w:id="223" w:name="_Toc153463053"/>
      <w:r w:rsidRPr="00937B55">
        <w:t xml:space="preserve">2.3.1. </w:t>
      </w:r>
      <w:r w:rsidR="005B3A9F" w:rsidRPr="00937B55">
        <w:t>Сведения о фактическом и ожидаемом поступлении сточных вод в централизованную систему водоотведения</w:t>
      </w:r>
      <w:bookmarkEnd w:id="222"/>
      <w:bookmarkEnd w:id="223"/>
    </w:p>
    <w:bookmarkEnd w:id="218"/>
    <w:bookmarkEnd w:id="219"/>
    <w:bookmarkEnd w:id="220"/>
    <w:bookmarkEnd w:id="221"/>
    <w:p w14:paraId="1AE6F0D2" w14:textId="77777777" w:rsidR="000B7F8A" w:rsidRPr="00937B55" w:rsidRDefault="00AF7EB3" w:rsidP="000B7F8A">
      <w:pPr>
        <w:pStyle w:val="e"/>
        <w:spacing w:before="0" w:line="276" w:lineRule="auto"/>
        <w:jc w:val="both"/>
      </w:pPr>
      <w:r w:rsidRPr="00937B55">
        <w:t>Сведения о фактическом и ожидаемом поступлении сточных вод в централизованную систему водоотведения представлены в таблице ниже.</w:t>
      </w:r>
    </w:p>
    <w:p w14:paraId="28B17AA3" w14:textId="77777777" w:rsidR="00593007" w:rsidRPr="00937B55" w:rsidRDefault="00AF7EB3">
      <w:pPr>
        <w:spacing w:before="400" w:after="200"/>
      </w:pPr>
      <w:r w:rsidRPr="00937B55">
        <w:rPr>
          <w:rFonts w:ascii="Times New Roman" w:hAnsi="Times New Roman"/>
          <w:b/>
          <w:sz w:val="24"/>
        </w:rPr>
        <w:t>Таблица 2.3.1.1 - Сведения о фактическом и ожидаемом водоотведении</w:t>
      </w:r>
    </w:p>
    <w:tbl>
      <w:tblPr>
        <w:tblStyle w:val="a5"/>
        <w:tblW w:w="5000" w:type="pct"/>
        <w:jc w:val="center"/>
        <w:tblLook w:val="04A0" w:firstRow="1" w:lastRow="0" w:firstColumn="1" w:lastColumn="0" w:noHBand="0" w:noVBand="1"/>
      </w:tblPr>
      <w:tblGrid>
        <w:gridCol w:w="2071"/>
        <w:gridCol w:w="1702"/>
        <w:gridCol w:w="1107"/>
        <w:gridCol w:w="1099"/>
        <w:gridCol w:w="1261"/>
        <w:gridCol w:w="1107"/>
        <w:gridCol w:w="1099"/>
        <w:gridCol w:w="1261"/>
      </w:tblGrid>
      <w:tr w:rsidR="00593007" w:rsidRPr="00937B55" w14:paraId="70BD86E9" w14:textId="77777777" w:rsidTr="00703F79">
        <w:trPr>
          <w:jc w:val="center"/>
        </w:trPr>
        <w:tc>
          <w:tcPr>
            <w:tcW w:w="967" w:type="pct"/>
            <w:vMerge w:val="restart"/>
            <w:shd w:val="clear" w:color="auto" w:fill="F2F2F2"/>
            <w:tcMar>
              <w:top w:w="120" w:type="dxa"/>
              <w:left w:w="200" w:type="dxa"/>
              <w:bottom w:w="120" w:type="dxa"/>
              <w:right w:w="200" w:type="dxa"/>
            </w:tcMar>
            <w:vAlign w:val="center"/>
          </w:tcPr>
          <w:p w14:paraId="3BBA8A98" w14:textId="77777777" w:rsidR="00593007" w:rsidRPr="00937B55" w:rsidRDefault="00AF7EB3">
            <w:pPr>
              <w:jc w:val="center"/>
            </w:pPr>
            <w:r w:rsidRPr="00937B55">
              <w:rPr>
                <w:rFonts w:ascii="Times New Roman" w:hAnsi="Times New Roman"/>
              </w:rPr>
              <w:t>Населенный пункт</w:t>
            </w:r>
          </w:p>
        </w:tc>
        <w:tc>
          <w:tcPr>
            <w:tcW w:w="795" w:type="pct"/>
            <w:vMerge w:val="restart"/>
            <w:shd w:val="clear" w:color="auto" w:fill="F2F2F2"/>
            <w:tcMar>
              <w:top w:w="120" w:type="dxa"/>
              <w:left w:w="200" w:type="dxa"/>
              <w:bottom w:w="120" w:type="dxa"/>
              <w:right w:w="200" w:type="dxa"/>
            </w:tcMar>
            <w:vAlign w:val="center"/>
          </w:tcPr>
          <w:p w14:paraId="7E63B8B7" w14:textId="77777777" w:rsidR="00593007" w:rsidRPr="00937B55" w:rsidRDefault="00AF7EB3">
            <w:pPr>
              <w:jc w:val="center"/>
            </w:pPr>
            <w:r w:rsidRPr="00937B55">
              <w:rPr>
                <w:rFonts w:ascii="Times New Roman" w:hAnsi="Times New Roman"/>
              </w:rPr>
              <w:t>Категория потребителя</w:t>
            </w:r>
          </w:p>
        </w:tc>
        <w:tc>
          <w:tcPr>
            <w:tcW w:w="1619" w:type="pct"/>
            <w:gridSpan w:val="3"/>
            <w:shd w:val="clear" w:color="auto" w:fill="F2F2F2"/>
            <w:tcMar>
              <w:top w:w="120" w:type="dxa"/>
              <w:left w:w="200" w:type="dxa"/>
              <w:bottom w:w="120" w:type="dxa"/>
              <w:right w:w="200" w:type="dxa"/>
            </w:tcMar>
            <w:vAlign w:val="center"/>
          </w:tcPr>
          <w:p w14:paraId="52B239F8" w14:textId="77777777" w:rsidR="00593007" w:rsidRPr="00937B55" w:rsidRDefault="00AF7EB3">
            <w:pPr>
              <w:jc w:val="center"/>
            </w:pPr>
            <w:r w:rsidRPr="00937B55">
              <w:rPr>
                <w:rFonts w:ascii="Times New Roman" w:hAnsi="Times New Roman"/>
              </w:rPr>
              <w:t>Отчетный 2022г.</w:t>
            </w:r>
          </w:p>
        </w:tc>
        <w:tc>
          <w:tcPr>
            <w:tcW w:w="1619" w:type="pct"/>
            <w:gridSpan w:val="3"/>
            <w:shd w:val="clear" w:color="auto" w:fill="F2F2F2"/>
            <w:tcMar>
              <w:top w:w="120" w:type="dxa"/>
              <w:left w:w="200" w:type="dxa"/>
              <w:bottom w:w="120" w:type="dxa"/>
              <w:right w:w="200" w:type="dxa"/>
            </w:tcMar>
            <w:vAlign w:val="center"/>
          </w:tcPr>
          <w:p w14:paraId="1A66B1BE" w14:textId="77777777" w:rsidR="00593007" w:rsidRPr="00937B55" w:rsidRDefault="00AF7EB3">
            <w:pPr>
              <w:jc w:val="center"/>
            </w:pPr>
            <w:r w:rsidRPr="00937B55">
              <w:rPr>
                <w:rFonts w:ascii="Times New Roman" w:hAnsi="Times New Roman"/>
              </w:rPr>
              <w:t>Расчетный 2034г.</w:t>
            </w:r>
          </w:p>
        </w:tc>
      </w:tr>
      <w:tr w:rsidR="00AB094E" w:rsidRPr="00937B55" w14:paraId="71064E32" w14:textId="77777777" w:rsidTr="00703F79">
        <w:trPr>
          <w:jc w:val="center"/>
        </w:trPr>
        <w:tc>
          <w:tcPr>
            <w:tcW w:w="967" w:type="pct"/>
            <w:vMerge/>
          </w:tcPr>
          <w:p w14:paraId="31ED7E06" w14:textId="77777777" w:rsidR="00593007" w:rsidRPr="00937B55" w:rsidRDefault="00593007"/>
        </w:tc>
        <w:tc>
          <w:tcPr>
            <w:tcW w:w="795" w:type="pct"/>
            <w:vMerge/>
          </w:tcPr>
          <w:p w14:paraId="7F087CE0" w14:textId="77777777" w:rsidR="00593007" w:rsidRPr="00937B55" w:rsidRDefault="00593007"/>
        </w:tc>
        <w:tc>
          <w:tcPr>
            <w:tcW w:w="517" w:type="pct"/>
            <w:shd w:val="clear" w:color="auto" w:fill="F2F2F2"/>
            <w:tcMar>
              <w:top w:w="120" w:type="dxa"/>
              <w:left w:w="200" w:type="dxa"/>
              <w:bottom w:w="120" w:type="dxa"/>
              <w:right w:w="200" w:type="dxa"/>
            </w:tcMar>
            <w:vAlign w:val="center"/>
          </w:tcPr>
          <w:p w14:paraId="03AB8F45" w14:textId="77777777" w:rsidR="00593007" w:rsidRPr="00937B55" w:rsidRDefault="00AF7EB3">
            <w:pPr>
              <w:jc w:val="center"/>
            </w:pPr>
            <w:r w:rsidRPr="00937B55">
              <w:rPr>
                <w:rFonts w:ascii="Times New Roman" w:hAnsi="Times New Roman"/>
              </w:rPr>
              <w:t>тыс. м3/год</w:t>
            </w:r>
          </w:p>
        </w:tc>
        <w:tc>
          <w:tcPr>
            <w:tcW w:w="513" w:type="pct"/>
            <w:shd w:val="clear" w:color="auto" w:fill="F2F2F2"/>
            <w:tcMar>
              <w:top w:w="120" w:type="dxa"/>
              <w:left w:w="200" w:type="dxa"/>
              <w:bottom w:w="120" w:type="dxa"/>
              <w:right w:w="200" w:type="dxa"/>
            </w:tcMar>
            <w:vAlign w:val="center"/>
          </w:tcPr>
          <w:p w14:paraId="67A40123" w14:textId="77777777" w:rsidR="00593007" w:rsidRPr="00937B55" w:rsidRDefault="00AF7EB3">
            <w:pPr>
              <w:jc w:val="center"/>
            </w:pPr>
            <w:r w:rsidRPr="00937B55">
              <w:rPr>
                <w:rFonts w:ascii="Times New Roman" w:hAnsi="Times New Roman"/>
              </w:rPr>
              <w:t>м3/сут (max сут.)</w:t>
            </w:r>
          </w:p>
        </w:tc>
        <w:tc>
          <w:tcPr>
            <w:tcW w:w="589" w:type="pct"/>
            <w:shd w:val="clear" w:color="auto" w:fill="F2F2F2"/>
            <w:tcMar>
              <w:top w:w="120" w:type="dxa"/>
              <w:left w:w="200" w:type="dxa"/>
              <w:bottom w:w="120" w:type="dxa"/>
              <w:right w:w="200" w:type="dxa"/>
            </w:tcMar>
            <w:vAlign w:val="center"/>
          </w:tcPr>
          <w:p w14:paraId="19CC88F7" w14:textId="77777777" w:rsidR="00593007" w:rsidRPr="00937B55" w:rsidRDefault="00AF7EB3">
            <w:pPr>
              <w:jc w:val="center"/>
            </w:pPr>
            <w:r w:rsidRPr="00937B55">
              <w:rPr>
                <w:rFonts w:ascii="Times New Roman" w:hAnsi="Times New Roman"/>
              </w:rPr>
              <w:t>м3/сут, (ср.сут.)</w:t>
            </w:r>
          </w:p>
        </w:tc>
        <w:tc>
          <w:tcPr>
            <w:tcW w:w="517" w:type="pct"/>
            <w:shd w:val="clear" w:color="auto" w:fill="F2F2F2"/>
            <w:tcMar>
              <w:top w:w="120" w:type="dxa"/>
              <w:left w:w="200" w:type="dxa"/>
              <w:bottom w:w="120" w:type="dxa"/>
              <w:right w:w="200" w:type="dxa"/>
            </w:tcMar>
            <w:vAlign w:val="center"/>
          </w:tcPr>
          <w:p w14:paraId="56AF18C3" w14:textId="77777777" w:rsidR="00593007" w:rsidRPr="00937B55" w:rsidRDefault="00AF7EB3">
            <w:pPr>
              <w:jc w:val="center"/>
            </w:pPr>
            <w:r w:rsidRPr="00937B55">
              <w:rPr>
                <w:rFonts w:ascii="Times New Roman" w:hAnsi="Times New Roman"/>
              </w:rPr>
              <w:t>тыс. м3/год</w:t>
            </w:r>
          </w:p>
        </w:tc>
        <w:tc>
          <w:tcPr>
            <w:tcW w:w="513" w:type="pct"/>
            <w:shd w:val="clear" w:color="auto" w:fill="F2F2F2"/>
            <w:tcMar>
              <w:top w:w="120" w:type="dxa"/>
              <w:left w:w="200" w:type="dxa"/>
              <w:bottom w:w="120" w:type="dxa"/>
              <w:right w:w="200" w:type="dxa"/>
            </w:tcMar>
            <w:vAlign w:val="center"/>
          </w:tcPr>
          <w:p w14:paraId="1655D10D" w14:textId="77777777" w:rsidR="00593007" w:rsidRPr="00937B55" w:rsidRDefault="00AF7EB3">
            <w:pPr>
              <w:jc w:val="center"/>
            </w:pPr>
            <w:r w:rsidRPr="00937B55">
              <w:rPr>
                <w:rFonts w:ascii="Times New Roman" w:hAnsi="Times New Roman"/>
              </w:rPr>
              <w:t>м3/сут (max сут.)</w:t>
            </w:r>
          </w:p>
        </w:tc>
        <w:tc>
          <w:tcPr>
            <w:tcW w:w="589" w:type="pct"/>
            <w:shd w:val="clear" w:color="auto" w:fill="F2F2F2"/>
            <w:tcMar>
              <w:top w:w="120" w:type="dxa"/>
              <w:left w:w="200" w:type="dxa"/>
              <w:bottom w:w="120" w:type="dxa"/>
              <w:right w:w="200" w:type="dxa"/>
            </w:tcMar>
            <w:vAlign w:val="center"/>
          </w:tcPr>
          <w:p w14:paraId="75419BE3" w14:textId="77777777" w:rsidR="00593007" w:rsidRPr="00937B55" w:rsidRDefault="00AF7EB3">
            <w:pPr>
              <w:jc w:val="center"/>
            </w:pPr>
            <w:r w:rsidRPr="00937B55">
              <w:rPr>
                <w:rFonts w:ascii="Times New Roman" w:hAnsi="Times New Roman"/>
              </w:rPr>
              <w:t>м3/сут, (ср.сут.)</w:t>
            </w:r>
          </w:p>
        </w:tc>
      </w:tr>
      <w:tr w:rsidR="004835D4" w:rsidRPr="00937B55" w14:paraId="4D97E0FC" w14:textId="77777777" w:rsidTr="004835D4">
        <w:trPr>
          <w:jc w:val="center"/>
        </w:trPr>
        <w:tc>
          <w:tcPr>
            <w:tcW w:w="967" w:type="pct"/>
            <w:vMerge w:val="restart"/>
            <w:shd w:val="clear" w:color="auto" w:fill="FFFFFF" w:themeFill="background1"/>
            <w:tcMar>
              <w:top w:w="40" w:type="dxa"/>
              <w:left w:w="200" w:type="dxa"/>
              <w:bottom w:w="40" w:type="dxa"/>
              <w:right w:w="200" w:type="dxa"/>
            </w:tcMar>
            <w:vAlign w:val="center"/>
          </w:tcPr>
          <w:p w14:paraId="19F2C263" w14:textId="77777777" w:rsidR="004835D4" w:rsidRPr="00937B55" w:rsidRDefault="004835D4" w:rsidP="004835D4">
            <w:r w:rsidRPr="00937B55">
              <w:rPr>
                <w:rFonts w:ascii="Times New Roman" w:hAnsi="Times New Roman"/>
              </w:rPr>
              <w:t>пгт Лебяжье</w:t>
            </w:r>
          </w:p>
        </w:tc>
        <w:tc>
          <w:tcPr>
            <w:tcW w:w="795" w:type="pct"/>
            <w:shd w:val="clear" w:color="auto" w:fill="FFFFFF" w:themeFill="background1"/>
            <w:tcMar>
              <w:top w:w="40" w:type="dxa"/>
              <w:left w:w="200" w:type="dxa"/>
              <w:bottom w:w="40" w:type="dxa"/>
              <w:right w:w="200" w:type="dxa"/>
            </w:tcMar>
            <w:vAlign w:val="center"/>
          </w:tcPr>
          <w:p w14:paraId="11180AF0" w14:textId="77777777" w:rsidR="004835D4" w:rsidRPr="00937B55" w:rsidRDefault="004835D4" w:rsidP="004835D4">
            <w:pPr>
              <w:jc w:val="center"/>
            </w:pPr>
            <w:r w:rsidRPr="00937B55">
              <w:rPr>
                <w:rFonts w:ascii="Times New Roman" w:hAnsi="Times New Roman"/>
              </w:rPr>
              <w:t>Население</w:t>
            </w:r>
          </w:p>
        </w:tc>
        <w:tc>
          <w:tcPr>
            <w:tcW w:w="517" w:type="pct"/>
            <w:shd w:val="clear" w:color="auto" w:fill="FFFFFF" w:themeFill="background1"/>
            <w:tcMar>
              <w:top w:w="40" w:type="dxa"/>
              <w:left w:w="200" w:type="dxa"/>
              <w:bottom w:w="40" w:type="dxa"/>
              <w:right w:w="200" w:type="dxa"/>
            </w:tcMar>
            <w:vAlign w:val="center"/>
          </w:tcPr>
          <w:p w14:paraId="62684ACA" w14:textId="77777777" w:rsidR="004835D4" w:rsidRPr="00937B55" w:rsidRDefault="004835D4" w:rsidP="004835D4">
            <w:pPr>
              <w:jc w:val="center"/>
              <w:rPr>
                <w:rFonts w:ascii="Times New Roman" w:hAnsi="Times New Roman"/>
              </w:rPr>
            </w:pPr>
            <w:r w:rsidRPr="00937B55">
              <w:rPr>
                <w:rFonts w:ascii="Times New Roman" w:hAnsi="Times New Roman"/>
              </w:rPr>
              <w:t>3,645</w:t>
            </w:r>
          </w:p>
        </w:tc>
        <w:tc>
          <w:tcPr>
            <w:tcW w:w="513" w:type="pct"/>
            <w:shd w:val="clear" w:color="auto" w:fill="FFFFFF" w:themeFill="background1"/>
            <w:tcMar>
              <w:top w:w="40" w:type="dxa"/>
              <w:left w:w="200" w:type="dxa"/>
              <w:bottom w:w="40" w:type="dxa"/>
              <w:right w:w="200" w:type="dxa"/>
            </w:tcMar>
            <w:vAlign w:val="center"/>
          </w:tcPr>
          <w:p w14:paraId="560A0AA9" w14:textId="77777777" w:rsidR="004835D4" w:rsidRPr="00937B55" w:rsidRDefault="004835D4" w:rsidP="004835D4">
            <w:pPr>
              <w:jc w:val="center"/>
              <w:rPr>
                <w:rFonts w:ascii="Times New Roman" w:hAnsi="Times New Roman"/>
              </w:rPr>
            </w:pPr>
            <w:r w:rsidRPr="00937B55">
              <w:rPr>
                <w:rFonts w:ascii="Times New Roman" w:hAnsi="Times New Roman"/>
              </w:rPr>
              <w:t>11,484</w:t>
            </w:r>
          </w:p>
        </w:tc>
        <w:tc>
          <w:tcPr>
            <w:tcW w:w="589" w:type="pct"/>
            <w:shd w:val="clear" w:color="auto" w:fill="FFFFFF" w:themeFill="background1"/>
            <w:tcMar>
              <w:top w:w="40" w:type="dxa"/>
              <w:left w:w="200" w:type="dxa"/>
              <w:bottom w:w="40" w:type="dxa"/>
              <w:right w:w="200" w:type="dxa"/>
            </w:tcMar>
            <w:vAlign w:val="center"/>
          </w:tcPr>
          <w:p w14:paraId="5A47E915" w14:textId="77777777" w:rsidR="004835D4" w:rsidRPr="00937B55" w:rsidRDefault="004835D4" w:rsidP="004835D4">
            <w:pPr>
              <w:jc w:val="center"/>
              <w:rPr>
                <w:rFonts w:ascii="Times New Roman" w:hAnsi="Times New Roman"/>
              </w:rPr>
            </w:pPr>
            <w:r w:rsidRPr="00937B55">
              <w:rPr>
                <w:rFonts w:ascii="Times New Roman" w:hAnsi="Times New Roman"/>
              </w:rPr>
              <w:t>9,986</w:t>
            </w:r>
          </w:p>
        </w:tc>
        <w:tc>
          <w:tcPr>
            <w:tcW w:w="517" w:type="pct"/>
            <w:shd w:val="clear" w:color="auto" w:fill="FFFFFF" w:themeFill="background1"/>
            <w:tcMar>
              <w:top w:w="40" w:type="dxa"/>
              <w:left w:w="200" w:type="dxa"/>
              <w:bottom w:w="40" w:type="dxa"/>
              <w:right w:w="200" w:type="dxa"/>
            </w:tcMar>
            <w:vAlign w:val="center"/>
          </w:tcPr>
          <w:p w14:paraId="13C5B5DB" w14:textId="77777777" w:rsidR="004835D4" w:rsidRPr="00937B55" w:rsidRDefault="004835D4" w:rsidP="004835D4">
            <w:pPr>
              <w:jc w:val="center"/>
              <w:rPr>
                <w:rFonts w:ascii="Times New Roman" w:hAnsi="Times New Roman"/>
              </w:rPr>
            </w:pPr>
            <w:r w:rsidRPr="00937B55">
              <w:rPr>
                <w:rFonts w:ascii="Times New Roman" w:hAnsi="Times New Roman"/>
              </w:rPr>
              <w:t>4,5</w:t>
            </w:r>
          </w:p>
        </w:tc>
        <w:tc>
          <w:tcPr>
            <w:tcW w:w="513" w:type="pct"/>
            <w:shd w:val="clear" w:color="auto" w:fill="FFFFFF" w:themeFill="background1"/>
            <w:tcMar>
              <w:top w:w="40" w:type="dxa"/>
              <w:left w:w="200" w:type="dxa"/>
              <w:bottom w:w="40" w:type="dxa"/>
              <w:right w:w="200" w:type="dxa"/>
            </w:tcMar>
            <w:vAlign w:val="center"/>
          </w:tcPr>
          <w:p w14:paraId="22DE4344" w14:textId="77777777" w:rsidR="004835D4" w:rsidRPr="00937B55" w:rsidRDefault="004835D4" w:rsidP="004835D4">
            <w:pPr>
              <w:jc w:val="center"/>
              <w:rPr>
                <w:rFonts w:ascii="Times New Roman" w:hAnsi="Times New Roman"/>
              </w:rPr>
            </w:pPr>
            <w:r w:rsidRPr="00937B55">
              <w:rPr>
                <w:rFonts w:ascii="Times New Roman" w:hAnsi="Times New Roman"/>
              </w:rPr>
              <w:t>14,178</w:t>
            </w:r>
          </w:p>
        </w:tc>
        <w:tc>
          <w:tcPr>
            <w:tcW w:w="589" w:type="pct"/>
            <w:shd w:val="clear" w:color="auto" w:fill="FFFFFF" w:themeFill="background1"/>
            <w:tcMar>
              <w:top w:w="40" w:type="dxa"/>
              <w:left w:w="200" w:type="dxa"/>
              <w:bottom w:w="40" w:type="dxa"/>
              <w:right w:w="200" w:type="dxa"/>
            </w:tcMar>
            <w:vAlign w:val="center"/>
          </w:tcPr>
          <w:p w14:paraId="43C73DBA" w14:textId="77777777" w:rsidR="004835D4" w:rsidRPr="00937B55" w:rsidRDefault="004835D4" w:rsidP="004835D4">
            <w:pPr>
              <w:jc w:val="center"/>
              <w:rPr>
                <w:rFonts w:ascii="Times New Roman" w:hAnsi="Times New Roman"/>
              </w:rPr>
            </w:pPr>
            <w:r w:rsidRPr="00937B55">
              <w:rPr>
                <w:rFonts w:ascii="Times New Roman" w:hAnsi="Times New Roman"/>
              </w:rPr>
              <w:t>12,329</w:t>
            </w:r>
          </w:p>
        </w:tc>
      </w:tr>
      <w:tr w:rsidR="004835D4" w:rsidRPr="00937B55" w14:paraId="03F55D1F" w14:textId="77777777" w:rsidTr="004835D4">
        <w:trPr>
          <w:jc w:val="center"/>
        </w:trPr>
        <w:tc>
          <w:tcPr>
            <w:tcW w:w="967" w:type="pct"/>
            <w:vMerge/>
            <w:shd w:val="clear" w:color="auto" w:fill="FFFFFF" w:themeFill="background1"/>
          </w:tcPr>
          <w:p w14:paraId="569F0A46" w14:textId="77777777" w:rsidR="004835D4" w:rsidRPr="00937B55" w:rsidRDefault="004835D4" w:rsidP="004835D4"/>
        </w:tc>
        <w:tc>
          <w:tcPr>
            <w:tcW w:w="795" w:type="pct"/>
            <w:shd w:val="clear" w:color="auto" w:fill="FFFFFF" w:themeFill="background1"/>
            <w:tcMar>
              <w:top w:w="40" w:type="dxa"/>
              <w:left w:w="200" w:type="dxa"/>
              <w:bottom w:w="40" w:type="dxa"/>
              <w:right w:w="200" w:type="dxa"/>
            </w:tcMar>
            <w:vAlign w:val="center"/>
          </w:tcPr>
          <w:p w14:paraId="2E59FA65" w14:textId="77777777" w:rsidR="004835D4" w:rsidRPr="00937B55" w:rsidRDefault="004835D4" w:rsidP="004835D4">
            <w:pPr>
              <w:jc w:val="center"/>
            </w:pPr>
            <w:r w:rsidRPr="00937B55">
              <w:rPr>
                <w:rFonts w:ascii="Times New Roman" w:hAnsi="Times New Roman"/>
              </w:rPr>
              <w:t>Бюджетные организации</w:t>
            </w:r>
          </w:p>
        </w:tc>
        <w:tc>
          <w:tcPr>
            <w:tcW w:w="517" w:type="pct"/>
            <w:shd w:val="clear" w:color="auto" w:fill="FFFFFF" w:themeFill="background1"/>
            <w:tcMar>
              <w:top w:w="40" w:type="dxa"/>
              <w:left w:w="200" w:type="dxa"/>
              <w:bottom w:w="40" w:type="dxa"/>
              <w:right w:w="200" w:type="dxa"/>
            </w:tcMar>
            <w:vAlign w:val="center"/>
          </w:tcPr>
          <w:p w14:paraId="4CE7BBCC" w14:textId="77777777" w:rsidR="004835D4" w:rsidRPr="00937B55" w:rsidRDefault="004835D4" w:rsidP="004835D4">
            <w:pPr>
              <w:jc w:val="center"/>
              <w:rPr>
                <w:rFonts w:ascii="Times New Roman" w:hAnsi="Times New Roman"/>
              </w:rPr>
            </w:pPr>
            <w:r w:rsidRPr="00937B55">
              <w:rPr>
                <w:rFonts w:ascii="Times New Roman" w:hAnsi="Times New Roman"/>
              </w:rPr>
              <w:t>0,068</w:t>
            </w:r>
          </w:p>
        </w:tc>
        <w:tc>
          <w:tcPr>
            <w:tcW w:w="513" w:type="pct"/>
            <w:shd w:val="clear" w:color="auto" w:fill="FFFFFF" w:themeFill="background1"/>
            <w:tcMar>
              <w:top w:w="40" w:type="dxa"/>
              <w:left w:w="200" w:type="dxa"/>
              <w:bottom w:w="40" w:type="dxa"/>
              <w:right w:w="200" w:type="dxa"/>
            </w:tcMar>
            <w:vAlign w:val="center"/>
          </w:tcPr>
          <w:p w14:paraId="711C6968" w14:textId="77777777" w:rsidR="004835D4" w:rsidRPr="00937B55" w:rsidRDefault="004835D4" w:rsidP="004835D4">
            <w:pPr>
              <w:jc w:val="center"/>
              <w:rPr>
                <w:rFonts w:ascii="Times New Roman" w:hAnsi="Times New Roman"/>
              </w:rPr>
            </w:pPr>
            <w:r w:rsidRPr="00937B55">
              <w:rPr>
                <w:rFonts w:ascii="Times New Roman" w:hAnsi="Times New Roman"/>
              </w:rPr>
              <w:t>0,214</w:t>
            </w:r>
          </w:p>
        </w:tc>
        <w:tc>
          <w:tcPr>
            <w:tcW w:w="589" w:type="pct"/>
            <w:shd w:val="clear" w:color="auto" w:fill="FFFFFF" w:themeFill="background1"/>
            <w:tcMar>
              <w:top w:w="40" w:type="dxa"/>
              <w:left w:w="200" w:type="dxa"/>
              <w:bottom w:w="40" w:type="dxa"/>
              <w:right w:w="200" w:type="dxa"/>
            </w:tcMar>
            <w:vAlign w:val="center"/>
          </w:tcPr>
          <w:p w14:paraId="6A04B4FD" w14:textId="77777777" w:rsidR="004835D4" w:rsidRPr="00937B55" w:rsidRDefault="004835D4" w:rsidP="004835D4">
            <w:pPr>
              <w:jc w:val="center"/>
              <w:rPr>
                <w:rFonts w:ascii="Times New Roman" w:hAnsi="Times New Roman"/>
              </w:rPr>
            </w:pPr>
            <w:r w:rsidRPr="00937B55">
              <w:rPr>
                <w:rFonts w:ascii="Times New Roman" w:hAnsi="Times New Roman"/>
              </w:rPr>
              <w:t>0,186</w:t>
            </w:r>
          </w:p>
        </w:tc>
        <w:tc>
          <w:tcPr>
            <w:tcW w:w="517" w:type="pct"/>
            <w:shd w:val="clear" w:color="auto" w:fill="FFFFFF" w:themeFill="background1"/>
            <w:tcMar>
              <w:top w:w="40" w:type="dxa"/>
              <w:left w:w="200" w:type="dxa"/>
              <w:bottom w:w="40" w:type="dxa"/>
              <w:right w:w="200" w:type="dxa"/>
            </w:tcMar>
            <w:vAlign w:val="center"/>
          </w:tcPr>
          <w:p w14:paraId="51A031A4" w14:textId="77777777" w:rsidR="004835D4" w:rsidRPr="00937B55" w:rsidRDefault="004835D4" w:rsidP="004835D4">
            <w:pPr>
              <w:jc w:val="center"/>
              <w:rPr>
                <w:rFonts w:ascii="Times New Roman" w:hAnsi="Times New Roman"/>
              </w:rPr>
            </w:pPr>
            <w:r w:rsidRPr="00937B55">
              <w:rPr>
                <w:rFonts w:ascii="Times New Roman" w:hAnsi="Times New Roman"/>
              </w:rPr>
              <w:t>0,2</w:t>
            </w:r>
          </w:p>
        </w:tc>
        <w:tc>
          <w:tcPr>
            <w:tcW w:w="513" w:type="pct"/>
            <w:shd w:val="clear" w:color="auto" w:fill="FFFFFF" w:themeFill="background1"/>
            <w:tcMar>
              <w:top w:w="40" w:type="dxa"/>
              <w:left w:w="200" w:type="dxa"/>
              <w:bottom w:w="40" w:type="dxa"/>
              <w:right w:w="200" w:type="dxa"/>
            </w:tcMar>
            <w:vAlign w:val="center"/>
          </w:tcPr>
          <w:p w14:paraId="099D315B" w14:textId="77777777" w:rsidR="004835D4" w:rsidRPr="00937B55" w:rsidRDefault="004835D4" w:rsidP="004835D4">
            <w:pPr>
              <w:jc w:val="center"/>
              <w:rPr>
                <w:rFonts w:ascii="Times New Roman" w:hAnsi="Times New Roman"/>
              </w:rPr>
            </w:pPr>
            <w:r w:rsidRPr="00937B55">
              <w:rPr>
                <w:rFonts w:ascii="Times New Roman" w:hAnsi="Times New Roman"/>
              </w:rPr>
              <w:t>0,630</w:t>
            </w:r>
          </w:p>
        </w:tc>
        <w:tc>
          <w:tcPr>
            <w:tcW w:w="589" w:type="pct"/>
            <w:shd w:val="clear" w:color="auto" w:fill="FFFFFF" w:themeFill="background1"/>
            <w:tcMar>
              <w:top w:w="40" w:type="dxa"/>
              <w:left w:w="200" w:type="dxa"/>
              <w:bottom w:w="40" w:type="dxa"/>
              <w:right w:w="200" w:type="dxa"/>
            </w:tcMar>
            <w:vAlign w:val="center"/>
          </w:tcPr>
          <w:p w14:paraId="6E7B1C30" w14:textId="77777777" w:rsidR="004835D4" w:rsidRPr="00937B55" w:rsidRDefault="004835D4" w:rsidP="004835D4">
            <w:pPr>
              <w:jc w:val="center"/>
              <w:rPr>
                <w:rFonts w:ascii="Times New Roman" w:hAnsi="Times New Roman"/>
              </w:rPr>
            </w:pPr>
            <w:r w:rsidRPr="00937B55">
              <w:rPr>
                <w:rFonts w:ascii="Times New Roman" w:hAnsi="Times New Roman"/>
              </w:rPr>
              <w:t>0,548</w:t>
            </w:r>
          </w:p>
        </w:tc>
      </w:tr>
      <w:tr w:rsidR="004835D4" w:rsidRPr="00937B55" w14:paraId="0CB956E3" w14:textId="77777777" w:rsidTr="004835D4">
        <w:trPr>
          <w:jc w:val="center"/>
        </w:trPr>
        <w:tc>
          <w:tcPr>
            <w:tcW w:w="967" w:type="pct"/>
            <w:vMerge/>
            <w:shd w:val="clear" w:color="auto" w:fill="FFFFFF" w:themeFill="background1"/>
          </w:tcPr>
          <w:p w14:paraId="77020F27" w14:textId="77777777" w:rsidR="004835D4" w:rsidRPr="00937B55" w:rsidRDefault="004835D4" w:rsidP="004835D4"/>
        </w:tc>
        <w:tc>
          <w:tcPr>
            <w:tcW w:w="795" w:type="pct"/>
            <w:shd w:val="clear" w:color="auto" w:fill="FFFFFF" w:themeFill="background1"/>
            <w:tcMar>
              <w:top w:w="40" w:type="dxa"/>
              <w:left w:w="200" w:type="dxa"/>
              <w:bottom w:w="40" w:type="dxa"/>
              <w:right w:w="200" w:type="dxa"/>
            </w:tcMar>
            <w:vAlign w:val="center"/>
          </w:tcPr>
          <w:p w14:paraId="250C4168" w14:textId="77777777" w:rsidR="004835D4" w:rsidRPr="00937B55" w:rsidRDefault="004835D4" w:rsidP="004835D4">
            <w:pPr>
              <w:jc w:val="center"/>
            </w:pPr>
            <w:r w:rsidRPr="00937B55">
              <w:rPr>
                <w:rFonts w:ascii="Times New Roman" w:hAnsi="Times New Roman"/>
              </w:rPr>
              <w:t>Прочие</w:t>
            </w:r>
          </w:p>
        </w:tc>
        <w:tc>
          <w:tcPr>
            <w:tcW w:w="517" w:type="pct"/>
            <w:shd w:val="clear" w:color="auto" w:fill="FFFFFF" w:themeFill="background1"/>
            <w:tcMar>
              <w:top w:w="40" w:type="dxa"/>
              <w:left w:w="200" w:type="dxa"/>
              <w:bottom w:w="40" w:type="dxa"/>
              <w:right w:w="200" w:type="dxa"/>
            </w:tcMar>
            <w:vAlign w:val="center"/>
          </w:tcPr>
          <w:p w14:paraId="6235FE88" w14:textId="77777777" w:rsidR="004835D4" w:rsidRPr="00937B55" w:rsidRDefault="004835D4" w:rsidP="004835D4">
            <w:pPr>
              <w:jc w:val="center"/>
              <w:rPr>
                <w:rFonts w:ascii="Times New Roman" w:hAnsi="Times New Roman"/>
              </w:rPr>
            </w:pPr>
            <w:r w:rsidRPr="00937B55">
              <w:rPr>
                <w:rFonts w:ascii="Times New Roman" w:hAnsi="Times New Roman"/>
              </w:rPr>
              <w:t>0,068</w:t>
            </w:r>
          </w:p>
        </w:tc>
        <w:tc>
          <w:tcPr>
            <w:tcW w:w="513" w:type="pct"/>
            <w:shd w:val="clear" w:color="auto" w:fill="FFFFFF" w:themeFill="background1"/>
            <w:tcMar>
              <w:top w:w="40" w:type="dxa"/>
              <w:left w:w="200" w:type="dxa"/>
              <w:bottom w:w="40" w:type="dxa"/>
              <w:right w:w="200" w:type="dxa"/>
            </w:tcMar>
            <w:vAlign w:val="center"/>
          </w:tcPr>
          <w:p w14:paraId="4C7299BF" w14:textId="77777777" w:rsidR="004835D4" w:rsidRPr="00937B55" w:rsidRDefault="004835D4" w:rsidP="004835D4">
            <w:pPr>
              <w:jc w:val="center"/>
              <w:rPr>
                <w:rFonts w:ascii="Times New Roman" w:hAnsi="Times New Roman"/>
              </w:rPr>
            </w:pPr>
            <w:r w:rsidRPr="00937B55">
              <w:rPr>
                <w:rFonts w:ascii="Times New Roman" w:hAnsi="Times New Roman"/>
              </w:rPr>
              <w:t>0,214</w:t>
            </w:r>
          </w:p>
        </w:tc>
        <w:tc>
          <w:tcPr>
            <w:tcW w:w="589" w:type="pct"/>
            <w:shd w:val="clear" w:color="auto" w:fill="FFFFFF" w:themeFill="background1"/>
            <w:tcMar>
              <w:top w:w="40" w:type="dxa"/>
              <w:left w:w="200" w:type="dxa"/>
              <w:bottom w:w="40" w:type="dxa"/>
              <w:right w:w="200" w:type="dxa"/>
            </w:tcMar>
            <w:vAlign w:val="center"/>
          </w:tcPr>
          <w:p w14:paraId="63811544" w14:textId="77777777" w:rsidR="004835D4" w:rsidRPr="00937B55" w:rsidRDefault="004835D4" w:rsidP="004835D4">
            <w:pPr>
              <w:jc w:val="center"/>
              <w:rPr>
                <w:rFonts w:ascii="Times New Roman" w:hAnsi="Times New Roman"/>
              </w:rPr>
            </w:pPr>
            <w:r w:rsidRPr="00937B55">
              <w:rPr>
                <w:rFonts w:ascii="Times New Roman" w:hAnsi="Times New Roman"/>
              </w:rPr>
              <w:t>0,186</w:t>
            </w:r>
          </w:p>
        </w:tc>
        <w:tc>
          <w:tcPr>
            <w:tcW w:w="517" w:type="pct"/>
            <w:shd w:val="clear" w:color="auto" w:fill="FFFFFF" w:themeFill="background1"/>
            <w:tcMar>
              <w:top w:w="40" w:type="dxa"/>
              <w:left w:w="200" w:type="dxa"/>
              <w:bottom w:w="40" w:type="dxa"/>
              <w:right w:w="200" w:type="dxa"/>
            </w:tcMar>
            <w:vAlign w:val="center"/>
          </w:tcPr>
          <w:p w14:paraId="6A19CC95" w14:textId="77777777" w:rsidR="004835D4" w:rsidRPr="00937B55" w:rsidRDefault="004835D4" w:rsidP="004835D4">
            <w:pPr>
              <w:jc w:val="center"/>
              <w:rPr>
                <w:rFonts w:ascii="Times New Roman" w:hAnsi="Times New Roman"/>
              </w:rPr>
            </w:pPr>
            <w:r w:rsidRPr="00937B55">
              <w:rPr>
                <w:rFonts w:ascii="Times New Roman" w:hAnsi="Times New Roman"/>
              </w:rPr>
              <w:t>0,2</w:t>
            </w:r>
          </w:p>
        </w:tc>
        <w:tc>
          <w:tcPr>
            <w:tcW w:w="513" w:type="pct"/>
            <w:shd w:val="clear" w:color="auto" w:fill="FFFFFF" w:themeFill="background1"/>
            <w:tcMar>
              <w:top w:w="40" w:type="dxa"/>
              <w:left w:w="200" w:type="dxa"/>
              <w:bottom w:w="40" w:type="dxa"/>
              <w:right w:w="200" w:type="dxa"/>
            </w:tcMar>
            <w:vAlign w:val="center"/>
          </w:tcPr>
          <w:p w14:paraId="7ACA6C22" w14:textId="77777777" w:rsidR="004835D4" w:rsidRPr="00937B55" w:rsidRDefault="004835D4" w:rsidP="004835D4">
            <w:pPr>
              <w:jc w:val="center"/>
              <w:rPr>
                <w:rFonts w:ascii="Times New Roman" w:hAnsi="Times New Roman"/>
              </w:rPr>
            </w:pPr>
            <w:r w:rsidRPr="00937B55">
              <w:rPr>
                <w:rFonts w:ascii="Times New Roman" w:hAnsi="Times New Roman"/>
              </w:rPr>
              <w:t>0,630</w:t>
            </w:r>
          </w:p>
        </w:tc>
        <w:tc>
          <w:tcPr>
            <w:tcW w:w="589" w:type="pct"/>
            <w:shd w:val="clear" w:color="auto" w:fill="FFFFFF" w:themeFill="background1"/>
            <w:tcMar>
              <w:top w:w="40" w:type="dxa"/>
              <w:left w:w="200" w:type="dxa"/>
              <w:bottom w:w="40" w:type="dxa"/>
              <w:right w:w="200" w:type="dxa"/>
            </w:tcMar>
            <w:vAlign w:val="center"/>
          </w:tcPr>
          <w:p w14:paraId="42A345CB" w14:textId="77777777" w:rsidR="004835D4" w:rsidRPr="00937B55" w:rsidRDefault="004835D4" w:rsidP="004835D4">
            <w:pPr>
              <w:jc w:val="center"/>
              <w:rPr>
                <w:rFonts w:ascii="Times New Roman" w:hAnsi="Times New Roman"/>
              </w:rPr>
            </w:pPr>
            <w:r w:rsidRPr="00937B55">
              <w:rPr>
                <w:rFonts w:ascii="Times New Roman" w:hAnsi="Times New Roman"/>
              </w:rPr>
              <w:t>0,548</w:t>
            </w:r>
          </w:p>
        </w:tc>
      </w:tr>
      <w:tr w:rsidR="004835D4" w:rsidRPr="00937B55" w14:paraId="0E67DDD3" w14:textId="77777777" w:rsidTr="004835D4">
        <w:trPr>
          <w:jc w:val="center"/>
        </w:trPr>
        <w:tc>
          <w:tcPr>
            <w:tcW w:w="967" w:type="pct"/>
            <w:vMerge/>
            <w:shd w:val="clear" w:color="auto" w:fill="FFFFFF" w:themeFill="background1"/>
          </w:tcPr>
          <w:p w14:paraId="3D4709A6" w14:textId="77777777" w:rsidR="004835D4" w:rsidRPr="00937B55" w:rsidRDefault="004835D4" w:rsidP="004835D4"/>
        </w:tc>
        <w:tc>
          <w:tcPr>
            <w:tcW w:w="795" w:type="pct"/>
            <w:shd w:val="clear" w:color="auto" w:fill="FFFFFF" w:themeFill="background1"/>
            <w:tcMar>
              <w:top w:w="40" w:type="dxa"/>
              <w:left w:w="200" w:type="dxa"/>
              <w:bottom w:w="40" w:type="dxa"/>
              <w:right w:w="200" w:type="dxa"/>
            </w:tcMar>
            <w:vAlign w:val="center"/>
          </w:tcPr>
          <w:p w14:paraId="6949EE35" w14:textId="77777777" w:rsidR="004835D4" w:rsidRPr="00937B55" w:rsidRDefault="004835D4" w:rsidP="004835D4">
            <w:pPr>
              <w:jc w:val="center"/>
            </w:pPr>
            <w:r w:rsidRPr="00937B55">
              <w:rPr>
                <w:rFonts w:ascii="Times New Roman" w:hAnsi="Times New Roman"/>
              </w:rPr>
              <w:t>Итого</w:t>
            </w:r>
          </w:p>
        </w:tc>
        <w:tc>
          <w:tcPr>
            <w:tcW w:w="517" w:type="pct"/>
            <w:shd w:val="clear" w:color="auto" w:fill="FFFFFF" w:themeFill="background1"/>
            <w:tcMar>
              <w:top w:w="40" w:type="dxa"/>
              <w:left w:w="200" w:type="dxa"/>
              <w:bottom w:w="40" w:type="dxa"/>
              <w:right w:w="200" w:type="dxa"/>
            </w:tcMar>
            <w:vAlign w:val="center"/>
          </w:tcPr>
          <w:p w14:paraId="54445D57" w14:textId="77777777" w:rsidR="004835D4" w:rsidRPr="00937B55" w:rsidRDefault="004835D4" w:rsidP="004835D4">
            <w:pPr>
              <w:jc w:val="center"/>
              <w:rPr>
                <w:rFonts w:ascii="Times New Roman" w:hAnsi="Times New Roman"/>
              </w:rPr>
            </w:pPr>
            <w:r w:rsidRPr="00937B55">
              <w:rPr>
                <w:rFonts w:ascii="Times New Roman" w:hAnsi="Times New Roman"/>
              </w:rPr>
              <w:t>3,781</w:t>
            </w:r>
          </w:p>
        </w:tc>
        <w:tc>
          <w:tcPr>
            <w:tcW w:w="513" w:type="pct"/>
            <w:shd w:val="clear" w:color="auto" w:fill="FFFFFF" w:themeFill="background1"/>
            <w:tcMar>
              <w:top w:w="40" w:type="dxa"/>
              <w:left w:w="200" w:type="dxa"/>
              <w:bottom w:w="40" w:type="dxa"/>
              <w:right w:w="200" w:type="dxa"/>
            </w:tcMar>
            <w:vAlign w:val="center"/>
          </w:tcPr>
          <w:p w14:paraId="5DBDB6A2" w14:textId="77777777" w:rsidR="004835D4" w:rsidRPr="00937B55" w:rsidRDefault="004835D4" w:rsidP="004835D4">
            <w:pPr>
              <w:jc w:val="center"/>
              <w:rPr>
                <w:rFonts w:ascii="Times New Roman" w:hAnsi="Times New Roman"/>
              </w:rPr>
            </w:pPr>
            <w:r w:rsidRPr="00937B55">
              <w:rPr>
                <w:rFonts w:ascii="Times New Roman" w:hAnsi="Times New Roman"/>
              </w:rPr>
              <w:t>11,913</w:t>
            </w:r>
          </w:p>
        </w:tc>
        <w:tc>
          <w:tcPr>
            <w:tcW w:w="589" w:type="pct"/>
            <w:shd w:val="clear" w:color="auto" w:fill="FFFFFF" w:themeFill="background1"/>
            <w:tcMar>
              <w:top w:w="40" w:type="dxa"/>
              <w:left w:w="200" w:type="dxa"/>
              <w:bottom w:w="40" w:type="dxa"/>
              <w:right w:w="200" w:type="dxa"/>
            </w:tcMar>
            <w:vAlign w:val="center"/>
          </w:tcPr>
          <w:p w14:paraId="5214517F" w14:textId="77777777" w:rsidR="004835D4" w:rsidRPr="00937B55" w:rsidRDefault="004835D4" w:rsidP="004835D4">
            <w:pPr>
              <w:jc w:val="center"/>
              <w:rPr>
                <w:rFonts w:ascii="Times New Roman" w:hAnsi="Times New Roman"/>
              </w:rPr>
            </w:pPr>
            <w:r w:rsidRPr="00937B55">
              <w:rPr>
                <w:rFonts w:ascii="Times New Roman" w:hAnsi="Times New Roman"/>
              </w:rPr>
              <w:t>10,359</w:t>
            </w:r>
          </w:p>
        </w:tc>
        <w:tc>
          <w:tcPr>
            <w:tcW w:w="517" w:type="pct"/>
            <w:shd w:val="clear" w:color="auto" w:fill="FFFFFF" w:themeFill="background1"/>
            <w:tcMar>
              <w:top w:w="40" w:type="dxa"/>
              <w:left w:w="200" w:type="dxa"/>
              <w:bottom w:w="40" w:type="dxa"/>
              <w:right w:w="200" w:type="dxa"/>
            </w:tcMar>
            <w:vAlign w:val="center"/>
          </w:tcPr>
          <w:p w14:paraId="70875D82" w14:textId="77777777" w:rsidR="004835D4" w:rsidRPr="00937B55" w:rsidRDefault="004835D4" w:rsidP="004835D4">
            <w:pPr>
              <w:jc w:val="center"/>
              <w:rPr>
                <w:rFonts w:ascii="Times New Roman" w:hAnsi="Times New Roman"/>
              </w:rPr>
            </w:pPr>
            <w:r w:rsidRPr="00937B55">
              <w:rPr>
                <w:rFonts w:ascii="Times New Roman" w:hAnsi="Times New Roman"/>
              </w:rPr>
              <w:t>4,9</w:t>
            </w:r>
          </w:p>
        </w:tc>
        <w:tc>
          <w:tcPr>
            <w:tcW w:w="513" w:type="pct"/>
            <w:shd w:val="clear" w:color="auto" w:fill="FFFFFF" w:themeFill="background1"/>
            <w:tcMar>
              <w:top w:w="40" w:type="dxa"/>
              <w:left w:w="200" w:type="dxa"/>
              <w:bottom w:w="40" w:type="dxa"/>
              <w:right w:w="200" w:type="dxa"/>
            </w:tcMar>
            <w:vAlign w:val="center"/>
          </w:tcPr>
          <w:p w14:paraId="141B4568" w14:textId="77777777" w:rsidR="004835D4" w:rsidRPr="00937B55" w:rsidRDefault="004835D4" w:rsidP="004835D4">
            <w:pPr>
              <w:jc w:val="center"/>
              <w:rPr>
                <w:rFonts w:ascii="Times New Roman" w:hAnsi="Times New Roman"/>
              </w:rPr>
            </w:pPr>
            <w:r w:rsidRPr="00937B55">
              <w:rPr>
                <w:rFonts w:ascii="Times New Roman" w:hAnsi="Times New Roman"/>
              </w:rPr>
              <w:t>15,438</w:t>
            </w:r>
          </w:p>
        </w:tc>
        <w:tc>
          <w:tcPr>
            <w:tcW w:w="589" w:type="pct"/>
            <w:shd w:val="clear" w:color="auto" w:fill="FFFFFF" w:themeFill="background1"/>
            <w:tcMar>
              <w:top w:w="40" w:type="dxa"/>
              <w:left w:w="200" w:type="dxa"/>
              <w:bottom w:w="40" w:type="dxa"/>
              <w:right w:w="200" w:type="dxa"/>
            </w:tcMar>
            <w:vAlign w:val="center"/>
          </w:tcPr>
          <w:p w14:paraId="75425FF3" w14:textId="77777777" w:rsidR="004835D4" w:rsidRPr="00937B55" w:rsidRDefault="004835D4" w:rsidP="004835D4">
            <w:pPr>
              <w:jc w:val="center"/>
              <w:rPr>
                <w:rFonts w:ascii="Times New Roman" w:hAnsi="Times New Roman"/>
              </w:rPr>
            </w:pPr>
            <w:r w:rsidRPr="00937B55">
              <w:rPr>
                <w:rFonts w:ascii="Times New Roman" w:hAnsi="Times New Roman"/>
              </w:rPr>
              <w:t>13,424</w:t>
            </w:r>
          </w:p>
        </w:tc>
      </w:tr>
    </w:tbl>
    <w:p w14:paraId="41B59489" w14:textId="77777777" w:rsidR="00EB59A8" w:rsidRPr="00937B55" w:rsidRDefault="00EB59A8" w:rsidP="002373E4">
      <w:pPr>
        <w:pStyle w:val="e"/>
        <w:spacing w:line="276" w:lineRule="auto"/>
        <w:jc w:val="both"/>
      </w:pPr>
    </w:p>
    <w:p w14:paraId="6E101E0A" w14:textId="77777777" w:rsidR="00AF3E4B" w:rsidRPr="00937B55" w:rsidRDefault="0057702F" w:rsidP="00D16AB7">
      <w:pPr>
        <w:pStyle w:val="3TimesNewRoman14"/>
        <w:numPr>
          <w:ilvl w:val="0"/>
          <w:numId w:val="0"/>
        </w:numPr>
        <w:ind w:left="1224" w:hanging="504"/>
      </w:pPr>
      <w:bookmarkStart w:id="224" w:name="_Toc524593236"/>
      <w:bookmarkStart w:id="225" w:name="_Toc88831225"/>
      <w:bookmarkStart w:id="226" w:name="_Toc153463054"/>
      <w:r w:rsidRPr="00937B55">
        <w:t xml:space="preserve">2.3.2. </w:t>
      </w:r>
      <w:bookmarkEnd w:id="224"/>
      <w:bookmarkEnd w:id="225"/>
      <w:r w:rsidR="00AF7EB3" w:rsidRPr="00937B55">
        <w:t>Описание структуры централизованной системы водоотведения (эксплуатационные и технологические зоны)</w:t>
      </w:r>
      <w:bookmarkEnd w:id="226"/>
    </w:p>
    <w:p w14:paraId="7B5D5067"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 xml:space="preserve"> «Технологическая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14:paraId="45E2797A" w14:textId="77777777" w:rsidR="000B7F8A" w:rsidRPr="00937B55" w:rsidRDefault="00AF7EB3" w:rsidP="000B7F8A">
      <w:pPr>
        <w:pStyle w:val="a8"/>
        <w:ind w:firstLine="709"/>
        <w:jc w:val="both"/>
        <w:rPr>
          <w:rFonts w:ascii="Times New Roman" w:hAnsi="Times New Roman"/>
          <w:sz w:val="24"/>
        </w:rPr>
      </w:pPr>
      <w:r w:rsidRPr="00937B55">
        <w:rPr>
          <w:rFonts w:ascii="Times New Roman" w:hAnsi="Times New Roman"/>
          <w:sz w:val="24"/>
        </w:rPr>
        <w:t>Технологические зоны водоотведения муниципального образования представлены в таблице ниже.</w:t>
      </w:r>
    </w:p>
    <w:p w14:paraId="1C5B131E" w14:textId="77777777" w:rsidR="00593007" w:rsidRPr="00937B55" w:rsidRDefault="00AF7EB3">
      <w:pPr>
        <w:spacing w:before="400" w:after="200"/>
      </w:pPr>
      <w:r w:rsidRPr="00937B55">
        <w:rPr>
          <w:rFonts w:ascii="Times New Roman" w:hAnsi="Times New Roman"/>
          <w:b/>
          <w:sz w:val="24"/>
        </w:rPr>
        <w:t>Таблица 2.3.2.1 - Технологические зоны</w:t>
      </w:r>
    </w:p>
    <w:tbl>
      <w:tblPr>
        <w:tblStyle w:val="a5"/>
        <w:tblW w:w="5000" w:type="pct"/>
        <w:jc w:val="center"/>
        <w:tblLook w:val="04A0" w:firstRow="1" w:lastRow="0" w:firstColumn="1" w:lastColumn="0" w:noHBand="0" w:noVBand="1"/>
      </w:tblPr>
      <w:tblGrid>
        <w:gridCol w:w="691"/>
        <w:gridCol w:w="5524"/>
        <w:gridCol w:w="4312"/>
      </w:tblGrid>
      <w:tr w:rsidR="00593007" w:rsidRPr="00937B55" w14:paraId="58B9281D" w14:textId="77777777" w:rsidTr="00361917">
        <w:trPr>
          <w:jc w:val="center"/>
        </w:trPr>
        <w:tc>
          <w:tcPr>
            <w:tcW w:w="632" w:type="dxa"/>
            <w:shd w:val="clear" w:color="auto" w:fill="F2F2F2"/>
            <w:tcMar>
              <w:top w:w="120" w:type="dxa"/>
              <w:left w:w="20" w:type="dxa"/>
              <w:bottom w:w="120" w:type="dxa"/>
              <w:right w:w="20" w:type="dxa"/>
            </w:tcMar>
            <w:vAlign w:val="center"/>
          </w:tcPr>
          <w:p w14:paraId="6CF9188C" w14:textId="77777777" w:rsidR="00593007" w:rsidRPr="00937B55" w:rsidRDefault="00AF7EB3">
            <w:pPr>
              <w:jc w:val="center"/>
            </w:pPr>
            <w:r w:rsidRPr="00937B55">
              <w:rPr>
                <w:rFonts w:ascii="Times New Roman" w:hAnsi="Times New Roman"/>
              </w:rPr>
              <w:t>№</w:t>
            </w:r>
          </w:p>
        </w:tc>
        <w:tc>
          <w:tcPr>
            <w:tcW w:w="5052" w:type="dxa"/>
            <w:shd w:val="clear" w:color="auto" w:fill="F2F2F2"/>
            <w:tcMar>
              <w:top w:w="120" w:type="dxa"/>
              <w:left w:w="200" w:type="dxa"/>
              <w:bottom w:w="120" w:type="dxa"/>
              <w:right w:w="200" w:type="dxa"/>
            </w:tcMar>
            <w:vAlign w:val="center"/>
          </w:tcPr>
          <w:p w14:paraId="2B2FAAF9" w14:textId="77777777" w:rsidR="00593007" w:rsidRPr="00937B55" w:rsidRDefault="00AF7EB3">
            <w:pPr>
              <w:jc w:val="center"/>
            </w:pPr>
            <w:r w:rsidRPr="00937B55">
              <w:rPr>
                <w:rFonts w:ascii="Times New Roman" w:hAnsi="Times New Roman"/>
              </w:rPr>
              <w:t>Наименование технологической зоны</w:t>
            </w:r>
          </w:p>
        </w:tc>
        <w:tc>
          <w:tcPr>
            <w:tcW w:w="3943" w:type="dxa"/>
            <w:shd w:val="clear" w:color="auto" w:fill="F2F2F2"/>
            <w:tcMar>
              <w:top w:w="120" w:type="dxa"/>
              <w:left w:w="200" w:type="dxa"/>
              <w:bottom w:w="120" w:type="dxa"/>
              <w:right w:w="200" w:type="dxa"/>
            </w:tcMar>
            <w:vAlign w:val="center"/>
          </w:tcPr>
          <w:p w14:paraId="5EBECC86" w14:textId="77777777" w:rsidR="00593007" w:rsidRPr="00937B55" w:rsidRDefault="00AF7EB3">
            <w:pPr>
              <w:jc w:val="center"/>
            </w:pPr>
            <w:r w:rsidRPr="00937B55">
              <w:rPr>
                <w:rFonts w:ascii="Times New Roman" w:hAnsi="Times New Roman"/>
              </w:rPr>
              <w:t>Населенный пункт</w:t>
            </w:r>
          </w:p>
        </w:tc>
      </w:tr>
      <w:tr w:rsidR="00361917" w:rsidRPr="00937B55" w14:paraId="47EDB708" w14:textId="77777777" w:rsidTr="00361917">
        <w:trPr>
          <w:jc w:val="center"/>
        </w:trPr>
        <w:tc>
          <w:tcPr>
            <w:tcW w:w="632" w:type="dxa"/>
            <w:shd w:val="clear" w:color="auto" w:fill="FFFFFF" w:themeFill="background1"/>
            <w:tcMar>
              <w:top w:w="120" w:type="dxa"/>
              <w:left w:w="20" w:type="dxa"/>
              <w:bottom w:w="120" w:type="dxa"/>
              <w:right w:w="20" w:type="dxa"/>
            </w:tcMar>
            <w:vAlign w:val="center"/>
          </w:tcPr>
          <w:p w14:paraId="5244CEE7" w14:textId="77777777" w:rsidR="00361917" w:rsidRPr="00937B55" w:rsidRDefault="00361917" w:rsidP="00361917">
            <w:pPr>
              <w:jc w:val="center"/>
              <w:rPr>
                <w:rFonts w:ascii="Times New Roman" w:hAnsi="Times New Roman"/>
              </w:rPr>
            </w:pPr>
            <w:r w:rsidRPr="00937B55">
              <w:rPr>
                <w:rFonts w:ascii="Times New Roman" w:hAnsi="Times New Roman"/>
              </w:rPr>
              <w:t>1</w:t>
            </w:r>
          </w:p>
        </w:tc>
        <w:tc>
          <w:tcPr>
            <w:tcW w:w="5052" w:type="dxa"/>
            <w:shd w:val="clear" w:color="auto" w:fill="FFFFFF" w:themeFill="background1"/>
            <w:tcMar>
              <w:top w:w="120" w:type="dxa"/>
              <w:left w:w="200" w:type="dxa"/>
              <w:bottom w:w="120" w:type="dxa"/>
              <w:right w:w="200" w:type="dxa"/>
            </w:tcMar>
            <w:vAlign w:val="center"/>
          </w:tcPr>
          <w:p w14:paraId="34C2631D" w14:textId="77777777" w:rsidR="00361917" w:rsidRPr="00937B55" w:rsidRDefault="004835D4" w:rsidP="00361917">
            <w:pPr>
              <w:jc w:val="center"/>
              <w:rPr>
                <w:rFonts w:ascii="Times New Roman" w:hAnsi="Times New Roman"/>
              </w:rPr>
            </w:pPr>
            <w:r w:rsidRPr="00937B55">
              <w:rPr>
                <w:rFonts w:ascii="Times New Roman" w:hAnsi="Times New Roman"/>
              </w:rPr>
              <w:t>Сети водоотведения и отстойники</w:t>
            </w:r>
          </w:p>
        </w:tc>
        <w:tc>
          <w:tcPr>
            <w:tcW w:w="3943" w:type="dxa"/>
            <w:shd w:val="clear" w:color="auto" w:fill="FFFFFF" w:themeFill="background1"/>
            <w:tcMar>
              <w:top w:w="120" w:type="dxa"/>
              <w:left w:w="200" w:type="dxa"/>
              <w:bottom w:w="120" w:type="dxa"/>
              <w:right w:w="200" w:type="dxa"/>
            </w:tcMar>
            <w:vAlign w:val="center"/>
          </w:tcPr>
          <w:p w14:paraId="2061184B" w14:textId="77777777" w:rsidR="00361917" w:rsidRPr="00937B55" w:rsidRDefault="00361917" w:rsidP="00361917">
            <w:pPr>
              <w:jc w:val="center"/>
              <w:rPr>
                <w:rFonts w:ascii="Times New Roman" w:hAnsi="Times New Roman"/>
              </w:rPr>
            </w:pPr>
            <w:r w:rsidRPr="00937B55">
              <w:rPr>
                <w:rFonts w:ascii="Times New Roman" w:hAnsi="Times New Roman"/>
              </w:rPr>
              <w:t>пгт Лебяжье</w:t>
            </w:r>
          </w:p>
        </w:tc>
      </w:tr>
    </w:tbl>
    <w:p w14:paraId="05939A2E" w14:textId="77777777" w:rsidR="000B7F8A" w:rsidRPr="00937B55" w:rsidRDefault="000B7F8A" w:rsidP="000B7F8A">
      <w:pPr>
        <w:pStyle w:val="a8"/>
        <w:spacing w:line="276" w:lineRule="auto"/>
        <w:ind w:firstLine="709"/>
        <w:jc w:val="both"/>
        <w:rPr>
          <w:rFonts w:ascii="Times New Roman" w:hAnsi="Times New Roman"/>
          <w:sz w:val="24"/>
        </w:rPr>
      </w:pPr>
    </w:p>
    <w:p w14:paraId="0A8E9C3F"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 xml:space="preserve">В муниципальном образовании насчитывается </w:t>
      </w:r>
      <w:r w:rsidR="00587A68" w:rsidRPr="00937B55">
        <w:rPr>
          <w:rFonts w:ascii="Times New Roman" w:hAnsi="Times New Roman"/>
          <w:sz w:val="24"/>
        </w:rPr>
        <w:t>1</w:t>
      </w:r>
      <w:r w:rsidRPr="00937B55">
        <w:rPr>
          <w:rFonts w:ascii="Times New Roman" w:hAnsi="Times New Roman"/>
          <w:sz w:val="24"/>
        </w:rPr>
        <w:t xml:space="preserve"> технологиче</w:t>
      </w:r>
      <w:r w:rsidR="00587A68" w:rsidRPr="00937B55">
        <w:rPr>
          <w:rFonts w:ascii="Times New Roman" w:hAnsi="Times New Roman"/>
          <w:sz w:val="24"/>
        </w:rPr>
        <w:t>ская</w:t>
      </w:r>
      <w:r w:rsidRPr="00937B55">
        <w:rPr>
          <w:rFonts w:ascii="Times New Roman" w:hAnsi="Times New Roman"/>
          <w:sz w:val="24"/>
        </w:rPr>
        <w:t xml:space="preserve"> зон</w:t>
      </w:r>
      <w:r w:rsidR="00587A68" w:rsidRPr="00937B55">
        <w:rPr>
          <w:rFonts w:ascii="Times New Roman" w:hAnsi="Times New Roman"/>
          <w:sz w:val="24"/>
        </w:rPr>
        <w:t>а</w:t>
      </w:r>
      <w:r w:rsidRPr="00937B55">
        <w:rPr>
          <w:rFonts w:ascii="Times New Roman" w:hAnsi="Times New Roman"/>
          <w:sz w:val="24"/>
        </w:rPr>
        <w:t>.</w:t>
      </w:r>
    </w:p>
    <w:p w14:paraId="1C0CE5F2" w14:textId="77777777" w:rsidR="000B7F8A" w:rsidRPr="00937B55" w:rsidRDefault="00AF7EB3" w:rsidP="000B7F8A">
      <w:pPr>
        <w:pStyle w:val="a8"/>
        <w:spacing w:before="240" w:line="276" w:lineRule="auto"/>
        <w:ind w:firstLine="709"/>
        <w:jc w:val="both"/>
        <w:rPr>
          <w:rFonts w:ascii="Times New Roman" w:hAnsi="Times New Roman"/>
          <w:sz w:val="24"/>
        </w:rPr>
      </w:pPr>
      <w:r w:rsidRPr="00937B55">
        <w:rPr>
          <w:rFonts w:ascii="Times New Roman" w:hAnsi="Times New Roman"/>
          <w:sz w:val="24"/>
        </w:rPr>
        <w:t>«Эксплуатационная зона водоотведения» - зона эксплуатационной ответственности организации, осуществляющей водоотведение, определенная по признаку обязанностей (ответственности) организации по эксплуатации централизованных систем водоотведения.</w:t>
      </w:r>
    </w:p>
    <w:p w14:paraId="35DE2C36"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В централизованной системе водоотведения муниципального образования Лебяжский муниципальный округ выделяются следующие эксплуатационные зоны:</w:t>
      </w:r>
    </w:p>
    <w:p w14:paraId="2752EF68" w14:textId="77777777" w:rsidR="000B7F8A" w:rsidRPr="00937B55" w:rsidRDefault="000B7F8A" w:rsidP="000B7F8A">
      <w:pPr>
        <w:pStyle w:val="a8"/>
        <w:spacing w:line="276" w:lineRule="auto"/>
        <w:ind w:firstLine="709"/>
        <w:jc w:val="both"/>
        <w:rPr>
          <w:rFonts w:ascii="Times New Roman" w:hAnsi="Times New Roman"/>
          <w:sz w:val="24"/>
        </w:rPr>
      </w:pPr>
    </w:p>
    <w:p w14:paraId="33B72FD0" w14:textId="77777777" w:rsidR="00593007" w:rsidRPr="00937B55" w:rsidRDefault="00AF7EB3" w:rsidP="00AF7EB3">
      <w:pPr>
        <w:numPr>
          <w:ilvl w:val="0"/>
          <w:numId w:val="10"/>
        </w:numPr>
        <w:spacing w:after="20"/>
      </w:pPr>
      <w:r w:rsidRPr="00937B55">
        <w:rPr>
          <w:rFonts w:ascii="Times New Roman" w:hAnsi="Times New Roman"/>
          <w:sz w:val="24"/>
        </w:rPr>
        <w:t>Эксплуатационная зона ответственности водоотведения МУП «Коммунсервис» (централизованные системы водоотведения, принимающие сточные воды от жилых зданий, коммунально-бытовых и производственных предприятий на территории ).</w:t>
      </w:r>
    </w:p>
    <w:p w14:paraId="15B21FE6" w14:textId="77777777" w:rsidR="000B7F8A" w:rsidRPr="00937B55" w:rsidRDefault="000B7F8A" w:rsidP="00771E3C">
      <w:pPr>
        <w:ind w:firstLine="709"/>
        <w:rPr>
          <w:rFonts w:ascii="Times New Roman" w:hAnsi="Times New Roman"/>
          <w:sz w:val="24"/>
        </w:rPr>
      </w:pPr>
    </w:p>
    <w:p w14:paraId="6D7E6C28" w14:textId="77777777" w:rsidR="000B7F8A" w:rsidRPr="00937B55" w:rsidRDefault="0057702F" w:rsidP="000B7F8A">
      <w:pPr>
        <w:pStyle w:val="3TimesNewRoman14"/>
        <w:numPr>
          <w:ilvl w:val="0"/>
          <w:numId w:val="0"/>
        </w:numPr>
        <w:ind w:left="1224" w:hanging="504"/>
      </w:pPr>
      <w:bookmarkStart w:id="227" w:name="_Toc524593237"/>
      <w:bookmarkStart w:id="228" w:name="_Toc88831226"/>
      <w:bookmarkStart w:id="229" w:name="_Toc153463055"/>
      <w:r w:rsidRPr="00937B55">
        <w:t xml:space="preserve">2.3.3. </w:t>
      </w:r>
      <w:r w:rsidR="0072376D" w:rsidRPr="00937B55">
        <w:t>Р</w:t>
      </w:r>
      <w:r w:rsidR="00AF3E4B" w:rsidRPr="00937B55">
        <w:t>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227"/>
      <w:bookmarkEnd w:id="228"/>
      <w:bookmarkEnd w:id="229"/>
    </w:p>
    <w:p w14:paraId="26081DD0" w14:textId="77777777" w:rsidR="00AB094E" w:rsidRPr="00937B55" w:rsidRDefault="00AF7EB3" w:rsidP="000B7F8A">
      <w:pPr>
        <w:pStyle w:val="e"/>
        <w:spacing w:before="0" w:line="276" w:lineRule="auto"/>
        <w:jc w:val="both"/>
        <w:sectPr w:rsidR="00AB094E" w:rsidRPr="00937B55" w:rsidSect="00AB094E">
          <w:pgSz w:w="11906" w:h="16838"/>
          <w:pgMar w:top="851" w:right="856" w:bottom="1418" w:left="743" w:header="709" w:footer="709" w:gutter="0"/>
          <w:cols w:space="708"/>
          <w:titlePg/>
          <w:docGrid w:linePitch="360"/>
        </w:sectPr>
      </w:pPr>
      <w:r w:rsidRPr="00937B55">
        <w:t xml:space="preserve">Расчет требуемой мощности очистных сооружений </w:t>
      </w:r>
      <w:r w:rsidRPr="00937B55">
        <w:rPr>
          <w:color w:val="000000"/>
        </w:rPr>
        <w:t>по технологическим зонам представлен в таблице ниже</w:t>
      </w:r>
      <w:r w:rsidRPr="00937B55">
        <w:t>.</w:t>
      </w:r>
    </w:p>
    <w:p w14:paraId="206C81F7" w14:textId="77777777" w:rsidR="00AB094E" w:rsidRPr="00937B55" w:rsidRDefault="00AB094E" w:rsidP="00AB094E">
      <w:pPr>
        <w:spacing w:before="400" w:after="200"/>
        <w:rPr>
          <w:rFonts w:ascii="Times New Roman" w:hAnsi="Times New Roman"/>
        </w:rPr>
      </w:pPr>
      <w:r w:rsidRPr="00937B55">
        <w:rPr>
          <w:rFonts w:ascii="Times New Roman" w:hAnsi="Times New Roman"/>
          <w:b/>
          <w:sz w:val="24"/>
        </w:rPr>
        <w:lastRenderedPageBreak/>
        <w:t>Таблица 2.3.3.1 - Сводная производственная мощность канализации по звеньям (тыс.м3)</w:t>
      </w:r>
    </w:p>
    <w:tbl>
      <w:tblPr>
        <w:tblW w:w="0" w:type="auto"/>
        <w:tblLook w:val="0000" w:firstRow="0" w:lastRow="0" w:firstColumn="0" w:lastColumn="0" w:noHBand="0" w:noVBand="0"/>
      </w:tblPr>
      <w:tblGrid>
        <w:gridCol w:w="3440"/>
        <w:gridCol w:w="1978"/>
        <w:gridCol w:w="3442"/>
        <w:gridCol w:w="2644"/>
        <w:gridCol w:w="3282"/>
      </w:tblGrid>
      <w:tr w:rsidR="00AB094E" w:rsidRPr="00937B55" w14:paraId="4D7B56DE" w14:textId="77777777" w:rsidTr="00AB094E">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7DC2AC8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Наименование сооружений</w:t>
            </w:r>
          </w:p>
        </w:tc>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3062BCE5"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Установл. мощность</w:t>
            </w:r>
          </w:p>
        </w:tc>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56F57A07"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Фактический объем (предыдущий год)</w:t>
            </w:r>
          </w:p>
        </w:tc>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22573A68"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Ожидаемый объем (отч. год)</w:t>
            </w:r>
          </w:p>
        </w:tc>
        <w:tc>
          <w:tcPr>
            <w:tcW w:w="0" w:type="auto"/>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76875C9"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Планируемый объем (регул. период)</w:t>
            </w:r>
          </w:p>
        </w:tc>
      </w:tr>
      <w:tr w:rsidR="00AB094E" w:rsidRPr="00937B55" w14:paraId="2856269A"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FC05AF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Коллекторы</w:t>
            </w:r>
          </w:p>
        </w:tc>
        <w:tc>
          <w:tcPr>
            <w:tcW w:w="0" w:type="auto"/>
            <w:tcBorders>
              <w:top w:val="single" w:sz="4" w:space="0" w:color="000000"/>
              <w:left w:val="single" w:sz="4" w:space="0" w:color="000000"/>
              <w:bottom w:val="single" w:sz="4" w:space="0" w:color="000000"/>
            </w:tcBorders>
            <w:shd w:val="clear" w:color="auto" w:fill="auto"/>
            <w:vAlign w:val="center"/>
          </w:tcPr>
          <w:p w14:paraId="616F7BAB"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8,74</w:t>
            </w:r>
          </w:p>
        </w:tc>
        <w:tc>
          <w:tcPr>
            <w:tcW w:w="0" w:type="auto"/>
            <w:tcBorders>
              <w:top w:val="single" w:sz="4" w:space="0" w:color="000000"/>
              <w:left w:val="single" w:sz="4" w:space="0" w:color="000000"/>
              <w:bottom w:val="single" w:sz="4" w:space="0" w:color="000000"/>
            </w:tcBorders>
            <w:shd w:val="clear" w:color="auto" w:fill="auto"/>
            <w:vAlign w:val="center"/>
          </w:tcPr>
          <w:p w14:paraId="0CE82E35"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4,457</w:t>
            </w:r>
          </w:p>
        </w:tc>
        <w:tc>
          <w:tcPr>
            <w:tcW w:w="0" w:type="auto"/>
            <w:tcBorders>
              <w:top w:val="single" w:sz="4" w:space="0" w:color="000000"/>
              <w:left w:val="single" w:sz="4" w:space="0" w:color="000000"/>
              <w:bottom w:val="single" w:sz="4" w:space="0" w:color="000000"/>
            </w:tcBorders>
            <w:shd w:val="clear" w:color="auto" w:fill="auto"/>
            <w:vAlign w:val="center"/>
          </w:tcPr>
          <w:p w14:paraId="42416DFD"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3,781</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6325485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4,9</w:t>
            </w:r>
          </w:p>
        </w:tc>
      </w:tr>
      <w:tr w:rsidR="00AB094E" w:rsidRPr="00937B55" w14:paraId="62F84E25"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C139D5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Насосные станции</w:t>
            </w:r>
          </w:p>
        </w:tc>
        <w:tc>
          <w:tcPr>
            <w:tcW w:w="0" w:type="auto"/>
            <w:tcBorders>
              <w:top w:val="single" w:sz="4" w:space="0" w:color="000000"/>
              <w:left w:val="single" w:sz="4" w:space="0" w:color="000000"/>
              <w:bottom w:val="single" w:sz="4" w:space="0" w:color="000000"/>
            </w:tcBorders>
            <w:shd w:val="clear" w:color="auto" w:fill="auto"/>
            <w:vAlign w:val="center"/>
          </w:tcPr>
          <w:p w14:paraId="6788D432"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7417316"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74E8BC33"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1F88ECFC"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846EBF2"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6ADAD00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Очистные сооружения</w:t>
            </w:r>
          </w:p>
        </w:tc>
        <w:tc>
          <w:tcPr>
            <w:tcW w:w="0" w:type="auto"/>
            <w:tcBorders>
              <w:top w:val="single" w:sz="4" w:space="0" w:color="000000"/>
              <w:left w:val="single" w:sz="4" w:space="0" w:color="000000"/>
              <w:bottom w:val="single" w:sz="4" w:space="0" w:color="000000"/>
            </w:tcBorders>
            <w:shd w:val="clear" w:color="auto" w:fill="auto"/>
            <w:vAlign w:val="center"/>
          </w:tcPr>
          <w:p w14:paraId="676BC70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CBE543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1CB0CC0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45909F9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8F3C61F"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33D6946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Механическая очистка:</w:t>
            </w:r>
          </w:p>
        </w:tc>
        <w:tc>
          <w:tcPr>
            <w:tcW w:w="0" w:type="auto"/>
            <w:tcBorders>
              <w:top w:val="single" w:sz="4" w:space="0" w:color="000000"/>
              <w:left w:val="single" w:sz="4" w:space="0" w:color="000000"/>
              <w:bottom w:val="single" w:sz="4" w:space="0" w:color="000000"/>
            </w:tcBorders>
            <w:shd w:val="clear" w:color="auto" w:fill="auto"/>
            <w:vAlign w:val="center"/>
          </w:tcPr>
          <w:p w14:paraId="4A0920E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5B40B2D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5C1A737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7DCBA7D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76F0450"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B04380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а) решетки</w:t>
            </w:r>
          </w:p>
        </w:tc>
        <w:tc>
          <w:tcPr>
            <w:tcW w:w="0" w:type="auto"/>
            <w:tcBorders>
              <w:top w:val="single" w:sz="4" w:space="0" w:color="000000"/>
              <w:left w:val="single" w:sz="4" w:space="0" w:color="000000"/>
              <w:bottom w:val="single" w:sz="4" w:space="0" w:color="000000"/>
            </w:tcBorders>
            <w:shd w:val="clear" w:color="auto" w:fill="auto"/>
            <w:vAlign w:val="center"/>
          </w:tcPr>
          <w:p w14:paraId="3BE72BA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E838DB3"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7DFDD8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324335A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7B4017C"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5905626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 отстойники</w:t>
            </w:r>
          </w:p>
        </w:tc>
        <w:tc>
          <w:tcPr>
            <w:tcW w:w="0" w:type="auto"/>
            <w:tcBorders>
              <w:top w:val="single" w:sz="4" w:space="0" w:color="000000"/>
              <w:left w:val="single" w:sz="4" w:space="0" w:color="000000"/>
              <w:bottom w:val="single" w:sz="4" w:space="0" w:color="000000"/>
            </w:tcBorders>
            <w:shd w:val="clear" w:color="auto" w:fill="auto"/>
            <w:vAlign w:val="center"/>
          </w:tcPr>
          <w:p w14:paraId="3E9DE8F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8,74</w:t>
            </w:r>
          </w:p>
        </w:tc>
        <w:tc>
          <w:tcPr>
            <w:tcW w:w="0" w:type="auto"/>
            <w:tcBorders>
              <w:top w:val="single" w:sz="4" w:space="0" w:color="000000"/>
              <w:left w:val="single" w:sz="4" w:space="0" w:color="000000"/>
              <w:bottom w:val="single" w:sz="4" w:space="0" w:color="000000"/>
            </w:tcBorders>
            <w:shd w:val="clear" w:color="auto" w:fill="auto"/>
            <w:vAlign w:val="center"/>
          </w:tcPr>
          <w:p w14:paraId="4AFFC8E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4,457</w:t>
            </w:r>
          </w:p>
        </w:tc>
        <w:tc>
          <w:tcPr>
            <w:tcW w:w="0" w:type="auto"/>
            <w:tcBorders>
              <w:top w:val="single" w:sz="4" w:space="0" w:color="000000"/>
              <w:left w:val="single" w:sz="4" w:space="0" w:color="000000"/>
              <w:bottom w:val="single" w:sz="4" w:space="0" w:color="000000"/>
            </w:tcBorders>
            <w:shd w:val="clear" w:color="auto" w:fill="auto"/>
            <w:vAlign w:val="center"/>
          </w:tcPr>
          <w:p w14:paraId="51CB89C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3,781</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0871902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4,9</w:t>
            </w:r>
          </w:p>
        </w:tc>
      </w:tr>
      <w:tr w:rsidR="004835D4" w:rsidRPr="00937B55" w14:paraId="7381995B"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1FA9B94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в) метантенки</w:t>
            </w:r>
          </w:p>
        </w:tc>
        <w:tc>
          <w:tcPr>
            <w:tcW w:w="0" w:type="auto"/>
            <w:tcBorders>
              <w:top w:val="single" w:sz="4" w:space="0" w:color="000000"/>
              <w:left w:val="single" w:sz="4" w:space="0" w:color="000000"/>
              <w:bottom w:val="single" w:sz="4" w:space="0" w:color="000000"/>
            </w:tcBorders>
            <w:shd w:val="clear" w:color="auto" w:fill="auto"/>
            <w:vAlign w:val="center"/>
          </w:tcPr>
          <w:p w14:paraId="4D36B536"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6D2A43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19F2DCC0"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150B7484"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63B04D8"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4DE53B1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г) вакуум-фильтры, центрифуги, и др.</w:t>
            </w:r>
          </w:p>
        </w:tc>
        <w:tc>
          <w:tcPr>
            <w:tcW w:w="0" w:type="auto"/>
            <w:tcBorders>
              <w:top w:val="single" w:sz="4" w:space="0" w:color="000000"/>
              <w:left w:val="single" w:sz="4" w:space="0" w:color="000000"/>
              <w:bottom w:val="single" w:sz="4" w:space="0" w:color="000000"/>
            </w:tcBorders>
            <w:shd w:val="clear" w:color="auto" w:fill="auto"/>
            <w:vAlign w:val="center"/>
          </w:tcPr>
          <w:p w14:paraId="6E196F2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0CAC83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5E6EFE8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63267A9F"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E7E7CE2"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3135BF9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д) иловые площадки</w:t>
            </w:r>
          </w:p>
        </w:tc>
        <w:tc>
          <w:tcPr>
            <w:tcW w:w="0" w:type="auto"/>
            <w:tcBorders>
              <w:top w:val="single" w:sz="4" w:space="0" w:color="000000"/>
              <w:left w:val="single" w:sz="4" w:space="0" w:color="000000"/>
              <w:bottom w:val="single" w:sz="4" w:space="0" w:color="000000"/>
            </w:tcBorders>
            <w:shd w:val="clear" w:color="auto" w:fill="auto"/>
            <w:vAlign w:val="center"/>
          </w:tcPr>
          <w:p w14:paraId="7602E32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7D077C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390D56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2657B9C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715855E6"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25899410"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Биологическая очистка:</w:t>
            </w:r>
          </w:p>
        </w:tc>
        <w:tc>
          <w:tcPr>
            <w:tcW w:w="0" w:type="auto"/>
            <w:tcBorders>
              <w:top w:val="single" w:sz="4" w:space="0" w:color="000000"/>
              <w:left w:val="single" w:sz="4" w:space="0" w:color="000000"/>
              <w:bottom w:val="single" w:sz="4" w:space="0" w:color="000000"/>
            </w:tcBorders>
            <w:shd w:val="clear" w:color="auto" w:fill="auto"/>
            <w:vAlign w:val="center"/>
          </w:tcPr>
          <w:p w14:paraId="2A01F8D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8B501F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31925B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36C9A8A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D75ED31"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64E4581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1.Естественная:</w:t>
            </w:r>
          </w:p>
        </w:tc>
        <w:tc>
          <w:tcPr>
            <w:tcW w:w="0" w:type="auto"/>
            <w:tcBorders>
              <w:top w:val="single" w:sz="4" w:space="0" w:color="000000"/>
              <w:left w:val="single" w:sz="4" w:space="0" w:color="000000"/>
              <w:bottom w:val="single" w:sz="4" w:space="0" w:color="000000"/>
            </w:tcBorders>
            <w:shd w:val="clear" w:color="auto" w:fill="auto"/>
            <w:vAlign w:val="center"/>
          </w:tcPr>
          <w:p w14:paraId="2713FD7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4EF7DE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32BE895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52A7E12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3515CBA6"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019179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а) поля орошения</w:t>
            </w:r>
          </w:p>
        </w:tc>
        <w:tc>
          <w:tcPr>
            <w:tcW w:w="0" w:type="auto"/>
            <w:tcBorders>
              <w:top w:val="single" w:sz="4" w:space="0" w:color="000000"/>
              <w:left w:val="single" w:sz="4" w:space="0" w:color="000000"/>
              <w:bottom w:val="single" w:sz="4" w:space="0" w:color="000000"/>
            </w:tcBorders>
            <w:shd w:val="clear" w:color="auto" w:fill="auto"/>
            <w:vAlign w:val="center"/>
          </w:tcPr>
          <w:p w14:paraId="5DABBF5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0D78C1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826845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48B078C4"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5AE5733"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20326DF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 поля фильтрации</w:t>
            </w:r>
          </w:p>
        </w:tc>
        <w:tc>
          <w:tcPr>
            <w:tcW w:w="0" w:type="auto"/>
            <w:tcBorders>
              <w:top w:val="single" w:sz="4" w:space="0" w:color="000000"/>
              <w:left w:val="single" w:sz="4" w:space="0" w:color="000000"/>
              <w:bottom w:val="single" w:sz="4" w:space="0" w:color="000000"/>
            </w:tcBorders>
            <w:shd w:val="clear" w:color="auto" w:fill="auto"/>
            <w:vAlign w:val="center"/>
          </w:tcPr>
          <w:p w14:paraId="49B2056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D855A3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FE2D31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0BC9BEE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2AF6306D"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1C5415D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2.Искусственная:</w:t>
            </w:r>
          </w:p>
        </w:tc>
        <w:tc>
          <w:tcPr>
            <w:tcW w:w="0" w:type="auto"/>
            <w:tcBorders>
              <w:top w:val="single" w:sz="4" w:space="0" w:color="000000"/>
              <w:left w:val="single" w:sz="4" w:space="0" w:color="000000"/>
              <w:bottom w:val="single" w:sz="4" w:space="0" w:color="000000"/>
            </w:tcBorders>
            <w:shd w:val="clear" w:color="auto" w:fill="auto"/>
            <w:vAlign w:val="center"/>
          </w:tcPr>
          <w:p w14:paraId="60D6E2E6"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ECB6CD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D1A70E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0A6A4C1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1E9FC9E6"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41AC9B2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а) биофильтры</w:t>
            </w:r>
          </w:p>
        </w:tc>
        <w:tc>
          <w:tcPr>
            <w:tcW w:w="0" w:type="auto"/>
            <w:tcBorders>
              <w:top w:val="single" w:sz="4" w:space="0" w:color="000000"/>
              <w:left w:val="single" w:sz="4" w:space="0" w:color="000000"/>
              <w:bottom w:val="single" w:sz="4" w:space="0" w:color="000000"/>
            </w:tcBorders>
            <w:shd w:val="clear" w:color="auto" w:fill="auto"/>
            <w:vAlign w:val="center"/>
          </w:tcPr>
          <w:p w14:paraId="15C984B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EF5D80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86DFD3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5E98952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B2FCA24"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73113B44"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 аэротенки</w:t>
            </w:r>
          </w:p>
        </w:tc>
        <w:tc>
          <w:tcPr>
            <w:tcW w:w="0" w:type="auto"/>
            <w:tcBorders>
              <w:top w:val="single" w:sz="4" w:space="0" w:color="000000"/>
              <w:left w:val="single" w:sz="4" w:space="0" w:color="000000"/>
              <w:bottom w:val="single" w:sz="4" w:space="0" w:color="000000"/>
            </w:tcBorders>
            <w:shd w:val="clear" w:color="auto" w:fill="auto"/>
            <w:vAlign w:val="center"/>
          </w:tcPr>
          <w:p w14:paraId="771BA12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7A0336C0"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8586A3F"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22F0CE8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375694D2"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436A8A4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в) вторич. отстойники</w:t>
            </w:r>
          </w:p>
        </w:tc>
        <w:tc>
          <w:tcPr>
            <w:tcW w:w="0" w:type="auto"/>
            <w:tcBorders>
              <w:top w:val="single" w:sz="4" w:space="0" w:color="000000"/>
              <w:left w:val="single" w:sz="4" w:space="0" w:color="000000"/>
              <w:bottom w:val="single" w:sz="4" w:space="0" w:color="000000"/>
            </w:tcBorders>
            <w:shd w:val="clear" w:color="auto" w:fill="auto"/>
            <w:vAlign w:val="center"/>
          </w:tcPr>
          <w:p w14:paraId="6948101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C9E796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36A45AF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5A422A1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bl>
    <w:p w14:paraId="0F98008D" w14:textId="77777777" w:rsidR="00AB094E" w:rsidRPr="00937B55" w:rsidRDefault="00AB094E" w:rsidP="00AB094E">
      <w:pPr>
        <w:rPr>
          <w:rFonts w:ascii="Times New Roman" w:hAnsi="Times New Roman"/>
        </w:rPr>
      </w:pPr>
    </w:p>
    <w:p w14:paraId="5559E6E8" w14:textId="77777777" w:rsidR="00AB094E" w:rsidRPr="00937B55" w:rsidRDefault="00AB094E" w:rsidP="00AB094E">
      <w:pPr>
        <w:rPr>
          <w:rFonts w:ascii="Times New Roman" w:hAnsi="Times New Roman"/>
        </w:rPr>
      </w:pPr>
    </w:p>
    <w:p w14:paraId="74FC2945" w14:textId="77777777" w:rsidR="00AB094E" w:rsidRPr="00937B55" w:rsidRDefault="00AB094E" w:rsidP="00AB094E">
      <w:pPr>
        <w:rPr>
          <w:rFonts w:ascii="Times New Roman" w:hAnsi="Times New Roman"/>
        </w:rPr>
        <w:sectPr w:rsidR="00AB094E" w:rsidRPr="00937B55" w:rsidSect="00AB094E">
          <w:pgSz w:w="16838" w:h="11906" w:orient="landscape"/>
          <w:pgMar w:top="1701" w:right="1134" w:bottom="851" w:left="1134" w:header="709" w:footer="709" w:gutter="0"/>
          <w:cols w:space="708"/>
          <w:titlePg/>
          <w:docGrid w:linePitch="360"/>
        </w:sectPr>
      </w:pPr>
    </w:p>
    <w:p w14:paraId="08C837DA" w14:textId="77777777" w:rsidR="00AF3E4B" w:rsidRPr="00937B55" w:rsidRDefault="0057702F" w:rsidP="00D16AB7">
      <w:pPr>
        <w:pStyle w:val="3TimesNewRoman14"/>
        <w:numPr>
          <w:ilvl w:val="0"/>
          <w:numId w:val="0"/>
        </w:numPr>
        <w:ind w:left="1224" w:hanging="504"/>
      </w:pPr>
      <w:bookmarkStart w:id="230" w:name="_Toc524593238"/>
      <w:bookmarkStart w:id="231" w:name="_Toc88831227"/>
      <w:bookmarkStart w:id="232" w:name="_Toc153463056"/>
      <w:r w:rsidRPr="00937B55">
        <w:lastRenderedPageBreak/>
        <w:t xml:space="preserve">2.3.4. </w:t>
      </w:r>
      <w:r w:rsidR="003D1921" w:rsidRPr="00937B55">
        <w:t>Р</w:t>
      </w:r>
      <w:r w:rsidR="00AF3E4B" w:rsidRPr="00937B55">
        <w:t>езультаты анализа гидравлических режимов и режимов работы элементов централизованной системы водоотведения</w:t>
      </w:r>
      <w:bookmarkEnd w:id="230"/>
      <w:bookmarkEnd w:id="231"/>
      <w:bookmarkEnd w:id="232"/>
    </w:p>
    <w:p w14:paraId="04135C5F" w14:textId="77777777" w:rsidR="005F2CDC" w:rsidRPr="00937B55" w:rsidRDefault="005F2CDC" w:rsidP="005F2CDC">
      <w:pPr>
        <w:pStyle w:val="e"/>
        <w:spacing w:line="276" w:lineRule="auto"/>
        <w:jc w:val="both"/>
        <w:rPr>
          <w:shd w:val="clear" w:color="auto" w:fill="FFFFFF"/>
        </w:rPr>
      </w:pPr>
      <w:r w:rsidRPr="00937B55">
        <w:rPr>
          <w:shd w:val="clear" w:color="auto" w:fill="FFFFFF"/>
        </w:rPr>
        <w:t>Анализ гидравлических режимов работы системы водоотведения пгт Лебяжье и отдельных элементов централизованной системы водоотведения выполнен по технологическим зонам водоотведения с использованием электронной модели системы водоотведения и фактических данных по расходам, предоставленным эксплуатирующей организацией. Электронная модель системы водоотведения городского округа создана на базе программных комплексов «ZuluDrain» (моделирование и расчет самотечных сетей канализации) и «ZuluHydro» (моделирование и расчет напорных сетей канализации), разработанных ООО «Политерм» (г. Санкт-Петербург).</w:t>
      </w:r>
    </w:p>
    <w:p w14:paraId="75CB687F" w14:textId="77777777" w:rsidR="005F2CDC" w:rsidRPr="00937B55" w:rsidRDefault="005F2CDC" w:rsidP="005F2CDC">
      <w:pPr>
        <w:pStyle w:val="e"/>
        <w:spacing w:before="0" w:line="276" w:lineRule="auto"/>
        <w:jc w:val="both"/>
        <w:rPr>
          <w:shd w:val="clear" w:color="auto" w:fill="FFFFFF"/>
        </w:rPr>
      </w:pPr>
      <w:r w:rsidRPr="00937B55">
        <w:rPr>
          <w:shd w:val="clear" w:color="auto" w:fill="FFFFFF"/>
        </w:rPr>
        <w:t>В результате проведенных гидравлических расчетов канализационных сетей, не обладающих достаточной пропускной способностью для обеспечения в полной мере приема и транспортировки расчетных объемов сточных вод от районов существующей застройки с соблюдением нормативных требований, не выявлено. Перечень мероприятий по повышению надежности работы канализационных сетей приведен в п. 2.4.2.</w:t>
      </w:r>
    </w:p>
    <w:p w14:paraId="1774D4FD" w14:textId="77777777" w:rsidR="00935D0A" w:rsidRPr="00937B55" w:rsidRDefault="00935D0A" w:rsidP="00935D0A">
      <w:pPr>
        <w:rPr>
          <w:rFonts w:ascii="Times New Roman" w:hAnsi="Times New Roman"/>
        </w:rPr>
      </w:pPr>
    </w:p>
    <w:p w14:paraId="781BA355" w14:textId="77777777" w:rsidR="000B7F8A" w:rsidRPr="00937B55" w:rsidRDefault="0057702F" w:rsidP="000B7F8A">
      <w:pPr>
        <w:pStyle w:val="3TimesNewRoman14"/>
        <w:numPr>
          <w:ilvl w:val="0"/>
          <w:numId w:val="0"/>
        </w:numPr>
        <w:ind w:left="1224" w:hanging="504"/>
      </w:pPr>
      <w:bookmarkStart w:id="233" w:name="_Toc524593239"/>
      <w:bookmarkStart w:id="234" w:name="_Toc88831228"/>
      <w:bookmarkStart w:id="235" w:name="_Toc153463057"/>
      <w:r w:rsidRPr="00937B55">
        <w:t xml:space="preserve">2.3.5. </w:t>
      </w:r>
      <w:r w:rsidR="00BA6A2A" w:rsidRPr="00937B55">
        <w:t>А</w:t>
      </w:r>
      <w:r w:rsidR="00AF3E4B" w:rsidRPr="00937B55">
        <w:t>нализ резервов производственных мощностей очистных сооружений системы водоотведения и возможности расширения зоны их действия.</w:t>
      </w:r>
      <w:bookmarkEnd w:id="233"/>
      <w:bookmarkEnd w:id="234"/>
      <w:bookmarkEnd w:id="235"/>
      <w:r w:rsidR="00AF7EB3" w:rsidRPr="00937B55">
        <w:t xml:space="preserve"> </w:t>
      </w:r>
    </w:p>
    <w:p w14:paraId="5755E146"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Анализ резервов производственных мощностей очистных сооружений систем водоотведения рассмотрен в п.п 2.3.3 текущей главы.</w:t>
      </w:r>
    </w:p>
    <w:p w14:paraId="14B01BC4" w14:textId="77777777" w:rsidR="00F1182A" w:rsidRPr="00937B55" w:rsidRDefault="00F1182A" w:rsidP="006F1B9D">
      <w:pPr>
        <w:spacing w:line="360" w:lineRule="auto"/>
        <w:ind w:firstLine="567"/>
        <w:rPr>
          <w:rFonts w:ascii="Times New Roman" w:hAnsi="Times New Roman"/>
          <w:sz w:val="24"/>
        </w:rPr>
      </w:pPr>
    </w:p>
    <w:p w14:paraId="4325DFCE" w14:textId="77777777" w:rsidR="00BA6A2A" w:rsidRPr="00937B55" w:rsidRDefault="00BA6A2A" w:rsidP="00DC6C5A">
      <w:pPr>
        <w:spacing w:line="276" w:lineRule="auto"/>
        <w:jc w:val="left"/>
        <w:rPr>
          <w:rFonts w:ascii="Times New Roman" w:eastAsia="Calibri" w:hAnsi="Times New Roman"/>
          <w:sz w:val="24"/>
        </w:rPr>
      </w:pPr>
    </w:p>
    <w:p w14:paraId="1F07C51E"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0821DD3A" w14:textId="77777777" w:rsidR="00AF3E4B" w:rsidRPr="00937B55" w:rsidRDefault="0057702F" w:rsidP="00D16AB7">
      <w:pPr>
        <w:pStyle w:val="3TimesNewRoman14"/>
        <w:numPr>
          <w:ilvl w:val="0"/>
          <w:numId w:val="0"/>
        </w:numPr>
        <w:ind w:left="1224" w:hanging="504"/>
      </w:pPr>
      <w:bookmarkStart w:id="236" w:name="_Toc524593240"/>
      <w:bookmarkStart w:id="237" w:name="_Toc88831229"/>
      <w:bookmarkStart w:id="238" w:name="_Toc153463058"/>
      <w:r w:rsidRPr="00937B55">
        <w:lastRenderedPageBreak/>
        <w:t xml:space="preserve">2.4. </w:t>
      </w:r>
      <w:r w:rsidR="00AF3E4B" w:rsidRPr="00937B55">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236"/>
      <w:bookmarkEnd w:id="237"/>
      <w:bookmarkEnd w:id="238"/>
    </w:p>
    <w:p w14:paraId="1630BEEF" w14:textId="77777777" w:rsidR="005B3A9F" w:rsidRPr="00937B55" w:rsidRDefault="0057702F" w:rsidP="00D16AB7">
      <w:pPr>
        <w:pStyle w:val="3TimesNewRoman14"/>
        <w:numPr>
          <w:ilvl w:val="0"/>
          <w:numId w:val="0"/>
        </w:numPr>
        <w:ind w:left="1224" w:hanging="504"/>
      </w:pPr>
      <w:bookmarkStart w:id="239" w:name="_Toc88831230"/>
      <w:bookmarkStart w:id="240" w:name="_Toc153463059"/>
      <w:r w:rsidRPr="00937B55">
        <w:t xml:space="preserve">2.4.1. </w:t>
      </w:r>
      <w:r w:rsidR="005B3A9F" w:rsidRPr="00937B55">
        <w:t xml:space="preserve">Основные направления, принципы, задачи и </w:t>
      </w:r>
      <w:r w:rsidR="00BA6A2A" w:rsidRPr="00937B55">
        <w:t>плановые значения</w:t>
      </w:r>
      <w:r w:rsidR="005B3A9F" w:rsidRPr="00937B55">
        <w:t xml:space="preserve"> показател</w:t>
      </w:r>
      <w:r w:rsidR="00BA6A2A" w:rsidRPr="00937B55">
        <w:t xml:space="preserve">ей </w:t>
      </w:r>
      <w:r w:rsidR="005B3A9F" w:rsidRPr="00937B55">
        <w:t>развития централизованной системы водоотведения</w:t>
      </w:r>
      <w:bookmarkEnd w:id="239"/>
      <w:bookmarkEnd w:id="240"/>
    </w:p>
    <w:p w14:paraId="67198787" w14:textId="77777777" w:rsidR="00CC748D" w:rsidRPr="00937B55" w:rsidRDefault="00CC748D" w:rsidP="000B7F8A">
      <w:pPr>
        <w:spacing w:line="276" w:lineRule="auto"/>
        <w:ind w:firstLine="709"/>
        <w:rPr>
          <w:rFonts w:ascii="Times New Roman" w:hAnsi="Times New Roman"/>
          <w:sz w:val="24"/>
        </w:rPr>
      </w:pPr>
      <w:r w:rsidRPr="00937B55">
        <w:rPr>
          <w:rFonts w:ascii="Times New Roman" w:hAnsi="Times New Roman"/>
          <w:sz w:val="24"/>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В условиях плотной застройки наиболее экономичным решением является применение бестраншейных методов ремонта и восстановления трубопроводов.</w:t>
      </w:r>
    </w:p>
    <w:p w14:paraId="5971226E" w14:textId="77777777" w:rsidR="00251511" w:rsidRPr="00937B55" w:rsidRDefault="00251511" w:rsidP="000B7F8A">
      <w:pPr>
        <w:spacing w:line="276" w:lineRule="auto"/>
        <w:ind w:firstLine="709"/>
        <w:rPr>
          <w:rFonts w:ascii="Times New Roman" w:hAnsi="Times New Roman"/>
          <w:sz w:val="24"/>
        </w:rPr>
      </w:pPr>
      <w:r w:rsidRPr="00937B55">
        <w:rPr>
          <w:rFonts w:ascii="Times New Roman" w:hAnsi="Times New Roman"/>
          <w:sz w:val="24"/>
        </w:rPr>
        <w:t>Обеспечение качественной очистки сточных вод до достижения нормативных показателей качества воды, для сброса в водоем рыбохозяйственного назначения.</w:t>
      </w:r>
    </w:p>
    <w:p w14:paraId="6442AE60" w14:textId="77777777" w:rsidR="00251511" w:rsidRPr="00937B55" w:rsidRDefault="00251511" w:rsidP="000B7F8A">
      <w:pPr>
        <w:spacing w:line="276" w:lineRule="auto"/>
        <w:ind w:firstLine="709"/>
        <w:rPr>
          <w:rFonts w:ascii="Times New Roman" w:hAnsi="Times New Roman"/>
          <w:sz w:val="24"/>
        </w:rPr>
      </w:pPr>
      <w:r w:rsidRPr="00937B55">
        <w:rPr>
          <w:rFonts w:ascii="Times New Roman" w:hAnsi="Times New Roman"/>
          <w:sz w:val="24"/>
        </w:rPr>
        <w:t>Оптимизация режима системы водоотведения достигается за счет сокращения расхода электроэнергии на транспортировку, очистку и выпуск сточных вод путем снижения удельного расхода и возможной оптимизации работы насосных агрегатов, сокращения объема водопотребления на собственные нужды при внедрении ресурсосберегающих технологий.</w:t>
      </w:r>
    </w:p>
    <w:p w14:paraId="6D287F99" w14:textId="77777777" w:rsidR="004210BB" w:rsidRPr="00937B55" w:rsidRDefault="00251511" w:rsidP="000B7F8A">
      <w:pPr>
        <w:spacing w:line="276" w:lineRule="auto"/>
        <w:ind w:firstLine="709"/>
        <w:rPr>
          <w:rFonts w:ascii="Times New Roman" w:hAnsi="Times New Roman"/>
          <w:sz w:val="24"/>
        </w:rPr>
      </w:pPr>
      <w:r w:rsidRPr="00937B55">
        <w:rPr>
          <w:rFonts w:ascii="Times New Roman" w:hAnsi="Times New Roman"/>
          <w:sz w:val="24"/>
        </w:rPr>
        <w:t>Энергетическая эффективность мероприятий определяется увеличением пропускной способности трубопроводов сетей водоотведения при увеличении нагрузки при новом строительстве.</w:t>
      </w:r>
    </w:p>
    <w:p w14:paraId="45B411E9" w14:textId="77777777" w:rsidR="004210BB" w:rsidRPr="00937B55" w:rsidRDefault="004210BB" w:rsidP="00AF60C2">
      <w:pPr>
        <w:pStyle w:val="e"/>
        <w:spacing w:line="276" w:lineRule="auto"/>
        <w:jc w:val="both"/>
      </w:pPr>
    </w:p>
    <w:p w14:paraId="281FDEE7" w14:textId="77777777" w:rsidR="00251511" w:rsidRPr="00937B55" w:rsidRDefault="0057702F" w:rsidP="00D16AB7">
      <w:pPr>
        <w:pStyle w:val="3TimesNewRoman14"/>
        <w:numPr>
          <w:ilvl w:val="0"/>
          <w:numId w:val="0"/>
        </w:numPr>
        <w:ind w:left="1224" w:hanging="504"/>
      </w:pPr>
      <w:bookmarkStart w:id="241" w:name="_Toc88831231"/>
      <w:bookmarkStart w:id="242" w:name="_Toc153463060"/>
      <w:r w:rsidRPr="00937B55">
        <w:t xml:space="preserve">2.4.2. </w:t>
      </w:r>
      <w:r w:rsidR="00BA6A2A" w:rsidRPr="00937B55">
        <w:t>П</w:t>
      </w:r>
      <w:r w:rsidR="00E53E3D" w:rsidRPr="00937B55">
        <w:t>еречень основных мероприятий по реализации схем водоотведения с разбивк</w:t>
      </w:r>
      <w:r w:rsidR="00BA5C52" w:rsidRPr="00937B55">
        <w:t>ой по годам, включая технические</w:t>
      </w:r>
      <w:r w:rsidR="00E53E3D" w:rsidRPr="00937B55">
        <w:t xml:space="preserve"> обоснования этих мероприятий.</w:t>
      </w:r>
      <w:bookmarkEnd w:id="241"/>
      <w:bookmarkEnd w:id="242"/>
    </w:p>
    <w:p w14:paraId="69B713CA" w14:textId="77777777" w:rsidR="00245E15" w:rsidRPr="00937B55" w:rsidRDefault="00BE0534" w:rsidP="00245E15">
      <w:pPr>
        <w:spacing w:line="276" w:lineRule="auto"/>
        <w:ind w:firstLine="709"/>
        <w:rPr>
          <w:rFonts w:ascii="Times New Roman" w:hAnsi="Times New Roman"/>
          <w:sz w:val="24"/>
        </w:rPr>
      </w:pPr>
      <w:r w:rsidRPr="00937B55">
        <w:rPr>
          <w:rFonts w:ascii="Times New Roman" w:hAnsi="Times New Roman"/>
          <w:sz w:val="24"/>
        </w:rPr>
        <w:t>М</w:t>
      </w:r>
      <w:r w:rsidR="00245E15" w:rsidRPr="00937B55">
        <w:rPr>
          <w:rFonts w:ascii="Times New Roman" w:hAnsi="Times New Roman"/>
          <w:sz w:val="24"/>
        </w:rPr>
        <w:t>ероприятия по реализации схем водоотведения</w:t>
      </w:r>
      <w:r w:rsidR="00E3242F" w:rsidRPr="00937B55">
        <w:rPr>
          <w:rFonts w:ascii="Times New Roman" w:hAnsi="Times New Roman"/>
          <w:sz w:val="24"/>
        </w:rPr>
        <w:t>, предложенные генеральным планом Лебяжского муниципального округа представлены в таблице ниже.</w:t>
      </w:r>
    </w:p>
    <w:p w14:paraId="2F7F1E5A" w14:textId="77777777" w:rsidR="00E3242F" w:rsidRPr="00937B55" w:rsidRDefault="00E3242F" w:rsidP="00E11108">
      <w:pPr>
        <w:spacing w:line="276" w:lineRule="auto"/>
        <w:ind w:firstLine="709"/>
        <w:rPr>
          <w:rFonts w:ascii="Times New Roman" w:hAnsi="Times New Roman"/>
          <w:sz w:val="24"/>
        </w:rPr>
      </w:pPr>
    </w:p>
    <w:p w14:paraId="3ABC20BD" w14:textId="77777777" w:rsidR="00E3242F" w:rsidRPr="00937B55" w:rsidRDefault="00E3242F" w:rsidP="00E11108">
      <w:pPr>
        <w:spacing w:line="276" w:lineRule="auto"/>
        <w:ind w:firstLine="709"/>
        <w:rPr>
          <w:rFonts w:ascii="Times New Roman" w:hAnsi="Times New Roman"/>
          <w:sz w:val="24"/>
        </w:rPr>
      </w:pPr>
    </w:p>
    <w:p w14:paraId="5E40B56B" w14:textId="77777777" w:rsidR="00E3242F" w:rsidRPr="00937B55" w:rsidRDefault="00E3242F" w:rsidP="00E11108">
      <w:pPr>
        <w:spacing w:line="276" w:lineRule="auto"/>
        <w:ind w:firstLine="709"/>
        <w:rPr>
          <w:rFonts w:ascii="Times New Roman" w:hAnsi="Times New Roman"/>
          <w:sz w:val="24"/>
        </w:rPr>
        <w:sectPr w:rsidR="00E3242F" w:rsidRPr="00937B55" w:rsidSect="000B7F8A">
          <w:pgSz w:w="11906" w:h="16838"/>
          <w:pgMar w:top="743" w:right="851" w:bottom="856" w:left="1418" w:header="709" w:footer="709" w:gutter="0"/>
          <w:cols w:space="708"/>
          <w:titlePg/>
          <w:docGrid w:linePitch="360"/>
        </w:sectPr>
      </w:pPr>
    </w:p>
    <w:p w14:paraId="737CC400" w14:textId="77777777" w:rsidR="00E11108" w:rsidRPr="00937B55" w:rsidRDefault="00E3242F" w:rsidP="00E11108">
      <w:pPr>
        <w:spacing w:line="276" w:lineRule="auto"/>
        <w:ind w:firstLine="709"/>
        <w:rPr>
          <w:rFonts w:ascii="Times New Roman" w:hAnsi="Times New Roman"/>
          <w:sz w:val="24"/>
        </w:rPr>
      </w:pPr>
      <w:r w:rsidRPr="00937B55">
        <w:rPr>
          <w:rFonts w:ascii="Times New Roman" w:hAnsi="Times New Roman"/>
          <w:b/>
          <w:sz w:val="24"/>
        </w:rPr>
        <w:lastRenderedPageBreak/>
        <w:t xml:space="preserve">Таблица 2.4.2.1 – </w:t>
      </w:r>
      <w:r w:rsidR="00D802E7" w:rsidRPr="00937B55">
        <w:rPr>
          <w:rFonts w:ascii="Times New Roman" w:hAnsi="Times New Roman"/>
          <w:b/>
          <w:sz w:val="24"/>
        </w:rPr>
        <w:t>Мероприятия, предложенные Генеральным планом Лебяжского муниципального округа</w:t>
      </w:r>
    </w:p>
    <w:tbl>
      <w:tblPr>
        <w:tblW w:w="15057"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9"/>
        <w:gridCol w:w="1867"/>
        <w:gridCol w:w="5386"/>
        <w:gridCol w:w="2007"/>
        <w:gridCol w:w="1256"/>
        <w:gridCol w:w="991"/>
        <w:gridCol w:w="1133"/>
        <w:gridCol w:w="1848"/>
        <w:gridCol w:w="10"/>
      </w:tblGrid>
      <w:tr w:rsidR="00DA407C" w:rsidRPr="00937B55" w14:paraId="309D3D1C" w14:textId="77777777" w:rsidTr="000F0ED0">
        <w:trPr>
          <w:gridAfter w:val="1"/>
          <w:wAfter w:w="10" w:type="dxa"/>
          <w:trHeight w:val="20"/>
        </w:trPr>
        <w:tc>
          <w:tcPr>
            <w:tcW w:w="559" w:type="dxa"/>
            <w:vMerge w:val="restart"/>
            <w:shd w:val="clear" w:color="auto" w:fill="F2F2F2" w:themeFill="background1" w:themeFillShade="F2"/>
            <w:vAlign w:val="center"/>
          </w:tcPr>
          <w:p w14:paraId="1478370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п/п</w:t>
            </w:r>
          </w:p>
        </w:tc>
        <w:tc>
          <w:tcPr>
            <w:tcW w:w="1867" w:type="dxa"/>
            <w:vMerge w:val="restart"/>
            <w:shd w:val="clear" w:color="auto" w:fill="F2F2F2" w:themeFill="background1" w:themeFillShade="F2"/>
            <w:vAlign w:val="center"/>
          </w:tcPr>
          <w:p w14:paraId="62E4BBB9"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Местоположение</w:t>
            </w:r>
          </w:p>
        </w:tc>
        <w:tc>
          <w:tcPr>
            <w:tcW w:w="5386" w:type="dxa"/>
            <w:vMerge w:val="restart"/>
            <w:shd w:val="clear" w:color="auto" w:fill="F2F2F2" w:themeFill="background1" w:themeFillShade="F2"/>
            <w:vAlign w:val="center"/>
          </w:tcPr>
          <w:p w14:paraId="7C02856A"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Наименование объекта</w:t>
            </w:r>
          </w:p>
        </w:tc>
        <w:tc>
          <w:tcPr>
            <w:tcW w:w="2007" w:type="dxa"/>
            <w:vMerge w:val="restart"/>
            <w:shd w:val="clear" w:color="auto" w:fill="F2F2F2" w:themeFill="background1" w:themeFillShade="F2"/>
            <w:vAlign w:val="center"/>
          </w:tcPr>
          <w:p w14:paraId="07C53237"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Вид мероприятия</w:t>
            </w:r>
          </w:p>
        </w:tc>
        <w:tc>
          <w:tcPr>
            <w:tcW w:w="1256" w:type="dxa"/>
            <w:vMerge w:val="restart"/>
            <w:shd w:val="clear" w:color="auto" w:fill="F2F2F2" w:themeFill="background1" w:themeFillShade="F2"/>
            <w:vAlign w:val="center"/>
          </w:tcPr>
          <w:p w14:paraId="33242174"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Единица измерения</w:t>
            </w:r>
          </w:p>
        </w:tc>
        <w:tc>
          <w:tcPr>
            <w:tcW w:w="2124" w:type="dxa"/>
            <w:gridSpan w:val="2"/>
            <w:shd w:val="clear" w:color="auto" w:fill="F2F2F2" w:themeFill="background1" w:themeFillShade="F2"/>
            <w:vAlign w:val="center"/>
          </w:tcPr>
          <w:p w14:paraId="0C241ED5"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Мощность</w:t>
            </w:r>
          </w:p>
        </w:tc>
        <w:tc>
          <w:tcPr>
            <w:tcW w:w="1848" w:type="dxa"/>
            <w:vMerge w:val="restart"/>
            <w:shd w:val="clear" w:color="auto" w:fill="F2F2F2" w:themeFill="background1" w:themeFillShade="F2"/>
            <w:vAlign w:val="center"/>
          </w:tcPr>
          <w:p w14:paraId="60BF93F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Источник мероприятия (наименование документа)</w:t>
            </w:r>
          </w:p>
        </w:tc>
      </w:tr>
      <w:tr w:rsidR="00DA407C" w:rsidRPr="00937B55" w14:paraId="33D8E4E7" w14:textId="77777777" w:rsidTr="000F0ED0">
        <w:trPr>
          <w:gridAfter w:val="1"/>
          <w:wAfter w:w="10" w:type="dxa"/>
          <w:trHeight w:val="20"/>
        </w:trPr>
        <w:tc>
          <w:tcPr>
            <w:tcW w:w="559" w:type="dxa"/>
            <w:vMerge/>
            <w:tcBorders>
              <w:top w:val="nil"/>
            </w:tcBorders>
            <w:shd w:val="clear" w:color="auto" w:fill="F2F2F2" w:themeFill="background1" w:themeFillShade="F2"/>
            <w:vAlign w:val="center"/>
          </w:tcPr>
          <w:p w14:paraId="1B3E19BD" w14:textId="77777777" w:rsidR="00DA407C" w:rsidRPr="00937B55" w:rsidRDefault="00DA407C" w:rsidP="00312C04">
            <w:pPr>
              <w:spacing w:line="276" w:lineRule="auto"/>
              <w:ind w:firstLine="709"/>
              <w:jc w:val="center"/>
              <w:rPr>
                <w:rFonts w:ascii="Times New Roman" w:hAnsi="Times New Roman"/>
                <w:sz w:val="22"/>
                <w:szCs w:val="22"/>
              </w:rPr>
            </w:pPr>
          </w:p>
        </w:tc>
        <w:tc>
          <w:tcPr>
            <w:tcW w:w="1867" w:type="dxa"/>
            <w:vMerge/>
            <w:tcBorders>
              <w:top w:val="nil"/>
            </w:tcBorders>
            <w:shd w:val="clear" w:color="auto" w:fill="F2F2F2" w:themeFill="background1" w:themeFillShade="F2"/>
            <w:vAlign w:val="center"/>
          </w:tcPr>
          <w:p w14:paraId="386E34D6" w14:textId="77777777" w:rsidR="00DA407C" w:rsidRPr="00937B55" w:rsidRDefault="00DA407C" w:rsidP="00312C04">
            <w:pPr>
              <w:spacing w:line="276" w:lineRule="auto"/>
              <w:ind w:firstLine="709"/>
              <w:jc w:val="center"/>
              <w:rPr>
                <w:rFonts w:ascii="Times New Roman" w:hAnsi="Times New Roman"/>
                <w:sz w:val="22"/>
                <w:szCs w:val="22"/>
              </w:rPr>
            </w:pPr>
          </w:p>
        </w:tc>
        <w:tc>
          <w:tcPr>
            <w:tcW w:w="5386" w:type="dxa"/>
            <w:vMerge/>
            <w:tcBorders>
              <w:top w:val="nil"/>
            </w:tcBorders>
            <w:shd w:val="clear" w:color="auto" w:fill="F2F2F2" w:themeFill="background1" w:themeFillShade="F2"/>
            <w:vAlign w:val="center"/>
          </w:tcPr>
          <w:p w14:paraId="76EDD306" w14:textId="77777777" w:rsidR="00DA407C" w:rsidRPr="00937B55" w:rsidRDefault="00DA407C" w:rsidP="00312C04">
            <w:pPr>
              <w:spacing w:line="276" w:lineRule="auto"/>
              <w:ind w:firstLine="709"/>
              <w:jc w:val="center"/>
              <w:rPr>
                <w:rFonts w:ascii="Times New Roman" w:hAnsi="Times New Roman"/>
                <w:sz w:val="22"/>
                <w:szCs w:val="22"/>
              </w:rPr>
            </w:pPr>
          </w:p>
        </w:tc>
        <w:tc>
          <w:tcPr>
            <w:tcW w:w="2007" w:type="dxa"/>
            <w:vMerge/>
            <w:tcBorders>
              <w:top w:val="nil"/>
            </w:tcBorders>
            <w:shd w:val="clear" w:color="auto" w:fill="F2F2F2" w:themeFill="background1" w:themeFillShade="F2"/>
            <w:vAlign w:val="center"/>
          </w:tcPr>
          <w:p w14:paraId="1CC592DB" w14:textId="77777777" w:rsidR="00DA407C" w:rsidRPr="00937B55" w:rsidRDefault="00DA407C" w:rsidP="00312C04">
            <w:pPr>
              <w:spacing w:line="276" w:lineRule="auto"/>
              <w:ind w:firstLine="709"/>
              <w:jc w:val="center"/>
              <w:rPr>
                <w:rFonts w:ascii="Times New Roman" w:hAnsi="Times New Roman"/>
                <w:sz w:val="22"/>
                <w:szCs w:val="22"/>
              </w:rPr>
            </w:pPr>
          </w:p>
        </w:tc>
        <w:tc>
          <w:tcPr>
            <w:tcW w:w="1256" w:type="dxa"/>
            <w:vMerge/>
            <w:tcBorders>
              <w:top w:val="nil"/>
            </w:tcBorders>
            <w:shd w:val="clear" w:color="auto" w:fill="F2F2F2" w:themeFill="background1" w:themeFillShade="F2"/>
            <w:vAlign w:val="center"/>
          </w:tcPr>
          <w:p w14:paraId="629F90D5" w14:textId="77777777" w:rsidR="00DA407C" w:rsidRPr="00937B55" w:rsidRDefault="00DA407C" w:rsidP="00312C04">
            <w:pPr>
              <w:spacing w:line="276" w:lineRule="auto"/>
              <w:ind w:firstLine="709"/>
              <w:jc w:val="center"/>
              <w:rPr>
                <w:rFonts w:ascii="Times New Roman" w:hAnsi="Times New Roman"/>
                <w:sz w:val="22"/>
                <w:szCs w:val="22"/>
              </w:rPr>
            </w:pPr>
          </w:p>
        </w:tc>
        <w:tc>
          <w:tcPr>
            <w:tcW w:w="991" w:type="dxa"/>
            <w:shd w:val="clear" w:color="auto" w:fill="F2F2F2" w:themeFill="background1" w:themeFillShade="F2"/>
            <w:vAlign w:val="center"/>
          </w:tcPr>
          <w:p w14:paraId="1E841AD7"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Существующая</w:t>
            </w:r>
          </w:p>
        </w:tc>
        <w:tc>
          <w:tcPr>
            <w:tcW w:w="1133" w:type="dxa"/>
            <w:shd w:val="clear" w:color="auto" w:fill="F2F2F2" w:themeFill="background1" w:themeFillShade="F2"/>
            <w:vAlign w:val="center"/>
          </w:tcPr>
          <w:p w14:paraId="4D066D51"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Дополнительная</w:t>
            </w:r>
          </w:p>
        </w:tc>
        <w:tc>
          <w:tcPr>
            <w:tcW w:w="1848" w:type="dxa"/>
            <w:vMerge/>
            <w:tcBorders>
              <w:top w:val="nil"/>
            </w:tcBorders>
            <w:shd w:val="clear" w:color="auto" w:fill="F2F2F2" w:themeFill="background1" w:themeFillShade="F2"/>
            <w:vAlign w:val="center"/>
          </w:tcPr>
          <w:p w14:paraId="0A9C93A5" w14:textId="77777777" w:rsidR="00DA407C" w:rsidRPr="00937B55" w:rsidRDefault="00DA407C" w:rsidP="00312C04">
            <w:pPr>
              <w:spacing w:line="276" w:lineRule="auto"/>
              <w:ind w:firstLine="709"/>
              <w:jc w:val="center"/>
              <w:rPr>
                <w:rFonts w:ascii="Times New Roman" w:hAnsi="Times New Roman"/>
                <w:sz w:val="22"/>
                <w:szCs w:val="22"/>
              </w:rPr>
            </w:pPr>
          </w:p>
        </w:tc>
      </w:tr>
      <w:tr w:rsidR="00DA407C" w:rsidRPr="00937B55" w14:paraId="773E53D4" w14:textId="77777777" w:rsidTr="00312C04">
        <w:trPr>
          <w:trHeight w:val="20"/>
        </w:trPr>
        <w:tc>
          <w:tcPr>
            <w:tcW w:w="15057" w:type="dxa"/>
            <w:gridSpan w:val="9"/>
            <w:tcBorders>
              <w:bottom w:val="single" w:sz="6" w:space="0" w:color="000000"/>
            </w:tcBorders>
            <w:vAlign w:val="center"/>
          </w:tcPr>
          <w:p w14:paraId="22D24218"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Мероприятия местного значения (поселения)</w:t>
            </w:r>
          </w:p>
        </w:tc>
      </w:tr>
      <w:tr w:rsidR="00966FED" w:rsidRPr="00937B55" w14:paraId="2EE9DC3C" w14:textId="77777777" w:rsidTr="00312C04">
        <w:trPr>
          <w:trHeight w:val="20"/>
        </w:trPr>
        <w:tc>
          <w:tcPr>
            <w:tcW w:w="15057" w:type="dxa"/>
            <w:gridSpan w:val="9"/>
            <w:tcBorders>
              <w:bottom w:val="single" w:sz="6" w:space="0" w:color="000000"/>
            </w:tcBorders>
            <w:vAlign w:val="center"/>
          </w:tcPr>
          <w:p w14:paraId="2D22E64D" w14:textId="77777777" w:rsidR="00966FED" w:rsidRPr="00937B55" w:rsidRDefault="00966FED" w:rsidP="00312C04">
            <w:pPr>
              <w:spacing w:line="276" w:lineRule="auto"/>
              <w:jc w:val="center"/>
              <w:rPr>
                <w:rFonts w:ascii="Times New Roman" w:hAnsi="Times New Roman"/>
                <w:sz w:val="22"/>
                <w:szCs w:val="22"/>
              </w:rPr>
            </w:pPr>
          </w:p>
        </w:tc>
      </w:tr>
      <w:tr w:rsidR="00DA407C" w:rsidRPr="00937B55" w14:paraId="3696DE52" w14:textId="77777777" w:rsidTr="000F0ED0">
        <w:trPr>
          <w:gridAfter w:val="1"/>
          <w:wAfter w:w="10" w:type="dxa"/>
          <w:trHeight w:val="20"/>
        </w:trPr>
        <w:tc>
          <w:tcPr>
            <w:tcW w:w="559" w:type="dxa"/>
            <w:tcBorders>
              <w:bottom w:val="single" w:sz="6" w:space="0" w:color="000000"/>
            </w:tcBorders>
            <w:vAlign w:val="center"/>
          </w:tcPr>
          <w:p w14:paraId="5CB2AF7B"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lang w:val="en-US"/>
              </w:rPr>
              <w:t>1</w:t>
            </w:r>
          </w:p>
        </w:tc>
        <w:tc>
          <w:tcPr>
            <w:tcW w:w="1867" w:type="dxa"/>
            <w:tcBorders>
              <w:bottom w:val="single" w:sz="6" w:space="0" w:color="000000"/>
            </w:tcBorders>
            <w:vAlign w:val="center"/>
          </w:tcPr>
          <w:p w14:paraId="4E02D8A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Лебяжский муниципальный округ</w:t>
            </w:r>
          </w:p>
        </w:tc>
        <w:tc>
          <w:tcPr>
            <w:tcW w:w="5386" w:type="dxa"/>
            <w:tcBorders>
              <w:bottom w:val="single" w:sz="6" w:space="0" w:color="000000"/>
            </w:tcBorders>
            <w:vAlign w:val="center"/>
          </w:tcPr>
          <w:p w14:paraId="5E3F3A44" w14:textId="77777777" w:rsidR="00DA407C" w:rsidRPr="00937B55" w:rsidRDefault="00BE0534" w:rsidP="00312C04">
            <w:pPr>
              <w:spacing w:line="276" w:lineRule="auto"/>
              <w:jc w:val="center"/>
              <w:rPr>
                <w:rFonts w:ascii="Times New Roman" w:hAnsi="Times New Roman"/>
                <w:sz w:val="22"/>
                <w:szCs w:val="22"/>
              </w:rPr>
            </w:pPr>
            <w:r w:rsidRPr="00937B55">
              <w:rPr>
                <w:rFonts w:ascii="Times New Roman" w:hAnsi="Times New Roman"/>
                <w:sz w:val="22"/>
                <w:szCs w:val="22"/>
              </w:rPr>
              <w:t>В</w:t>
            </w:r>
            <w:r w:rsidR="00DA407C" w:rsidRPr="00937B55">
              <w:rPr>
                <w:rFonts w:ascii="Times New Roman" w:hAnsi="Times New Roman"/>
                <w:sz w:val="22"/>
                <w:szCs w:val="22"/>
              </w:rPr>
              <w:t>недрение современных наилучших доступных технологий и технических средств по комплексной утилизации и переработке животноводческих стоков</w:t>
            </w:r>
          </w:p>
        </w:tc>
        <w:tc>
          <w:tcPr>
            <w:tcW w:w="2007" w:type="dxa"/>
            <w:tcBorders>
              <w:bottom w:val="single" w:sz="6" w:space="0" w:color="000000"/>
            </w:tcBorders>
            <w:vAlign w:val="center"/>
          </w:tcPr>
          <w:p w14:paraId="3AAB1F3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организационное</w:t>
            </w:r>
          </w:p>
        </w:tc>
        <w:tc>
          <w:tcPr>
            <w:tcW w:w="1256" w:type="dxa"/>
            <w:tcBorders>
              <w:bottom w:val="single" w:sz="6" w:space="0" w:color="000000"/>
            </w:tcBorders>
            <w:vAlign w:val="center"/>
          </w:tcPr>
          <w:p w14:paraId="51DA4D83" w14:textId="77777777" w:rsidR="00DA407C" w:rsidRPr="00937B55" w:rsidRDefault="00BE0534" w:rsidP="00BE053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991" w:type="dxa"/>
            <w:tcBorders>
              <w:bottom w:val="single" w:sz="6" w:space="0" w:color="000000"/>
            </w:tcBorders>
            <w:vAlign w:val="center"/>
          </w:tcPr>
          <w:p w14:paraId="3EDC7913" w14:textId="77777777" w:rsidR="00DA407C" w:rsidRPr="00937B55" w:rsidRDefault="00BE0534" w:rsidP="00BE053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1133" w:type="dxa"/>
            <w:tcBorders>
              <w:bottom w:val="single" w:sz="6" w:space="0" w:color="000000"/>
            </w:tcBorders>
            <w:vAlign w:val="center"/>
          </w:tcPr>
          <w:p w14:paraId="2B1DA99E" w14:textId="77777777" w:rsidR="00DA407C" w:rsidRPr="00937B55" w:rsidRDefault="00BE0534" w:rsidP="00BE053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1848" w:type="dxa"/>
            <w:vMerge w:val="restart"/>
            <w:vAlign w:val="center"/>
          </w:tcPr>
          <w:p w14:paraId="2C00D277"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Генеральный план Лебяжского муниципального округа</w:t>
            </w:r>
          </w:p>
        </w:tc>
      </w:tr>
      <w:tr w:rsidR="00DA407C" w:rsidRPr="00937B55" w14:paraId="7B7A7CBD" w14:textId="77777777" w:rsidTr="000F0ED0">
        <w:trPr>
          <w:gridAfter w:val="1"/>
          <w:wAfter w:w="10" w:type="dxa"/>
          <w:trHeight w:val="20"/>
        </w:trPr>
        <w:tc>
          <w:tcPr>
            <w:tcW w:w="559" w:type="dxa"/>
            <w:tcBorders>
              <w:top w:val="single" w:sz="6" w:space="0" w:color="000000"/>
            </w:tcBorders>
            <w:vAlign w:val="center"/>
          </w:tcPr>
          <w:p w14:paraId="54DBC761" w14:textId="77777777" w:rsidR="00DA407C" w:rsidRPr="00937B55" w:rsidRDefault="00DA407C" w:rsidP="00312C04">
            <w:pPr>
              <w:spacing w:line="276" w:lineRule="auto"/>
              <w:jc w:val="center"/>
              <w:rPr>
                <w:rFonts w:ascii="Times New Roman" w:hAnsi="Times New Roman"/>
                <w:sz w:val="22"/>
                <w:szCs w:val="22"/>
                <w:lang w:val="en-US"/>
              </w:rPr>
            </w:pPr>
            <w:r w:rsidRPr="00937B55">
              <w:rPr>
                <w:rFonts w:ascii="Times New Roman" w:hAnsi="Times New Roman"/>
                <w:sz w:val="22"/>
                <w:szCs w:val="22"/>
                <w:lang w:val="en-US"/>
              </w:rPr>
              <w:t>2</w:t>
            </w:r>
          </w:p>
        </w:tc>
        <w:tc>
          <w:tcPr>
            <w:tcW w:w="1867" w:type="dxa"/>
            <w:tcBorders>
              <w:top w:val="single" w:sz="6" w:space="0" w:color="000000"/>
            </w:tcBorders>
            <w:vAlign w:val="center"/>
          </w:tcPr>
          <w:p w14:paraId="0E7CBB0B"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пгт Лебяжье</w:t>
            </w:r>
          </w:p>
        </w:tc>
        <w:tc>
          <w:tcPr>
            <w:tcW w:w="5386" w:type="dxa"/>
            <w:tcBorders>
              <w:top w:val="single" w:sz="6" w:space="0" w:color="000000"/>
            </w:tcBorders>
            <w:vAlign w:val="center"/>
          </w:tcPr>
          <w:p w14:paraId="62205090"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Общепоселковая система водоотведения</w:t>
            </w:r>
          </w:p>
        </w:tc>
        <w:tc>
          <w:tcPr>
            <w:tcW w:w="2007" w:type="dxa"/>
            <w:tcBorders>
              <w:top w:val="single" w:sz="6" w:space="0" w:color="000000"/>
            </w:tcBorders>
            <w:vAlign w:val="center"/>
          </w:tcPr>
          <w:p w14:paraId="0CBF8DAA"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Разработка проектной документации и строительство</w:t>
            </w:r>
          </w:p>
        </w:tc>
        <w:tc>
          <w:tcPr>
            <w:tcW w:w="1256" w:type="dxa"/>
            <w:tcBorders>
              <w:top w:val="single" w:sz="6" w:space="0" w:color="000000"/>
            </w:tcBorders>
            <w:vAlign w:val="center"/>
          </w:tcPr>
          <w:p w14:paraId="2BAA7512"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м3 /сут</w:t>
            </w:r>
          </w:p>
        </w:tc>
        <w:tc>
          <w:tcPr>
            <w:tcW w:w="991" w:type="dxa"/>
            <w:tcBorders>
              <w:top w:val="single" w:sz="6" w:space="0" w:color="000000"/>
            </w:tcBorders>
            <w:vAlign w:val="center"/>
          </w:tcPr>
          <w:p w14:paraId="455A03DD" w14:textId="77777777" w:rsidR="00DA407C" w:rsidRPr="00937B55" w:rsidRDefault="00BE0534" w:rsidP="00312C0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1133" w:type="dxa"/>
            <w:tcBorders>
              <w:top w:val="single" w:sz="6" w:space="0" w:color="000000"/>
            </w:tcBorders>
            <w:vAlign w:val="center"/>
          </w:tcPr>
          <w:p w14:paraId="29530456"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1200</w:t>
            </w:r>
          </w:p>
        </w:tc>
        <w:tc>
          <w:tcPr>
            <w:tcW w:w="1848" w:type="dxa"/>
            <w:vMerge/>
            <w:vAlign w:val="center"/>
          </w:tcPr>
          <w:p w14:paraId="70DA22EB" w14:textId="77777777" w:rsidR="00DA407C" w:rsidRPr="00937B55" w:rsidRDefault="00DA407C" w:rsidP="00312C04">
            <w:pPr>
              <w:spacing w:line="276" w:lineRule="auto"/>
              <w:jc w:val="center"/>
              <w:rPr>
                <w:rFonts w:ascii="Times New Roman" w:hAnsi="Times New Roman"/>
                <w:sz w:val="22"/>
                <w:szCs w:val="22"/>
              </w:rPr>
            </w:pPr>
          </w:p>
        </w:tc>
      </w:tr>
    </w:tbl>
    <w:p w14:paraId="25106A1B" w14:textId="77777777" w:rsidR="00E3242F" w:rsidRPr="00937B55" w:rsidRDefault="00E3242F" w:rsidP="00E11108">
      <w:pPr>
        <w:spacing w:line="276" w:lineRule="auto"/>
        <w:ind w:firstLine="709"/>
        <w:rPr>
          <w:rFonts w:ascii="Times New Roman" w:hAnsi="Times New Roman"/>
          <w:sz w:val="24"/>
        </w:rPr>
      </w:pPr>
    </w:p>
    <w:p w14:paraId="01C342A3" w14:textId="77777777" w:rsidR="00E3242F" w:rsidRPr="00937B55" w:rsidRDefault="00E3242F" w:rsidP="00E11108">
      <w:pPr>
        <w:spacing w:line="276" w:lineRule="auto"/>
        <w:ind w:firstLine="709"/>
        <w:rPr>
          <w:rFonts w:ascii="Times New Roman" w:hAnsi="Times New Roman"/>
          <w:sz w:val="24"/>
        </w:rPr>
        <w:sectPr w:rsidR="00E3242F" w:rsidRPr="00937B55" w:rsidSect="00E3242F">
          <w:pgSz w:w="16838" w:h="11906" w:orient="landscape"/>
          <w:pgMar w:top="1418" w:right="743" w:bottom="851" w:left="856" w:header="709" w:footer="709" w:gutter="0"/>
          <w:cols w:space="708"/>
          <w:titlePg/>
          <w:docGrid w:linePitch="360"/>
        </w:sectPr>
      </w:pPr>
    </w:p>
    <w:p w14:paraId="3AE01CDD" w14:textId="77777777" w:rsidR="00AF3E4B" w:rsidRPr="00937B55" w:rsidRDefault="0057702F" w:rsidP="00D16AB7">
      <w:pPr>
        <w:pStyle w:val="3TimesNewRoman14"/>
        <w:numPr>
          <w:ilvl w:val="0"/>
          <w:numId w:val="0"/>
        </w:numPr>
        <w:ind w:left="1224" w:hanging="504"/>
      </w:pPr>
      <w:bookmarkStart w:id="243" w:name="_Toc88831232"/>
      <w:bookmarkStart w:id="244" w:name="_Toc153463061"/>
      <w:r w:rsidRPr="00937B55">
        <w:lastRenderedPageBreak/>
        <w:t xml:space="preserve">2.4.3. </w:t>
      </w:r>
      <w:r w:rsidR="002144E8" w:rsidRPr="00937B55">
        <w:t>Технические обоснования основных мероприятий по реализации схем водоотведения</w:t>
      </w:r>
      <w:bookmarkEnd w:id="243"/>
      <w:bookmarkEnd w:id="244"/>
      <w:r w:rsidR="002144E8" w:rsidRPr="00937B55">
        <w:t xml:space="preserve"> </w:t>
      </w:r>
    </w:p>
    <w:p w14:paraId="42C0263A" w14:textId="77777777" w:rsidR="00966FED" w:rsidRPr="00937B55" w:rsidRDefault="00966FED" w:rsidP="00966FED">
      <w:pPr>
        <w:spacing w:after="240" w:line="276" w:lineRule="auto"/>
        <w:ind w:firstLine="709"/>
        <w:jc w:val="left"/>
        <w:rPr>
          <w:rFonts w:ascii="Times New Roman" w:eastAsia="Calibri" w:hAnsi="Times New Roman"/>
          <w:sz w:val="24"/>
        </w:rPr>
      </w:pPr>
      <w:bookmarkStart w:id="245" w:name="_Hlk103263125"/>
      <w:bookmarkStart w:id="246" w:name="_Toc524593247"/>
      <w:r w:rsidRPr="00937B55">
        <w:rPr>
          <w:rFonts w:ascii="Times New Roman" w:eastAsia="Calibri" w:hAnsi="Times New Roman"/>
          <w:sz w:val="24"/>
        </w:rPr>
        <w:t>Основные мероприятия по реализации схем водоотведения направлены на улучшение качества предоставления услуг водоотведения потребителям (абонентам) и соблюдение норм очистки стоков перед сбросом в водный объект.</w:t>
      </w:r>
    </w:p>
    <w:p w14:paraId="608744AD" w14:textId="77777777" w:rsidR="00966FED" w:rsidRPr="00937B55" w:rsidRDefault="00966FED" w:rsidP="00966FED">
      <w:pPr>
        <w:spacing w:after="240" w:line="276" w:lineRule="auto"/>
        <w:ind w:firstLine="709"/>
        <w:rPr>
          <w:rFonts w:ascii="Times New Roman" w:eastAsia="Calibri" w:hAnsi="Times New Roman"/>
          <w:sz w:val="24"/>
        </w:rPr>
      </w:pPr>
      <w:r w:rsidRPr="00937B55">
        <w:rPr>
          <w:rFonts w:ascii="Times New Roman" w:eastAsia="Calibri" w:hAnsi="Times New Roman"/>
          <w:sz w:val="24"/>
        </w:rPr>
        <w:t>Системы канализаций периодически нуждаются в ремонте. Неполадки в системе домовых канализационных трубопроводов обычно устраняются работниками жилищно-коммунального хозяйства. Надёжная, качественная работа канализационных систем – одна из важнейших задач любого городского хозяйства. Любые неполадки в работе городских канализаций могут обернуться не только существенным нарушением нормального ритма жизни горожан, работы предприятий и организаций, но и привести к утечке агрессивных сред, заражению почвы, грунтовых вод, ухудшению общей санитарно-эпидемиологической обстановки в районе аварии. Поэтому ремонт канализации относится к наиболее востребованной области услуг, которые должны проводиться своевременно, регулярно и достаточно оперативно. Обслуживание канализационных систем, плановое или аварийное, очистка, ремонт должны проводиться только специалистами с применением профессионального оборудования. Пренебрежение регулярной очисткой канализационных сетей непременно приведёт к снижению пропускной способности, уменьшению сечения трубопровода, а впоследствии это грозит его выходом из строя.</w:t>
      </w:r>
    </w:p>
    <w:bookmarkEnd w:id="245"/>
    <w:p w14:paraId="4062973C" w14:textId="77777777" w:rsidR="00AF60C2" w:rsidRPr="00937B55" w:rsidRDefault="00AF60C2" w:rsidP="004708EC">
      <w:pPr>
        <w:widowControl w:val="0"/>
        <w:spacing w:line="276" w:lineRule="auto"/>
        <w:rPr>
          <w:rFonts w:ascii="Times New Roman" w:hAnsi="Times New Roman"/>
          <w:sz w:val="24"/>
        </w:rPr>
      </w:pPr>
    </w:p>
    <w:p w14:paraId="2150B257" w14:textId="77777777" w:rsidR="00AF3E4B" w:rsidRPr="00937B55" w:rsidRDefault="0057702F" w:rsidP="00D16AB7">
      <w:pPr>
        <w:pStyle w:val="3TimesNewRoman14"/>
        <w:numPr>
          <w:ilvl w:val="0"/>
          <w:numId w:val="0"/>
        </w:numPr>
        <w:ind w:left="1224" w:hanging="504"/>
      </w:pPr>
      <w:bookmarkStart w:id="247" w:name="_Toc88831233"/>
      <w:bookmarkStart w:id="248" w:name="_Toc153463062"/>
      <w:r w:rsidRPr="00937B55">
        <w:t xml:space="preserve">2.4.4. </w:t>
      </w:r>
      <w:r w:rsidR="002144E8" w:rsidRPr="00937B55">
        <w:t>С</w:t>
      </w:r>
      <w:r w:rsidR="00AF3E4B" w:rsidRPr="00937B55">
        <w:t>ведения о вновь строящихся, реконструируемых и предлагаемых к выводу из эксплуатации объектах централизованной системы водоотведения</w:t>
      </w:r>
      <w:bookmarkEnd w:id="246"/>
      <w:bookmarkEnd w:id="247"/>
      <w:bookmarkEnd w:id="248"/>
    </w:p>
    <w:p w14:paraId="2FD66968" w14:textId="77777777" w:rsidR="00E11888" w:rsidRPr="00937B55" w:rsidRDefault="00E11888" w:rsidP="000B7F8A">
      <w:pPr>
        <w:pStyle w:val="e"/>
        <w:spacing w:line="276" w:lineRule="auto"/>
        <w:jc w:val="both"/>
      </w:pPr>
      <w:r w:rsidRPr="00937B55">
        <w:t>Перечень вновь строящихся, реконструируемых объектов централизованной системы канализации представлен в п.2.4.2.</w:t>
      </w:r>
    </w:p>
    <w:p w14:paraId="4F967E4B" w14:textId="77777777" w:rsidR="00E11888" w:rsidRPr="00937B55" w:rsidRDefault="00E11888" w:rsidP="000B7F8A">
      <w:pPr>
        <w:pStyle w:val="e"/>
        <w:spacing w:line="276" w:lineRule="auto"/>
        <w:jc w:val="both"/>
      </w:pPr>
      <w:r w:rsidRPr="00937B55">
        <w:t>Предлагаемых к выводу из эксплуатации объектов централизованных систем водоотведения нет.</w:t>
      </w:r>
    </w:p>
    <w:p w14:paraId="5B77CFF9" w14:textId="77777777" w:rsidR="00E11888" w:rsidRPr="00937B55" w:rsidRDefault="00E11888" w:rsidP="007157BE">
      <w:pPr>
        <w:pStyle w:val="e"/>
        <w:spacing w:line="276" w:lineRule="auto"/>
        <w:jc w:val="both"/>
      </w:pPr>
    </w:p>
    <w:p w14:paraId="1E725D4C" w14:textId="77777777" w:rsidR="00AF3E4B" w:rsidRPr="00937B55" w:rsidRDefault="0057702F" w:rsidP="00D16AB7">
      <w:pPr>
        <w:pStyle w:val="3TimesNewRoman14"/>
        <w:numPr>
          <w:ilvl w:val="0"/>
          <w:numId w:val="0"/>
        </w:numPr>
        <w:ind w:left="1224" w:hanging="504"/>
      </w:pPr>
      <w:bookmarkStart w:id="249" w:name="_Toc524593248"/>
      <w:bookmarkStart w:id="250" w:name="_Toc88831234"/>
      <w:bookmarkStart w:id="251" w:name="_Toc153463063"/>
      <w:r w:rsidRPr="00937B55">
        <w:t xml:space="preserve">2.4.5. </w:t>
      </w:r>
      <w:r w:rsidR="002144E8" w:rsidRPr="00937B55">
        <w:t>С</w:t>
      </w:r>
      <w:r w:rsidR="00AF3E4B" w:rsidRPr="00937B55">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249"/>
      <w:bookmarkEnd w:id="250"/>
      <w:bookmarkEnd w:id="251"/>
    </w:p>
    <w:p w14:paraId="2471FE49" w14:textId="77777777" w:rsidR="004F1BF7" w:rsidRPr="00937B55" w:rsidRDefault="004708EC" w:rsidP="000B7F8A">
      <w:pPr>
        <w:pStyle w:val="e"/>
        <w:spacing w:line="276" w:lineRule="auto"/>
        <w:jc w:val="both"/>
      </w:pPr>
      <w:r w:rsidRPr="00937B55">
        <w:t>Развитие систем диспетчеризации настоящей схемой не предусмотрено. Мероприятия не запланированы.</w:t>
      </w:r>
    </w:p>
    <w:p w14:paraId="4434E98C" w14:textId="77777777" w:rsidR="000B7F8A" w:rsidRPr="00937B55" w:rsidRDefault="000B7F8A" w:rsidP="000B7F8A">
      <w:pPr>
        <w:pStyle w:val="e"/>
        <w:spacing w:line="276" w:lineRule="auto"/>
        <w:jc w:val="both"/>
      </w:pPr>
    </w:p>
    <w:p w14:paraId="3CF06E16" w14:textId="77777777" w:rsidR="00AF3E4B" w:rsidRPr="00937B55" w:rsidRDefault="0057702F" w:rsidP="00D16AB7">
      <w:pPr>
        <w:pStyle w:val="3TimesNewRoman14"/>
        <w:numPr>
          <w:ilvl w:val="0"/>
          <w:numId w:val="0"/>
        </w:numPr>
        <w:ind w:left="1224" w:hanging="504"/>
      </w:pPr>
      <w:bookmarkStart w:id="252" w:name="_Toc524593249"/>
      <w:bookmarkStart w:id="253" w:name="_Toc88831235"/>
      <w:bookmarkStart w:id="254" w:name="_Toc153463064"/>
      <w:r w:rsidRPr="00937B55">
        <w:t xml:space="preserve">2.4.6. </w:t>
      </w:r>
      <w:r w:rsidR="00F94007" w:rsidRPr="00937B55">
        <w:t>О</w:t>
      </w:r>
      <w:r w:rsidR="00AF3E4B" w:rsidRPr="00937B55">
        <w:t>писание вариантов маршрутов прохождения трубопроводов (трасс) по территории поселения</w:t>
      </w:r>
      <w:r w:rsidR="00464029" w:rsidRPr="00937B55">
        <w:t>, городского округа</w:t>
      </w:r>
      <w:r w:rsidR="00AF3E4B" w:rsidRPr="00937B55">
        <w:t>, расположения намечаемых площадок под строительство сооружений водоотведения и их обоснование</w:t>
      </w:r>
      <w:bookmarkEnd w:id="252"/>
      <w:bookmarkEnd w:id="253"/>
      <w:bookmarkEnd w:id="254"/>
    </w:p>
    <w:p w14:paraId="6EBC0DBE" w14:textId="77777777" w:rsidR="0094573E" w:rsidRPr="00937B55" w:rsidRDefault="0094573E" w:rsidP="000B7F8A">
      <w:pPr>
        <w:pStyle w:val="e"/>
        <w:spacing w:line="276" w:lineRule="auto"/>
        <w:jc w:val="both"/>
      </w:pPr>
      <w:r w:rsidRPr="00937B55">
        <w:t>Маршруты прохождения вновь создаваемых сетей водоотведения требуется уточнять и согласовывать в процессе проведения проектных работ по каждому конкретному объекту.</w:t>
      </w:r>
    </w:p>
    <w:p w14:paraId="3F68245D" w14:textId="77777777" w:rsidR="00AF3E4B" w:rsidRPr="00937B55" w:rsidRDefault="00AF3E4B" w:rsidP="00DC6C5A">
      <w:pPr>
        <w:pStyle w:val="e"/>
        <w:spacing w:line="276" w:lineRule="auto"/>
      </w:pPr>
    </w:p>
    <w:p w14:paraId="1947E4D2" w14:textId="77777777" w:rsidR="00AF3E4B" w:rsidRPr="00937B55" w:rsidRDefault="0057702F" w:rsidP="00D16AB7">
      <w:pPr>
        <w:pStyle w:val="3TimesNewRoman14"/>
        <w:numPr>
          <w:ilvl w:val="0"/>
          <w:numId w:val="0"/>
        </w:numPr>
        <w:ind w:left="1224" w:hanging="504"/>
      </w:pPr>
      <w:bookmarkStart w:id="255" w:name="_Toc524593250"/>
      <w:bookmarkStart w:id="256" w:name="_Toc88831236"/>
      <w:bookmarkStart w:id="257" w:name="_Toc153463065"/>
      <w:r w:rsidRPr="00937B55">
        <w:lastRenderedPageBreak/>
        <w:t xml:space="preserve">2.4.7. </w:t>
      </w:r>
      <w:r w:rsidR="00F94007" w:rsidRPr="00937B55">
        <w:t>Г</w:t>
      </w:r>
      <w:r w:rsidR="00AF3E4B" w:rsidRPr="00937B55">
        <w:t>раницы и характеристики охранных зон сетей и сооружений централизованной системы водоотведения</w:t>
      </w:r>
      <w:bookmarkEnd w:id="255"/>
      <w:bookmarkEnd w:id="256"/>
      <w:bookmarkEnd w:id="257"/>
    </w:p>
    <w:p w14:paraId="76220861" w14:textId="77777777" w:rsidR="000B7F8A" w:rsidRPr="00937B55" w:rsidRDefault="00AF7EB3" w:rsidP="000B7F8A">
      <w:pPr>
        <w:pStyle w:val="e"/>
        <w:spacing w:line="276" w:lineRule="auto"/>
        <w:jc w:val="both"/>
      </w:pPr>
      <w:r w:rsidRPr="00937B55">
        <w:t xml:space="preserve">Санитарно-защитные зоны от канализационных сооружений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 а случаи отступления от них должны согласовываться с органами санитарно-эпидемиологического надзора. </w:t>
      </w:r>
    </w:p>
    <w:p w14:paraId="12A86501" w14:textId="77777777" w:rsidR="000B7F8A" w:rsidRPr="00937B55" w:rsidRDefault="00AF7EB3" w:rsidP="000B7F8A">
      <w:pPr>
        <w:pStyle w:val="e"/>
        <w:spacing w:line="276" w:lineRule="auto"/>
        <w:jc w:val="both"/>
      </w:pPr>
      <w:r w:rsidRPr="00937B55">
        <w:t>В целях сокращения санитарно-защитной зоны от очистных сооружений рекомендуется предусматривать перекрытие поверхностей подводящих каналов, сооружений механической очистки, сооружений биологической очистки, а также обработки осадка. Вентиляционные выбросы из-под перекрытых поверхностей, а также из основных производственных помещений зданий механической очистки и обработки осадка следует подвергать очистке.</w:t>
      </w:r>
    </w:p>
    <w:p w14:paraId="6137A344" w14:textId="77777777" w:rsidR="000B7F8A" w:rsidRPr="00937B55" w:rsidRDefault="00AF7EB3" w:rsidP="000B7F8A">
      <w:pPr>
        <w:pStyle w:val="e"/>
        <w:spacing w:line="276" w:lineRule="auto"/>
        <w:jc w:val="both"/>
      </w:pPr>
      <w:r w:rsidRPr="00937B55">
        <w:t>Размеры санитарно-защитной зоны комплекса канализационных очистных сооружений и канализационных насосных станций должны соответствовать предельным размерам, установленным СанПиН 2.2.1/2.1.1.1200-03 «Санитарно-защитные зоны и санитарная классификация предприятий, сооружений и иных объектов».</w:t>
      </w:r>
    </w:p>
    <w:p w14:paraId="2E7F419E" w14:textId="77777777" w:rsidR="000B7F8A" w:rsidRPr="00937B55" w:rsidRDefault="00AF7EB3" w:rsidP="000B7F8A">
      <w:pPr>
        <w:pStyle w:val="e"/>
        <w:spacing w:line="276" w:lineRule="auto"/>
        <w:jc w:val="both"/>
      </w:pPr>
      <w:r w:rsidRPr="00937B55">
        <w:t>Размеры санитарно-защитных зон для канализационных очистных сооружений представлены в таблице 2.4.7.1.</w:t>
      </w:r>
    </w:p>
    <w:p w14:paraId="63052309" w14:textId="77777777" w:rsidR="000B7F8A" w:rsidRPr="00937B55" w:rsidRDefault="00AF7EB3" w:rsidP="000B7F8A">
      <w:pPr>
        <w:spacing w:before="240" w:line="276" w:lineRule="auto"/>
        <w:jc w:val="left"/>
        <w:rPr>
          <w:rFonts w:ascii="Times New Roman" w:hAnsi="Times New Roman"/>
          <w:b/>
          <w:sz w:val="24"/>
        </w:rPr>
      </w:pPr>
      <w:r w:rsidRPr="00937B55">
        <w:rPr>
          <w:rFonts w:ascii="Times New Roman" w:hAnsi="Times New Roman"/>
          <w:b/>
          <w:sz w:val="24"/>
        </w:rPr>
        <w:t>Таблица 2.4.7.1 – Размеры санитарно-защитной зоны</w:t>
      </w:r>
    </w:p>
    <w:tbl>
      <w:tblPr>
        <w:tblpPr w:leftFromText="180" w:rightFromText="180" w:vertAnchor="text" w:horzAnchor="margin" w:tblpY="123"/>
        <w:tblW w:w="10205" w:type="dxa"/>
        <w:shd w:val="clear" w:color="auto" w:fill="FFFFFF"/>
        <w:tblCellMar>
          <w:left w:w="0" w:type="dxa"/>
          <w:right w:w="0" w:type="dxa"/>
        </w:tblCellMar>
        <w:tblLook w:val="04A0" w:firstRow="1" w:lastRow="0" w:firstColumn="1" w:lastColumn="0" w:noHBand="0" w:noVBand="1"/>
      </w:tblPr>
      <w:tblGrid>
        <w:gridCol w:w="4954"/>
        <w:gridCol w:w="1134"/>
        <w:gridCol w:w="1417"/>
        <w:gridCol w:w="1556"/>
        <w:gridCol w:w="1144"/>
      </w:tblGrid>
      <w:tr w:rsidR="000B7F8A" w:rsidRPr="00937B55" w14:paraId="4F18958C" w14:textId="77777777" w:rsidTr="00812E69">
        <w:trPr>
          <w:trHeight w:val="200"/>
          <w:tblHeader/>
        </w:trPr>
        <w:tc>
          <w:tcPr>
            <w:tcW w:w="4954" w:type="dxa"/>
            <w:vMerge w:val="restart"/>
            <w:tcBorders>
              <w:top w:val="single" w:sz="6" w:space="0" w:color="000000"/>
              <w:left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571E0BE6"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Сооружения для очистки сточных вод</w:t>
            </w:r>
          </w:p>
        </w:tc>
        <w:tc>
          <w:tcPr>
            <w:tcW w:w="5251" w:type="dxa"/>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36BB6B85"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Расстояние в м при расчетной производительности очистных сооружений в тыс. м3/сутки</w:t>
            </w:r>
          </w:p>
        </w:tc>
      </w:tr>
      <w:tr w:rsidR="000B7F8A" w:rsidRPr="00937B55" w14:paraId="2F601743" w14:textId="77777777" w:rsidTr="00812E69">
        <w:trPr>
          <w:trHeight w:val="402"/>
          <w:tblHeader/>
        </w:trPr>
        <w:tc>
          <w:tcPr>
            <w:tcW w:w="4954" w:type="dxa"/>
            <w:vMerge/>
            <w:tcBorders>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7D2DF997" w14:textId="77777777" w:rsidR="000B7F8A" w:rsidRPr="00937B55" w:rsidRDefault="000B7F8A" w:rsidP="000B7F8A">
            <w:pPr>
              <w:jc w:val="center"/>
              <w:rPr>
                <w:rFonts w:ascii="Times New Roman" w:hAnsi="Times New Roman"/>
                <w:bCs/>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67CD1EF9"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до 0,2</w:t>
            </w:r>
          </w:p>
        </w:tc>
        <w:tc>
          <w:tcPr>
            <w:tcW w:w="1417"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432A1FE2"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более 0,2 до 5,0</w:t>
            </w:r>
          </w:p>
        </w:tc>
        <w:tc>
          <w:tcPr>
            <w:tcW w:w="1556"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4215EA62"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более 5,0 до 50,0</w:t>
            </w:r>
          </w:p>
        </w:tc>
        <w:tc>
          <w:tcPr>
            <w:tcW w:w="1144"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5DCD7DC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более 50,0 до 280</w:t>
            </w:r>
          </w:p>
        </w:tc>
      </w:tr>
      <w:tr w:rsidR="000B7F8A" w:rsidRPr="00937B55" w14:paraId="6E2F8CAB"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14692D80"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Насосные станции и аварийно-регулирующие резервуары, локальные очистные сооружения</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220337E8"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70847FCB"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w:t>
            </w:r>
          </w:p>
        </w:tc>
        <w:tc>
          <w:tcPr>
            <w:tcW w:w="1556" w:type="dxa"/>
            <w:tcBorders>
              <w:top w:val="single" w:sz="6" w:space="0" w:color="000000"/>
              <w:left w:val="single" w:sz="6" w:space="0" w:color="000000"/>
              <w:bottom w:val="single" w:sz="6" w:space="0" w:color="000000"/>
              <w:right w:val="single" w:sz="6" w:space="0" w:color="000000"/>
            </w:tcBorders>
            <w:vAlign w:val="center"/>
          </w:tcPr>
          <w:p w14:paraId="262777A6"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w:t>
            </w:r>
          </w:p>
        </w:tc>
        <w:tc>
          <w:tcPr>
            <w:tcW w:w="1144" w:type="dxa"/>
            <w:tcBorders>
              <w:top w:val="single" w:sz="6" w:space="0" w:color="000000"/>
              <w:left w:val="single" w:sz="6" w:space="0" w:color="000000"/>
              <w:bottom w:val="single" w:sz="6" w:space="0" w:color="000000"/>
              <w:right w:val="single" w:sz="6" w:space="0" w:color="000000"/>
            </w:tcBorders>
            <w:vAlign w:val="center"/>
          </w:tcPr>
          <w:p w14:paraId="5325DA2B"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w:t>
            </w:r>
          </w:p>
        </w:tc>
      </w:tr>
      <w:tr w:rsidR="000B7F8A" w:rsidRPr="00937B55" w14:paraId="5AC95F7E"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31346F4A"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Сооружения для механической и биологической очистки</w:t>
            </w:r>
            <w:r w:rsidR="002471B9" w:rsidRPr="00937B55">
              <w:rPr>
                <w:rFonts w:ascii="Times New Roman" w:hAnsi="Times New Roman"/>
                <w:sz w:val="24"/>
              </w:rPr>
              <w:t xml:space="preserve"> </w:t>
            </w:r>
            <w:r w:rsidRPr="00937B55">
              <w:rPr>
                <w:rFonts w:ascii="Times New Roman" w:hAnsi="Times New Roman"/>
                <w:sz w:val="24"/>
              </w:rPr>
              <w:t>с иловыми площадками для сброженных осадков, а также иловые площадки</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439E2467"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24E757F0"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14:paraId="5A2567D4"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400</w:t>
            </w:r>
          </w:p>
        </w:tc>
        <w:tc>
          <w:tcPr>
            <w:tcW w:w="1144" w:type="dxa"/>
            <w:tcBorders>
              <w:top w:val="single" w:sz="6" w:space="0" w:color="000000"/>
              <w:left w:val="single" w:sz="6" w:space="0" w:color="000000"/>
              <w:bottom w:val="single" w:sz="6" w:space="0" w:color="000000"/>
              <w:right w:val="single" w:sz="6" w:space="0" w:color="000000"/>
            </w:tcBorders>
            <w:vAlign w:val="center"/>
          </w:tcPr>
          <w:p w14:paraId="680D2174"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500</w:t>
            </w:r>
          </w:p>
        </w:tc>
      </w:tr>
      <w:tr w:rsidR="000B7F8A" w:rsidRPr="00937B55" w14:paraId="4ADBE480"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7A614461"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Сооружения для механической и биологической очистки с термомеханической обработкой осадка в закрытых помещениях</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008934C1"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100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2AB978C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150</w:t>
            </w:r>
          </w:p>
        </w:tc>
        <w:tc>
          <w:tcPr>
            <w:tcW w:w="1556" w:type="dxa"/>
            <w:tcBorders>
              <w:top w:val="single" w:sz="6" w:space="0" w:color="000000"/>
              <w:left w:val="single" w:sz="6" w:space="0" w:color="000000"/>
              <w:bottom w:val="single" w:sz="6" w:space="0" w:color="000000"/>
              <w:right w:val="single" w:sz="6" w:space="0" w:color="000000"/>
            </w:tcBorders>
            <w:vAlign w:val="center"/>
          </w:tcPr>
          <w:p w14:paraId="285C1C27"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tc>
        <w:tc>
          <w:tcPr>
            <w:tcW w:w="1144" w:type="dxa"/>
            <w:tcBorders>
              <w:top w:val="single" w:sz="6" w:space="0" w:color="000000"/>
              <w:left w:val="single" w:sz="6" w:space="0" w:color="000000"/>
              <w:bottom w:val="single" w:sz="6" w:space="0" w:color="000000"/>
              <w:right w:val="single" w:sz="6" w:space="0" w:color="000000"/>
            </w:tcBorders>
            <w:vAlign w:val="center"/>
          </w:tcPr>
          <w:p w14:paraId="70B0D4A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400</w:t>
            </w:r>
          </w:p>
        </w:tc>
      </w:tr>
      <w:tr w:rsidR="000B7F8A" w:rsidRPr="00937B55" w14:paraId="257E8776"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70D9D717"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Поля:</w:t>
            </w:r>
          </w:p>
          <w:p w14:paraId="701D9054"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а) фильтрации</w:t>
            </w:r>
          </w:p>
          <w:p w14:paraId="3936D3D6"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б)орошения</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0769932F"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p w14:paraId="78402EC3"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514EF3F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p w14:paraId="5CF30235"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14:paraId="71A8882A"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500</w:t>
            </w:r>
          </w:p>
          <w:p w14:paraId="697C9616"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400</w:t>
            </w:r>
          </w:p>
        </w:tc>
        <w:tc>
          <w:tcPr>
            <w:tcW w:w="1144" w:type="dxa"/>
            <w:tcBorders>
              <w:top w:val="single" w:sz="6" w:space="0" w:color="000000"/>
              <w:left w:val="single" w:sz="6" w:space="0" w:color="000000"/>
              <w:bottom w:val="single" w:sz="6" w:space="0" w:color="000000"/>
              <w:right w:val="single" w:sz="6" w:space="0" w:color="000000"/>
            </w:tcBorders>
            <w:vAlign w:val="center"/>
          </w:tcPr>
          <w:p w14:paraId="6B96BA4F"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1000</w:t>
            </w:r>
          </w:p>
          <w:p w14:paraId="10764D42"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1000</w:t>
            </w:r>
          </w:p>
        </w:tc>
      </w:tr>
      <w:tr w:rsidR="000B7F8A" w:rsidRPr="00937B55" w14:paraId="33884D79"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021F9356"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Биологические пруды</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1063F913"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66571589"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14:paraId="35E20C20"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tc>
        <w:tc>
          <w:tcPr>
            <w:tcW w:w="1144" w:type="dxa"/>
            <w:tcBorders>
              <w:top w:val="single" w:sz="6" w:space="0" w:color="000000"/>
              <w:left w:val="single" w:sz="6" w:space="0" w:color="000000"/>
              <w:bottom w:val="single" w:sz="6" w:space="0" w:color="000000"/>
              <w:right w:val="single" w:sz="6" w:space="0" w:color="000000"/>
            </w:tcBorders>
            <w:vAlign w:val="center"/>
          </w:tcPr>
          <w:p w14:paraId="3BF7FBEB"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tc>
      </w:tr>
    </w:tbl>
    <w:p w14:paraId="0F10F267" w14:textId="77777777" w:rsidR="000B7F8A" w:rsidRPr="00937B55" w:rsidRDefault="000B7F8A" w:rsidP="000B7F8A">
      <w:pPr>
        <w:pStyle w:val="e"/>
        <w:spacing w:line="276" w:lineRule="auto"/>
      </w:pPr>
    </w:p>
    <w:p w14:paraId="18300BEC" w14:textId="77777777" w:rsidR="000B7F8A" w:rsidRPr="00937B55" w:rsidRDefault="00AF7EB3" w:rsidP="000B7F8A">
      <w:pPr>
        <w:pStyle w:val="e"/>
        <w:spacing w:line="276" w:lineRule="auto"/>
      </w:pPr>
      <w:r w:rsidRPr="00937B55">
        <w:t xml:space="preserve">1. Размер СЗЗ для канализационных очистных сооружений производительностью более 280 тыс. м3/сутки, а также при принятии новых технологий очистки сточных вод и обработки осадка следует устанавливать в соответствии с требованиями п. 4.8 настоящего нормативного документа. </w:t>
      </w:r>
    </w:p>
    <w:p w14:paraId="0646208C" w14:textId="77777777" w:rsidR="000B7F8A" w:rsidRPr="00937B55" w:rsidRDefault="00AF7EB3" w:rsidP="000B7F8A">
      <w:pPr>
        <w:pStyle w:val="e"/>
        <w:spacing w:line="276" w:lineRule="auto"/>
      </w:pPr>
      <w:r w:rsidRPr="00937B55">
        <w:t xml:space="preserve">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м3/сутки СЗЗ следует принимать размером 100 м. </w:t>
      </w:r>
    </w:p>
    <w:p w14:paraId="4B5B5D18" w14:textId="77777777" w:rsidR="000B7F8A" w:rsidRPr="00937B55" w:rsidRDefault="00AF7EB3" w:rsidP="000B7F8A">
      <w:pPr>
        <w:pStyle w:val="e"/>
        <w:spacing w:line="276" w:lineRule="auto"/>
      </w:pPr>
      <w:r w:rsidRPr="00937B55">
        <w:t xml:space="preserve">3. Для полей подземной фильтрации пропускной способностью до 15 м3/сутки размер СЗЗ следует принимать размером 50 м. </w:t>
      </w:r>
    </w:p>
    <w:p w14:paraId="0B0F5171" w14:textId="77777777" w:rsidR="000B7F8A" w:rsidRPr="00937B55" w:rsidRDefault="00AF7EB3" w:rsidP="000B7F8A">
      <w:pPr>
        <w:pStyle w:val="e"/>
        <w:spacing w:line="276" w:lineRule="auto"/>
      </w:pPr>
      <w:r w:rsidRPr="00937B55">
        <w:t xml:space="preserve">4. Размер СЗЗ от сливных станций следует принимать 300 м. </w:t>
      </w:r>
    </w:p>
    <w:p w14:paraId="65B408DB" w14:textId="77777777" w:rsidR="000B7F8A" w:rsidRPr="00937B55" w:rsidRDefault="00AF7EB3" w:rsidP="000B7F8A">
      <w:pPr>
        <w:pStyle w:val="e"/>
        <w:spacing w:line="276" w:lineRule="auto"/>
      </w:pPr>
      <w:r w:rsidRPr="00937B55">
        <w:t xml:space="preserve">5. Размер СЗЗ от очистных сооружений поверхностного стока открытого типа до жилой территории следует принимать 100 м, закрытого типа - 50 м. </w:t>
      </w:r>
    </w:p>
    <w:p w14:paraId="46C4AB3A" w14:textId="77777777" w:rsidR="000B7F8A" w:rsidRPr="00937B55" w:rsidRDefault="00AF7EB3" w:rsidP="000B7F8A">
      <w:pPr>
        <w:pStyle w:val="e"/>
        <w:spacing w:line="276" w:lineRule="auto"/>
      </w:pPr>
      <w:r w:rsidRPr="00937B55">
        <w:t xml:space="preserve">6.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размеры СЗЗ следует принимать такими же, как для производств, от которых поступают сточные воды, но не менее указанных в табл. 2.4.7.1. </w:t>
      </w:r>
    </w:p>
    <w:p w14:paraId="01E9989B" w14:textId="77777777" w:rsidR="000B7F8A" w:rsidRPr="00937B55" w:rsidRDefault="00AF7EB3" w:rsidP="000B7F8A">
      <w:pPr>
        <w:pStyle w:val="e"/>
        <w:spacing w:line="276" w:lineRule="auto"/>
      </w:pPr>
      <w:r w:rsidRPr="00937B55">
        <w:t>7. Размер СЗЗ от снеготаялок и снегосплавных пунктов до жилой территории следует принимать 100 м.</w:t>
      </w:r>
    </w:p>
    <w:p w14:paraId="79901F30" w14:textId="77777777" w:rsidR="00FB51D5" w:rsidRPr="00937B55" w:rsidRDefault="00FB51D5" w:rsidP="00DC6C5A">
      <w:pPr>
        <w:pStyle w:val="e"/>
        <w:spacing w:line="276" w:lineRule="auto"/>
      </w:pPr>
    </w:p>
    <w:p w14:paraId="29096D13" w14:textId="77777777" w:rsidR="007157BE" w:rsidRPr="00937B55" w:rsidRDefault="0057702F" w:rsidP="00D16AB7">
      <w:pPr>
        <w:pStyle w:val="3TimesNewRoman14"/>
        <w:numPr>
          <w:ilvl w:val="0"/>
          <w:numId w:val="0"/>
        </w:numPr>
        <w:ind w:left="1224" w:hanging="504"/>
      </w:pPr>
      <w:bookmarkStart w:id="258" w:name="_Toc524593251"/>
      <w:bookmarkStart w:id="259" w:name="_Toc88831237"/>
      <w:bookmarkStart w:id="260" w:name="_Toc153463066"/>
      <w:r w:rsidRPr="00937B55">
        <w:t xml:space="preserve">2.4.8. </w:t>
      </w:r>
      <w:r w:rsidR="000A1EA5" w:rsidRPr="00937B55">
        <w:t>Г</w:t>
      </w:r>
      <w:r w:rsidR="00AF3E4B" w:rsidRPr="00937B55">
        <w:t>раницы планируемых зон размещения объектов централизованной системы водоотведения</w:t>
      </w:r>
      <w:bookmarkEnd w:id="258"/>
      <w:bookmarkEnd w:id="259"/>
      <w:bookmarkEnd w:id="260"/>
    </w:p>
    <w:p w14:paraId="69AA4D63" w14:textId="77777777" w:rsidR="0057702F" w:rsidRPr="00937B55" w:rsidRDefault="007157BE" w:rsidP="007157BE">
      <w:pPr>
        <w:pStyle w:val="e"/>
        <w:spacing w:line="276" w:lineRule="auto"/>
        <w:jc w:val="both"/>
      </w:pPr>
      <w:r w:rsidRPr="00937B55">
        <w:t>Границы планируемых зон размещения объектов централизованных систем водо</w:t>
      </w:r>
      <w:r w:rsidR="00AF7EB3" w:rsidRPr="00937B55">
        <w:t>отведения</w:t>
      </w:r>
      <w:r w:rsidRPr="00937B55">
        <w:t>, расположены в существующих границах</w:t>
      </w:r>
      <w:r w:rsidR="00AF7EB3" w:rsidRPr="00937B55">
        <w:t xml:space="preserve"> муниципального образования.</w:t>
      </w:r>
    </w:p>
    <w:p w14:paraId="4567C6DA" w14:textId="77777777" w:rsidR="0057702F" w:rsidRPr="00937B55" w:rsidRDefault="0057702F">
      <w:pPr>
        <w:jc w:val="left"/>
        <w:rPr>
          <w:rFonts w:ascii="Times New Roman" w:eastAsia="Calibri" w:hAnsi="Times New Roman"/>
          <w:sz w:val="24"/>
        </w:rPr>
      </w:pPr>
    </w:p>
    <w:p w14:paraId="394464A6" w14:textId="77777777" w:rsidR="00593007" w:rsidRPr="00937B55" w:rsidRDefault="00593007">
      <w:pPr>
        <w:sectPr w:rsidR="00593007" w:rsidRPr="00937B55" w:rsidSect="00E3242F">
          <w:pgSz w:w="11906" w:h="16838"/>
          <w:pgMar w:top="743" w:right="851" w:bottom="856" w:left="1418" w:header="709" w:footer="709" w:gutter="0"/>
          <w:cols w:space="708"/>
          <w:titlePg/>
          <w:docGrid w:linePitch="360"/>
        </w:sectPr>
      </w:pPr>
    </w:p>
    <w:p w14:paraId="0FD60AC6" w14:textId="77777777" w:rsidR="00AF3E4B" w:rsidRPr="00937B55" w:rsidRDefault="0057702F" w:rsidP="00D16AB7">
      <w:pPr>
        <w:pStyle w:val="3TimesNewRoman14"/>
        <w:numPr>
          <w:ilvl w:val="0"/>
          <w:numId w:val="0"/>
        </w:numPr>
        <w:ind w:left="1224" w:hanging="504"/>
      </w:pPr>
      <w:bookmarkStart w:id="261" w:name="_Toc88831238"/>
      <w:bookmarkStart w:id="262" w:name="_Toc153463067"/>
      <w:r w:rsidRPr="00937B55">
        <w:lastRenderedPageBreak/>
        <w:t xml:space="preserve">2.5. </w:t>
      </w:r>
      <w:r w:rsidR="00DC6C5A" w:rsidRPr="00937B55">
        <w:t>ЭКОЛОГИЧЕСКИЕ АСПЕКТЫ МЕРОПРИЯТИЙ ПО СТРОИТЕЛЬСТВУ И РЕКОНСТРУКЦИИ ОБЪЕКТОВ ЦЕНТРАЛИЗОВАННОЙ СИСТЕМЫ ВОДООТВЕДЕНИЯ</w:t>
      </w:r>
      <w:bookmarkEnd w:id="261"/>
      <w:bookmarkEnd w:id="262"/>
    </w:p>
    <w:p w14:paraId="216818EF" w14:textId="77777777" w:rsidR="000A1EA5" w:rsidRPr="00937B55" w:rsidRDefault="0057702F" w:rsidP="00D16AB7">
      <w:pPr>
        <w:pStyle w:val="3TimesNewRoman14"/>
        <w:numPr>
          <w:ilvl w:val="0"/>
          <w:numId w:val="0"/>
        </w:numPr>
        <w:ind w:left="1224" w:hanging="504"/>
      </w:pPr>
      <w:bookmarkStart w:id="263" w:name="_Toc380393371"/>
      <w:bookmarkStart w:id="264" w:name="_Toc88831239"/>
      <w:bookmarkStart w:id="265" w:name="_Toc153463068"/>
      <w:r w:rsidRPr="00937B55">
        <w:t xml:space="preserve">2.5.1. </w:t>
      </w:r>
      <w:r w:rsidR="000A1EA5" w:rsidRPr="00937B55">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263"/>
      <w:bookmarkEnd w:id="264"/>
      <w:bookmarkEnd w:id="265"/>
    </w:p>
    <w:p w14:paraId="31915BD9" w14:textId="77777777" w:rsidR="000A1EA5" w:rsidRPr="00937B55" w:rsidRDefault="000A1EA5" w:rsidP="006F31B3">
      <w:pPr>
        <w:pStyle w:val="e"/>
        <w:spacing w:line="276" w:lineRule="auto"/>
        <w:jc w:val="both"/>
      </w:pPr>
      <w:bookmarkStart w:id="266" w:name="_Toc380393372"/>
      <w:r w:rsidRPr="00937B55">
        <w:t xml:space="preserve">В настоящее время большое внимание уделяется повышению эффективности </w:t>
      </w:r>
      <w:r w:rsidR="00AF7EB3" w:rsidRPr="00937B55">
        <w:t xml:space="preserve">очистки </w:t>
      </w:r>
      <w:r w:rsidRPr="00937B55">
        <w:t>сточных вод. Экономия водных ресурсов – один из важнейших аспектов ресурсосбережения и охраны окружающей среды.</w:t>
      </w:r>
    </w:p>
    <w:p w14:paraId="307D5133" w14:textId="77777777" w:rsidR="000A1EA5" w:rsidRPr="00937B55" w:rsidRDefault="000A1EA5" w:rsidP="006F31B3">
      <w:pPr>
        <w:pStyle w:val="e"/>
        <w:spacing w:line="276" w:lineRule="auto"/>
        <w:jc w:val="both"/>
      </w:pPr>
      <w:r w:rsidRPr="00937B55">
        <w:t>Повышение энергоэффективности систем водоотведения в промышленности, сельском хозяйстве и ЖКХ, включает реконструкцию канализационных систем, прокладку новых водоотводящих сетей, установку ресурсосберегающего сантехнического оборудования, энергоэффективных насосных систем, очистку сточных вод, а также, внедрение систем коммерческого учета энергоресурсов (учет горячей и холодной воды, учет сточных вод).</w:t>
      </w:r>
    </w:p>
    <w:p w14:paraId="52A0E24D" w14:textId="77777777" w:rsidR="006F31B3" w:rsidRPr="00937B55" w:rsidRDefault="006F31B3" w:rsidP="006F31B3">
      <w:pPr>
        <w:pStyle w:val="e"/>
        <w:spacing w:line="276" w:lineRule="auto"/>
        <w:jc w:val="both"/>
      </w:pPr>
      <w:r w:rsidRPr="00937B55">
        <w:t>Необходимые меры по предотвращению вредного воздействия на водный бассейн при сбросе сточных вод в черте населенного пункта – это снижение массы сброса загрязняющих веществ и микроорганизмов до наиболее жестких нормативов качества воды из числа установленных.</w:t>
      </w:r>
    </w:p>
    <w:p w14:paraId="01167679" w14:textId="77777777" w:rsidR="000B7F8A" w:rsidRPr="00937B55" w:rsidRDefault="000B7F8A" w:rsidP="006F31B3">
      <w:pPr>
        <w:pStyle w:val="e"/>
        <w:spacing w:line="276" w:lineRule="auto"/>
        <w:jc w:val="both"/>
      </w:pPr>
    </w:p>
    <w:p w14:paraId="55CBB2E8" w14:textId="77777777" w:rsidR="000A1EA5" w:rsidRPr="00937B55" w:rsidRDefault="0057702F" w:rsidP="00D16AB7">
      <w:pPr>
        <w:pStyle w:val="3TimesNewRoman14"/>
        <w:numPr>
          <w:ilvl w:val="0"/>
          <w:numId w:val="0"/>
        </w:numPr>
        <w:ind w:left="1224" w:hanging="504"/>
      </w:pPr>
      <w:bookmarkStart w:id="267" w:name="_Toc88831240"/>
      <w:bookmarkStart w:id="268" w:name="_Toc153463069"/>
      <w:r w:rsidRPr="00937B55">
        <w:t xml:space="preserve">2.5.2. </w:t>
      </w:r>
      <w:r w:rsidR="000A1EA5" w:rsidRPr="00937B55">
        <w:t>Сведения о применении методов, безопасных для окружающей среды, при утилизации осадков сточных вод</w:t>
      </w:r>
      <w:bookmarkEnd w:id="266"/>
      <w:bookmarkEnd w:id="267"/>
      <w:bookmarkEnd w:id="268"/>
    </w:p>
    <w:p w14:paraId="029B5BE8"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t>Утилизация</w:t>
      </w:r>
      <w:r w:rsidRPr="00937B55">
        <w:rPr>
          <w:spacing w:val="8"/>
        </w:rPr>
        <w:t xml:space="preserve"> </w:t>
      </w:r>
      <w:r w:rsidRPr="00937B55">
        <w:rPr>
          <w:spacing w:val="-1"/>
        </w:rPr>
        <w:t>осадков</w:t>
      </w:r>
      <w:r w:rsidRPr="00937B55">
        <w:rPr>
          <w:spacing w:val="6"/>
        </w:rPr>
        <w:t xml:space="preserve"> </w:t>
      </w:r>
      <w:r w:rsidRPr="00937B55">
        <w:t>сточных</w:t>
      </w:r>
      <w:r w:rsidRPr="00937B55">
        <w:rPr>
          <w:spacing w:val="8"/>
        </w:rPr>
        <w:t xml:space="preserve"> </w:t>
      </w:r>
      <w:r w:rsidRPr="00937B55">
        <w:t>вод</w:t>
      </w:r>
      <w:r w:rsidRPr="00937B55">
        <w:rPr>
          <w:spacing w:val="6"/>
        </w:rPr>
        <w:t xml:space="preserve"> </w:t>
      </w:r>
      <w:r w:rsidRPr="00937B55">
        <w:t>и</w:t>
      </w:r>
      <w:r w:rsidRPr="00937B55">
        <w:rPr>
          <w:spacing w:val="5"/>
        </w:rPr>
        <w:t xml:space="preserve"> </w:t>
      </w:r>
      <w:r w:rsidRPr="00937B55">
        <w:rPr>
          <w:spacing w:val="-1"/>
        </w:rPr>
        <w:t>избыточного</w:t>
      </w:r>
      <w:r w:rsidRPr="00937B55">
        <w:rPr>
          <w:spacing w:val="6"/>
        </w:rPr>
        <w:t xml:space="preserve"> </w:t>
      </w:r>
      <w:r w:rsidRPr="00937B55">
        <w:t>активного</w:t>
      </w:r>
      <w:r w:rsidRPr="00937B55">
        <w:rPr>
          <w:spacing w:val="6"/>
        </w:rPr>
        <w:t xml:space="preserve"> </w:t>
      </w:r>
      <w:r w:rsidRPr="00937B55">
        <w:t>ила</w:t>
      </w:r>
      <w:r w:rsidRPr="00937B55">
        <w:rPr>
          <w:spacing w:val="3"/>
        </w:rPr>
        <w:t xml:space="preserve"> </w:t>
      </w:r>
      <w:r w:rsidRPr="00937B55">
        <w:rPr>
          <w:spacing w:val="-1"/>
        </w:rPr>
        <w:t>часто</w:t>
      </w:r>
      <w:r w:rsidRPr="00937B55">
        <w:rPr>
          <w:spacing w:val="7"/>
        </w:rPr>
        <w:t xml:space="preserve"> </w:t>
      </w:r>
      <w:r w:rsidRPr="00937B55">
        <w:t>связана</w:t>
      </w:r>
      <w:r w:rsidRPr="00937B55">
        <w:rPr>
          <w:spacing w:val="6"/>
        </w:rPr>
        <w:t xml:space="preserve"> </w:t>
      </w:r>
      <w:r w:rsidRPr="00937B55">
        <w:t>с</w:t>
      </w:r>
      <w:r w:rsidRPr="00937B55">
        <w:rPr>
          <w:spacing w:val="41"/>
        </w:rPr>
        <w:t xml:space="preserve"> </w:t>
      </w:r>
      <w:r w:rsidRPr="00937B55">
        <w:rPr>
          <w:spacing w:val="-1"/>
        </w:rPr>
        <w:t>использованием</w:t>
      </w:r>
      <w:r w:rsidRPr="00937B55">
        <w:rPr>
          <w:spacing w:val="59"/>
        </w:rPr>
        <w:t xml:space="preserve"> </w:t>
      </w:r>
      <w:r w:rsidRPr="00937B55">
        <w:rPr>
          <w:spacing w:val="-1"/>
        </w:rPr>
        <w:t>их</w:t>
      </w:r>
      <w:r w:rsidRPr="00937B55">
        <w:rPr>
          <w:spacing w:val="1"/>
        </w:rPr>
        <w:t xml:space="preserve"> </w:t>
      </w:r>
      <w:r w:rsidRPr="00937B55">
        <w:t>в</w:t>
      </w:r>
      <w:r w:rsidRPr="00937B55">
        <w:rPr>
          <w:spacing w:val="56"/>
        </w:rPr>
        <w:t xml:space="preserve"> </w:t>
      </w:r>
      <w:r w:rsidRPr="00937B55">
        <w:rPr>
          <w:spacing w:val="-1"/>
        </w:rPr>
        <w:t>сельском</w:t>
      </w:r>
      <w:r w:rsidRPr="00937B55">
        <w:rPr>
          <w:spacing w:val="59"/>
        </w:rPr>
        <w:t xml:space="preserve"> </w:t>
      </w:r>
      <w:r w:rsidRPr="00937B55">
        <w:rPr>
          <w:spacing w:val="-1"/>
        </w:rPr>
        <w:t>хозяйстве</w:t>
      </w:r>
      <w:r w:rsidRPr="00937B55">
        <w:rPr>
          <w:spacing w:val="59"/>
        </w:rPr>
        <w:t xml:space="preserve"> </w:t>
      </w:r>
      <w:r w:rsidRPr="00937B55">
        <w:t>в</w:t>
      </w:r>
      <w:r w:rsidRPr="00937B55">
        <w:rPr>
          <w:spacing w:val="59"/>
        </w:rPr>
        <w:t xml:space="preserve"> </w:t>
      </w:r>
      <w:r w:rsidRPr="00937B55">
        <w:rPr>
          <w:spacing w:val="-1"/>
        </w:rPr>
        <w:t>качестве</w:t>
      </w:r>
      <w:r w:rsidRPr="00937B55">
        <w:rPr>
          <w:spacing w:val="3"/>
        </w:rPr>
        <w:t xml:space="preserve"> </w:t>
      </w:r>
      <w:r w:rsidRPr="00937B55">
        <w:rPr>
          <w:spacing w:val="-1"/>
        </w:rPr>
        <w:t>удобрения,</w:t>
      </w:r>
      <w:r w:rsidRPr="00937B55">
        <w:rPr>
          <w:spacing w:val="59"/>
        </w:rPr>
        <w:t xml:space="preserve"> </w:t>
      </w:r>
      <w:r w:rsidRPr="00937B55">
        <w:rPr>
          <w:spacing w:val="-1"/>
        </w:rPr>
        <w:t>что</w:t>
      </w:r>
      <w:r w:rsidRPr="00937B55">
        <w:t xml:space="preserve"> </w:t>
      </w:r>
      <w:r w:rsidRPr="00937B55">
        <w:rPr>
          <w:spacing w:val="-1"/>
        </w:rPr>
        <w:t>обусловлено</w:t>
      </w:r>
      <w:r w:rsidRPr="00937B55">
        <w:rPr>
          <w:spacing w:val="75"/>
        </w:rPr>
        <w:t xml:space="preserve"> </w:t>
      </w:r>
      <w:r w:rsidRPr="00937B55">
        <w:rPr>
          <w:spacing w:val="-1"/>
        </w:rPr>
        <w:t>достаточно</w:t>
      </w:r>
      <w:r w:rsidRPr="00937B55">
        <w:rPr>
          <w:spacing w:val="42"/>
        </w:rPr>
        <w:t xml:space="preserve"> </w:t>
      </w:r>
      <w:r w:rsidRPr="00937B55">
        <w:t>большим</w:t>
      </w:r>
      <w:r w:rsidRPr="00937B55">
        <w:rPr>
          <w:spacing w:val="42"/>
        </w:rPr>
        <w:t xml:space="preserve"> </w:t>
      </w:r>
      <w:r w:rsidRPr="00937B55">
        <w:rPr>
          <w:spacing w:val="-1"/>
        </w:rPr>
        <w:t>содержанием</w:t>
      </w:r>
      <w:r w:rsidRPr="00937B55">
        <w:rPr>
          <w:spacing w:val="42"/>
        </w:rPr>
        <w:t xml:space="preserve"> </w:t>
      </w:r>
      <w:r w:rsidRPr="00937B55">
        <w:t>в</w:t>
      </w:r>
      <w:r w:rsidRPr="00937B55">
        <w:rPr>
          <w:spacing w:val="42"/>
        </w:rPr>
        <w:t xml:space="preserve"> </w:t>
      </w:r>
      <w:r w:rsidRPr="00937B55">
        <w:t>них</w:t>
      </w:r>
      <w:r w:rsidRPr="00937B55">
        <w:rPr>
          <w:spacing w:val="45"/>
        </w:rPr>
        <w:t xml:space="preserve"> </w:t>
      </w:r>
      <w:r w:rsidRPr="00937B55">
        <w:rPr>
          <w:spacing w:val="-1"/>
        </w:rPr>
        <w:t>биогенных</w:t>
      </w:r>
      <w:r w:rsidRPr="00937B55">
        <w:rPr>
          <w:spacing w:val="44"/>
        </w:rPr>
        <w:t xml:space="preserve"> </w:t>
      </w:r>
      <w:r w:rsidRPr="00937B55">
        <w:rPr>
          <w:spacing w:val="-1"/>
        </w:rPr>
        <w:t>элементов.</w:t>
      </w:r>
      <w:r w:rsidRPr="00937B55">
        <w:rPr>
          <w:spacing w:val="43"/>
        </w:rPr>
        <w:t xml:space="preserve"> </w:t>
      </w:r>
      <w:r w:rsidRPr="00937B55">
        <w:t>Активный</w:t>
      </w:r>
      <w:r w:rsidRPr="00937B55">
        <w:rPr>
          <w:spacing w:val="41"/>
        </w:rPr>
        <w:t xml:space="preserve"> </w:t>
      </w:r>
      <w:r w:rsidRPr="00937B55">
        <w:t>ил</w:t>
      </w:r>
      <w:r w:rsidRPr="00937B55">
        <w:rPr>
          <w:spacing w:val="43"/>
        </w:rPr>
        <w:t xml:space="preserve"> </w:t>
      </w:r>
      <w:r w:rsidRPr="00937B55">
        <w:rPr>
          <w:spacing w:val="-1"/>
        </w:rPr>
        <w:t>особенно</w:t>
      </w:r>
      <w:r w:rsidRPr="00937B55">
        <w:rPr>
          <w:spacing w:val="51"/>
        </w:rPr>
        <w:t xml:space="preserve"> </w:t>
      </w:r>
      <w:r w:rsidRPr="00937B55">
        <w:rPr>
          <w:spacing w:val="-1"/>
        </w:rPr>
        <w:t>богат</w:t>
      </w:r>
      <w:r w:rsidRPr="00937B55">
        <w:t xml:space="preserve"> азотом и </w:t>
      </w:r>
      <w:r w:rsidRPr="00937B55">
        <w:rPr>
          <w:spacing w:val="-1"/>
        </w:rPr>
        <w:t>фосфорным</w:t>
      </w:r>
      <w:r w:rsidRPr="00937B55">
        <w:rPr>
          <w:spacing w:val="-2"/>
        </w:rPr>
        <w:t xml:space="preserve"> </w:t>
      </w:r>
      <w:r w:rsidRPr="00937B55">
        <w:t>ангидридом,</w:t>
      </w:r>
      <w:r w:rsidRPr="00937B55">
        <w:rPr>
          <w:spacing w:val="1"/>
        </w:rPr>
        <w:t xml:space="preserve"> </w:t>
      </w:r>
      <w:r w:rsidRPr="00937B55">
        <w:rPr>
          <w:spacing w:val="-1"/>
        </w:rPr>
        <w:t>такими,</w:t>
      </w:r>
      <w:r w:rsidRPr="00937B55">
        <w:t xml:space="preserve"> </w:t>
      </w:r>
      <w:r w:rsidRPr="00937B55">
        <w:rPr>
          <w:spacing w:val="-1"/>
        </w:rPr>
        <w:t>как</w:t>
      </w:r>
      <w:r w:rsidRPr="00937B55">
        <w:t xml:space="preserve"> </w:t>
      </w:r>
      <w:r w:rsidRPr="00937B55">
        <w:rPr>
          <w:spacing w:val="-1"/>
        </w:rPr>
        <w:t>медь,</w:t>
      </w:r>
      <w:r w:rsidRPr="00937B55">
        <w:t xml:space="preserve"> </w:t>
      </w:r>
      <w:r w:rsidRPr="00937B55">
        <w:rPr>
          <w:spacing w:val="-1"/>
        </w:rPr>
        <w:t>молибден,</w:t>
      </w:r>
      <w:r w:rsidRPr="00937B55">
        <w:t xml:space="preserve"> </w:t>
      </w:r>
      <w:r w:rsidRPr="00937B55">
        <w:rPr>
          <w:spacing w:val="-1"/>
        </w:rPr>
        <w:t>цинк.</w:t>
      </w:r>
    </w:p>
    <w:p w14:paraId="1D218842" w14:textId="77777777" w:rsidR="000B7F8A" w:rsidRPr="00937B55" w:rsidRDefault="00AF7EB3" w:rsidP="000B7F8A">
      <w:pPr>
        <w:pStyle w:val="af8"/>
        <w:kinsoku w:val="0"/>
        <w:overflowPunct w:val="0"/>
        <w:spacing w:after="0" w:line="276" w:lineRule="auto"/>
        <w:ind w:right="-2" w:firstLine="709"/>
        <w:jc w:val="both"/>
        <w:rPr>
          <w:spacing w:val="-1"/>
        </w:rPr>
      </w:pPr>
      <w:r w:rsidRPr="00937B55">
        <w:t>В</w:t>
      </w:r>
      <w:r w:rsidRPr="00937B55">
        <w:rPr>
          <w:spacing w:val="48"/>
        </w:rPr>
        <w:t xml:space="preserve"> </w:t>
      </w:r>
      <w:r w:rsidRPr="00937B55">
        <w:rPr>
          <w:spacing w:val="-1"/>
        </w:rPr>
        <w:t>качестве</w:t>
      </w:r>
      <w:r w:rsidRPr="00937B55">
        <w:rPr>
          <w:spacing w:val="51"/>
        </w:rPr>
        <w:t xml:space="preserve"> </w:t>
      </w:r>
      <w:r w:rsidRPr="00937B55">
        <w:rPr>
          <w:spacing w:val="-1"/>
        </w:rPr>
        <w:t>удобрения</w:t>
      </w:r>
      <w:r w:rsidRPr="00937B55">
        <w:rPr>
          <w:spacing w:val="50"/>
        </w:rPr>
        <w:t xml:space="preserve"> </w:t>
      </w:r>
      <w:r w:rsidRPr="00937B55">
        <w:rPr>
          <w:spacing w:val="-1"/>
        </w:rPr>
        <w:t>можно</w:t>
      </w:r>
      <w:r w:rsidRPr="00937B55">
        <w:rPr>
          <w:spacing w:val="50"/>
        </w:rPr>
        <w:t xml:space="preserve"> </w:t>
      </w:r>
      <w:r w:rsidRPr="00937B55">
        <w:rPr>
          <w:spacing w:val="-1"/>
        </w:rPr>
        <w:t>использовать</w:t>
      </w:r>
      <w:r w:rsidRPr="00937B55">
        <w:rPr>
          <w:spacing w:val="49"/>
        </w:rPr>
        <w:t xml:space="preserve"> </w:t>
      </w:r>
      <w:r w:rsidRPr="00937B55">
        <w:rPr>
          <w:spacing w:val="-1"/>
        </w:rPr>
        <w:t>те</w:t>
      </w:r>
      <w:r w:rsidRPr="00937B55">
        <w:rPr>
          <w:spacing w:val="49"/>
        </w:rPr>
        <w:t xml:space="preserve"> </w:t>
      </w:r>
      <w:r w:rsidRPr="00937B55">
        <w:rPr>
          <w:spacing w:val="-1"/>
        </w:rPr>
        <w:t>осадки</w:t>
      </w:r>
      <w:r w:rsidRPr="00937B55">
        <w:rPr>
          <w:spacing w:val="51"/>
        </w:rPr>
        <w:t xml:space="preserve"> </w:t>
      </w:r>
      <w:r w:rsidRPr="00937B55">
        <w:rPr>
          <w:spacing w:val="-1"/>
        </w:rPr>
        <w:t>сточных</w:t>
      </w:r>
      <w:r w:rsidRPr="00937B55">
        <w:rPr>
          <w:spacing w:val="52"/>
        </w:rPr>
        <w:t xml:space="preserve"> </w:t>
      </w:r>
      <w:r w:rsidRPr="00937B55">
        <w:t>вод</w:t>
      </w:r>
      <w:r w:rsidRPr="00937B55">
        <w:rPr>
          <w:spacing w:val="47"/>
        </w:rPr>
        <w:t xml:space="preserve"> </w:t>
      </w:r>
      <w:r w:rsidRPr="00937B55">
        <w:t>и</w:t>
      </w:r>
      <w:r w:rsidRPr="00937B55">
        <w:rPr>
          <w:spacing w:val="48"/>
        </w:rPr>
        <w:t xml:space="preserve"> </w:t>
      </w:r>
      <w:r w:rsidRPr="00937B55">
        <w:rPr>
          <w:spacing w:val="-1"/>
        </w:rPr>
        <w:t>избыточный</w:t>
      </w:r>
      <w:r w:rsidRPr="00937B55">
        <w:rPr>
          <w:spacing w:val="71"/>
        </w:rPr>
        <w:t xml:space="preserve"> </w:t>
      </w:r>
      <w:r w:rsidRPr="00937B55">
        <w:t>активный</w:t>
      </w:r>
      <w:r w:rsidRPr="00937B55">
        <w:rPr>
          <w:spacing w:val="19"/>
        </w:rPr>
        <w:t xml:space="preserve"> </w:t>
      </w:r>
      <w:r w:rsidRPr="00937B55">
        <w:t>ил,</w:t>
      </w:r>
      <w:r w:rsidRPr="00937B55">
        <w:rPr>
          <w:spacing w:val="19"/>
        </w:rPr>
        <w:t xml:space="preserve"> </w:t>
      </w:r>
      <w:r w:rsidRPr="00937B55">
        <w:t>которые</w:t>
      </w:r>
      <w:r w:rsidRPr="00937B55">
        <w:rPr>
          <w:spacing w:val="20"/>
        </w:rPr>
        <w:t xml:space="preserve"> </w:t>
      </w:r>
      <w:r w:rsidRPr="00937B55">
        <w:rPr>
          <w:spacing w:val="-1"/>
        </w:rPr>
        <w:t>предварительно</w:t>
      </w:r>
      <w:r w:rsidRPr="00937B55">
        <w:rPr>
          <w:spacing w:val="21"/>
        </w:rPr>
        <w:t xml:space="preserve"> </w:t>
      </w:r>
      <w:r w:rsidRPr="00937B55">
        <w:rPr>
          <w:spacing w:val="-1"/>
        </w:rPr>
        <w:t>были</w:t>
      </w:r>
      <w:r w:rsidRPr="00937B55">
        <w:rPr>
          <w:spacing w:val="20"/>
        </w:rPr>
        <w:t xml:space="preserve"> </w:t>
      </w:r>
      <w:r w:rsidRPr="00937B55">
        <w:rPr>
          <w:spacing w:val="-1"/>
        </w:rPr>
        <w:t>подвергнуты</w:t>
      </w:r>
      <w:r w:rsidRPr="00937B55">
        <w:rPr>
          <w:spacing w:val="21"/>
        </w:rPr>
        <w:t xml:space="preserve"> </w:t>
      </w:r>
      <w:r w:rsidRPr="00937B55">
        <w:t>обработке,</w:t>
      </w:r>
      <w:r w:rsidRPr="00937B55">
        <w:rPr>
          <w:spacing w:val="21"/>
        </w:rPr>
        <w:t xml:space="preserve"> </w:t>
      </w:r>
      <w:r w:rsidRPr="00937B55">
        <w:rPr>
          <w:spacing w:val="-1"/>
        </w:rPr>
        <w:t>гарантирующей</w:t>
      </w:r>
      <w:r w:rsidRPr="00937B55">
        <w:rPr>
          <w:spacing w:val="47"/>
        </w:rPr>
        <w:t xml:space="preserve"> </w:t>
      </w:r>
      <w:r w:rsidRPr="00937B55">
        <w:rPr>
          <w:spacing w:val="-1"/>
        </w:rPr>
        <w:t>последующую</w:t>
      </w:r>
      <w:r w:rsidRPr="00937B55">
        <w:rPr>
          <w:spacing w:val="45"/>
        </w:rPr>
        <w:t xml:space="preserve"> </w:t>
      </w:r>
      <w:r w:rsidRPr="00937B55">
        <w:t>их</w:t>
      </w:r>
      <w:r w:rsidRPr="00937B55">
        <w:rPr>
          <w:spacing w:val="45"/>
        </w:rPr>
        <w:t xml:space="preserve"> </w:t>
      </w:r>
      <w:r w:rsidRPr="00937B55">
        <w:rPr>
          <w:spacing w:val="-1"/>
        </w:rPr>
        <w:t>не загниваемость,</w:t>
      </w:r>
      <w:r w:rsidRPr="00937B55">
        <w:rPr>
          <w:spacing w:val="45"/>
        </w:rPr>
        <w:t xml:space="preserve"> </w:t>
      </w:r>
      <w:r w:rsidRPr="00937B55">
        <w:t>а</w:t>
      </w:r>
      <w:r w:rsidRPr="00937B55">
        <w:rPr>
          <w:spacing w:val="44"/>
        </w:rPr>
        <w:t xml:space="preserve"> </w:t>
      </w:r>
      <w:r w:rsidRPr="00937B55">
        <w:t>также</w:t>
      </w:r>
      <w:r w:rsidRPr="00937B55">
        <w:rPr>
          <w:spacing w:val="44"/>
        </w:rPr>
        <w:t xml:space="preserve"> </w:t>
      </w:r>
      <w:r w:rsidRPr="00937B55">
        <w:rPr>
          <w:spacing w:val="-1"/>
        </w:rPr>
        <w:t>гибель</w:t>
      </w:r>
      <w:r w:rsidRPr="00937B55">
        <w:rPr>
          <w:spacing w:val="43"/>
        </w:rPr>
        <w:t xml:space="preserve"> </w:t>
      </w:r>
      <w:r w:rsidRPr="00937B55">
        <w:rPr>
          <w:spacing w:val="-1"/>
        </w:rPr>
        <w:t>патогенных</w:t>
      </w:r>
      <w:r w:rsidRPr="00937B55">
        <w:rPr>
          <w:spacing w:val="47"/>
        </w:rPr>
        <w:t xml:space="preserve"> </w:t>
      </w:r>
      <w:r w:rsidRPr="00937B55">
        <w:t>микроорганизмов</w:t>
      </w:r>
      <w:r w:rsidRPr="00937B55">
        <w:rPr>
          <w:spacing w:val="44"/>
        </w:rPr>
        <w:t xml:space="preserve"> </w:t>
      </w:r>
      <w:r w:rsidRPr="00937B55">
        <w:t>и</w:t>
      </w:r>
      <w:r w:rsidRPr="00937B55">
        <w:rPr>
          <w:spacing w:val="44"/>
        </w:rPr>
        <w:t xml:space="preserve"> </w:t>
      </w:r>
      <w:r w:rsidRPr="00937B55">
        <w:rPr>
          <w:spacing w:val="-1"/>
        </w:rPr>
        <w:t>яиц</w:t>
      </w:r>
      <w:r w:rsidRPr="00937B55">
        <w:rPr>
          <w:spacing w:val="43"/>
        </w:rPr>
        <w:t xml:space="preserve"> </w:t>
      </w:r>
      <w:r w:rsidRPr="00937B55">
        <w:rPr>
          <w:spacing w:val="-1"/>
        </w:rPr>
        <w:t>гельминтов.</w:t>
      </w:r>
    </w:p>
    <w:p w14:paraId="2A750F91"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t>Наиболее</w:t>
      </w:r>
      <w:r w:rsidRPr="00937B55">
        <w:rPr>
          <w:spacing w:val="58"/>
        </w:rPr>
        <w:t xml:space="preserve"> </w:t>
      </w:r>
      <w:r w:rsidRPr="00937B55">
        <w:rPr>
          <w:spacing w:val="-1"/>
        </w:rPr>
        <w:t>эффективным</w:t>
      </w:r>
      <w:r w:rsidRPr="00937B55">
        <w:rPr>
          <w:spacing w:val="59"/>
        </w:rPr>
        <w:t xml:space="preserve"> </w:t>
      </w:r>
      <w:r w:rsidRPr="00937B55">
        <w:rPr>
          <w:spacing w:val="-1"/>
        </w:rPr>
        <w:t>способом</w:t>
      </w:r>
      <w:r w:rsidRPr="00937B55">
        <w:rPr>
          <w:spacing w:val="59"/>
        </w:rPr>
        <w:t xml:space="preserve"> </w:t>
      </w:r>
      <w:r w:rsidRPr="00937B55">
        <w:rPr>
          <w:spacing w:val="-1"/>
        </w:rPr>
        <w:t>обезвоживания</w:t>
      </w:r>
      <w:r w:rsidRPr="00937B55">
        <w:rPr>
          <w:spacing w:val="59"/>
        </w:rPr>
        <w:t xml:space="preserve"> </w:t>
      </w:r>
      <w:r w:rsidRPr="00937B55">
        <w:rPr>
          <w:spacing w:val="-1"/>
        </w:rPr>
        <w:t>отходов,</w:t>
      </w:r>
      <w:r w:rsidRPr="00937B55">
        <w:rPr>
          <w:spacing w:val="59"/>
        </w:rPr>
        <w:t xml:space="preserve"> </w:t>
      </w:r>
      <w:r w:rsidRPr="00937B55">
        <w:rPr>
          <w:spacing w:val="-1"/>
        </w:rPr>
        <w:t>образующихся</w:t>
      </w:r>
      <w:r w:rsidRPr="00937B55">
        <w:rPr>
          <w:spacing w:val="59"/>
        </w:rPr>
        <w:t xml:space="preserve"> </w:t>
      </w:r>
      <w:r w:rsidRPr="00937B55">
        <w:t>при</w:t>
      </w:r>
      <w:r w:rsidRPr="00937B55">
        <w:rPr>
          <w:spacing w:val="87"/>
        </w:rPr>
        <w:t xml:space="preserve"> </w:t>
      </w:r>
      <w:r w:rsidRPr="00937B55">
        <w:rPr>
          <w:spacing w:val="-1"/>
        </w:rPr>
        <w:t>очистке</w:t>
      </w:r>
      <w:r w:rsidRPr="00937B55">
        <w:rPr>
          <w:spacing w:val="34"/>
        </w:rPr>
        <w:t xml:space="preserve"> </w:t>
      </w:r>
      <w:r w:rsidRPr="00937B55">
        <w:rPr>
          <w:spacing w:val="-1"/>
        </w:rPr>
        <w:t>сточных</w:t>
      </w:r>
      <w:r w:rsidRPr="00937B55">
        <w:rPr>
          <w:spacing w:val="35"/>
        </w:rPr>
        <w:t xml:space="preserve"> </w:t>
      </w:r>
      <w:r w:rsidRPr="00937B55">
        <w:t>вод,</w:t>
      </w:r>
      <w:r w:rsidRPr="00937B55">
        <w:rPr>
          <w:spacing w:val="33"/>
        </w:rPr>
        <w:t xml:space="preserve"> </w:t>
      </w:r>
      <w:r w:rsidRPr="00937B55">
        <w:rPr>
          <w:spacing w:val="-1"/>
        </w:rPr>
        <w:t>является</w:t>
      </w:r>
      <w:r w:rsidRPr="00937B55">
        <w:rPr>
          <w:spacing w:val="35"/>
        </w:rPr>
        <w:t xml:space="preserve"> </w:t>
      </w:r>
      <w:r w:rsidRPr="00937B55">
        <w:rPr>
          <w:spacing w:val="-1"/>
        </w:rPr>
        <w:t>термическая</w:t>
      </w:r>
      <w:r w:rsidRPr="00937B55">
        <w:rPr>
          <w:spacing w:val="35"/>
        </w:rPr>
        <w:t xml:space="preserve"> </w:t>
      </w:r>
      <w:r w:rsidRPr="00937B55">
        <w:rPr>
          <w:spacing w:val="-1"/>
        </w:rPr>
        <w:t>сушка.</w:t>
      </w:r>
      <w:r w:rsidRPr="00937B55">
        <w:rPr>
          <w:spacing w:val="35"/>
        </w:rPr>
        <w:t xml:space="preserve"> </w:t>
      </w:r>
      <w:r w:rsidRPr="00937B55">
        <w:rPr>
          <w:spacing w:val="-1"/>
        </w:rPr>
        <w:t>Перспективные</w:t>
      </w:r>
      <w:r w:rsidRPr="00937B55">
        <w:rPr>
          <w:spacing w:val="34"/>
        </w:rPr>
        <w:t xml:space="preserve"> </w:t>
      </w:r>
      <w:r w:rsidRPr="00937B55">
        <w:rPr>
          <w:spacing w:val="-1"/>
        </w:rPr>
        <w:t>технологические</w:t>
      </w:r>
      <w:r w:rsidRPr="00937B55">
        <w:rPr>
          <w:spacing w:val="95"/>
        </w:rPr>
        <w:t xml:space="preserve"> </w:t>
      </w:r>
      <w:r w:rsidRPr="00937B55">
        <w:rPr>
          <w:spacing w:val="-1"/>
        </w:rPr>
        <w:t>способы</w:t>
      </w:r>
      <w:r w:rsidRPr="00937B55">
        <w:rPr>
          <w:spacing w:val="25"/>
        </w:rPr>
        <w:t xml:space="preserve"> </w:t>
      </w:r>
      <w:r w:rsidRPr="00937B55">
        <w:t>обезвоживания</w:t>
      </w:r>
      <w:r w:rsidRPr="00937B55">
        <w:rPr>
          <w:spacing w:val="26"/>
        </w:rPr>
        <w:t xml:space="preserve"> </w:t>
      </w:r>
      <w:r w:rsidRPr="00937B55">
        <w:rPr>
          <w:spacing w:val="-1"/>
        </w:rPr>
        <w:t>осадков</w:t>
      </w:r>
      <w:r w:rsidRPr="00937B55">
        <w:rPr>
          <w:spacing w:val="25"/>
        </w:rPr>
        <w:t xml:space="preserve"> </w:t>
      </w:r>
      <w:r w:rsidRPr="00937B55">
        <w:t>и</w:t>
      </w:r>
      <w:r w:rsidRPr="00937B55">
        <w:rPr>
          <w:spacing w:val="27"/>
        </w:rPr>
        <w:t xml:space="preserve"> </w:t>
      </w:r>
      <w:r w:rsidRPr="00937B55">
        <w:t>избыточного</w:t>
      </w:r>
      <w:r w:rsidRPr="00937B55">
        <w:rPr>
          <w:spacing w:val="26"/>
        </w:rPr>
        <w:t xml:space="preserve"> </w:t>
      </w:r>
      <w:r w:rsidRPr="00937B55">
        <w:t>активного</w:t>
      </w:r>
      <w:r w:rsidRPr="00937B55">
        <w:rPr>
          <w:spacing w:val="23"/>
        </w:rPr>
        <w:t xml:space="preserve"> </w:t>
      </w:r>
      <w:r w:rsidRPr="00937B55">
        <w:rPr>
          <w:spacing w:val="-1"/>
        </w:rPr>
        <w:t>ила,</w:t>
      </w:r>
      <w:r w:rsidRPr="00937B55">
        <w:rPr>
          <w:spacing w:val="26"/>
        </w:rPr>
        <w:t xml:space="preserve"> </w:t>
      </w:r>
      <w:r w:rsidRPr="00937B55">
        <w:rPr>
          <w:spacing w:val="-1"/>
        </w:rPr>
        <w:t>включающие</w:t>
      </w:r>
      <w:r w:rsidRPr="00937B55">
        <w:rPr>
          <w:spacing w:val="45"/>
        </w:rPr>
        <w:t xml:space="preserve"> </w:t>
      </w:r>
      <w:r w:rsidRPr="00937B55">
        <w:rPr>
          <w:spacing w:val="-1"/>
        </w:rPr>
        <w:t>использование</w:t>
      </w:r>
      <w:r w:rsidRPr="00937B55">
        <w:rPr>
          <w:spacing w:val="10"/>
        </w:rPr>
        <w:t xml:space="preserve"> </w:t>
      </w:r>
      <w:r w:rsidRPr="00937B55">
        <w:rPr>
          <w:spacing w:val="-1"/>
        </w:rPr>
        <w:t>барабанных</w:t>
      </w:r>
      <w:r w:rsidRPr="00937B55">
        <w:rPr>
          <w:spacing w:val="13"/>
        </w:rPr>
        <w:t xml:space="preserve"> </w:t>
      </w:r>
      <w:r w:rsidRPr="00937B55">
        <w:rPr>
          <w:spacing w:val="-1"/>
        </w:rPr>
        <w:t>вакуум-фильтров,</w:t>
      </w:r>
      <w:r w:rsidRPr="00937B55">
        <w:rPr>
          <w:spacing w:val="9"/>
        </w:rPr>
        <w:t xml:space="preserve"> </w:t>
      </w:r>
      <w:r w:rsidRPr="00937B55">
        <w:rPr>
          <w:spacing w:val="-1"/>
        </w:rPr>
        <w:t>центрифуг,</w:t>
      </w:r>
      <w:r w:rsidRPr="00937B55">
        <w:rPr>
          <w:spacing w:val="11"/>
        </w:rPr>
        <w:t xml:space="preserve"> </w:t>
      </w:r>
      <w:r w:rsidRPr="00937B55">
        <w:t>с</w:t>
      </w:r>
      <w:r w:rsidRPr="00937B55">
        <w:rPr>
          <w:spacing w:val="10"/>
        </w:rPr>
        <w:t xml:space="preserve"> </w:t>
      </w:r>
      <w:r w:rsidRPr="00937B55">
        <w:rPr>
          <w:spacing w:val="-1"/>
        </w:rPr>
        <w:t>последующей</w:t>
      </w:r>
      <w:r w:rsidRPr="00937B55">
        <w:rPr>
          <w:spacing w:val="12"/>
        </w:rPr>
        <w:t xml:space="preserve"> </w:t>
      </w:r>
      <w:r w:rsidRPr="00937B55">
        <w:rPr>
          <w:spacing w:val="-1"/>
        </w:rPr>
        <w:t>термической</w:t>
      </w:r>
      <w:r w:rsidRPr="00937B55">
        <w:rPr>
          <w:spacing w:val="99"/>
        </w:rPr>
        <w:t xml:space="preserve"> </w:t>
      </w:r>
      <w:r w:rsidRPr="00937B55">
        <w:rPr>
          <w:spacing w:val="-1"/>
        </w:rPr>
        <w:t>сушкой</w:t>
      </w:r>
      <w:r w:rsidRPr="00937B55">
        <w:rPr>
          <w:spacing w:val="43"/>
        </w:rPr>
        <w:t xml:space="preserve"> </w:t>
      </w:r>
      <w:r w:rsidRPr="00937B55">
        <w:t>и</w:t>
      </w:r>
      <w:r w:rsidRPr="00937B55">
        <w:rPr>
          <w:spacing w:val="43"/>
        </w:rPr>
        <w:t xml:space="preserve"> </w:t>
      </w:r>
      <w:r w:rsidRPr="00937B55">
        <w:rPr>
          <w:spacing w:val="-1"/>
        </w:rPr>
        <w:t>одновременной</w:t>
      </w:r>
      <w:r w:rsidRPr="00937B55">
        <w:rPr>
          <w:spacing w:val="43"/>
        </w:rPr>
        <w:t xml:space="preserve"> </w:t>
      </w:r>
      <w:r w:rsidRPr="00937B55">
        <w:rPr>
          <w:spacing w:val="-1"/>
        </w:rPr>
        <w:t>грануляцией</w:t>
      </w:r>
      <w:r w:rsidRPr="00937B55">
        <w:rPr>
          <w:spacing w:val="43"/>
        </w:rPr>
        <w:t xml:space="preserve"> </w:t>
      </w:r>
      <w:r w:rsidRPr="00937B55">
        <w:rPr>
          <w:spacing w:val="-1"/>
        </w:rPr>
        <w:t>позволяют</w:t>
      </w:r>
      <w:r w:rsidRPr="00937B55">
        <w:rPr>
          <w:spacing w:val="43"/>
        </w:rPr>
        <w:t xml:space="preserve"> </w:t>
      </w:r>
      <w:r w:rsidRPr="00937B55">
        <w:rPr>
          <w:spacing w:val="-1"/>
        </w:rPr>
        <w:t>получать</w:t>
      </w:r>
      <w:r w:rsidRPr="00937B55">
        <w:rPr>
          <w:spacing w:val="44"/>
        </w:rPr>
        <w:t xml:space="preserve"> </w:t>
      </w:r>
      <w:r w:rsidRPr="00937B55">
        <w:rPr>
          <w:spacing w:val="-1"/>
        </w:rPr>
        <w:t>продукт</w:t>
      </w:r>
      <w:r w:rsidRPr="00937B55">
        <w:rPr>
          <w:spacing w:val="45"/>
        </w:rPr>
        <w:t xml:space="preserve"> </w:t>
      </w:r>
      <w:r w:rsidRPr="00937B55">
        <w:t>в</w:t>
      </w:r>
      <w:r w:rsidRPr="00937B55">
        <w:rPr>
          <w:spacing w:val="42"/>
        </w:rPr>
        <w:t xml:space="preserve"> </w:t>
      </w:r>
      <w:r w:rsidRPr="00937B55">
        <w:t>виде</w:t>
      </w:r>
      <w:r w:rsidRPr="00937B55">
        <w:rPr>
          <w:spacing w:val="42"/>
        </w:rPr>
        <w:t xml:space="preserve"> </w:t>
      </w:r>
      <w:r w:rsidRPr="00937B55">
        <w:rPr>
          <w:spacing w:val="-1"/>
        </w:rPr>
        <w:t>гранул,</w:t>
      </w:r>
      <w:r w:rsidRPr="00937B55">
        <w:rPr>
          <w:spacing w:val="43"/>
        </w:rPr>
        <w:t xml:space="preserve"> </w:t>
      </w:r>
      <w:r w:rsidRPr="00937B55">
        <w:rPr>
          <w:spacing w:val="-1"/>
        </w:rPr>
        <w:t>что</w:t>
      </w:r>
      <w:r w:rsidRPr="00937B55">
        <w:rPr>
          <w:spacing w:val="51"/>
        </w:rPr>
        <w:t xml:space="preserve"> </w:t>
      </w:r>
      <w:r w:rsidRPr="00937B55">
        <w:rPr>
          <w:spacing w:val="-1"/>
        </w:rPr>
        <w:t>обеспечивает</w:t>
      </w:r>
      <w:r w:rsidRPr="00937B55">
        <w:rPr>
          <w:spacing w:val="48"/>
        </w:rPr>
        <w:t xml:space="preserve"> </w:t>
      </w:r>
      <w:r w:rsidRPr="00937B55">
        <w:rPr>
          <w:spacing w:val="-1"/>
        </w:rPr>
        <w:t>получение</w:t>
      </w:r>
      <w:r w:rsidRPr="00937B55">
        <w:rPr>
          <w:spacing w:val="46"/>
        </w:rPr>
        <w:t xml:space="preserve"> </w:t>
      </w:r>
      <w:r w:rsidRPr="00937B55">
        <w:rPr>
          <w:spacing w:val="-1"/>
        </w:rPr>
        <w:t>удобного</w:t>
      </w:r>
      <w:r w:rsidRPr="00937B55">
        <w:rPr>
          <w:spacing w:val="47"/>
        </w:rPr>
        <w:t xml:space="preserve"> </w:t>
      </w:r>
      <w:r w:rsidRPr="00937B55">
        <w:t>для</w:t>
      </w:r>
      <w:r w:rsidRPr="00937B55">
        <w:rPr>
          <w:spacing w:val="48"/>
        </w:rPr>
        <w:t xml:space="preserve"> </w:t>
      </w:r>
      <w:r w:rsidRPr="00937B55">
        <w:rPr>
          <w:spacing w:val="-1"/>
        </w:rPr>
        <w:t>транспортировки,</w:t>
      </w:r>
      <w:r w:rsidRPr="00937B55">
        <w:rPr>
          <w:spacing w:val="45"/>
        </w:rPr>
        <w:t xml:space="preserve"> </w:t>
      </w:r>
      <w:r w:rsidRPr="00937B55">
        <w:t>хранения</w:t>
      </w:r>
      <w:r w:rsidRPr="00937B55">
        <w:rPr>
          <w:spacing w:val="45"/>
        </w:rPr>
        <w:t xml:space="preserve"> </w:t>
      </w:r>
      <w:r w:rsidRPr="00937B55">
        <w:t>и</w:t>
      </w:r>
      <w:r w:rsidRPr="00937B55">
        <w:rPr>
          <w:spacing w:val="85"/>
        </w:rPr>
        <w:t xml:space="preserve"> </w:t>
      </w:r>
      <w:r w:rsidRPr="00937B55">
        <w:rPr>
          <w:spacing w:val="-1"/>
        </w:rPr>
        <w:t>внесения</w:t>
      </w:r>
      <w:r w:rsidRPr="00937B55">
        <w:rPr>
          <w:spacing w:val="11"/>
        </w:rPr>
        <w:t xml:space="preserve"> </w:t>
      </w:r>
      <w:r w:rsidRPr="00937B55">
        <w:t>в</w:t>
      </w:r>
      <w:r w:rsidRPr="00937B55">
        <w:rPr>
          <w:spacing w:val="11"/>
        </w:rPr>
        <w:t xml:space="preserve"> </w:t>
      </w:r>
      <w:r w:rsidRPr="00937B55">
        <w:t>почву</w:t>
      </w:r>
      <w:r w:rsidRPr="00937B55">
        <w:rPr>
          <w:spacing w:val="9"/>
        </w:rPr>
        <w:t xml:space="preserve"> </w:t>
      </w:r>
      <w:r w:rsidRPr="00937B55">
        <w:rPr>
          <w:spacing w:val="-1"/>
        </w:rPr>
        <w:t>органоминерального</w:t>
      </w:r>
      <w:r w:rsidRPr="00937B55">
        <w:rPr>
          <w:spacing w:val="9"/>
        </w:rPr>
        <w:t xml:space="preserve"> </w:t>
      </w:r>
      <w:r w:rsidRPr="00937B55">
        <w:rPr>
          <w:spacing w:val="-1"/>
        </w:rPr>
        <w:t>удобрения,</w:t>
      </w:r>
      <w:r w:rsidRPr="00937B55">
        <w:rPr>
          <w:spacing w:val="11"/>
        </w:rPr>
        <w:t xml:space="preserve"> </w:t>
      </w:r>
      <w:r w:rsidRPr="00937B55">
        <w:rPr>
          <w:spacing w:val="-1"/>
        </w:rPr>
        <w:t>содержащего</w:t>
      </w:r>
      <w:r w:rsidRPr="00937B55">
        <w:rPr>
          <w:spacing w:val="11"/>
        </w:rPr>
        <w:t xml:space="preserve"> </w:t>
      </w:r>
      <w:r w:rsidRPr="00937B55">
        <w:rPr>
          <w:spacing w:val="-1"/>
        </w:rPr>
        <w:t>азот,</w:t>
      </w:r>
      <w:r w:rsidRPr="00937B55">
        <w:rPr>
          <w:spacing w:val="12"/>
        </w:rPr>
        <w:t xml:space="preserve"> </w:t>
      </w:r>
      <w:r w:rsidRPr="00937B55">
        <w:t>фосфор,</w:t>
      </w:r>
      <w:r w:rsidRPr="00937B55">
        <w:rPr>
          <w:spacing w:val="81"/>
        </w:rPr>
        <w:t xml:space="preserve"> </w:t>
      </w:r>
      <w:r w:rsidRPr="00937B55">
        <w:rPr>
          <w:spacing w:val="-1"/>
        </w:rPr>
        <w:t>микроэлементы.</w:t>
      </w:r>
    </w:p>
    <w:p w14:paraId="67E2F202" w14:textId="77777777" w:rsidR="000B7F8A" w:rsidRPr="00937B55" w:rsidRDefault="00AF7EB3" w:rsidP="000B7F8A">
      <w:pPr>
        <w:pStyle w:val="af8"/>
        <w:kinsoku w:val="0"/>
        <w:overflowPunct w:val="0"/>
        <w:spacing w:after="0" w:line="276" w:lineRule="auto"/>
        <w:ind w:right="-2" w:firstLine="709"/>
        <w:jc w:val="both"/>
        <w:rPr>
          <w:spacing w:val="-1"/>
        </w:rPr>
      </w:pPr>
      <w:r w:rsidRPr="00937B55">
        <w:t>Наряду</w:t>
      </w:r>
      <w:r w:rsidRPr="00937B55">
        <w:rPr>
          <w:spacing w:val="30"/>
        </w:rPr>
        <w:t xml:space="preserve"> </w:t>
      </w:r>
      <w:r w:rsidRPr="00937B55">
        <w:t>с</w:t>
      </w:r>
      <w:r w:rsidRPr="00937B55">
        <w:rPr>
          <w:spacing w:val="34"/>
        </w:rPr>
        <w:t xml:space="preserve"> </w:t>
      </w:r>
      <w:r w:rsidRPr="00937B55">
        <w:rPr>
          <w:spacing w:val="-1"/>
        </w:rPr>
        <w:t>достоинствами</w:t>
      </w:r>
      <w:r w:rsidRPr="00937B55">
        <w:rPr>
          <w:spacing w:val="36"/>
        </w:rPr>
        <w:t xml:space="preserve"> </w:t>
      </w:r>
      <w:r w:rsidRPr="00937B55">
        <w:rPr>
          <w:spacing w:val="-1"/>
        </w:rPr>
        <w:t>получаемого</w:t>
      </w:r>
      <w:r w:rsidRPr="00937B55">
        <w:rPr>
          <w:spacing w:val="35"/>
        </w:rPr>
        <w:t xml:space="preserve"> </w:t>
      </w:r>
      <w:r w:rsidRPr="00937B55">
        <w:t>на</w:t>
      </w:r>
      <w:r w:rsidRPr="00937B55">
        <w:rPr>
          <w:spacing w:val="34"/>
        </w:rPr>
        <w:t xml:space="preserve"> </w:t>
      </w:r>
      <w:r w:rsidRPr="00937B55">
        <w:t>основе</w:t>
      </w:r>
      <w:r w:rsidRPr="00937B55">
        <w:rPr>
          <w:spacing w:val="34"/>
        </w:rPr>
        <w:t xml:space="preserve"> </w:t>
      </w:r>
      <w:r w:rsidRPr="00937B55">
        <w:rPr>
          <w:spacing w:val="-1"/>
        </w:rPr>
        <w:t>осадков</w:t>
      </w:r>
      <w:r w:rsidRPr="00937B55">
        <w:rPr>
          <w:spacing w:val="35"/>
        </w:rPr>
        <w:t xml:space="preserve"> </w:t>
      </w:r>
      <w:r w:rsidRPr="00937B55">
        <w:rPr>
          <w:spacing w:val="-1"/>
        </w:rPr>
        <w:t>сточных</w:t>
      </w:r>
      <w:r w:rsidRPr="00937B55">
        <w:rPr>
          <w:spacing w:val="35"/>
        </w:rPr>
        <w:t xml:space="preserve"> </w:t>
      </w:r>
      <w:r w:rsidRPr="00937B55">
        <w:t>вод</w:t>
      </w:r>
      <w:r w:rsidRPr="00937B55">
        <w:rPr>
          <w:spacing w:val="35"/>
        </w:rPr>
        <w:t xml:space="preserve"> </w:t>
      </w:r>
      <w:r w:rsidRPr="00937B55">
        <w:t>и</w:t>
      </w:r>
      <w:r w:rsidRPr="00937B55">
        <w:rPr>
          <w:spacing w:val="36"/>
        </w:rPr>
        <w:t xml:space="preserve"> </w:t>
      </w:r>
      <w:r w:rsidRPr="00937B55">
        <w:rPr>
          <w:spacing w:val="-1"/>
        </w:rPr>
        <w:t>активного</w:t>
      </w:r>
      <w:r w:rsidRPr="00937B55">
        <w:rPr>
          <w:spacing w:val="71"/>
        </w:rPr>
        <w:t xml:space="preserve"> </w:t>
      </w:r>
      <w:r w:rsidRPr="00937B55">
        <w:t>ила</w:t>
      </w:r>
      <w:r w:rsidRPr="00937B55">
        <w:rPr>
          <w:spacing w:val="25"/>
        </w:rPr>
        <w:t xml:space="preserve"> </w:t>
      </w:r>
      <w:r w:rsidRPr="00937B55">
        <w:rPr>
          <w:spacing w:val="-1"/>
        </w:rPr>
        <w:t>удобрения</w:t>
      </w:r>
      <w:r w:rsidRPr="00937B55">
        <w:rPr>
          <w:spacing w:val="23"/>
        </w:rPr>
        <w:t xml:space="preserve"> </w:t>
      </w:r>
      <w:r w:rsidRPr="00937B55">
        <w:rPr>
          <w:spacing w:val="-1"/>
        </w:rPr>
        <w:t>следует</w:t>
      </w:r>
      <w:r w:rsidRPr="00937B55">
        <w:rPr>
          <w:spacing w:val="26"/>
        </w:rPr>
        <w:t xml:space="preserve"> </w:t>
      </w:r>
      <w:r w:rsidRPr="00937B55">
        <w:rPr>
          <w:spacing w:val="-1"/>
        </w:rPr>
        <w:t>учитывать</w:t>
      </w:r>
      <w:r w:rsidRPr="00937B55">
        <w:rPr>
          <w:spacing w:val="25"/>
        </w:rPr>
        <w:t xml:space="preserve"> </w:t>
      </w:r>
      <w:r w:rsidRPr="00937B55">
        <w:t>и</w:t>
      </w:r>
      <w:r w:rsidRPr="00937B55">
        <w:rPr>
          <w:spacing w:val="24"/>
        </w:rPr>
        <w:t xml:space="preserve"> </w:t>
      </w:r>
      <w:r w:rsidRPr="00937B55">
        <w:rPr>
          <w:spacing w:val="-1"/>
        </w:rPr>
        <w:t>возможные</w:t>
      </w:r>
      <w:r w:rsidRPr="00937B55">
        <w:rPr>
          <w:spacing w:val="22"/>
        </w:rPr>
        <w:t xml:space="preserve"> </w:t>
      </w:r>
      <w:r w:rsidRPr="00937B55">
        <w:rPr>
          <w:spacing w:val="-1"/>
        </w:rPr>
        <w:t>отрицательные</w:t>
      </w:r>
      <w:r w:rsidRPr="00937B55">
        <w:rPr>
          <w:spacing w:val="22"/>
        </w:rPr>
        <w:t xml:space="preserve"> </w:t>
      </w:r>
      <w:r w:rsidRPr="00937B55">
        <w:rPr>
          <w:spacing w:val="-1"/>
        </w:rPr>
        <w:t>последствия</w:t>
      </w:r>
      <w:r w:rsidRPr="00937B55">
        <w:rPr>
          <w:spacing w:val="26"/>
        </w:rPr>
        <w:t xml:space="preserve"> </w:t>
      </w:r>
      <w:r w:rsidRPr="00937B55">
        <w:rPr>
          <w:spacing w:val="-1"/>
        </w:rPr>
        <w:t>его</w:t>
      </w:r>
      <w:r w:rsidRPr="00937B55">
        <w:rPr>
          <w:spacing w:val="87"/>
        </w:rPr>
        <w:t xml:space="preserve"> </w:t>
      </w:r>
      <w:r w:rsidRPr="00937B55">
        <w:rPr>
          <w:spacing w:val="-1"/>
        </w:rPr>
        <w:t>применения,</w:t>
      </w:r>
      <w:r w:rsidRPr="00937B55">
        <w:rPr>
          <w:spacing w:val="2"/>
        </w:rPr>
        <w:t xml:space="preserve"> </w:t>
      </w:r>
      <w:r w:rsidRPr="00937B55">
        <w:rPr>
          <w:spacing w:val="-1"/>
        </w:rPr>
        <w:t>связанные</w:t>
      </w:r>
      <w:r w:rsidRPr="00937B55">
        <w:rPr>
          <w:spacing w:val="-2"/>
        </w:rPr>
        <w:t xml:space="preserve"> </w:t>
      </w:r>
      <w:r w:rsidRPr="00937B55">
        <w:t>с</w:t>
      </w:r>
      <w:r w:rsidRPr="00937B55">
        <w:rPr>
          <w:spacing w:val="1"/>
        </w:rPr>
        <w:t xml:space="preserve"> </w:t>
      </w:r>
      <w:r w:rsidRPr="00937B55">
        <w:rPr>
          <w:spacing w:val="-1"/>
        </w:rPr>
        <w:t>наличием</w:t>
      </w:r>
      <w:r w:rsidRPr="00937B55">
        <w:rPr>
          <w:spacing w:val="1"/>
        </w:rPr>
        <w:t xml:space="preserve"> </w:t>
      </w:r>
      <w:r w:rsidRPr="00937B55">
        <w:t>в</w:t>
      </w:r>
      <w:r w:rsidRPr="00937B55">
        <w:rPr>
          <w:spacing w:val="3"/>
        </w:rPr>
        <w:t xml:space="preserve"> </w:t>
      </w:r>
      <w:r w:rsidRPr="00937B55">
        <w:t>них</w:t>
      </w:r>
      <w:r w:rsidRPr="00937B55">
        <w:rPr>
          <w:spacing w:val="4"/>
        </w:rPr>
        <w:t xml:space="preserve"> </w:t>
      </w:r>
      <w:r w:rsidRPr="00937B55">
        <w:t>вредных</w:t>
      </w:r>
      <w:r w:rsidRPr="00937B55">
        <w:rPr>
          <w:spacing w:val="3"/>
        </w:rPr>
        <w:t xml:space="preserve"> </w:t>
      </w:r>
      <w:r w:rsidRPr="00937B55">
        <w:t>для</w:t>
      </w:r>
      <w:r w:rsidRPr="00937B55">
        <w:rPr>
          <w:spacing w:val="2"/>
        </w:rPr>
        <w:t xml:space="preserve"> </w:t>
      </w:r>
      <w:r w:rsidRPr="00937B55">
        <w:rPr>
          <w:spacing w:val="-1"/>
        </w:rPr>
        <w:t>растений</w:t>
      </w:r>
      <w:r w:rsidRPr="00937B55">
        <w:rPr>
          <w:spacing w:val="3"/>
        </w:rPr>
        <w:t xml:space="preserve"> </w:t>
      </w:r>
      <w:r w:rsidR="00FD7813" w:rsidRPr="00937B55">
        <w:rPr>
          <w:spacing w:val="-1"/>
        </w:rPr>
        <w:t>веществ</w:t>
      </w:r>
      <w:r w:rsidR="00FD7813" w:rsidRPr="00937B55">
        <w:rPr>
          <w:spacing w:val="2"/>
        </w:rPr>
        <w:t>, в частности,</w:t>
      </w:r>
      <w:r w:rsidRPr="00937B55">
        <w:rPr>
          <w:spacing w:val="3"/>
        </w:rPr>
        <w:t xml:space="preserve"> </w:t>
      </w:r>
      <w:r w:rsidRPr="00937B55">
        <w:t>ядов,</w:t>
      </w:r>
      <w:r w:rsidRPr="00937B55">
        <w:rPr>
          <w:spacing w:val="85"/>
        </w:rPr>
        <w:t xml:space="preserve"> </w:t>
      </w:r>
      <w:r w:rsidRPr="00937B55">
        <w:rPr>
          <w:spacing w:val="-1"/>
        </w:rPr>
        <w:t>химикатов,</w:t>
      </w:r>
      <w:r w:rsidRPr="00937B55">
        <w:rPr>
          <w:spacing w:val="19"/>
        </w:rPr>
        <w:t xml:space="preserve"> </w:t>
      </w:r>
      <w:r w:rsidRPr="00937B55">
        <w:rPr>
          <w:spacing w:val="-1"/>
        </w:rPr>
        <w:t>солей</w:t>
      </w:r>
      <w:r w:rsidRPr="00937B55">
        <w:rPr>
          <w:spacing w:val="19"/>
        </w:rPr>
        <w:t xml:space="preserve"> </w:t>
      </w:r>
      <w:r w:rsidRPr="00937B55">
        <w:rPr>
          <w:spacing w:val="-1"/>
        </w:rPr>
        <w:t>тяжелых</w:t>
      </w:r>
      <w:r w:rsidRPr="00937B55">
        <w:rPr>
          <w:spacing w:val="20"/>
        </w:rPr>
        <w:t xml:space="preserve"> </w:t>
      </w:r>
      <w:r w:rsidRPr="00937B55">
        <w:rPr>
          <w:spacing w:val="-1"/>
        </w:rPr>
        <w:t>металлов</w:t>
      </w:r>
      <w:r w:rsidRPr="00937B55">
        <w:rPr>
          <w:spacing w:val="18"/>
        </w:rPr>
        <w:t xml:space="preserve"> </w:t>
      </w:r>
      <w:r w:rsidRPr="00937B55">
        <w:t>и</w:t>
      </w:r>
      <w:r w:rsidRPr="00937B55">
        <w:rPr>
          <w:spacing w:val="17"/>
        </w:rPr>
        <w:t xml:space="preserve"> </w:t>
      </w:r>
      <w:r w:rsidRPr="00937B55">
        <w:t>т.п.</w:t>
      </w:r>
      <w:r w:rsidRPr="00937B55">
        <w:rPr>
          <w:spacing w:val="18"/>
        </w:rPr>
        <w:t xml:space="preserve"> </w:t>
      </w:r>
      <w:r w:rsidRPr="00937B55">
        <w:t>В</w:t>
      </w:r>
      <w:r w:rsidRPr="00937B55">
        <w:rPr>
          <w:spacing w:val="14"/>
        </w:rPr>
        <w:t xml:space="preserve"> </w:t>
      </w:r>
      <w:r w:rsidRPr="00937B55">
        <w:rPr>
          <w:spacing w:val="-1"/>
        </w:rPr>
        <w:t>этих</w:t>
      </w:r>
      <w:r w:rsidRPr="00937B55">
        <w:rPr>
          <w:spacing w:val="21"/>
        </w:rPr>
        <w:t xml:space="preserve"> </w:t>
      </w:r>
      <w:r w:rsidRPr="00937B55">
        <w:rPr>
          <w:spacing w:val="-1"/>
        </w:rPr>
        <w:t>случаях</w:t>
      </w:r>
      <w:r w:rsidRPr="00937B55">
        <w:rPr>
          <w:spacing w:val="21"/>
        </w:rPr>
        <w:t xml:space="preserve"> </w:t>
      </w:r>
      <w:r w:rsidRPr="00937B55">
        <w:rPr>
          <w:spacing w:val="-1"/>
        </w:rPr>
        <w:t>необходимы</w:t>
      </w:r>
      <w:r w:rsidRPr="00937B55">
        <w:rPr>
          <w:spacing w:val="18"/>
        </w:rPr>
        <w:t xml:space="preserve"> </w:t>
      </w:r>
      <w:r w:rsidRPr="00937B55">
        <w:t>строгий</w:t>
      </w:r>
      <w:r w:rsidRPr="00937B55">
        <w:rPr>
          <w:spacing w:val="19"/>
        </w:rPr>
        <w:t xml:space="preserve"> </w:t>
      </w:r>
      <w:r w:rsidRPr="00937B55">
        <w:rPr>
          <w:spacing w:val="-1"/>
        </w:rPr>
        <w:t>контроль содержания</w:t>
      </w:r>
      <w:r w:rsidRPr="00937B55">
        <w:rPr>
          <w:spacing w:val="16"/>
        </w:rPr>
        <w:t xml:space="preserve"> </w:t>
      </w:r>
      <w:r w:rsidRPr="00937B55">
        <w:rPr>
          <w:spacing w:val="-1"/>
        </w:rPr>
        <w:t>вредных</w:t>
      </w:r>
      <w:r w:rsidRPr="00937B55">
        <w:rPr>
          <w:spacing w:val="18"/>
        </w:rPr>
        <w:t xml:space="preserve"> </w:t>
      </w:r>
      <w:r w:rsidRPr="00937B55">
        <w:rPr>
          <w:spacing w:val="-1"/>
        </w:rPr>
        <w:t>веществ</w:t>
      </w:r>
      <w:r w:rsidRPr="00937B55">
        <w:rPr>
          <w:spacing w:val="16"/>
        </w:rPr>
        <w:t xml:space="preserve"> </w:t>
      </w:r>
      <w:r w:rsidRPr="00937B55">
        <w:t>в</w:t>
      </w:r>
      <w:r w:rsidRPr="00937B55">
        <w:rPr>
          <w:spacing w:val="16"/>
        </w:rPr>
        <w:t xml:space="preserve"> </w:t>
      </w:r>
      <w:r w:rsidRPr="00937B55">
        <w:t>готовом</w:t>
      </w:r>
      <w:r w:rsidRPr="00937B55">
        <w:rPr>
          <w:spacing w:val="16"/>
        </w:rPr>
        <w:t xml:space="preserve"> </w:t>
      </w:r>
      <w:r w:rsidRPr="00937B55">
        <w:rPr>
          <w:spacing w:val="-1"/>
        </w:rPr>
        <w:t>продукте</w:t>
      </w:r>
      <w:r w:rsidRPr="00937B55">
        <w:rPr>
          <w:spacing w:val="15"/>
        </w:rPr>
        <w:t xml:space="preserve"> </w:t>
      </w:r>
      <w:r w:rsidRPr="00937B55">
        <w:t>и</w:t>
      </w:r>
      <w:r w:rsidRPr="00937B55">
        <w:rPr>
          <w:spacing w:val="17"/>
        </w:rPr>
        <w:t xml:space="preserve"> </w:t>
      </w:r>
      <w:r w:rsidRPr="00937B55">
        <w:rPr>
          <w:spacing w:val="-1"/>
        </w:rPr>
        <w:t>определение</w:t>
      </w:r>
      <w:r w:rsidRPr="00937B55">
        <w:rPr>
          <w:spacing w:val="15"/>
        </w:rPr>
        <w:t xml:space="preserve"> </w:t>
      </w:r>
      <w:r w:rsidRPr="00937B55">
        <w:rPr>
          <w:spacing w:val="-1"/>
        </w:rPr>
        <w:t>годности</w:t>
      </w:r>
      <w:r w:rsidRPr="00937B55">
        <w:rPr>
          <w:spacing w:val="15"/>
        </w:rPr>
        <w:t xml:space="preserve"> </w:t>
      </w:r>
      <w:r w:rsidRPr="00937B55">
        <w:rPr>
          <w:spacing w:val="-1"/>
        </w:rPr>
        <w:t>использования</w:t>
      </w:r>
      <w:r w:rsidRPr="00937B55">
        <w:rPr>
          <w:spacing w:val="77"/>
        </w:rPr>
        <w:t xml:space="preserve"> </w:t>
      </w:r>
      <w:r w:rsidRPr="00937B55">
        <w:rPr>
          <w:spacing w:val="-1"/>
        </w:rPr>
        <w:t>его</w:t>
      </w:r>
      <w:r w:rsidRPr="00937B55">
        <w:t xml:space="preserve"> в </w:t>
      </w:r>
      <w:r w:rsidRPr="00937B55">
        <w:rPr>
          <w:spacing w:val="-1"/>
        </w:rPr>
        <w:t>качестве</w:t>
      </w:r>
      <w:r w:rsidRPr="00937B55">
        <w:rPr>
          <w:spacing w:val="3"/>
        </w:rPr>
        <w:t xml:space="preserve"> </w:t>
      </w:r>
      <w:r w:rsidRPr="00937B55">
        <w:rPr>
          <w:spacing w:val="-1"/>
        </w:rPr>
        <w:t>удобрения</w:t>
      </w:r>
      <w:r w:rsidRPr="00937B55">
        <w:t xml:space="preserve"> для </w:t>
      </w:r>
      <w:r w:rsidRPr="00937B55">
        <w:rPr>
          <w:spacing w:val="-1"/>
        </w:rPr>
        <w:t>сельскохозяйственных культур.</w:t>
      </w:r>
    </w:p>
    <w:p w14:paraId="086B29BF"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lastRenderedPageBreak/>
        <w:t>Извлечение</w:t>
      </w:r>
      <w:r w:rsidRPr="00937B55">
        <w:rPr>
          <w:spacing w:val="42"/>
        </w:rPr>
        <w:t xml:space="preserve"> </w:t>
      </w:r>
      <w:r w:rsidRPr="00937B55">
        <w:t>ионов</w:t>
      </w:r>
      <w:r w:rsidRPr="00937B55">
        <w:rPr>
          <w:spacing w:val="40"/>
        </w:rPr>
        <w:t xml:space="preserve"> </w:t>
      </w:r>
      <w:r w:rsidRPr="00937B55">
        <w:rPr>
          <w:spacing w:val="-1"/>
        </w:rPr>
        <w:t>тяжелых</w:t>
      </w:r>
      <w:r w:rsidRPr="00937B55">
        <w:rPr>
          <w:spacing w:val="45"/>
        </w:rPr>
        <w:t xml:space="preserve"> </w:t>
      </w:r>
      <w:r w:rsidRPr="00937B55">
        <w:rPr>
          <w:spacing w:val="-1"/>
        </w:rPr>
        <w:t>металлов</w:t>
      </w:r>
      <w:r w:rsidRPr="00937B55">
        <w:rPr>
          <w:spacing w:val="42"/>
        </w:rPr>
        <w:t xml:space="preserve"> </w:t>
      </w:r>
      <w:r w:rsidRPr="00937B55">
        <w:t>и</w:t>
      </w:r>
      <w:r w:rsidRPr="00937B55">
        <w:rPr>
          <w:spacing w:val="41"/>
        </w:rPr>
        <w:t xml:space="preserve"> </w:t>
      </w:r>
      <w:r w:rsidRPr="00937B55">
        <w:rPr>
          <w:spacing w:val="-1"/>
        </w:rPr>
        <w:t>других</w:t>
      </w:r>
      <w:r w:rsidRPr="00937B55">
        <w:rPr>
          <w:spacing w:val="42"/>
        </w:rPr>
        <w:t xml:space="preserve"> </w:t>
      </w:r>
      <w:r w:rsidRPr="00937B55">
        <w:rPr>
          <w:spacing w:val="-1"/>
        </w:rPr>
        <w:t>вредных</w:t>
      </w:r>
      <w:r w:rsidRPr="00937B55">
        <w:rPr>
          <w:spacing w:val="42"/>
        </w:rPr>
        <w:t xml:space="preserve"> </w:t>
      </w:r>
      <w:r w:rsidRPr="00937B55">
        <w:rPr>
          <w:spacing w:val="-1"/>
        </w:rPr>
        <w:t>примесей</w:t>
      </w:r>
      <w:r w:rsidRPr="00937B55">
        <w:rPr>
          <w:spacing w:val="41"/>
        </w:rPr>
        <w:t xml:space="preserve"> </w:t>
      </w:r>
      <w:r w:rsidRPr="00937B55">
        <w:t>из</w:t>
      </w:r>
      <w:r w:rsidRPr="00937B55">
        <w:rPr>
          <w:spacing w:val="43"/>
        </w:rPr>
        <w:t xml:space="preserve"> </w:t>
      </w:r>
      <w:r w:rsidRPr="00937B55">
        <w:rPr>
          <w:spacing w:val="-1"/>
        </w:rPr>
        <w:t>сточных</w:t>
      </w:r>
      <w:r w:rsidRPr="00937B55">
        <w:rPr>
          <w:spacing w:val="42"/>
        </w:rPr>
        <w:t xml:space="preserve"> </w:t>
      </w:r>
      <w:r w:rsidRPr="00937B55">
        <w:t>вод</w:t>
      </w:r>
      <w:r w:rsidRPr="00937B55">
        <w:rPr>
          <w:spacing w:val="61"/>
        </w:rPr>
        <w:t xml:space="preserve"> </w:t>
      </w:r>
      <w:r w:rsidRPr="00937B55">
        <w:rPr>
          <w:spacing w:val="-1"/>
        </w:rPr>
        <w:t>гарантирует,</w:t>
      </w:r>
      <w:r w:rsidRPr="00937B55">
        <w:rPr>
          <w:spacing w:val="22"/>
        </w:rPr>
        <w:t xml:space="preserve"> </w:t>
      </w:r>
      <w:r w:rsidRPr="00937B55">
        <w:rPr>
          <w:spacing w:val="-1"/>
        </w:rPr>
        <w:t>например,</w:t>
      </w:r>
      <w:r w:rsidRPr="00937B55">
        <w:rPr>
          <w:spacing w:val="21"/>
        </w:rPr>
        <w:t xml:space="preserve"> </w:t>
      </w:r>
      <w:r w:rsidRPr="00937B55">
        <w:rPr>
          <w:spacing w:val="-1"/>
        </w:rPr>
        <w:t>получение</w:t>
      </w:r>
      <w:r w:rsidRPr="00937B55">
        <w:rPr>
          <w:spacing w:val="20"/>
        </w:rPr>
        <w:t xml:space="preserve"> </w:t>
      </w:r>
      <w:r w:rsidRPr="00937B55">
        <w:rPr>
          <w:spacing w:val="-1"/>
        </w:rPr>
        <w:t>безвредной</w:t>
      </w:r>
      <w:r w:rsidRPr="00937B55">
        <w:rPr>
          <w:spacing w:val="22"/>
        </w:rPr>
        <w:t xml:space="preserve"> </w:t>
      </w:r>
      <w:r w:rsidRPr="00937B55">
        <w:rPr>
          <w:spacing w:val="-1"/>
        </w:rPr>
        <w:t>биомассы</w:t>
      </w:r>
      <w:r w:rsidRPr="00937B55">
        <w:rPr>
          <w:spacing w:val="20"/>
        </w:rPr>
        <w:t xml:space="preserve"> </w:t>
      </w:r>
      <w:r w:rsidRPr="00937B55">
        <w:rPr>
          <w:spacing w:val="-1"/>
        </w:rPr>
        <w:t>избыточного</w:t>
      </w:r>
      <w:r w:rsidRPr="00937B55">
        <w:rPr>
          <w:spacing w:val="21"/>
        </w:rPr>
        <w:t xml:space="preserve"> </w:t>
      </w:r>
      <w:r w:rsidRPr="00937B55">
        <w:t>активного</w:t>
      </w:r>
      <w:r w:rsidRPr="00937B55">
        <w:rPr>
          <w:spacing w:val="18"/>
        </w:rPr>
        <w:t xml:space="preserve"> </w:t>
      </w:r>
      <w:r w:rsidRPr="00937B55">
        <w:rPr>
          <w:spacing w:val="-1"/>
        </w:rPr>
        <w:t>ила,</w:t>
      </w:r>
      <w:r w:rsidRPr="00937B55">
        <w:rPr>
          <w:spacing w:val="77"/>
        </w:rPr>
        <w:t xml:space="preserve"> </w:t>
      </w:r>
      <w:r w:rsidRPr="00937B55">
        <w:rPr>
          <w:spacing w:val="-1"/>
        </w:rPr>
        <w:t>которую</w:t>
      </w:r>
      <w:r w:rsidRPr="00937B55">
        <w:t xml:space="preserve"> </w:t>
      </w:r>
      <w:r w:rsidRPr="00937B55">
        <w:rPr>
          <w:spacing w:val="-1"/>
        </w:rPr>
        <w:t>можно</w:t>
      </w:r>
      <w:r w:rsidRPr="00937B55">
        <w:t xml:space="preserve"> </w:t>
      </w:r>
      <w:r w:rsidRPr="00937B55">
        <w:rPr>
          <w:spacing w:val="-1"/>
        </w:rPr>
        <w:t>использовать</w:t>
      </w:r>
      <w:r w:rsidRPr="00937B55">
        <w:rPr>
          <w:spacing w:val="1"/>
        </w:rPr>
        <w:t xml:space="preserve"> </w:t>
      </w:r>
      <w:r w:rsidRPr="00937B55">
        <w:t xml:space="preserve">в </w:t>
      </w:r>
      <w:r w:rsidRPr="00937B55">
        <w:rPr>
          <w:spacing w:val="-1"/>
        </w:rPr>
        <w:t>качестве</w:t>
      </w:r>
      <w:r w:rsidRPr="00937B55">
        <w:rPr>
          <w:spacing w:val="1"/>
        </w:rPr>
        <w:t xml:space="preserve"> </w:t>
      </w:r>
      <w:r w:rsidRPr="00937B55">
        <w:t xml:space="preserve">кормовой </w:t>
      </w:r>
      <w:r w:rsidRPr="00937B55">
        <w:rPr>
          <w:spacing w:val="-1"/>
        </w:rPr>
        <w:t>добавки</w:t>
      </w:r>
      <w:r w:rsidRPr="00937B55">
        <w:t xml:space="preserve"> </w:t>
      </w:r>
      <w:r w:rsidRPr="00937B55">
        <w:rPr>
          <w:spacing w:val="-1"/>
        </w:rPr>
        <w:t>или</w:t>
      </w:r>
      <w:r w:rsidRPr="00937B55">
        <w:rPr>
          <w:spacing w:val="3"/>
        </w:rPr>
        <w:t xml:space="preserve"> </w:t>
      </w:r>
      <w:r w:rsidRPr="00937B55">
        <w:rPr>
          <w:spacing w:val="-1"/>
        </w:rPr>
        <w:t>удобрения.</w:t>
      </w:r>
    </w:p>
    <w:p w14:paraId="122D30E6"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6AB996FB" w14:textId="77777777" w:rsidR="00B71531" w:rsidRPr="00937B55" w:rsidRDefault="0057702F" w:rsidP="000B7F8A">
      <w:pPr>
        <w:pStyle w:val="3TimesNewRoman14"/>
        <w:numPr>
          <w:ilvl w:val="0"/>
          <w:numId w:val="0"/>
        </w:numPr>
        <w:ind w:left="1224" w:hanging="504"/>
      </w:pPr>
      <w:bookmarkStart w:id="269" w:name="_Toc524593253"/>
      <w:bookmarkStart w:id="270" w:name="_Toc88831241"/>
      <w:bookmarkStart w:id="271" w:name="_Toc153463070"/>
      <w:r w:rsidRPr="00937B55">
        <w:lastRenderedPageBreak/>
        <w:t xml:space="preserve">2.6. </w:t>
      </w:r>
      <w:r w:rsidR="00B77942" w:rsidRPr="00937B55">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269"/>
      <w:bookmarkEnd w:id="270"/>
      <w:bookmarkEnd w:id="271"/>
    </w:p>
    <w:p w14:paraId="6CE21A8F" w14:textId="77777777" w:rsidR="000B7F8A" w:rsidRPr="00937B55" w:rsidRDefault="003D74E6" w:rsidP="000B7F8A">
      <w:pPr>
        <w:spacing w:line="276" w:lineRule="auto"/>
        <w:ind w:firstLine="709"/>
        <w:rPr>
          <w:rStyle w:val="grame"/>
          <w:rFonts w:ascii="Times New Roman" w:hAnsi="Times New Roman"/>
          <w:b/>
          <w:sz w:val="24"/>
        </w:rPr>
      </w:pPr>
      <w:r w:rsidRPr="00937B55">
        <w:rPr>
          <w:rFonts w:ascii="Times New Roman" w:hAnsi="Times New Roman"/>
          <w:sz w:val="24"/>
        </w:rPr>
        <w:t>Мероприятия по строительство, реконструкцию и модернизацию объектов централизованной системы водоотведения</w:t>
      </w:r>
      <w:r w:rsidR="009B2B8F" w:rsidRPr="00937B55">
        <w:rPr>
          <w:rFonts w:ascii="Times New Roman" w:hAnsi="Times New Roman"/>
          <w:sz w:val="24"/>
        </w:rPr>
        <w:t xml:space="preserve"> представлены в пункте 2.4.2.</w:t>
      </w:r>
    </w:p>
    <w:p w14:paraId="3921D80F" w14:textId="77777777" w:rsidR="009B2B8F" w:rsidRPr="00937B55" w:rsidRDefault="009B2B8F">
      <w:pPr>
        <w:jc w:val="left"/>
        <w:rPr>
          <w:rStyle w:val="grame"/>
          <w:rFonts w:ascii="Times New Roman" w:hAnsi="Times New Roman"/>
          <w:b/>
          <w:sz w:val="24"/>
        </w:rPr>
      </w:pPr>
      <w:r w:rsidRPr="00937B55">
        <w:rPr>
          <w:rStyle w:val="grame"/>
          <w:rFonts w:ascii="Times New Roman" w:hAnsi="Times New Roman"/>
          <w:b/>
          <w:sz w:val="24"/>
        </w:rPr>
        <w:br w:type="page"/>
      </w:r>
    </w:p>
    <w:p w14:paraId="626A97E1" w14:textId="77777777" w:rsidR="00D86952" w:rsidRPr="00937B55" w:rsidRDefault="0057702F" w:rsidP="00D16AB7">
      <w:pPr>
        <w:pStyle w:val="3TimesNewRoman14"/>
        <w:numPr>
          <w:ilvl w:val="0"/>
          <w:numId w:val="0"/>
        </w:numPr>
        <w:ind w:left="1224" w:hanging="504"/>
      </w:pPr>
      <w:bookmarkStart w:id="272" w:name="_Toc88831242"/>
      <w:bookmarkStart w:id="273" w:name="_Toc153463071"/>
      <w:r w:rsidRPr="00937B55">
        <w:lastRenderedPageBreak/>
        <w:t xml:space="preserve">2.7. </w:t>
      </w:r>
      <w:r w:rsidR="00DC6C5A" w:rsidRPr="00937B55">
        <w:t>ПЛАНОВЫЕ ЗНАЧЕНИЯ ПОКАЗАТЕЛЕЙ РАЗВИТИЯ ЦЕНТРАЛИЗОВАНН</w:t>
      </w:r>
      <w:r w:rsidR="00BA5C52" w:rsidRPr="00937B55">
        <w:t>ЫХ</w:t>
      </w:r>
      <w:r w:rsidR="00DC6C5A" w:rsidRPr="00937B55">
        <w:t xml:space="preserve"> СИСТЕМ ВОДООТВЕДЕНИЯ</w:t>
      </w:r>
      <w:bookmarkEnd w:id="272"/>
      <w:bookmarkEnd w:id="273"/>
    </w:p>
    <w:p w14:paraId="2E518A2D" w14:textId="77777777" w:rsidR="000B7F8A" w:rsidRPr="00937B55" w:rsidRDefault="00AF7EB3" w:rsidP="000B7F8A">
      <w:pPr>
        <w:pStyle w:val="af8"/>
        <w:kinsoku w:val="0"/>
        <w:overflowPunct w:val="0"/>
        <w:spacing w:after="0" w:line="276" w:lineRule="auto"/>
        <w:ind w:right="112" w:firstLine="709"/>
        <w:jc w:val="both"/>
      </w:pPr>
      <w:r w:rsidRPr="00937B55">
        <w:t>Значения плановых показателей развития централизованных систем водоотведения приведены в таблице 2.7.1.</w:t>
      </w:r>
    </w:p>
    <w:p w14:paraId="092EA85B" w14:textId="77777777" w:rsidR="00593007" w:rsidRPr="00937B55" w:rsidRDefault="00AF7EB3">
      <w:pPr>
        <w:spacing w:before="400" w:after="200"/>
      </w:pPr>
      <w:r w:rsidRPr="00937B55">
        <w:rPr>
          <w:rFonts w:ascii="Times New Roman" w:hAnsi="Times New Roman"/>
          <w:b/>
          <w:sz w:val="24"/>
        </w:rPr>
        <w:t>Таблица 2.7.1 - Плановые показатели развития централизованной системы водоотведения</w:t>
      </w:r>
    </w:p>
    <w:tbl>
      <w:tblPr>
        <w:tblStyle w:val="a5"/>
        <w:tblW w:w="5000" w:type="pct"/>
        <w:jc w:val="center"/>
        <w:tblLook w:val="04A0" w:firstRow="1" w:lastRow="0" w:firstColumn="1" w:lastColumn="0" w:noHBand="0" w:noVBand="1"/>
      </w:tblPr>
      <w:tblGrid>
        <w:gridCol w:w="5020"/>
        <w:gridCol w:w="1648"/>
        <w:gridCol w:w="1540"/>
        <w:gridCol w:w="875"/>
        <w:gridCol w:w="954"/>
      </w:tblGrid>
      <w:tr w:rsidR="00AD3B3C" w:rsidRPr="00937B55" w14:paraId="1BE75FB6" w14:textId="77777777" w:rsidTr="001C30A6">
        <w:trPr>
          <w:tblHeader/>
          <w:jc w:val="center"/>
        </w:trPr>
        <w:tc>
          <w:tcPr>
            <w:tcW w:w="2501" w:type="pct"/>
            <w:vMerge w:val="restart"/>
            <w:shd w:val="clear" w:color="auto" w:fill="F2F2F2"/>
            <w:tcMar>
              <w:top w:w="120" w:type="dxa"/>
              <w:left w:w="200" w:type="dxa"/>
              <w:bottom w:w="120" w:type="dxa"/>
              <w:right w:w="200" w:type="dxa"/>
            </w:tcMar>
            <w:vAlign w:val="center"/>
          </w:tcPr>
          <w:p w14:paraId="5DFD73E3" w14:textId="77777777" w:rsidR="00AD3B3C" w:rsidRPr="00937B55" w:rsidRDefault="00AD3B3C" w:rsidP="000B7F8A">
            <w:pPr>
              <w:jc w:val="center"/>
              <w:rPr>
                <w:rFonts w:ascii="Times New Roman" w:hAnsi="Times New Roman"/>
              </w:rPr>
            </w:pPr>
            <w:r w:rsidRPr="00937B55">
              <w:rPr>
                <w:rFonts w:ascii="Times New Roman" w:hAnsi="Times New Roman"/>
              </w:rPr>
              <w:t>Показатель</w:t>
            </w:r>
          </w:p>
        </w:tc>
        <w:tc>
          <w:tcPr>
            <w:tcW w:w="821" w:type="pct"/>
            <w:vMerge w:val="restart"/>
            <w:shd w:val="clear" w:color="auto" w:fill="F2F2F2"/>
            <w:tcMar>
              <w:top w:w="120" w:type="dxa"/>
              <w:left w:w="200" w:type="dxa"/>
              <w:bottom w:w="120" w:type="dxa"/>
              <w:right w:w="200" w:type="dxa"/>
            </w:tcMar>
            <w:vAlign w:val="center"/>
          </w:tcPr>
          <w:p w14:paraId="5F53BA95" w14:textId="77777777" w:rsidR="00AD3B3C" w:rsidRPr="00937B55" w:rsidRDefault="00AD3B3C" w:rsidP="000B7F8A">
            <w:pPr>
              <w:jc w:val="center"/>
              <w:rPr>
                <w:rFonts w:ascii="Times New Roman" w:hAnsi="Times New Roman"/>
              </w:rPr>
            </w:pPr>
            <w:r w:rsidRPr="00937B55">
              <w:rPr>
                <w:rFonts w:ascii="Times New Roman" w:hAnsi="Times New Roman"/>
              </w:rPr>
              <w:t>Единица измерения</w:t>
            </w:r>
          </w:p>
        </w:tc>
        <w:tc>
          <w:tcPr>
            <w:tcW w:w="767" w:type="pct"/>
            <w:vMerge w:val="restart"/>
            <w:shd w:val="clear" w:color="auto" w:fill="F2F2F2"/>
            <w:tcMar>
              <w:top w:w="120" w:type="dxa"/>
              <w:left w:w="200" w:type="dxa"/>
              <w:bottom w:w="120" w:type="dxa"/>
              <w:right w:w="200" w:type="dxa"/>
            </w:tcMar>
            <w:vAlign w:val="center"/>
          </w:tcPr>
          <w:p w14:paraId="2A29CE48" w14:textId="77777777" w:rsidR="00AD3B3C" w:rsidRPr="00937B55" w:rsidRDefault="00AD3B3C" w:rsidP="000B7F8A">
            <w:pPr>
              <w:jc w:val="center"/>
              <w:rPr>
                <w:rFonts w:ascii="Times New Roman" w:hAnsi="Times New Roman"/>
              </w:rPr>
            </w:pPr>
            <w:r w:rsidRPr="00937B55">
              <w:rPr>
                <w:rFonts w:ascii="Times New Roman" w:hAnsi="Times New Roman"/>
              </w:rPr>
              <w:t>Базовый показатель, 2022 г</w:t>
            </w:r>
          </w:p>
        </w:tc>
        <w:tc>
          <w:tcPr>
            <w:tcW w:w="911" w:type="pct"/>
            <w:gridSpan w:val="2"/>
            <w:shd w:val="clear" w:color="auto" w:fill="F2F2F2"/>
            <w:tcMar>
              <w:top w:w="120" w:type="dxa"/>
              <w:left w:w="200" w:type="dxa"/>
              <w:bottom w:w="120" w:type="dxa"/>
              <w:right w:w="200" w:type="dxa"/>
            </w:tcMar>
            <w:vAlign w:val="center"/>
          </w:tcPr>
          <w:p w14:paraId="20DB6611" w14:textId="77777777" w:rsidR="00AD3B3C" w:rsidRPr="00937B55" w:rsidRDefault="00AD3B3C" w:rsidP="000B7F8A">
            <w:pPr>
              <w:jc w:val="center"/>
              <w:rPr>
                <w:rFonts w:ascii="Times New Roman" w:hAnsi="Times New Roman"/>
              </w:rPr>
            </w:pPr>
            <w:r w:rsidRPr="00937B55">
              <w:rPr>
                <w:rFonts w:ascii="Times New Roman" w:hAnsi="Times New Roman"/>
              </w:rPr>
              <w:t>Целевые показатели</w:t>
            </w:r>
          </w:p>
        </w:tc>
      </w:tr>
      <w:tr w:rsidR="00AD3B3C" w:rsidRPr="00937B55" w14:paraId="1ECD32C8" w14:textId="77777777" w:rsidTr="001C30A6">
        <w:trPr>
          <w:jc w:val="center"/>
        </w:trPr>
        <w:tc>
          <w:tcPr>
            <w:tcW w:w="2501" w:type="pct"/>
            <w:vMerge/>
          </w:tcPr>
          <w:p w14:paraId="164F922D" w14:textId="77777777" w:rsidR="00AD3B3C" w:rsidRPr="00937B55" w:rsidRDefault="00AD3B3C" w:rsidP="000B7F8A">
            <w:pPr>
              <w:rPr>
                <w:rFonts w:ascii="Times New Roman" w:hAnsi="Times New Roman"/>
              </w:rPr>
            </w:pPr>
          </w:p>
        </w:tc>
        <w:tc>
          <w:tcPr>
            <w:tcW w:w="821" w:type="pct"/>
            <w:vMerge/>
          </w:tcPr>
          <w:p w14:paraId="05A77FA6" w14:textId="77777777" w:rsidR="00AD3B3C" w:rsidRPr="00937B55" w:rsidRDefault="00AD3B3C" w:rsidP="000B7F8A">
            <w:pPr>
              <w:rPr>
                <w:rFonts w:ascii="Times New Roman" w:hAnsi="Times New Roman"/>
              </w:rPr>
            </w:pPr>
          </w:p>
        </w:tc>
        <w:tc>
          <w:tcPr>
            <w:tcW w:w="767" w:type="pct"/>
            <w:vMerge/>
          </w:tcPr>
          <w:p w14:paraId="05D8B8BC" w14:textId="77777777" w:rsidR="00AD3B3C" w:rsidRPr="00937B55" w:rsidRDefault="00AD3B3C" w:rsidP="000B7F8A">
            <w:pPr>
              <w:rPr>
                <w:rFonts w:ascii="Times New Roman" w:hAnsi="Times New Roman"/>
              </w:rPr>
            </w:pPr>
          </w:p>
        </w:tc>
        <w:tc>
          <w:tcPr>
            <w:tcW w:w="436" w:type="pct"/>
            <w:shd w:val="clear" w:color="auto" w:fill="F2F2F2"/>
            <w:tcMar>
              <w:top w:w="120" w:type="dxa"/>
              <w:left w:w="200" w:type="dxa"/>
              <w:bottom w:w="120" w:type="dxa"/>
              <w:right w:w="200" w:type="dxa"/>
            </w:tcMar>
            <w:vAlign w:val="center"/>
          </w:tcPr>
          <w:p w14:paraId="6633A4F7" w14:textId="77777777" w:rsidR="00AD3B3C" w:rsidRPr="00937B55" w:rsidRDefault="00AD3B3C" w:rsidP="000B7F8A">
            <w:pPr>
              <w:jc w:val="center"/>
              <w:rPr>
                <w:rFonts w:ascii="Times New Roman" w:hAnsi="Times New Roman"/>
              </w:rPr>
            </w:pPr>
            <w:r w:rsidRPr="00937B55">
              <w:rPr>
                <w:rFonts w:ascii="Times New Roman" w:hAnsi="Times New Roman"/>
              </w:rPr>
              <w:t>2027</w:t>
            </w:r>
          </w:p>
        </w:tc>
        <w:tc>
          <w:tcPr>
            <w:tcW w:w="475" w:type="pct"/>
            <w:shd w:val="clear" w:color="auto" w:fill="F2F2F2"/>
            <w:tcMar>
              <w:top w:w="120" w:type="dxa"/>
              <w:left w:w="200" w:type="dxa"/>
              <w:bottom w:w="120" w:type="dxa"/>
              <w:right w:w="200" w:type="dxa"/>
            </w:tcMar>
            <w:vAlign w:val="center"/>
          </w:tcPr>
          <w:p w14:paraId="664C790F" w14:textId="77777777" w:rsidR="00AD3B3C" w:rsidRPr="00937B55" w:rsidRDefault="00AD3B3C" w:rsidP="000B7F8A">
            <w:pPr>
              <w:jc w:val="center"/>
              <w:rPr>
                <w:rFonts w:ascii="Times New Roman" w:hAnsi="Times New Roman"/>
              </w:rPr>
            </w:pPr>
            <w:r w:rsidRPr="00937B55">
              <w:rPr>
                <w:rFonts w:ascii="Times New Roman" w:hAnsi="Times New Roman"/>
              </w:rPr>
              <w:t>2033</w:t>
            </w:r>
          </w:p>
        </w:tc>
      </w:tr>
      <w:tr w:rsidR="00AD3B3C" w:rsidRPr="00937B55" w14:paraId="4B8AD7BA" w14:textId="77777777" w:rsidTr="000B7F8A">
        <w:trPr>
          <w:jc w:val="center"/>
        </w:trPr>
        <w:tc>
          <w:tcPr>
            <w:tcW w:w="5000" w:type="pct"/>
            <w:gridSpan w:val="5"/>
            <w:shd w:val="clear" w:color="auto" w:fill="BFBFBF"/>
            <w:tcMar>
              <w:top w:w="40" w:type="dxa"/>
              <w:left w:w="160" w:type="dxa"/>
              <w:bottom w:w="40" w:type="dxa"/>
              <w:right w:w="200" w:type="dxa"/>
            </w:tcMar>
            <w:vAlign w:val="center"/>
          </w:tcPr>
          <w:p w14:paraId="4121DF93" w14:textId="77777777" w:rsidR="00AD3B3C" w:rsidRPr="00937B55" w:rsidRDefault="00332E39" w:rsidP="000B7F8A">
            <w:pPr>
              <w:jc w:val="center"/>
              <w:rPr>
                <w:rFonts w:ascii="Times New Roman" w:hAnsi="Times New Roman"/>
              </w:rPr>
            </w:pPr>
            <w:r w:rsidRPr="00937B55">
              <w:rPr>
                <w:rFonts w:ascii="Times New Roman" w:hAnsi="Times New Roman"/>
                <w:b/>
              </w:rPr>
              <w:t>Пгт Лебяжье</w:t>
            </w:r>
          </w:p>
        </w:tc>
      </w:tr>
      <w:tr w:rsidR="00AD3B3C" w:rsidRPr="00937B55" w14:paraId="40B673D0"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2882E5CB" w14:textId="77777777" w:rsidR="00AD3B3C" w:rsidRPr="004A33F6" w:rsidRDefault="00AD3B3C" w:rsidP="000B7F8A">
            <w:pPr>
              <w:rPr>
                <w:rFonts w:ascii="Times New Roman" w:hAnsi="Times New Roman"/>
              </w:rPr>
            </w:pPr>
            <w:r w:rsidRPr="004A33F6">
              <w:rPr>
                <w:rFonts w:ascii="Times New Roman" w:hAnsi="Times New Roman"/>
                <w:i/>
              </w:rPr>
              <w:t>а)Показатели очистки сточных вод</w:t>
            </w:r>
          </w:p>
        </w:tc>
      </w:tr>
      <w:tr w:rsidR="00AD3B3C" w:rsidRPr="00937B55" w14:paraId="17F276EC" w14:textId="77777777" w:rsidTr="001C30A6">
        <w:trPr>
          <w:jc w:val="center"/>
        </w:trPr>
        <w:tc>
          <w:tcPr>
            <w:tcW w:w="2501" w:type="pct"/>
            <w:shd w:val="clear" w:color="auto" w:fill="FFFFFF"/>
            <w:tcMar>
              <w:top w:w="40" w:type="dxa"/>
              <w:left w:w="200" w:type="dxa"/>
              <w:bottom w:w="40" w:type="dxa"/>
              <w:right w:w="200" w:type="dxa"/>
            </w:tcMar>
            <w:vAlign w:val="center"/>
          </w:tcPr>
          <w:p w14:paraId="3285CEF3" w14:textId="77777777" w:rsidR="00AD3B3C" w:rsidRPr="004A33F6" w:rsidRDefault="00AD3B3C" w:rsidP="000B7F8A">
            <w:pPr>
              <w:rPr>
                <w:rFonts w:ascii="Times New Roman" w:hAnsi="Times New Roman"/>
              </w:rPr>
            </w:pPr>
            <w:r w:rsidRPr="004A33F6">
              <w:rPr>
                <w:rFonts w:ascii="Times New Roman" w:hAnsi="Times New Roman"/>
              </w:rPr>
              <w:t>Доля сточных вод, соответствующих установленным нормативам допустимого сброса</w:t>
            </w:r>
          </w:p>
        </w:tc>
        <w:tc>
          <w:tcPr>
            <w:tcW w:w="821" w:type="pct"/>
            <w:shd w:val="clear" w:color="auto" w:fill="FFFFFF"/>
            <w:tcMar>
              <w:top w:w="40" w:type="dxa"/>
              <w:left w:w="200" w:type="dxa"/>
              <w:bottom w:w="40" w:type="dxa"/>
              <w:right w:w="200" w:type="dxa"/>
            </w:tcMar>
            <w:vAlign w:val="center"/>
          </w:tcPr>
          <w:p w14:paraId="526118B1"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71FD2506" w14:textId="77777777" w:rsidR="00AD3B3C" w:rsidRPr="00937B55" w:rsidRDefault="00AD3B3C" w:rsidP="000B7F8A">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17825882" w14:textId="77777777" w:rsidR="00AD3B3C" w:rsidRPr="00937B55" w:rsidRDefault="00AD3B3C" w:rsidP="000B7F8A">
            <w:pPr>
              <w:jc w:val="center"/>
              <w:rPr>
                <w:rFonts w:ascii="Times New Roman" w:hAnsi="Times New Roman"/>
              </w:rPr>
            </w:pPr>
            <w:r w:rsidRPr="00937B55">
              <w:rPr>
                <w:rFonts w:ascii="Times New Roman" w:hAnsi="Times New Roman"/>
              </w:rPr>
              <w:t>100</w:t>
            </w:r>
          </w:p>
        </w:tc>
        <w:tc>
          <w:tcPr>
            <w:tcW w:w="475" w:type="pct"/>
            <w:shd w:val="clear" w:color="auto" w:fill="FFFFFF"/>
            <w:tcMar>
              <w:top w:w="40" w:type="dxa"/>
              <w:left w:w="200" w:type="dxa"/>
              <w:bottom w:w="40" w:type="dxa"/>
              <w:right w:w="200" w:type="dxa"/>
            </w:tcMar>
            <w:vAlign w:val="center"/>
          </w:tcPr>
          <w:p w14:paraId="7E8A3A7B" w14:textId="77777777" w:rsidR="00AD3B3C" w:rsidRPr="00937B55" w:rsidRDefault="00AD3B3C" w:rsidP="000B7F8A">
            <w:pPr>
              <w:jc w:val="center"/>
              <w:rPr>
                <w:rFonts w:ascii="Times New Roman" w:hAnsi="Times New Roman"/>
              </w:rPr>
            </w:pPr>
            <w:r w:rsidRPr="00937B55">
              <w:rPr>
                <w:rFonts w:ascii="Times New Roman" w:hAnsi="Times New Roman"/>
              </w:rPr>
              <w:t>100</w:t>
            </w:r>
          </w:p>
        </w:tc>
      </w:tr>
      <w:tr w:rsidR="00AD3B3C" w:rsidRPr="00937B55" w14:paraId="72742992" w14:textId="77777777" w:rsidTr="001C30A6">
        <w:trPr>
          <w:jc w:val="center"/>
        </w:trPr>
        <w:tc>
          <w:tcPr>
            <w:tcW w:w="2501" w:type="pct"/>
            <w:shd w:val="clear" w:color="auto" w:fill="FFFFFF"/>
            <w:tcMar>
              <w:top w:w="40" w:type="dxa"/>
              <w:left w:w="200" w:type="dxa"/>
              <w:bottom w:w="40" w:type="dxa"/>
              <w:right w:w="200" w:type="dxa"/>
            </w:tcMar>
            <w:vAlign w:val="center"/>
          </w:tcPr>
          <w:p w14:paraId="4BC9077D" w14:textId="77777777" w:rsidR="00AD3B3C" w:rsidRPr="004A33F6" w:rsidRDefault="00AD3B3C" w:rsidP="000B7F8A">
            <w:pPr>
              <w:rPr>
                <w:rFonts w:ascii="Times New Roman" w:hAnsi="Times New Roman"/>
              </w:rPr>
            </w:pPr>
            <w:r w:rsidRPr="004A33F6">
              <w:rPr>
                <w:rFonts w:ascii="Times New Roman" w:hAnsi="Times New Roman"/>
              </w:rPr>
              <w:t>Доля поверхностного стока, прошедшего очистку</w:t>
            </w:r>
          </w:p>
        </w:tc>
        <w:tc>
          <w:tcPr>
            <w:tcW w:w="821" w:type="pct"/>
            <w:shd w:val="clear" w:color="auto" w:fill="FFFFFF"/>
            <w:tcMar>
              <w:top w:w="40" w:type="dxa"/>
              <w:left w:w="200" w:type="dxa"/>
              <w:bottom w:w="40" w:type="dxa"/>
              <w:right w:w="200" w:type="dxa"/>
            </w:tcMar>
            <w:vAlign w:val="center"/>
          </w:tcPr>
          <w:p w14:paraId="7A311262"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479B40D9"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2A13996E"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4CF1C735" w14:textId="77777777" w:rsidR="00AD3B3C" w:rsidRPr="00937B55" w:rsidRDefault="00AD3B3C" w:rsidP="000B7F8A">
            <w:pPr>
              <w:jc w:val="center"/>
              <w:rPr>
                <w:rFonts w:ascii="Times New Roman" w:hAnsi="Times New Roman"/>
              </w:rPr>
            </w:pPr>
            <w:r w:rsidRPr="00937B55">
              <w:rPr>
                <w:rFonts w:ascii="Times New Roman" w:hAnsi="Times New Roman"/>
              </w:rPr>
              <w:t>0</w:t>
            </w:r>
          </w:p>
        </w:tc>
      </w:tr>
      <w:tr w:rsidR="00AD3B3C" w:rsidRPr="00937B55" w14:paraId="5AB52970"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6D6BC6C3" w14:textId="77777777" w:rsidR="00AD3B3C" w:rsidRPr="004A33F6" w:rsidRDefault="00AD3B3C" w:rsidP="000B7F8A">
            <w:pPr>
              <w:rPr>
                <w:rFonts w:ascii="Times New Roman" w:hAnsi="Times New Roman"/>
              </w:rPr>
            </w:pPr>
            <w:r w:rsidRPr="004A33F6">
              <w:rPr>
                <w:rFonts w:ascii="Times New Roman" w:hAnsi="Times New Roman"/>
                <w:i/>
              </w:rPr>
              <w:t>б)Показатели надежности и бесперебойности водоснабжения</w:t>
            </w:r>
          </w:p>
        </w:tc>
      </w:tr>
      <w:tr w:rsidR="00AD3B3C" w:rsidRPr="00937B55" w14:paraId="63D11A77" w14:textId="77777777" w:rsidTr="001C30A6">
        <w:trPr>
          <w:jc w:val="center"/>
        </w:trPr>
        <w:tc>
          <w:tcPr>
            <w:tcW w:w="2501" w:type="pct"/>
            <w:shd w:val="clear" w:color="auto" w:fill="FFFFFF"/>
            <w:tcMar>
              <w:top w:w="40" w:type="dxa"/>
              <w:left w:w="200" w:type="dxa"/>
              <w:bottom w:w="40" w:type="dxa"/>
              <w:right w:w="200" w:type="dxa"/>
            </w:tcMar>
            <w:vAlign w:val="center"/>
          </w:tcPr>
          <w:p w14:paraId="73039E9A" w14:textId="77777777" w:rsidR="00AD3B3C" w:rsidRPr="004A33F6" w:rsidRDefault="00AD3B3C" w:rsidP="000B7F8A">
            <w:pPr>
              <w:rPr>
                <w:rFonts w:ascii="Times New Roman" w:hAnsi="Times New Roman"/>
              </w:rPr>
            </w:pPr>
            <w:r w:rsidRPr="004A33F6">
              <w:rPr>
                <w:rFonts w:ascii="Times New Roman" w:hAnsi="Times New Roman"/>
              </w:rPr>
              <w:t>Удельное количество засоров на сетях канализации</w:t>
            </w:r>
          </w:p>
        </w:tc>
        <w:tc>
          <w:tcPr>
            <w:tcW w:w="821" w:type="pct"/>
            <w:shd w:val="clear" w:color="auto" w:fill="FFFFFF"/>
            <w:tcMar>
              <w:top w:w="40" w:type="dxa"/>
              <w:left w:w="200" w:type="dxa"/>
              <w:bottom w:w="40" w:type="dxa"/>
              <w:right w:w="200" w:type="dxa"/>
            </w:tcMar>
            <w:vAlign w:val="center"/>
          </w:tcPr>
          <w:p w14:paraId="6CE86FE1" w14:textId="77777777" w:rsidR="00AD3B3C" w:rsidRPr="00937B55" w:rsidRDefault="00AD3B3C" w:rsidP="000B7F8A">
            <w:pPr>
              <w:jc w:val="center"/>
              <w:rPr>
                <w:rFonts w:ascii="Times New Roman" w:hAnsi="Times New Roman"/>
              </w:rPr>
            </w:pPr>
            <w:r w:rsidRPr="00937B55">
              <w:rPr>
                <w:rFonts w:ascii="Times New Roman" w:hAnsi="Times New Roman"/>
              </w:rPr>
              <w:t>ед./1км</w:t>
            </w:r>
          </w:p>
        </w:tc>
        <w:tc>
          <w:tcPr>
            <w:tcW w:w="767" w:type="pct"/>
            <w:shd w:val="clear" w:color="auto" w:fill="FFFFFF"/>
            <w:tcMar>
              <w:top w:w="40" w:type="dxa"/>
              <w:left w:w="200" w:type="dxa"/>
              <w:bottom w:w="40" w:type="dxa"/>
              <w:right w:w="200" w:type="dxa"/>
            </w:tcMar>
            <w:vAlign w:val="center"/>
          </w:tcPr>
          <w:p w14:paraId="2C190758"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573B9781"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24301638" w14:textId="77777777" w:rsidR="00AD3B3C" w:rsidRPr="00937B55" w:rsidRDefault="00AD3B3C" w:rsidP="000B7F8A">
            <w:pPr>
              <w:jc w:val="center"/>
              <w:rPr>
                <w:rFonts w:ascii="Times New Roman" w:hAnsi="Times New Roman"/>
              </w:rPr>
            </w:pPr>
            <w:r w:rsidRPr="00937B55">
              <w:rPr>
                <w:rFonts w:ascii="Times New Roman" w:hAnsi="Times New Roman"/>
              </w:rPr>
              <w:t>0</w:t>
            </w:r>
          </w:p>
        </w:tc>
      </w:tr>
      <w:tr w:rsidR="00AD3B3C" w:rsidRPr="00937B55" w14:paraId="4A195354" w14:textId="77777777" w:rsidTr="001C30A6">
        <w:trPr>
          <w:jc w:val="center"/>
        </w:trPr>
        <w:tc>
          <w:tcPr>
            <w:tcW w:w="2501" w:type="pct"/>
            <w:shd w:val="clear" w:color="auto" w:fill="FFFFFF"/>
            <w:tcMar>
              <w:top w:w="40" w:type="dxa"/>
              <w:left w:w="200" w:type="dxa"/>
              <w:bottom w:w="40" w:type="dxa"/>
              <w:right w:w="200" w:type="dxa"/>
            </w:tcMar>
            <w:vAlign w:val="center"/>
          </w:tcPr>
          <w:p w14:paraId="67F122F1" w14:textId="77777777" w:rsidR="00AD3B3C" w:rsidRPr="004A33F6" w:rsidRDefault="00AD3B3C" w:rsidP="000B7F8A">
            <w:pPr>
              <w:rPr>
                <w:rFonts w:ascii="Times New Roman" w:hAnsi="Times New Roman"/>
              </w:rPr>
            </w:pPr>
            <w:r w:rsidRPr="004A33F6">
              <w:rPr>
                <w:rFonts w:ascii="Times New Roman" w:hAnsi="Times New Roman"/>
              </w:rPr>
              <w:t xml:space="preserve">Доля уличной канализационной сети, нуждающейся в замене </w:t>
            </w:r>
          </w:p>
        </w:tc>
        <w:tc>
          <w:tcPr>
            <w:tcW w:w="821" w:type="pct"/>
            <w:shd w:val="clear" w:color="auto" w:fill="FFFFFF"/>
            <w:tcMar>
              <w:top w:w="40" w:type="dxa"/>
              <w:left w:w="200" w:type="dxa"/>
              <w:bottom w:w="40" w:type="dxa"/>
              <w:right w:w="200" w:type="dxa"/>
            </w:tcMar>
            <w:vAlign w:val="center"/>
          </w:tcPr>
          <w:p w14:paraId="28D65DFB"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42E02546"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2C02C606"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475" w:type="pct"/>
            <w:shd w:val="clear" w:color="auto" w:fill="FFFFFF"/>
            <w:tcMar>
              <w:top w:w="40" w:type="dxa"/>
              <w:left w:w="200" w:type="dxa"/>
              <w:bottom w:w="40" w:type="dxa"/>
              <w:right w:w="200" w:type="dxa"/>
            </w:tcMar>
            <w:vAlign w:val="center"/>
          </w:tcPr>
          <w:p w14:paraId="0173949F" w14:textId="77777777" w:rsidR="00AD3B3C" w:rsidRPr="00937B55" w:rsidRDefault="00AD3B3C" w:rsidP="000B7F8A">
            <w:pPr>
              <w:jc w:val="center"/>
              <w:rPr>
                <w:rFonts w:ascii="Times New Roman" w:hAnsi="Times New Roman"/>
              </w:rPr>
            </w:pPr>
            <w:r w:rsidRPr="00937B55">
              <w:rPr>
                <w:rFonts w:ascii="Times New Roman" w:hAnsi="Times New Roman"/>
              </w:rPr>
              <w:t>-</w:t>
            </w:r>
          </w:p>
        </w:tc>
      </w:tr>
      <w:tr w:rsidR="00AD3B3C" w:rsidRPr="00937B55" w14:paraId="0974606D"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489EA6DE" w14:textId="77777777" w:rsidR="00AD3B3C" w:rsidRPr="004A33F6" w:rsidRDefault="00AD3B3C" w:rsidP="000B7F8A">
            <w:pPr>
              <w:rPr>
                <w:rFonts w:ascii="Times New Roman" w:hAnsi="Times New Roman"/>
              </w:rPr>
            </w:pPr>
            <w:r w:rsidRPr="004A33F6">
              <w:rPr>
                <w:rFonts w:ascii="Times New Roman" w:hAnsi="Times New Roman"/>
                <w:i/>
              </w:rPr>
              <w:t>в)Показатели эффективности использования ресурсов</w:t>
            </w:r>
          </w:p>
        </w:tc>
      </w:tr>
      <w:tr w:rsidR="00AD3B3C" w:rsidRPr="00937B55" w14:paraId="413B5796" w14:textId="77777777" w:rsidTr="001C30A6">
        <w:trPr>
          <w:jc w:val="center"/>
        </w:trPr>
        <w:tc>
          <w:tcPr>
            <w:tcW w:w="2501" w:type="pct"/>
            <w:shd w:val="clear" w:color="auto" w:fill="FFFFFF"/>
            <w:tcMar>
              <w:top w:w="40" w:type="dxa"/>
              <w:left w:w="200" w:type="dxa"/>
              <w:bottom w:w="40" w:type="dxa"/>
              <w:right w:w="200" w:type="dxa"/>
            </w:tcMar>
            <w:vAlign w:val="center"/>
          </w:tcPr>
          <w:p w14:paraId="50A3FDE7" w14:textId="77777777" w:rsidR="00AD3B3C" w:rsidRPr="004A33F6" w:rsidRDefault="00AD3B3C" w:rsidP="00AD3B3C">
            <w:pPr>
              <w:rPr>
                <w:rFonts w:ascii="Times New Roman" w:hAnsi="Times New Roman"/>
              </w:rPr>
            </w:pPr>
            <w:r w:rsidRPr="004A33F6">
              <w:rPr>
                <w:rFonts w:ascii="Times New Roman" w:hAnsi="Times New Roman"/>
              </w:rPr>
              <w:t>Удельный расход электрической энергии, потребляемой в технологическом процессе отвода сточных вод</w:t>
            </w:r>
          </w:p>
        </w:tc>
        <w:tc>
          <w:tcPr>
            <w:tcW w:w="821" w:type="pct"/>
            <w:shd w:val="clear" w:color="auto" w:fill="FFFFFF"/>
            <w:tcMar>
              <w:top w:w="40" w:type="dxa"/>
              <w:left w:w="200" w:type="dxa"/>
              <w:bottom w:w="40" w:type="dxa"/>
              <w:right w:w="200" w:type="dxa"/>
            </w:tcMar>
            <w:vAlign w:val="center"/>
          </w:tcPr>
          <w:p w14:paraId="3E506B9F" w14:textId="77777777" w:rsidR="00AD3B3C" w:rsidRPr="00937B55" w:rsidRDefault="00AD3B3C" w:rsidP="00AD3B3C">
            <w:pPr>
              <w:jc w:val="center"/>
              <w:rPr>
                <w:rFonts w:ascii="Times New Roman" w:hAnsi="Times New Roman"/>
              </w:rPr>
            </w:pPr>
            <w:r w:rsidRPr="00937B55">
              <w:rPr>
                <w:rFonts w:ascii="Times New Roman" w:hAnsi="Times New Roman"/>
              </w:rPr>
              <w:t>кВтч/м3</w:t>
            </w:r>
          </w:p>
        </w:tc>
        <w:tc>
          <w:tcPr>
            <w:tcW w:w="767" w:type="pct"/>
            <w:shd w:val="clear" w:color="auto" w:fill="FFFFFF"/>
            <w:tcMar>
              <w:top w:w="40" w:type="dxa"/>
              <w:left w:w="200" w:type="dxa"/>
              <w:bottom w:w="40" w:type="dxa"/>
              <w:right w:w="200" w:type="dxa"/>
            </w:tcMar>
            <w:vAlign w:val="center"/>
          </w:tcPr>
          <w:p w14:paraId="2E3D9166" w14:textId="77777777" w:rsidR="00AD3B3C" w:rsidRPr="00937B55" w:rsidRDefault="00AD3B3C" w:rsidP="00AD3B3C">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0AFFB958" w14:textId="77777777" w:rsidR="00AD3B3C" w:rsidRPr="00937B55" w:rsidRDefault="00AD3B3C" w:rsidP="00AD3B3C">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0F761CCB" w14:textId="77777777" w:rsidR="00AD3B3C" w:rsidRPr="00937B55" w:rsidRDefault="00AD3B3C" w:rsidP="00AD3B3C">
            <w:pPr>
              <w:jc w:val="center"/>
              <w:rPr>
                <w:rFonts w:ascii="Times New Roman" w:hAnsi="Times New Roman"/>
              </w:rPr>
            </w:pPr>
            <w:r w:rsidRPr="00937B55">
              <w:rPr>
                <w:rFonts w:ascii="Times New Roman" w:hAnsi="Times New Roman"/>
              </w:rPr>
              <w:t>0</w:t>
            </w:r>
          </w:p>
        </w:tc>
      </w:tr>
      <w:tr w:rsidR="00AD3B3C" w:rsidRPr="00937B55" w14:paraId="0CB88A4D" w14:textId="77777777" w:rsidTr="001C30A6">
        <w:trPr>
          <w:jc w:val="center"/>
        </w:trPr>
        <w:tc>
          <w:tcPr>
            <w:tcW w:w="2501" w:type="pct"/>
            <w:shd w:val="clear" w:color="auto" w:fill="FFFFFF"/>
            <w:tcMar>
              <w:top w:w="40" w:type="dxa"/>
              <w:left w:w="200" w:type="dxa"/>
              <w:bottom w:w="40" w:type="dxa"/>
              <w:right w:w="200" w:type="dxa"/>
            </w:tcMar>
            <w:vAlign w:val="center"/>
          </w:tcPr>
          <w:p w14:paraId="1C9BE60B" w14:textId="77777777" w:rsidR="00AD3B3C" w:rsidRPr="004A33F6" w:rsidRDefault="00AD3B3C" w:rsidP="000B7F8A">
            <w:pPr>
              <w:rPr>
                <w:rFonts w:ascii="Times New Roman" w:hAnsi="Times New Roman"/>
              </w:rPr>
            </w:pPr>
            <w:r w:rsidRPr="004A33F6">
              <w:rPr>
                <w:rFonts w:ascii="Times New Roman" w:hAnsi="Times New Roman"/>
              </w:rPr>
              <w:t>Обеспеченности системы водоотведения технологическими приборами учета (расходомеры, уровнемеры), оснащенными системой дистанционной передачи данных в единую информационную систему предприятия</w:t>
            </w:r>
          </w:p>
        </w:tc>
        <w:tc>
          <w:tcPr>
            <w:tcW w:w="821" w:type="pct"/>
            <w:shd w:val="clear" w:color="auto" w:fill="FFFFFF"/>
            <w:tcMar>
              <w:top w:w="40" w:type="dxa"/>
              <w:left w:w="200" w:type="dxa"/>
              <w:bottom w:w="40" w:type="dxa"/>
              <w:right w:w="200" w:type="dxa"/>
            </w:tcMar>
            <w:vAlign w:val="center"/>
          </w:tcPr>
          <w:p w14:paraId="23D4F197"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3B44ED2C"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5E4B771E"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10259457" w14:textId="77777777" w:rsidR="00AD3B3C" w:rsidRPr="00937B55" w:rsidRDefault="00AD3B3C" w:rsidP="000B7F8A">
            <w:pPr>
              <w:jc w:val="center"/>
              <w:rPr>
                <w:rFonts w:ascii="Times New Roman" w:hAnsi="Times New Roman"/>
              </w:rPr>
            </w:pPr>
            <w:r w:rsidRPr="00937B55">
              <w:rPr>
                <w:rFonts w:ascii="Times New Roman" w:hAnsi="Times New Roman"/>
              </w:rPr>
              <w:t>0</w:t>
            </w:r>
          </w:p>
        </w:tc>
      </w:tr>
      <w:tr w:rsidR="00AD3B3C" w:rsidRPr="00937B55" w14:paraId="3D7E47EA"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1E9E6465" w14:textId="77777777" w:rsidR="00AD3B3C" w:rsidRPr="00937B55" w:rsidRDefault="00AD3B3C" w:rsidP="000B7F8A">
            <w:pPr>
              <w:rPr>
                <w:rFonts w:ascii="Times New Roman" w:hAnsi="Times New Roman"/>
              </w:rPr>
            </w:pPr>
            <w:r w:rsidRPr="00937B55">
              <w:rPr>
                <w:rFonts w:ascii="Times New Roman" w:hAnsi="Times New Roman"/>
                <w:i/>
              </w:rPr>
              <w:t>г) Иные показатели</w:t>
            </w:r>
          </w:p>
        </w:tc>
      </w:tr>
      <w:tr w:rsidR="00AD3B3C" w:rsidRPr="00937B55" w14:paraId="3AED13C4" w14:textId="77777777" w:rsidTr="001C30A6">
        <w:trPr>
          <w:jc w:val="center"/>
        </w:trPr>
        <w:tc>
          <w:tcPr>
            <w:tcW w:w="2501" w:type="pct"/>
            <w:shd w:val="clear" w:color="auto" w:fill="FFFFFF"/>
            <w:tcMar>
              <w:top w:w="40" w:type="dxa"/>
              <w:left w:w="200" w:type="dxa"/>
              <w:bottom w:w="40" w:type="dxa"/>
              <w:right w:w="200" w:type="dxa"/>
            </w:tcMar>
            <w:vAlign w:val="center"/>
          </w:tcPr>
          <w:p w14:paraId="3099B1F4" w14:textId="77777777" w:rsidR="00AD3B3C" w:rsidRPr="004A33F6" w:rsidRDefault="00AD3B3C" w:rsidP="000B7F8A">
            <w:pPr>
              <w:rPr>
                <w:rFonts w:ascii="Times New Roman" w:hAnsi="Times New Roman"/>
              </w:rPr>
            </w:pPr>
            <w:r w:rsidRPr="004A33F6">
              <w:rPr>
                <w:rFonts w:ascii="Times New Roman" w:hAnsi="Times New Roman"/>
              </w:rPr>
              <w:t>Годовое количество отключений водоотведения жилых домов</w:t>
            </w:r>
          </w:p>
        </w:tc>
        <w:tc>
          <w:tcPr>
            <w:tcW w:w="821" w:type="pct"/>
            <w:shd w:val="clear" w:color="auto" w:fill="FFFFFF"/>
            <w:tcMar>
              <w:top w:w="40" w:type="dxa"/>
              <w:left w:w="200" w:type="dxa"/>
              <w:bottom w:w="40" w:type="dxa"/>
              <w:right w:w="200" w:type="dxa"/>
            </w:tcMar>
            <w:vAlign w:val="center"/>
          </w:tcPr>
          <w:p w14:paraId="134C9E3B" w14:textId="77777777" w:rsidR="00AD3B3C" w:rsidRPr="00937B55" w:rsidRDefault="00AD3B3C" w:rsidP="000B7F8A">
            <w:pPr>
              <w:jc w:val="center"/>
              <w:rPr>
                <w:rFonts w:ascii="Times New Roman" w:hAnsi="Times New Roman"/>
              </w:rPr>
            </w:pPr>
            <w:r w:rsidRPr="00937B55">
              <w:rPr>
                <w:rFonts w:ascii="Times New Roman" w:hAnsi="Times New Roman"/>
              </w:rPr>
              <w:t>ед.</w:t>
            </w:r>
          </w:p>
        </w:tc>
        <w:tc>
          <w:tcPr>
            <w:tcW w:w="767" w:type="pct"/>
            <w:shd w:val="clear" w:color="auto" w:fill="FFFFFF"/>
            <w:tcMar>
              <w:top w:w="40" w:type="dxa"/>
              <w:left w:w="200" w:type="dxa"/>
              <w:bottom w:w="40" w:type="dxa"/>
              <w:right w:w="200" w:type="dxa"/>
            </w:tcMar>
            <w:vAlign w:val="center"/>
          </w:tcPr>
          <w:p w14:paraId="7D5F06EF"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419A064B"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4CF054AB" w14:textId="77777777" w:rsidR="00AD3B3C" w:rsidRPr="00937B55" w:rsidRDefault="00AD3B3C" w:rsidP="000B7F8A">
            <w:pPr>
              <w:jc w:val="center"/>
              <w:rPr>
                <w:rFonts w:ascii="Times New Roman" w:hAnsi="Times New Roman"/>
              </w:rPr>
            </w:pPr>
            <w:r w:rsidRPr="00937B55">
              <w:rPr>
                <w:rFonts w:ascii="Times New Roman" w:hAnsi="Times New Roman"/>
              </w:rPr>
              <w:t>0</w:t>
            </w:r>
          </w:p>
        </w:tc>
      </w:tr>
    </w:tbl>
    <w:p w14:paraId="341C1268" w14:textId="77777777" w:rsidR="000B7F8A" w:rsidRPr="00937B55" w:rsidRDefault="000B7F8A" w:rsidP="000B7F8A">
      <w:pPr>
        <w:pStyle w:val="3TimesNewRoman14"/>
        <w:numPr>
          <w:ilvl w:val="0"/>
          <w:numId w:val="0"/>
        </w:numPr>
      </w:pPr>
    </w:p>
    <w:p w14:paraId="33FAEF35" w14:textId="77777777" w:rsidR="00D754FB" w:rsidRPr="00937B55" w:rsidRDefault="0057702F" w:rsidP="00D16AB7">
      <w:pPr>
        <w:pStyle w:val="3TimesNewRoman14"/>
        <w:numPr>
          <w:ilvl w:val="0"/>
          <w:numId w:val="0"/>
        </w:numPr>
        <w:ind w:left="1224" w:hanging="504"/>
      </w:pPr>
      <w:bookmarkStart w:id="274" w:name="_Toc521244331"/>
      <w:bookmarkStart w:id="275" w:name="_Toc88831243"/>
      <w:bookmarkStart w:id="276" w:name="_Toc153463072"/>
      <w:r w:rsidRPr="00937B55">
        <w:t xml:space="preserve">2.7.1. </w:t>
      </w:r>
      <w:r w:rsidR="00DC6C5A" w:rsidRPr="00937B55">
        <w:t>П</w:t>
      </w:r>
      <w:r w:rsidR="00D754FB" w:rsidRPr="00937B55">
        <w:t>оказатели надежности и бесперебойности водоотведения</w:t>
      </w:r>
      <w:bookmarkEnd w:id="274"/>
      <w:bookmarkEnd w:id="275"/>
      <w:bookmarkEnd w:id="276"/>
    </w:p>
    <w:p w14:paraId="3CB78C69" w14:textId="77777777" w:rsidR="000B7F8A" w:rsidRPr="00937B55" w:rsidRDefault="00AF7EB3" w:rsidP="000B7F8A">
      <w:pPr>
        <w:pStyle w:val="af8"/>
        <w:kinsoku w:val="0"/>
        <w:overflowPunct w:val="0"/>
        <w:spacing w:after="0" w:line="276" w:lineRule="auto"/>
        <w:ind w:right="107" w:firstLine="709"/>
        <w:jc w:val="both"/>
      </w:pPr>
      <w:bookmarkStart w:id="277" w:name="_Toc88831244"/>
      <w:r w:rsidRPr="00937B55">
        <w:t>Целевые</w:t>
      </w:r>
      <w:r w:rsidRPr="00937B55">
        <w:rPr>
          <w:spacing w:val="45"/>
        </w:rPr>
        <w:t xml:space="preserve"> </w:t>
      </w:r>
      <w:r w:rsidRPr="00937B55">
        <w:t>показатели</w:t>
      </w:r>
      <w:r w:rsidRPr="00937B55">
        <w:rPr>
          <w:spacing w:val="45"/>
        </w:rPr>
        <w:t xml:space="preserve"> </w:t>
      </w:r>
      <w:r w:rsidRPr="00937B55">
        <w:t>надежности</w:t>
      </w:r>
      <w:r w:rsidRPr="00937B55">
        <w:rPr>
          <w:spacing w:val="45"/>
        </w:rPr>
        <w:t xml:space="preserve"> </w:t>
      </w:r>
      <w:r w:rsidRPr="00937B55">
        <w:t>и</w:t>
      </w:r>
      <w:r w:rsidRPr="00937B55">
        <w:rPr>
          <w:spacing w:val="47"/>
        </w:rPr>
        <w:t xml:space="preserve"> </w:t>
      </w:r>
      <w:r w:rsidRPr="00937B55">
        <w:t>бесперебойности</w:t>
      </w:r>
      <w:r w:rsidRPr="00937B55">
        <w:rPr>
          <w:spacing w:val="47"/>
        </w:rPr>
        <w:t xml:space="preserve"> </w:t>
      </w:r>
      <w:r w:rsidRPr="00937B55">
        <w:t>водоотведения</w:t>
      </w:r>
      <w:r w:rsidRPr="00937B55">
        <w:rPr>
          <w:spacing w:val="30"/>
          <w:w w:val="99"/>
        </w:rPr>
        <w:t xml:space="preserve"> </w:t>
      </w:r>
      <w:r w:rsidRPr="00937B55">
        <w:rPr>
          <w:spacing w:val="-1"/>
        </w:rPr>
        <w:t>устанавливаются</w:t>
      </w:r>
      <w:r w:rsidRPr="00937B55">
        <w:rPr>
          <w:spacing w:val="-17"/>
        </w:rPr>
        <w:t xml:space="preserve"> </w:t>
      </w:r>
      <w:r w:rsidRPr="00937B55">
        <w:t>в</w:t>
      </w:r>
      <w:r w:rsidRPr="00937B55">
        <w:rPr>
          <w:spacing w:val="-18"/>
        </w:rPr>
        <w:t xml:space="preserve"> </w:t>
      </w:r>
      <w:r w:rsidRPr="00937B55">
        <w:t>отношении:</w:t>
      </w:r>
    </w:p>
    <w:p w14:paraId="68926EE9" w14:textId="77777777" w:rsidR="000B7F8A" w:rsidRPr="00937B55" w:rsidRDefault="00AF7EB3" w:rsidP="00AF7EB3">
      <w:pPr>
        <w:pStyle w:val="af8"/>
        <w:widowControl w:val="0"/>
        <w:numPr>
          <w:ilvl w:val="0"/>
          <w:numId w:val="13"/>
        </w:numPr>
        <w:tabs>
          <w:tab w:val="left" w:pos="1134"/>
        </w:tabs>
        <w:kinsoku w:val="0"/>
        <w:overflowPunct w:val="0"/>
        <w:autoSpaceDE w:val="0"/>
        <w:autoSpaceDN w:val="0"/>
        <w:adjustRightInd w:val="0"/>
        <w:spacing w:after="0" w:line="276" w:lineRule="auto"/>
        <w:ind w:left="0" w:firstLine="709"/>
        <w:jc w:val="both"/>
      </w:pPr>
      <w:r w:rsidRPr="00937B55">
        <w:t>аварийности</w:t>
      </w:r>
      <w:r w:rsidRPr="00937B55">
        <w:rPr>
          <w:spacing w:val="-21"/>
        </w:rPr>
        <w:t xml:space="preserve"> </w:t>
      </w:r>
      <w:r w:rsidRPr="00937B55">
        <w:t>централизованных</w:t>
      </w:r>
      <w:r w:rsidRPr="00937B55">
        <w:rPr>
          <w:spacing w:val="-21"/>
        </w:rPr>
        <w:t xml:space="preserve"> </w:t>
      </w:r>
      <w:r w:rsidRPr="00937B55">
        <w:t>систем</w:t>
      </w:r>
      <w:r w:rsidRPr="00937B55">
        <w:rPr>
          <w:spacing w:val="-19"/>
        </w:rPr>
        <w:t xml:space="preserve"> </w:t>
      </w:r>
      <w:r w:rsidRPr="00937B55">
        <w:t>водоотведения;</w:t>
      </w:r>
    </w:p>
    <w:p w14:paraId="54B5C785" w14:textId="77777777" w:rsidR="000B7F8A" w:rsidRPr="00937B55" w:rsidRDefault="00AF7EB3" w:rsidP="00AF7EB3">
      <w:pPr>
        <w:pStyle w:val="af8"/>
        <w:widowControl w:val="0"/>
        <w:numPr>
          <w:ilvl w:val="0"/>
          <w:numId w:val="13"/>
        </w:numPr>
        <w:tabs>
          <w:tab w:val="left" w:pos="1134"/>
        </w:tabs>
        <w:kinsoku w:val="0"/>
        <w:overflowPunct w:val="0"/>
        <w:autoSpaceDE w:val="0"/>
        <w:autoSpaceDN w:val="0"/>
        <w:adjustRightInd w:val="0"/>
        <w:spacing w:after="0" w:line="276" w:lineRule="auto"/>
        <w:ind w:left="0" w:firstLine="709"/>
        <w:jc w:val="both"/>
      </w:pPr>
      <w:r w:rsidRPr="00937B55">
        <w:t>продолжительности</w:t>
      </w:r>
      <w:r w:rsidRPr="00937B55">
        <w:rPr>
          <w:spacing w:val="-27"/>
        </w:rPr>
        <w:t xml:space="preserve"> </w:t>
      </w:r>
      <w:r w:rsidRPr="00937B55">
        <w:t>перерывов</w:t>
      </w:r>
      <w:r w:rsidRPr="00937B55">
        <w:rPr>
          <w:spacing w:val="-27"/>
        </w:rPr>
        <w:t xml:space="preserve"> </w:t>
      </w:r>
      <w:r w:rsidRPr="00937B55">
        <w:t>водоотведения.</w:t>
      </w:r>
    </w:p>
    <w:p w14:paraId="5CB42237" w14:textId="77777777" w:rsidR="000B7F8A" w:rsidRPr="00937B55" w:rsidRDefault="00AF7EB3" w:rsidP="000B7F8A">
      <w:pPr>
        <w:pStyle w:val="af8"/>
        <w:kinsoku w:val="0"/>
        <w:overflowPunct w:val="0"/>
        <w:spacing w:after="0" w:line="276" w:lineRule="auto"/>
        <w:ind w:right="112" w:firstLine="709"/>
        <w:jc w:val="both"/>
      </w:pPr>
      <w:r w:rsidRPr="00937B55">
        <w:t>Целевой</w:t>
      </w:r>
      <w:r w:rsidRPr="00937B55">
        <w:rPr>
          <w:spacing w:val="6"/>
        </w:rPr>
        <w:t xml:space="preserve"> </w:t>
      </w:r>
      <w:r w:rsidRPr="00937B55">
        <w:t>показатель</w:t>
      </w:r>
      <w:r w:rsidRPr="00937B55">
        <w:rPr>
          <w:spacing w:val="7"/>
        </w:rPr>
        <w:t xml:space="preserve"> </w:t>
      </w:r>
      <w:r w:rsidRPr="00937B55">
        <w:t>аварийности</w:t>
      </w:r>
      <w:r w:rsidRPr="00937B55">
        <w:rPr>
          <w:spacing w:val="7"/>
        </w:rPr>
        <w:t xml:space="preserve"> </w:t>
      </w:r>
      <w:r w:rsidRPr="00937B55">
        <w:t>централизованных</w:t>
      </w:r>
      <w:r w:rsidRPr="00937B55">
        <w:rPr>
          <w:spacing w:val="5"/>
        </w:rPr>
        <w:t xml:space="preserve"> </w:t>
      </w:r>
      <w:r w:rsidRPr="00937B55">
        <w:t>систем</w:t>
      </w:r>
      <w:r w:rsidRPr="00937B55">
        <w:rPr>
          <w:spacing w:val="6"/>
        </w:rPr>
        <w:t xml:space="preserve"> </w:t>
      </w:r>
      <w:r w:rsidRPr="00937B55">
        <w:t>водоотведения</w:t>
      </w:r>
      <w:r w:rsidRPr="00937B55">
        <w:rPr>
          <w:spacing w:val="26"/>
          <w:w w:val="99"/>
        </w:rPr>
        <w:t xml:space="preserve"> </w:t>
      </w:r>
      <w:r w:rsidRPr="00937B55">
        <w:t>определяется</w:t>
      </w:r>
      <w:r w:rsidRPr="00937B55">
        <w:rPr>
          <w:spacing w:val="35"/>
        </w:rPr>
        <w:t xml:space="preserve"> </w:t>
      </w:r>
      <w:r w:rsidRPr="00937B55">
        <w:t>как</w:t>
      </w:r>
      <w:r w:rsidRPr="00937B55">
        <w:rPr>
          <w:spacing w:val="32"/>
        </w:rPr>
        <w:t xml:space="preserve"> </w:t>
      </w:r>
      <w:r w:rsidRPr="00937B55">
        <w:t>отношение</w:t>
      </w:r>
      <w:r w:rsidRPr="00937B55">
        <w:rPr>
          <w:spacing w:val="37"/>
        </w:rPr>
        <w:t xml:space="preserve"> </w:t>
      </w:r>
      <w:r w:rsidRPr="00937B55">
        <w:rPr>
          <w:spacing w:val="-1"/>
        </w:rPr>
        <w:t>количества</w:t>
      </w:r>
      <w:r w:rsidRPr="00937B55">
        <w:rPr>
          <w:spacing w:val="36"/>
        </w:rPr>
        <w:t xml:space="preserve"> </w:t>
      </w:r>
      <w:r w:rsidRPr="00937B55">
        <w:t>аварий</w:t>
      </w:r>
      <w:r w:rsidRPr="00937B55">
        <w:rPr>
          <w:spacing w:val="33"/>
        </w:rPr>
        <w:t xml:space="preserve"> </w:t>
      </w:r>
      <w:r w:rsidRPr="00937B55">
        <w:t>на</w:t>
      </w:r>
      <w:r w:rsidRPr="00937B55">
        <w:rPr>
          <w:spacing w:val="36"/>
        </w:rPr>
        <w:t xml:space="preserve"> </w:t>
      </w:r>
      <w:r w:rsidRPr="00937B55">
        <w:t>централизованных</w:t>
      </w:r>
      <w:r w:rsidRPr="00937B55">
        <w:rPr>
          <w:spacing w:val="33"/>
        </w:rPr>
        <w:t xml:space="preserve"> </w:t>
      </w:r>
      <w:r w:rsidRPr="00937B55">
        <w:t>системах</w:t>
      </w:r>
      <w:r w:rsidRPr="00937B55">
        <w:rPr>
          <w:spacing w:val="36"/>
          <w:w w:val="99"/>
        </w:rPr>
        <w:t xml:space="preserve"> </w:t>
      </w:r>
      <w:r w:rsidRPr="00937B55">
        <w:t>водоотведения</w:t>
      </w:r>
      <w:r w:rsidRPr="00937B55">
        <w:rPr>
          <w:spacing w:val="-10"/>
        </w:rPr>
        <w:t xml:space="preserve"> </w:t>
      </w:r>
      <w:r w:rsidRPr="00937B55">
        <w:t>к</w:t>
      </w:r>
      <w:r w:rsidRPr="00937B55">
        <w:rPr>
          <w:spacing w:val="-9"/>
        </w:rPr>
        <w:t xml:space="preserve"> </w:t>
      </w:r>
      <w:r w:rsidRPr="00937B55">
        <w:t>протяженности</w:t>
      </w:r>
      <w:r w:rsidRPr="00937B55">
        <w:rPr>
          <w:spacing w:val="-9"/>
        </w:rPr>
        <w:t xml:space="preserve"> </w:t>
      </w:r>
      <w:r w:rsidRPr="00937B55">
        <w:t>сетей</w:t>
      </w:r>
      <w:r w:rsidRPr="00937B55">
        <w:rPr>
          <w:spacing w:val="-9"/>
        </w:rPr>
        <w:t xml:space="preserve"> </w:t>
      </w:r>
      <w:r w:rsidRPr="00937B55">
        <w:t>и</w:t>
      </w:r>
      <w:r w:rsidRPr="00937B55">
        <w:rPr>
          <w:spacing w:val="-8"/>
        </w:rPr>
        <w:t xml:space="preserve"> </w:t>
      </w:r>
      <w:r w:rsidRPr="00937B55">
        <w:t>определяется</w:t>
      </w:r>
      <w:r w:rsidRPr="00937B55">
        <w:rPr>
          <w:spacing w:val="-9"/>
        </w:rPr>
        <w:t xml:space="preserve"> </w:t>
      </w:r>
      <w:r w:rsidRPr="00937B55">
        <w:t>в</w:t>
      </w:r>
      <w:r w:rsidRPr="00937B55">
        <w:rPr>
          <w:spacing w:val="-9"/>
        </w:rPr>
        <w:t xml:space="preserve"> </w:t>
      </w:r>
      <w:r w:rsidRPr="00937B55">
        <w:t>единицах</w:t>
      </w:r>
      <w:r w:rsidRPr="00937B55">
        <w:rPr>
          <w:spacing w:val="-9"/>
        </w:rPr>
        <w:t xml:space="preserve"> </w:t>
      </w:r>
      <w:r w:rsidRPr="00937B55">
        <w:t>на</w:t>
      </w:r>
      <w:r w:rsidRPr="00937B55">
        <w:rPr>
          <w:spacing w:val="-9"/>
        </w:rPr>
        <w:t xml:space="preserve"> </w:t>
      </w:r>
      <w:r w:rsidRPr="00937B55">
        <w:t>1</w:t>
      </w:r>
      <w:r w:rsidRPr="00937B55">
        <w:rPr>
          <w:spacing w:val="-9"/>
        </w:rPr>
        <w:t xml:space="preserve"> </w:t>
      </w:r>
      <w:r w:rsidRPr="00937B55">
        <w:rPr>
          <w:spacing w:val="1"/>
        </w:rPr>
        <w:t>километр</w:t>
      </w:r>
      <w:r w:rsidRPr="00937B55">
        <w:rPr>
          <w:spacing w:val="-9"/>
        </w:rPr>
        <w:t xml:space="preserve"> </w:t>
      </w:r>
      <w:r w:rsidRPr="00937B55">
        <w:t>сети.</w:t>
      </w:r>
    </w:p>
    <w:p w14:paraId="05917D36" w14:textId="77777777" w:rsidR="000B7F8A" w:rsidRPr="00937B55" w:rsidRDefault="00AF7EB3" w:rsidP="000B7F8A">
      <w:pPr>
        <w:pStyle w:val="af8"/>
        <w:kinsoku w:val="0"/>
        <w:overflowPunct w:val="0"/>
        <w:spacing w:before="126" w:after="0" w:line="276" w:lineRule="auto"/>
        <w:ind w:right="107" w:firstLine="709"/>
        <w:jc w:val="both"/>
      </w:pPr>
      <w:r w:rsidRPr="00937B55">
        <w:t>Целевой</w:t>
      </w:r>
      <w:r w:rsidRPr="00937B55">
        <w:rPr>
          <w:spacing w:val="55"/>
        </w:rPr>
        <w:t xml:space="preserve"> </w:t>
      </w:r>
      <w:r w:rsidRPr="00937B55">
        <w:t>показатель</w:t>
      </w:r>
      <w:r w:rsidRPr="00937B55">
        <w:rPr>
          <w:spacing w:val="55"/>
        </w:rPr>
        <w:t xml:space="preserve"> </w:t>
      </w:r>
      <w:r w:rsidRPr="00937B55">
        <w:t>продолжительности</w:t>
      </w:r>
      <w:r w:rsidRPr="00937B55">
        <w:rPr>
          <w:spacing w:val="56"/>
        </w:rPr>
        <w:t xml:space="preserve"> </w:t>
      </w:r>
      <w:r w:rsidRPr="00937B55">
        <w:t>перерывов</w:t>
      </w:r>
      <w:r w:rsidRPr="00937B55">
        <w:rPr>
          <w:spacing w:val="58"/>
        </w:rPr>
        <w:t xml:space="preserve"> </w:t>
      </w:r>
      <w:r w:rsidRPr="00937B55">
        <w:t>водоотведения</w:t>
      </w:r>
      <w:r w:rsidRPr="00937B55">
        <w:rPr>
          <w:spacing w:val="30"/>
          <w:w w:val="99"/>
        </w:rPr>
        <w:t xml:space="preserve"> </w:t>
      </w:r>
      <w:r w:rsidRPr="00937B55">
        <w:t>определяется</w:t>
      </w:r>
      <w:r w:rsidRPr="00937B55">
        <w:rPr>
          <w:spacing w:val="46"/>
        </w:rPr>
        <w:t xml:space="preserve"> </w:t>
      </w:r>
      <w:r w:rsidRPr="00937B55">
        <w:t>исходя</w:t>
      </w:r>
      <w:r w:rsidRPr="00937B55">
        <w:rPr>
          <w:spacing w:val="49"/>
        </w:rPr>
        <w:t xml:space="preserve"> </w:t>
      </w:r>
      <w:r w:rsidRPr="00937B55">
        <w:t>из</w:t>
      </w:r>
      <w:r w:rsidRPr="00937B55">
        <w:rPr>
          <w:spacing w:val="46"/>
        </w:rPr>
        <w:t xml:space="preserve"> </w:t>
      </w:r>
      <w:r w:rsidRPr="00937B55">
        <w:t>объема</w:t>
      </w:r>
      <w:r w:rsidRPr="00937B55">
        <w:rPr>
          <w:spacing w:val="49"/>
        </w:rPr>
        <w:t xml:space="preserve"> </w:t>
      </w:r>
      <w:r w:rsidRPr="00937B55">
        <w:t>отведения</w:t>
      </w:r>
      <w:r w:rsidRPr="00937B55">
        <w:rPr>
          <w:spacing w:val="47"/>
        </w:rPr>
        <w:t xml:space="preserve"> </w:t>
      </w:r>
      <w:r w:rsidRPr="00937B55">
        <w:rPr>
          <w:spacing w:val="-1"/>
        </w:rPr>
        <w:t>сточных</w:t>
      </w:r>
      <w:r w:rsidRPr="00937B55">
        <w:rPr>
          <w:spacing w:val="47"/>
        </w:rPr>
        <w:t xml:space="preserve"> </w:t>
      </w:r>
      <w:r w:rsidRPr="00937B55">
        <w:t>вод</w:t>
      </w:r>
      <w:r w:rsidRPr="00937B55">
        <w:rPr>
          <w:spacing w:val="48"/>
        </w:rPr>
        <w:t xml:space="preserve"> </w:t>
      </w:r>
      <w:r w:rsidRPr="00937B55">
        <w:t>в</w:t>
      </w:r>
      <w:r w:rsidRPr="00937B55">
        <w:rPr>
          <w:spacing w:val="48"/>
        </w:rPr>
        <w:t xml:space="preserve"> </w:t>
      </w:r>
      <w:r w:rsidRPr="00937B55">
        <w:rPr>
          <w:spacing w:val="-1"/>
        </w:rPr>
        <w:t>кубических</w:t>
      </w:r>
      <w:r w:rsidRPr="00937B55">
        <w:rPr>
          <w:spacing w:val="48"/>
        </w:rPr>
        <w:t xml:space="preserve"> </w:t>
      </w:r>
      <w:r w:rsidRPr="00937B55">
        <w:t>метрах,</w:t>
      </w:r>
      <w:r w:rsidRPr="00937B55">
        <w:rPr>
          <w:spacing w:val="44"/>
          <w:w w:val="99"/>
        </w:rPr>
        <w:t xml:space="preserve"> </w:t>
      </w:r>
      <w:r w:rsidRPr="00937B55">
        <w:t>недопоставленного</w:t>
      </w:r>
      <w:r w:rsidRPr="00937B55">
        <w:rPr>
          <w:spacing w:val="3"/>
        </w:rPr>
        <w:t xml:space="preserve"> </w:t>
      </w:r>
      <w:r w:rsidRPr="00937B55">
        <w:rPr>
          <w:spacing w:val="1"/>
        </w:rPr>
        <w:t>за</w:t>
      </w:r>
      <w:r w:rsidRPr="00937B55">
        <w:rPr>
          <w:spacing w:val="3"/>
        </w:rPr>
        <w:t xml:space="preserve"> </w:t>
      </w:r>
      <w:r w:rsidRPr="00937B55">
        <w:t>время</w:t>
      </w:r>
      <w:r w:rsidRPr="00937B55">
        <w:rPr>
          <w:spacing w:val="3"/>
        </w:rPr>
        <w:t xml:space="preserve"> </w:t>
      </w:r>
      <w:r w:rsidRPr="00937B55">
        <w:t>перерыва</w:t>
      </w:r>
      <w:r w:rsidRPr="00937B55">
        <w:rPr>
          <w:spacing w:val="3"/>
        </w:rPr>
        <w:t xml:space="preserve"> </w:t>
      </w:r>
      <w:r w:rsidRPr="00937B55">
        <w:t>водоотведения,</w:t>
      </w:r>
      <w:r w:rsidRPr="00937B55">
        <w:rPr>
          <w:spacing w:val="4"/>
        </w:rPr>
        <w:t xml:space="preserve"> </w:t>
      </w:r>
      <w:r w:rsidRPr="00937B55">
        <w:t>в</w:t>
      </w:r>
      <w:r w:rsidRPr="00937B55">
        <w:rPr>
          <w:spacing w:val="3"/>
        </w:rPr>
        <w:t xml:space="preserve"> </w:t>
      </w:r>
      <w:r w:rsidRPr="00937B55">
        <w:t>том</w:t>
      </w:r>
      <w:r w:rsidRPr="00937B55">
        <w:rPr>
          <w:spacing w:val="5"/>
        </w:rPr>
        <w:t xml:space="preserve"> </w:t>
      </w:r>
      <w:r w:rsidRPr="00937B55">
        <w:rPr>
          <w:spacing w:val="-1"/>
        </w:rPr>
        <w:t>числе</w:t>
      </w:r>
      <w:r w:rsidRPr="00937B55">
        <w:rPr>
          <w:spacing w:val="3"/>
        </w:rPr>
        <w:t xml:space="preserve"> </w:t>
      </w:r>
      <w:r w:rsidRPr="00937B55">
        <w:t>рассчитанный</w:t>
      </w:r>
      <w:r w:rsidRPr="00937B55">
        <w:rPr>
          <w:spacing w:val="30"/>
          <w:w w:val="99"/>
        </w:rPr>
        <w:t xml:space="preserve"> </w:t>
      </w:r>
      <w:r w:rsidRPr="00937B55">
        <w:t>отдельно</w:t>
      </w:r>
      <w:r w:rsidRPr="00937B55">
        <w:rPr>
          <w:spacing w:val="8"/>
        </w:rPr>
        <w:t xml:space="preserve"> </w:t>
      </w:r>
      <w:r w:rsidRPr="00937B55">
        <w:t>для</w:t>
      </w:r>
      <w:r w:rsidRPr="00937B55">
        <w:rPr>
          <w:spacing w:val="8"/>
        </w:rPr>
        <w:t xml:space="preserve"> </w:t>
      </w:r>
      <w:r w:rsidRPr="00937B55">
        <w:t>перерывов</w:t>
      </w:r>
      <w:r w:rsidRPr="00937B55">
        <w:rPr>
          <w:spacing w:val="8"/>
        </w:rPr>
        <w:t xml:space="preserve"> </w:t>
      </w:r>
      <w:r w:rsidRPr="00937B55">
        <w:t>водоотведения</w:t>
      </w:r>
      <w:r w:rsidRPr="00937B55">
        <w:rPr>
          <w:spacing w:val="10"/>
        </w:rPr>
        <w:t xml:space="preserve"> </w:t>
      </w:r>
      <w:r w:rsidRPr="00937B55">
        <w:t>с</w:t>
      </w:r>
      <w:r w:rsidRPr="00937B55">
        <w:rPr>
          <w:spacing w:val="9"/>
        </w:rPr>
        <w:t xml:space="preserve"> </w:t>
      </w:r>
      <w:r w:rsidRPr="00937B55">
        <w:t>предварительным</w:t>
      </w:r>
      <w:r w:rsidRPr="00937B55">
        <w:rPr>
          <w:spacing w:val="11"/>
        </w:rPr>
        <w:t xml:space="preserve"> </w:t>
      </w:r>
      <w:r w:rsidRPr="00937B55">
        <w:t>уведомлением</w:t>
      </w:r>
      <w:r w:rsidRPr="00937B55">
        <w:rPr>
          <w:spacing w:val="6"/>
        </w:rPr>
        <w:t xml:space="preserve"> </w:t>
      </w:r>
      <w:r w:rsidRPr="00937B55">
        <w:t>абонентов</w:t>
      </w:r>
      <w:r w:rsidRPr="00937B55">
        <w:rPr>
          <w:spacing w:val="30"/>
          <w:w w:val="99"/>
        </w:rPr>
        <w:t xml:space="preserve"> </w:t>
      </w:r>
      <w:r w:rsidRPr="00937B55">
        <w:t>(не</w:t>
      </w:r>
      <w:r w:rsidRPr="00937B55">
        <w:rPr>
          <w:spacing w:val="-7"/>
        </w:rPr>
        <w:t xml:space="preserve"> </w:t>
      </w:r>
      <w:r w:rsidRPr="00937B55">
        <w:t>менее</w:t>
      </w:r>
      <w:r w:rsidRPr="00937B55">
        <w:rPr>
          <w:spacing w:val="-4"/>
        </w:rPr>
        <w:t xml:space="preserve"> </w:t>
      </w:r>
      <w:r w:rsidRPr="00937B55">
        <w:rPr>
          <w:spacing w:val="-1"/>
        </w:rPr>
        <w:t>чем</w:t>
      </w:r>
      <w:r w:rsidRPr="00937B55">
        <w:rPr>
          <w:spacing w:val="-7"/>
        </w:rPr>
        <w:t xml:space="preserve"> </w:t>
      </w:r>
      <w:r w:rsidRPr="00937B55">
        <w:t>за</w:t>
      </w:r>
      <w:r w:rsidRPr="00937B55">
        <w:rPr>
          <w:spacing w:val="-6"/>
        </w:rPr>
        <w:t xml:space="preserve"> </w:t>
      </w:r>
      <w:r w:rsidRPr="00937B55">
        <w:rPr>
          <w:spacing w:val="1"/>
        </w:rPr>
        <w:t>24</w:t>
      </w:r>
      <w:r w:rsidRPr="00937B55">
        <w:rPr>
          <w:spacing w:val="-7"/>
        </w:rPr>
        <w:t xml:space="preserve"> </w:t>
      </w:r>
      <w:r w:rsidRPr="00937B55">
        <w:t>часа)</w:t>
      </w:r>
      <w:r w:rsidRPr="00937B55">
        <w:rPr>
          <w:spacing w:val="-7"/>
        </w:rPr>
        <w:t xml:space="preserve"> </w:t>
      </w:r>
      <w:r w:rsidRPr="00937B55">
        <w:t>и</w:t>
      </w:r>
      <w:r w:rsidRPr="00937B55">
        <w:rPr>
          <w:spacing w:val="-5"/>
        </w:rPr>
        <w:t xml:space="preserve"> </w:t>
      </w:r>
      <w:r w:rsidRPr="00937B55">
        <w:t>без</w:t>
      </w:r>
      <w:r w:rsidRPr="00937B55">
        <w:rPr>
          <w:spacing w:val="-6"/>
        </w:rPr>
        <w:t xml:space="preserve"> </w:t>
      </w:r>
      <w:r w:rsidRPr="00937B55">
        <w:rPr>
          <w:spacing w:val="-1"/>
        </w:rPr>
        <w:t>такого</w:t>
      </w:r>
      <w:r w:rsidRPr="00937B55">
        <w:rPr>
          <w:spacing w:val="-3"/>
        </w:rPr>
        <w:t xml:space="preserve"> </w:t>
      </w:r>
      <w:r w:rsidRPr="00937B55">
        <w:rPr>
          <w:spacing w:val="-1"/>
        </w:rPr>
        <w:t>уведомления.</w:t>
      </w:r>
    </w:p>
    <w:p w14:paraId="397D434E" w14:textId="77777777" w:rsidR="000B7F8A" w:rsidRPr="00937B55" w:rsidRDefault="00AF7EB3" w:rsidP="000B7F8A">
      <w:pPr>
        <w:pStyle w:val="af8"/>
        <w:kinsoku w:val="0"/>
        <w:overflowPunct w:val="0"/>
        <w:spacing w:after="0" w:line="276" w:lineRule="auto"/>
        <w:ind w:right="108" w:firstLine="709"/>
        <w:jc w:val="both"/>
      </w:pPr>
      <w:r w:rsidRPr="00937B55">
        <w:lastRenderedPageBreak/>
        <w:t>Согласно</w:t>
      </w:r>
      <w:r w:rsidRPr="00937B55">
        <w:rPr>
          <w:spacing w:val="2"/>
        </w:rPr>
        <w:t xml:space="preserve"> </w:t>
      </w:r>
      <w:r w:rsidRPr="00937B55">
        <w:t>п.8</w:t>
      </w:r>
      <w:r w:rsidRPr="00937B55">
        <w:rPr>
          <w:spacing w:val="2"/>
        </w:rPr>
        <w:t xml:space="preserve"> </w:t>
      </w:r>
      <w:r w:rsidRPr="00937B55">
        <w:t>СП</w:t>
      </w:r>
      <w:r w:rsidRPr="00937B55">
        <w:rPr>
          <w:spacing w:val="2"/>
        </w:rPr>
        <w:t xml:space="preserve"> </w:t>
      </w:r>
      <w:r w:rsidRPr="00937B55">
        <w:t>32.13330.2018</w:t>
      </w:r>
      <w:r w:rsidRPr="00937B55">
        <w:rPr>
          <w:spacing w:val="7"/>
        </w:rPr>
        <w:t xml:space="preserve"> </w:t>
      </w:r>
      <w:r w:rsidRPr="00937B55">
        <w:t>«Канализация.</w:t>
      </w:r>
      <w:r w:rsidRPr="00937B55">
        <w:rPr>
          <w:spacing w:val="3"/>
        </w:rPr>
        <w:t xml:space="preserve"> </w:t>
      </w:r>
      <w:r w:rsidRPr="00937B55">
        <w:rPr>
          <w:spacing w:val="-1"/>
        </w:rPr>
        <w:t>Наружные</w:t>
      </w:r>
      <w:r w:rsidRPr="00937B55">
        <w:rPr>
          <w:spacing w:val="2"/>
        </w:rPr>
        <w:t xml:space="preserve"> </w:t>
      </w:r>
      <w:r w:rsidRPr="00937B55">
        <w:t>сети</w:t>
      </w:r>
      <w:r w:rsidRPr="00937B55">
        <w:rPr>
          <w:spacing w:val="4"/>
        </w:rPr>
        <w:t xml:space="preserve"> </w:t>
      </w:r>
      <w:r w:rsidRPr="00937B55">
        <w:t>и</w:t>
      </w:r>
      <w:r w:rsidRPr="00937B55">
        <w:rPr>
          <w:spacing w:val="4"/>
        </w:rPr>
        <w:t xml:space="preserve"> </w:t>
      </w:r>
      <w:r w:rsidRPr="00937B55">
        <w:t>сооружения»</w:t>
      </w:r>
      <w:r w:rsidRPr="00937B55">
        <w:rPr>
          <w:spacing w:val="30"/>
          <w:w w:val="99"/>
        </w:rPr>
        <w:t xml:space="preserve"> </w:t>
      </w:r>
      <w:r w:rsidRPr="00937B55">
        <w:rPr>
          <w:spacing w:val="-1"/>
        </w:rPr>
        <w:t>объекты</w:t>
      </w:r>
      <w:r w:rsidRPr="00937B55">
        <w:rPr>
          <w:spacing w:val="37"/>
        </w:rPr>
        <w:t xml:space="preserve"> </w:t>
      </w:r>
      <w:r w:rsidRPr="00937B55">
        <w:t>централизованных</w:t>
      </w:r>
      <w:r w:rsidRPr="00937B55">
        <w:rPr>
          <w:spacing w:val="36"/>
        </w:rPr>
        <w:t xml:space="preserve"> </w:t>
      </w:r>
      <w:r w:rsidRPr="00937B55">
        <w:t>системы</w:t>
      </w:r>
      <w:r w:rsidRPr="00937B55">
        <w:rPr>
          <w:spacing w:val="37"/>
        </w:rPr>
        <w:t xml:space="preserve"> </w:t>
      </w:r>
      <w:r w:rsidRPr="00937B55">
        <w:t>водоотведения</w:t>
      </w:r>
      <w:r w:rsidRPr="00937B55">
        <w:rPr>
          <w:spacing w:val="37"/>
        </w:rPr>
        <w:t xml:space="preserve"> </w:t>
      </w:r>
      <w:r w:rsidRPr="00937B55">
        <w:t>по</w:t>
      </w:r>
      <w:r w:rsidRPr="00937B55">
        <w:rPr>
          <w:spacing w:val="39"/>
        </w:rPr>
        <w:t xml:space="preserve"> </w:t>
      </w:r>
      <w:r w:rsidRPr="00937B55">
        <w:t>надежности</w:t>
      </w:r>
      <w:r w:rsidRPr="00937B55">
        <w:rPr>
          <w:spacing w:val="37"/>
        </w:rPr>
        <w:t xml:space="preserve"> </w:t>
      </w:r>
      <w:r w:rsidRPr="00937B55">
        <w:t>действия</w:t>
      </w:r>
      <w:r w:rsidRPr="00937B55">
        <w:rPr>
          <w:spacing w:val="30"/>
          <w:w w:val="99"/>
        </w:rPr>
        <w:t xml:space="preserve"> </w:t>
      </w:r>
      <w:r w:rsidRPr="00937B55">
        <w:t>подразделяются</w:t>
      </w:r>
      <w:r w:rsidRPr="00937B55">
        <w:rPr>
          <w:spacing w:val="-13"/>
        </w:rPr>
        <w:t xml:space="preserve"> </w:t>
      </w:r>
      <w:r w:rsidRPr="00937B55">
        <w:t>на</w:t>
      </w:r>
      <w:r w:rsidRPr="00937B55">
        <w:rPr>
          <w:spacing w:val="-13"/>
        </w:rPr>
        <w:t xml:space="preserve"> </w:t>
      </w:r>
      <w:r w:rsidRPr="00937B55">
        <w:t>три</w:t>
      </w:r>
      <w:r w:rsidRPr="00937B55">
        <w:rPr>
          <w:spacing w:val="-13"/>
        </w:rPr>
        <w:t xml:space="preserve"> </w:t>
      </w:r>
      <w:r w:rsidRPr="00937B55">
        <w:t>категории:</w:t>
      </w:r>
    </w:p>
    <w:p w14:paraId="158BD424" w14:textId="77777777" w:rsidR="000B7F8A" w:rsidRPr="00937B55" w:rsidRDefault="00AF7EB3" w:rsidP="000B7F8A">
      <w:pPr>
        <w:pStyle w:val="af8"/>
        <w:kinsoku w:val="0"/>
        <w:overflowPunct w:val="0"/>
        <w:spacing w:before="47" w:after="0" w:line="276" w:lineRule="auto"/>
        <w:ind w:firstLine="709"/>
        <w:jc w:val="both"/>
      </w:pPr>
      <w:r w:rsidRPr="00937B55">
        <w:rPr>
          <w:i/>
        </w:rPr>
        <w:t>Первая категория</w:t>
      </w:r>
      <w:r w:rsidRPr="00937B55">
        <w:t>. Не допускается перерыва или снижения транспорта сточных вод.</w:t>
      </w:r>
    </w:p>
    <w:p w14:paraId="30562386" w14:textId="77777777" w:rsidR="000B7F8A" w:rsidRPr="00937B55" w:rsidRDefault="00AF7EB3" w:rsidP="000B7F8A">
      <w:pPr>
        <w:pStyle w:val="af8"/>
        <w:kinsoku w:val="0"/>
        <w:overflowPunct w:val="0"/>
        <w:spacing w:after="0" w:line="276" w:lineRule="auto"/>
        <w:ind w:right="107" w:firstLine="709"/>
        <w:jc w:val="both"/>
      </w:pPr>
      <w:r w:rsidRPr="00937B55">
        <w:rPr>
          <w:i/>
        </w:rPr>
        <w:t>Вторая категория</w:t>
      </w:r>
      <w:r w:rsidRPr="00937B55">
        <w:t>. Допускается перерыв в транспорте сточных вод не более 6 ч либо снижение его в пределах, определяемых надежностью системы водоснабжения населенного пункта или промпредприятия.</w:t>
      </w:r>
    </w:p>
    <w:p w14:paraId="739D993A" w14:textId="77777777" w:rsidR="000B7F8A" w:rsidRPr="00937B55" w:rsidRDefault="00AF7EB3" w:rsidP="000B7F8A">
      <w:pPr>
        <w:pStyle w:val="af8"/>
        <w:kinsoku w:val="0"/>
        <w:overflowPunct w:val="0"/>
        <w:spacing w:after="0" w:line="276" w:lineRule="auto"/>
        <w:ind w:right="106" w:firstLine="709"/>
        <w:jc w:val="both"/>
      </w:pPr>
      <w:r w:rsidRPr="00937B55">
        <w:rPr>
          <w:i/>
        </w:rPr>
        <w:t>Третья категория</w:t>
      </w:r>
      <w:r w:rsidRPr="00937B55">
        <w:t>. Допускающие перерыв подачи сточных вод не более суток (с прекращением водоснабжения</w:t>
      </w:r>
      <w:r w:rsidRPr="00937B55">
        <w:rPr>
          <w:spacing w:val="33"/>
        </w:rPr>
        <w:t xml:space="preserve"> </w:t>
      </w:r>
      <w:r w:rsidRPr="00937B55">
        <w:t>населенных</w:t>
      </w:r>
      <w:r w:rsidRPr="00937B55">
        <w:rPr>
          <w:spacing w:val="32"/>
        </w:rPr>
        <w:t xml:space="preserve"> </w:t>
      </w:r>
      <w:r w:rsidRPr="00937B55">
        <w:t>пунктов</w:t>
      </w:r>
      <w:r w:rsidRPr="00937B55">
        <w:rPr>
          <w:spacing w:val="32"/>
        </w:rPr>
        <w:t xml:space="preserve"> </w:t>
      </w:r>
      <w:r w:rsidRPr="00937B55">
        <w:t>при</w:t>
      </w:r>
      <w:r w:rsidRPr="00937B55">
        <w:rPr>
          <w:spacing w:val="35"/>
        </w:rPr>
        <w:t xml:space="preserve"> </w:t>
      </w:r>
      <w:r w:rsidRPr="00937B55">
        <w:t>численности</w:t>
      </w:r>
      <w:r w:rsidRPr="00937B55">
        <w:rPr>
          <w:spacing w:val="33"/>
        </w:rPr>
        <w:t xml:space="preserve"> </w:t>
      </w:r>
      <w:r w:rsidRPr="00937B55">
        <w:t>жителей</w:t>
      </w:r>
      <w:r w:rsidRPr="00937B55">
        <w:rPr>
          <w:spacing w:val="35"/>
        </w:rPr>
        <w:t xml:space="preserve"> </w:t>
      </w:r>
      <w:r w:rsidRPr="00937B55">
        <w:t>до</w:t>
      </w:r>
      <w:r w:rsidRPr="00937B55">
        <w:rPr>
          <w:spacing w:val="28"/>
          <w:w w:val="99"/>
        </w:rPr>
        <w:t xml:space="preserve"> </w:t>
      </w:r>
      <w:r w:rsidRPr="00937B55">
        <w:t>5000).</w:t>
      </w:r>
    </w:p>
    <w:p w14:paraId="000C4634" w14:textId="77777777" w:rsidR="000B7F8A" w:rsidRPr="00937B55" w:rsidRDefault="00AF7EB3" w:rsidP="00867543">
      <w:pPr>
        <w:pStyle w:val="af8"/>
        <w:kinsoku w:val="0"/>
        <w:overflowPunct w:val="0"/>
        <w:spacing w:after="0" w:line="276" w:lineRule="auto"/>
        <w:ind w:right="106" w:firstLine="709"/>
        <w:jc w:val="both"/>
      </w:pPr>
      <w:r w:rsidRPr="00937B55">
        <w:t xml:space="preserve">Характеристика системы водоотведения муниципального образования Лебяжский муниципальный округ по категории надежности </w:t>
      </w:r>
      <w:r w:rsidR="00867543" w:rsidRPr="00937B55">
        <w:t>относится к третьей категории, поскольку численность каждого населенного пункта не превышает 5 тысяч человек.</w:t>
      </w:r>
    </w:p>
    <w:p w14:paraId="71EDDD61" w14:textId="77777777" w:rsidR="00867543" w:rsidRPr="00937B55" w:rsidRDefault="00867543" w:rsidP="00867543">
      <w:pPr>
        <w:pStyle w:val="af8"/>
        <w:kinsoku w:val="0"/>
        <w:overflowPunct w:val="0"/>
        <w:spacing w:after="0" w:line="276" w:lineRule="auto"/>
        <w:ind w:right="106" w:firstLine="709"/>
        <w:jc w:val="both"/>
      </w:pPr>
    </w:p>
    <w:p w14:paraId="4D52BDB0" w14:textId="77777777" w:rsidR="000B7F8A" w:rsidRPr="00937B55" w:rsidRDefault="0057702F" w:rsidP="000B7F8A">
      <w:pPr>
        <w:pStyle w:val="3TimesNewRoman14"/>
        <w:numPr>
          <w:ilvl w:val="0"/>
          <w:numId w:val="0"/>
        </w:numPr>
        <w:spacing w:before="0" w:after="0"/>
        <w:ind w:left="1224" w:hanging="504"/>
        <w:rPr>
          <w:b w:val="0"/>
          <w:bCs w:val="0"/>
          <w:szCs w:val="24"/>
        </w:rPr>
      </w:pPr>
      <w:bookmarkStart w:id="278" w:name="_Toc153463073"/>
      <w:r w:rsidRPr="00937B55">
        <w:t xml:space="preserve">2.7.2. </w:t>
      </w:r>
      <w:r w:rsidR="00E57D76" w:rsidRPr="00937B55">
        <w:t>Показатели очистки сточных вод</w:t>
      </w:r>
      <w:bookmarkEnd w:id="277"/>
      <w:bookmarkEnd w:id="278"/>
    </w:p>
    <w:p w14:paraId="7A43DC54" w14:textId="77777777" w:rsidR="000B7F8A" w:rsidRPr="00937B55" w:rsidRDefault="000B7F8A" w:rsidP="000B7F8A">
      <w:pPr>
        <w:pStyle w:val="e"/>
        <w:spacing w:before="0" w:line="240" w:lineRule="auto"/>
        <w:jc w:val="both"/>
        <w:rPr>
          <w:rFonts w:eastAsia="Times New Roman"/>
        </w:rPr>
      </w:pPr>
    </w:p>
    <w:p w14:paraId="18688917" w14:textId="77777777" w:rsidR="000B7F8A" w:rsidRPr="00937B55" w:rsidRDefault="009B2B8F" w:rsidP="000B7F8A">
      <w:pPr>
        <w:pStyle w:val="e"/>
        <w:spacing w:before="0" w:line="240" w:lineRule="auto"/>
        <w:jc w:val="both"/>
        <w:rPr>
          <w:rFonts w:eastAsia="Times New Roman"/>
        </w:rPr>
      </w:pPr>
      <w:r w:rsidRPr="00937B55">
        <w:rPr>
          <w:rFonts w:eastAsia="Times New Roman"/>
        </w:rPr>
        <w:t>Информация по п</w:t>
      </w:r>
      <w:r w:rsidR="00AF7EB3" w:rsidRPr="00937B55">
        <w:rPr>
          <w:rFonts w:eastAsia="Times New Roman"/>
        </w:rPr>
        <w:t>оказател</w:t>
      </w:r>
      <w:r w:rsidRPr="00937B55">
        <w:rPr>
          <w:rFonts w:eastAsia="Times New Roman"/>
        </w:rPr>
        <w:t>ям</w:t>
      </w:r>
      <w:r w:rsidR="00AF7EB3" w:rsidRPr="00937B55">
        <w:rPr>
          <w:rFonts w:eastAsia="Times New Roman"/>
        </w:rPr>
        <w:t xml:space="preserve"> очистки сточных вод по результатам лабораторных исследований </w:t>
      </w:r>
      <w:r w:rsidRPr="00937B55">
        <w:rPr>
          <w:rFonts w:eastAsia="Times New Roman"/>
        </w:rPr>
        <w:t xml:space="preserve">не </w:t>
      </w:r>
      <w:r w:rsidR="00AF7EB3" w:rsidRPr="00937B55">
        <w:rPr>
          <w:rFonts w:eastAsia="Times New Roman"/>
        </w:rPr>
        <w:t>представлена</w:t>
      </w:r>
      <w:r w:rsidRPr="00937B55">
        <w:rPr>
          <w:rFonts w:eastAsia="Times New Roman"/>
        </w:rPr>
        <w:t>.</w:t>
      </w:r>
    </w:p>
    <w:p w14:paraId="7D5FF385" w14:textId="77777777" w:rsidR="000B7F8A" w:rsidRPr="00937B55" w:rsidRDefault="000B7F8A" w:rsidP="000B7F8A">
      <w:pPr>
        <w:pStyle w:val="3TimesNewRoman14"/>
        <w:numPr>
          <w:ilvl w:val="0"/>
          <w:numId w:val="0"/>
        </w:numPr>
        <w:spacing w:before="0" w:after="0"/>
        <w:ind w:left="1224" w:hanging="504"/>
      </w:pPr>
    </w:p>
    <w:p w14:paraId="650E300C" w14:textId="77777777" w:rsidR="00D40744" w:rsidRPr="00937B55" w:rsidRDefault="0057702F" w:rsidP="000B7F8A">
      <w:pPr>
        <w:pStyle w:val="3TimesNewRoman14"/>
        <w:numPr>
          <w:ilvl w:val="0"/>
          <w:numId w:val="0"/>
        </w:numPr>
        <w:spacing w:before="0"/>
        <w:ind w:left="1224" w:hanging="504"/>
      </w:pPr>
      <w:bookmarkStart w:id="279" w:name="_Toc521244334"/>
      <w:bookmarkStart w:id="280" w:name="_Toc88831245"/>
      <w:bookmarkStart w:id="281" w:name="_Toc153463074"/>
      <w:r w:rsidRPr="00937B55">
        <w:t xml:space="preserve">2.7.3. </w:t>
      </w:r>
      <w:r w:rsidR="00DC6C5A" w:rsidRPr="00937B55">
        <w:t>П</w:t>
      </w:r>
      <w:r w:rsidR="00D754FB" w:rsidRPr="00937B55">
        <w:t>оказатели эффективности использования ресурсов при транспортировке сточных вод</w:t>
      </w:r>
      <w:bookmarkEnd w:id="279"/>
      <w:bookmarkEnd w:id="280"/>
      <w:bookmarkEnd w:id="281"/>
    </w:p>
    <w:p w14:paraId="6C562A94" w14:textId="77777777" w:rsidR="000B7F8A" w:rsidRPr="00937B55" w:rsidRDefault="00AF7EB3" w:rsidP="000B7F8A">
      <w:pPr>
        <w:spacing w:line="276" w:lineRule="auto"/>
        <w:ind w:firstLine="709"/>
        <w:textAlignment w:val="baseline"/>
        <w:rPr>
          <w:rFonts w:ascii="Times New Roman" w:eastAsia="Calibri" w:hAnsi="Times New Roman"/>
          <w:sz w:val="24"/>
        </w:rPr>
      </w:pPr>
      <w:r w:rsidRPr="00937B55">
        <w:rPr>
          <w:rFonts w:ascii="Times New Roman" w:eastAsia="Calibri" w:hAnsi="Times New Roman"/>
          <w:sz w:val="24"/>
        </w:rPr>
        <w:t>Согласно п.8 Приложения 1 к приказу Министерства строительства и жилищно-коммунального хозяйства Российской Федерации от 04.04.2014 г.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энергетической эффективности для систем водоотведения являются:</w:t>
      </w:r>
    </w:p>
    <w:p w14:paraId="40AC5106" w14:textId="77777777" w:rsidR="000B7F8A" w:rsidRPr="00937B55" w:rsidRDefault="00AF7EB3" w:rsidP="000B7F8A">
      <w:pPr>
        <w:pStyle w:val="formattext"/>
        <w:shd w:val="clear" w:color="auto" w:fill="FFFFFF"/>
        <w:spacing w:before="0" w:beforeAutospacing="0" w:after="0" w:afterAutospacing="0" w:line="276" w:lineRule="auto"/>
        <w:ind w:firstLine="480"/>
        <w:jc w:val="both"/>
        <w:textAlignment w:val="baseline"/>
        <w:rPr>
          <w:rFonts w:eastAsia="Calibri"/>
        </w:rPr>
      </w:pPr>
      <w:r w:rsidRPr="00937B55">
        <w:rPr>
          <w:rFonts w:eastAsia="Calibri"/>
        </w:rPr>
        <w:t xml:space="preserve">- удельный расход электрической энергии, потребляемой в технологическом процессе очистки сточных вод, на единицу объема очищаемых сточных вод (кВт*ч/куб.м); </w:t>
      </w:r>
    </w:p>
    <w:p w14:paraId="2DAD2454" w14:textId="77777777" w:rsidR="000B7F8A" w:rsidRPr="00937B55" w:rsidRDefault="00AF7EB3" w:rsidP="000B7F8A">
      <w:pPr>
        <w:pStyle w:val="formattext"/>
        <w:shd w:val="clear" w:color="auto" w:fill="FFFFFF"/>
        <w:spacing w:before="0" w:beforeAutospacing="0" w:after="0" w:afterAutospacing="0" w:line="276" w:lineRule="auto"/>
        <w:ind w:firstLine="480"/>
        <w:jc w:val="both"/>
        <w:textAlignment w:val="baseline"/>
        <w:rPr>
          <w:rFonts w:eastAsia="Calibri"/>
        </w:rPr>
      </w:pPr>
      <w:r w:rsidRPr="00937B55">
        <w:rPr>
          <w:rFonts w:eastAsia="Calibri"/>
        </w:rPr>
        <w:t>-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(кВт*ч/куб.м).</w:t>
      </w:r>
    </w:p>
    <w:p w14:paraId="6657797D" w14:textId="77777777" w:rsidR="000B7F8A" w:rsidRPr="00937B55" w:rsidRDefault="00AF7EB3" w:rsidP="000B7F8A">
      <w:pPr>
        <w:pStyle w:val="e"/>
        <w:spacing w:before="0" w:line="276" w:lineRule="auto"/>
        <w:jc w:val="both"/>
      </w:pPr>
      <w:r w:rsidRPr="00937B55">
        <w:t>На территории муниципального образования КНС и КОС отсутствуют, в связи с чем показатели эффективности использования ресурсов при транспортировке сточных вод не рассчитываются.</w:t>
      </w:r>
    </w:p>
    <w:p w14:paraId="44DC9B7C" w14:textId="77777777" w:rsidR="004546A8" w:rsidRPr="00937B55" w:rsidRDefault="004546A8" w:rsidP="00BA5C52">
      <w:pPr>
        <w:pStyle w:val="e"/>
        <w:spacing w:line="276" w:lineRule="auto"/>
        <w:ind w:firstLine="0"/>
        <w:jc w:val="both"/>
        <w:rPr>
          <w:shd w:val="clear" w:color="auto" w:fill="FFFFFF"/>
        </w:rPr>
      </w:pPr>
    </w:p>
    <w:p w14:paraId="5E45AD2D" w14:textId="77777777" w:rsidR="009B2B8F" w:rsidRPr="00937B55" w:rsidRDefault="009B2B8F" w:rsidP="00BA5C52">
      <w:pPr>
        <w:pStyle w:val="e"/>
        <w:spacing w:line="276" w:lineRule="auto"/>
        <w:ind w:firstLine="0"/>
        <w:jc w:val="both"/>
        <w:rPr>
          <w:shd w:val="clear" w:color="auto" w:fill="FFFFFF"/>
        </w:rPr>
      </w:pPr>
    </w:p>
    <w:p w14:paraId="32117BFA" w14:textId="77777777" w:rsidR="009B2B8F" w:rsidRPr="00937B55" w:rsidRDefault="009B2B8F" w:rsidP="00BA5C52">
      <w:pPr>
        <w:pStyle w:val="e"/>
        <w:spacing w:line="276" w:lineRule="auto"/>
        <w:ind w:firstLine="0"/>
        <w:jc w:val="both"/>
        <w:rPr>
          <w:shd w:val="clear" w:color="auto" w:fill="FFFFFF"/>
        </w:rPr>
      </w:pPr>
    </w:p>
    <w:p w14:paraId="63CDFD7C" w14:textId="77777777" w:rsidR="009B2B8F" w:rsidRPr="00937B55" w:rsidRDefault="009B2B8F" w:rsidP="00BA5C52">
      <w:pPr>
        <w:pStyle w:val="e"/>
        <w:spacing w:line="276" w:lineRule="auto"/>
        <w:ind w:firstLine="0"/>
        <w:jc w:val="both"/>
        <w:rPr>
          <w:shd w:val="clear" w:color="auto" w:fill="FFFFFF"/>
        </w:rPr>
      </w:pPr>
    </w:p>
    <w:p w14:paraId="70826BD0" w14:textId="77777777" w:rsidR="009B2B8F" w:rsidRPr="00937B55" w:rsidRDefault="009B2B8F" w:rsidP="00BA5C52">
      <w:pPr>
        <w:pStyle w:val="e"/>
        <w:spacing w:line="276" w:lineRule="auto"/>
        <w:ind w:firstLine="0"/>
        <w:jc w:val="both"/>
        <w:rPr>
          <w:shd w:val="clear" w:color="auto" w:fill="FFFFFF"/>
        </w:rPr>
      </w:pPr>
    </w:p>
    <w:p w14:paraId="566F0EBC" w14:textId="77777777" w:rsidR="00EE06CF" w:rsidRPr="00937B55" w:rsidRDefault="0057702F" w:rsidP="000B7F8A">
      <w:pPr>
        <w:pStyle w:val="3TimesNewRoman14"/>
        <w:numPr>
          <w:ilvl w:val="0"/>
          <w:numId w:val="0"/>
        </w:numPr>
        <w:ind w:left="1224" w:hanging="504"/>
      </w:pPr>
      <w:bookmarkStart w:id="282" w:name="_Toc88831246"/>
      <w:bookmarkStart w:id="283" w:name="_Toc153463075"/>
      <w:r w:rsidRPr="00937B55">
        <w:lastRenderedPageBreak/>
        <w:t xml:space="preserve">2.7.4. </w:t>
      </w:r>
      <w:r w:rsidR="00EE06CF" w:rsidRPr="00937B55">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282"/>
      <w:bookmarkEnd w:id="283"/>
    </w:p>
    <w:p w14:paraId="7D952C04" w14:textId="77777777" w:rsidR="00DC6C5A" w:rsidRPr="00937B55" w:rsidRDefault="000833F0" w:rsidP="00EE06CF">
      <w:pPr>
        <w:pStyle w:val="e"/>
        <w:spacing w:line="276" w:lineRule="auto"/>
        <w:jc w:val="both"/>
      </w:pPr>
      <w:r w:rsidRPr="00937B55">
        <w:t xml:space="preserve">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 </w:t>
      </w:r>
      <w:r w:rsidR="00AF7EB3" w:rsidRPr="00937B55">
        <w:t>не предусмотрены.</w:t>
      </w:r>
    </w:p>
    <w:p w14:paraId="5EC6A0F8" w14:textId="77777777" w:rsidR="0057702F" w:rsidRPr="00937B55" w:rsidRDefault="0057702F">
      <w:pPr>
        <w:jc w:val="left"/>
        <w:rPr>
          <w:rFonts w:ascii="Times New Roman" w:eastAsia="Calibri" w:hAnsi="Times New Roman"/>
          <w:sz w:val="24"/>
          <w:shd w:val="clear" w:color="auto" w:fill="FFFFFF"/>
        </w:rPr>
      </w:pPr>
    </w:p>
    <w:p w14:paraId="051A2C54"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58234B03" w14:textId="77777777" w:rsidR="00D86952" w:rsidRPr="00937B55" w:rsidRDefault="0057702F" w:rsidP="00D16AB7">
      <w:pPr>
        <w:pStyle w:val="3TimesNewRoman14"/>
        <w:numPr>
          <w:ilvl w:val="0"/>
          <w:numId w:val="0"/>
        </w:numPr>
        <w:ind w:left="1224" w:hanging="504"/>
      </w:pPr>
      <w:bookmarkStart w:id="284" w:name="_Toc88831247"/>
      <w:bookmarkStart w:id="285" w:name="_Toc153463076"/>
      <w:bookmarkStart w:id="286" w:name="_Toc360621785"/>
      <w:bookmarkStart w:id="287" w:name="_Toc362437921"/>
      <w:bookmarkStart w:id="288" w:name="_Toc363218674"/>
      <w:r w:rsidRPr="00937B55">
        <w:lastRenderedPageBreak/>
        <w:t xml:space="preserve">2.8. </w:t>
      </w:r>
      <w:bookmarkEnd w:id="284"/>
      <w:r w:rsidR="00AF7EB3" w:rsidRPr="00937B55">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285"/>
    </w:p>
    <w:p w14:paraId="5D018A47" w14:textId="77777777" w:rsidR="000B7F8A" w:rsidRPr="00937B55" w:rsidRDefault="00AF7EB3" w:rsidP="000B7F8A">
      <w:pPr>
        <w:pStyle w:val="e"/>
        <w:spacing w:line="276" w:lineRule="auto"/>
        <w:jc w:val="both"/>
      </w:pPr>
      <w:r w:rsidRPr="00937B55">
        <w:t>Согласно статьи 8, пункт 5. Федерального закона Российской Федерации от 7 декабря 2011г. N416-ФЗ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1F22BDFB" w14:textId="77777777" w:rsidR="000B7F8A" w:rsidRPr="00937B55" w:rsidRDefault="00AF7EB3" w:rsidP="000B7F8A">
      <w:pPr>
        <w:pStyle w:val="e"/>
        <w:spacing w:line="276" w:lineRule="auto"/>
        <w:jc w:val="both"/>
      </w:pPr>
      <w:r w:rsidRPr="00937B55">
        <w:t>Принятие на учет бесхозяйных водоотводящих сетей (водоотводящих сетей, не имеющих эксплуатирующей организации) осуществляется на основании постановления Правительства РФ от 17.09.2003г. № 580.</w:t>
      </w:r>
    </w:p>
    <w:p w14:paraId="12DF0726" w14:textId="77777777" w:rsidR="000B7F8A" w:rsidRPr="00937B55" w:rsidRDefault="00AF7EB3" w:rsidP="000B7F8A">
      <w:pPr>
        <w:pStyle w:val="e"/>
        <w:spacing w:line="276" w:lineRule="auto"/>
        <w:jc w:val="both"/>
      </w:pPr>
      <w:r w:rsidRPr="00937B55">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14:paraId="112202CA"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На территории муниципального образования Лебяжский муниципальный округ бесхозяйные объекты централизованной системы водоотведения отсутствуют.</w:t>
      </w:r>
    </w:p>
    <w:bookmarkEnd w:id="286"/>
    <w:bookmarkEnd w:id="287"/>
    <w:bookmarkEnd w:id="288"/>
    <w:p w14:paraId="60D1CBE2" w14:textId="77777777" w:rsidR="009B2B8F" w:rsidRPr="00937B55" w:rsidRDefault="009B2B8F">
      <w:pPr>
        <w:jc w:val="left"/>
        <w:rPr>
          <w:rFonts w:ascii="Times New Roman" w:hAnsi="Times New Roman"/>
          <w:sz w:val="24"/>
        </w:rPr>
      </w:pPr>
      <w:r w:rsidRPr="00937B55">
        <w:rPr>
          <w:rFonts w:ascii="Times New Roman" w:hAnsi="Times New Roman"/>
          <w:sz w:val="24"/>
        </w:rPr>
        <w:br w:type="page"/>
      </w:r>
    </w:p>
    <w:p w14:paraId="6B878866" w14:textId="77777777" w:rsidR="009B2B8F" w:rsidRPr="00937B55" w:rsidRDefault="009B2B8F" w:rsidP="009B2B8F">
      <w:pPr>
        <w:pStyle w:val="1"/>
        <w:keepNext w:val="0"/>
        <w:widowControl w:val="0"/>
        <w:autoSpaceDE w:val="0"/>
        <w:autoSpaceDN w:val="0"/>
        <w:adjustRightInd w:val="0"/>
        <w:spacing w:before="64" w:after="0"/>
        <w:jc w:val="center"/>
        <w:rPr>
          <w:rFonts w:ascii="Times New Roman" w:hAnsi="Times New Roman"/>
          <w:kern w:val="0"/>
          <w:sz w:val="28"/>
          <w:szCs w:val="28"/>
        </w:rPr>
      </w:pPr>
      <w:bookmarkStart w:id="289" w:name="_Toc117591230"/>
      <w:bookmarkStart w:id="290" w:name="_Toc153463077"/>
      <w:r w:rsidRPr="00937B55">
        <w:rPr>
          <w:rFonts w:ascii="Times New Roman" w:hAnsi="Times New Roman"/>
          <w:kern w:val="0"/>
          <w:sz w:val="28"/>
          <w:szCs w:val="28"/>
        </w:rPr>
        <w:lastRenderedPageBreak/>
        <w:t>ГЛАВА 3. Электронная модель систем водоснабжения и водоотведения</w:t>
      </w:r>
      <w:bookmarkEnd w:id="289"/>
      <w:bookmarkEnd w:id="290"/>
    </w:p>
    <w:p w14:paraId="49888F17" w14:textId="77777777" w:rsidR="009B2B8F" w:rsidRPr="00937B55" w:rsidRDefault="009B2B8F" w:rsidP="009B2B8F">
      <w:pPr>
        <w:pStyle w:val="70"/>
        <w:rPr>
          <w:color w:val="auto"/>
        </w:rPr>
      </w:pPr>
    </w:p>
    <w:p w14:paraId="16E63DB3" w14:textId="77777777" w:rsidR="009B2B8F" w:rsidRPr="00937B55" w:rsidRDefault="009B2B8F" w:rsidP="009B2B8F">
      <w:pPr>
        <w:pStyle w:val="3TimesNewRoman14"/>
        <w:numPr>
          <w:ilvl w:val="0"/>
          <w:numId w:val="0"/>
        </w:numPr>
        <w:ind w:left="1224"/>
      </w:pPr>
      <w:bookmarkStart w:id="291" w:name="_Toc117591231"/>
      <w:bookmarkStart w:id="292" w:name="_Toc153463078"/>
      <w:r w:rsidRPr="00937B55">
        <w:t>3.1. Общее назначение электронной модели системы водоснабжения и водоотведения городского округа</w:t>
      </w:r>
      <w:bookmarkEnd w:id="291"/>
      <w:bookmarkEnd w:id="292"/>
    </w:p>
    <w:p w14:paraId="19D9B56D" w14:textId="77777777" w:rsidR="009B2B8F" w:rsidRPr="00937B55" w:rsidRDefault="009B2B8F" w:rsidP="009B2B8F">
      <w:pPr>
        <w:pStyle w:val="e"/>
        <w:spacing w:line="276" w:lineRule="auto"/>
        <w:jc w:val="both"/>
      </w:pPr>
      <w:r w:rsidRPr="00937B55">
        <w:t xml:space="preserve">Электронная модель систем водоснабжения и водоотведения городского округа создана на базе геоинформационной системы Zulu. Для созданий расчетных электронных моделей схем водоснабжения и водоотведения были использованы модули «ZuluHydro» и «ZuluDrain», разработанные ООО «Политерм» (г. Санкт- Петербург). Под электронной моделью систем водоснабжения и водоотведения понимается математическая модель этих систем, привязанная к топографической основе города, предназначенная для имитационного моделирования всех процессов, протекающих в ней. </w:t>
      </w:r>
    </w:p>
    <w:p w14:paraId="5011CF51" w14:textId="77777777" w:rsidR="009B2B8F" w:rsidRPr="00937B55" w:rsidRDefault="009B2B8F" w:rsidP="009B2B8F">
      <w:pPr>
        <w:pStyle w:val="e"/>
        <w:spacing w:line="276" w:lineRule="auto"/>
        <w:jc w:val="both"/>
      </w:pPr>
      <w:r w:rsidRPr="00937B55">
        <w:t>Геоинформационная система Zulu и программно-расчетные комплексы «ZuluHydro» и «ZuluDrain» позволяют решать следующие задачи:</w:t>
      </w:r>
    </w:p>
    <w:p w14:paraId="564B4385" w14:textId="77777777" w:rsidR="009B2B8F" w:rsidRPr="00937B55" w:rsidRDefault="009B2B8F" w:rsidP="009B2B8F">
      <w:pPr>
        <w:pStyle w:val="e"/>
        <w:spacing w:line="276" w:lineRule="auto"/>
        <w:jc w:val="both"/>
      </w:pPr>
      <w:r w:rsidRPr="00937B55">
        <w:t xml:space="preserve">- автоматически создавать электронную модель систем водоснабжения и водоотведения при нанесении ее на карту города с графическим представлением объектов, с привязкой к топографической основе и полным топологическим описанием связности объектов; </w:t>
      </w:r>
    </w:p>
    <w:p w14:paraId="206A3124" w14:textId="77777777" w:rsidR="009B2B8F" w:rsidRPr="00937B55" w:rsidRDefault="009B2B8F" w:rsidP="009B2B8F">
      <w:pPr>
        <w:pStyle w:val="e"/>
        <w:spacing w:line="276" w:lineRule="auto"/>
        <w:jc w:val="both"/>
      </w:pPr>
      <w:r w:rsidRPr="00937B55">
        <w:t xml:space="preserve">- проводить паспортизацию систем водоснабжения и водоотведения; </w:t>
      </w:r>
    </w:p>
    <w:p w14:paraId="24EBF42B" w14:textId="77777777" w:rsidR="009B2B8F" w:rsidRPr="00937B55" w:rsidRDefault="009B2B8F" w:rsidP="009B2B8F">
      <w:pPr>
        <w:pStyle w:val="e"/>
        <w:spacing w:line="276" w:lineRule="auto"/>
        <w:jc w:val="both"/>
      </w:pPr>
      <w:r w:rsidRPr="00937B55">
        <w:t xml:space="preserve">- выполнять гидравлический расчет; </w:t>
      </w:r>
    </w:p>
    <w:p w14:paraId="0B02D10B" w14:textId="77777777" w:rsidR="009B2B8F" w:rsidRPr="00937B55" w:rsidRDefault="009B2B8F" w:rsidP="009B2B8F">
      <w:pPr>
        <w:pStyle w:val="e"/>
        <w:spacing w:line="276" w:lineRule="auto"/>
        <w:jc w:val="both"/>
      </w:pPr>
      <w:r w:rsidRPr="00937B55">
        <w:t xml:space="preserve">- моделировать все виды переключений, осуществляемые в системах; </w:t>
      </w:r>
    </w:p>
    <w:p w14:paraId="061A480D" w14:textId="77777777" w:rsidR="009B2B8F" w:rsidRPr="00937B55" w:rsidRDefault="009B2B8F" w:rsidP="009B2B8F">
      <w:pPr>
        <w:pStyle w:val="e"/>
        <w:spacing w:line="276" w:lineRule="auto"/>
        <w:jc w:val="both"/>
      </w:pPr>
      <w:r w:rsidRPr="00937B55">
        <w:t xml:space="preserve">- выполнять расчет балансов; </w:t>
      </w:r>
    </w:p>
    <w:p w14:paraId="394ABEEA" w14:textId="77777777" w:rsidR="009B2B8F" w:rsidRPr="00937B55" w:rsidRDefault="009B2B8F" w:rsidP="009B2B8F">
      <w:pPr>
        <w:pStyle w:val="e"/>
        <w:spacing w:line="276" w:lineRule="auto"/>
        <w:jc w:val="both"/>
      </w:pPr>
      <w:r w:rsidRPr="00937B55">
        <w:t xml:space="preserve">- проводить групповые изменения характеристик объектов (участков трубопроводов, потребителей) по заданным критериям с целью моделирования различных перспективных вариантов схемы водоснабжения и водоотведения; </w:t>
      </w:r>
    </w:p>
    <w:p w14:paraId="038AE696" w14:textId="77777777" w:rsidR="009B2B8F" w:rsidRPr="00937B55" w:rsidRDefault="009B2B8F" w:rsidP="009B2B8F">
      <w:pPr>
        <w:pStyle w:val="e"/>
        <w:spacing w:line="276" w:lineRule="auto"/>
        <w:jc w:val="both"/>
      </w:pPr>
      <w:r w:rsidRPr="00937B55">
        <w:t>- строить пьезометрические графики и производить их сравнение для разработки и анализа сценариев перспективного развития коммуникаций;</w:t>
      </w:r>
    </w:p>
    <w:p w14:paraId="02BCB83A" w14:textId="77777777" w:rsidR="009B2B8F" w:rsidRPr="00937B55" w:rsidRDefault="009B2B8F" w:rsidP="009B2B8F">
      <w:pPr>
        <w:pStyle w:val="e"/>
        <w:spacing w:line="276" w:lineRule="auto"/>
        <w:jc w:val="both"/>
      </w:pPr>
      <w:r w:rsidRPr="00937B55">
        <w:t xml:space="preserve">- учитывать реконструкцию коммуникаций, связанную с увеличением диаметра трубопроводов для обеспечения перспективных приростов нагрузок; </w:t>
      </w:r>
    </w:p>
    <w:p w14:paraId="1CF4313C" w14:textId="77777777" w:rsidR="009B2B8F" w:rsidRPr="00937B55" w:rsidRDefault="009B2B8F" w:rsidP="009B2B8F">
      <w:pPr>
        <w:pStyle w:val="e"/>
        <w:spacing w:line="276" w:lineRule="auto"/>
        <w:jc w:val="both"/>
      </w:pPr>
      <w:r w:rsidRPr="00937B55">
        <w:t>- производить расчет отдельных элементов системы водоснабжения и водоотведения.</w:t>
      </w:r>
    </w:p>
    <w:p w14:paraId="5F118C0F" w14:textId="77777777" w:rsidR="009B2B8F" w:rsidRPr="00937B55" w:rsidRDefault="009B2B8F" w:rsidP="009B2B8F">
      <w:pPr>
        <w:pStyle w:val="e"/>
        <w:spacing w:line="276" w:lineRule="auto"/>
        <w:jc w:val="both"/>
      </w:pPr>
      <w:r w:rsidRPr="00937B55">
        <w:t xml:space="preserve">ГИС Zulu и модули «ZuluHydro» и «ZuluDrain» работают в операционных системах Windows XP, Windows Server 2003, Windows Vista, Windows Server 2008, Windows 7 и выше. </w:t>
      </w:r>
    </w:p>
    <w:p w14:paraId="3F37144F" w14:textId="77777777" w:rsidR="009B2B8F" w:rsidRPr="00937B55" w:rsidRDefault="009B2B8F" w:rsidP="009B2B8F">
      <w:pPr>
        <w:pStyle w:val="e"/>
        <w:spacing w:line="276" w:lineRule="auto"/>
        <w:jc w:val="both"/>
      </w:pPr>
      <w:r w:rsidRPr="00937B55">
        <w:t xml:space="preserve">Минимальные требования для ГИС Zulu: </w:t>
      </w:r>
    </w:p>
    <w:p w14:paraId="3F12F404" w14:textId="77777777" w:rsidR="009B2B8F" w:rsidRPr="00937B55" w:rsidRDefault="009B2B8F" w:rsidP="009B2B8F">
      <w:pPr>
        <w:pStyle w:val="e"/>
        <w:spacing w:line="276" w:lineRule="auto"/>
        <w:jc w:val="both"/>
      </w:pPr>
      <w:r w:rsidRPr="00937B55">
        <w:t xml:space="preserve">- Процессор класса Pentium 350МГц; </w:t>
      </w:r>
    </w:p>
    <w:p w14:paraId="552804B5" w14:textId="77777777" w:rsidR="009B2B8F" w:rsidRPr="00937B55" w:rsidRDefault="009B2B8F" w:rsidP="009B2B8F">
      <w:pPr>
        <w:pStyle w:val="e"/>
        <w:spacing w:line="276" w:lineRule="auto"/>
        <w:jc w:val="both"/>
      </w:pPr>
      <w:r w:rsidRPr="00937B55">
        <w:t xml:space="preserve">- Видеоадаптер Super VGA (800 x 600); </w:t>
      </w:r>
    </w:p>
    <w:p w14:paraId="7B4989FD" w14:textId="77777777" w:rsidR="009B2B8F" w:rsidRPr="00937B55" w:rsidRDefault="009B2B8F" w:rsidP="009B2B8F">
      <w:pPr>
        <w:pStyle w:val="e"/>
        <w:spacing w:line="276" w:lineRule="auto"/>
        <w:jc w:val="both"/>
      </w:pPr>
      <w:r w:rsidRPr="00937B55">
        <w:t xml:space="preserve">- Объем памяти ОЗУ 256Мб; </w:t>
      </w:r>
    </w:p>
    <w:p w14:paraId="4F3FA0E0" w14:textId="77777777" w:rsidR="009B2B8F" w:rsidRPr="00937B55" w:rsidRDefault="009B2B8F" w:rsidP="009B2B8F">
      <w:pPr>
        <w:pStyle w:val="e"/>
        <w:spacing w:line="276" w:lineRule="auto"/>
        <w:jc w:val="both"/>
      </w:pPr>
      <w:r w:rsidRPr="00937B55">
        <w:t xml:space="preserve">- 150Мб свободного места на жестком диске; </w:t>
      </w:r>
    </w:p>
    <w:p w14:paraId="570B95DA" w14:textId="77777777" w:rsidR="009B2B8F" w:rsidRPr="00937B55" w:rsidRDefault="009B2B8F" w:rsidP="009B2B8F">
      <w:pPr>
        <w:pStyle w:val="e"/>
        <w:spacing w:line="276" w:lineRule="auto"/>
        <w:jc w:val="both"/>
      </w:pPr>
      <w:r w:rsidRPr="00937B55">
        <w:t>- Microsoft Windows™XP.</w:t>
      </w:r>
    </w:p>
    <w:p w14:paraId="7280BC49" w14:textId="77777777" w:rsidR="009B2B8F" w:rsidRPr="00937B55" w:rsidRDefault="009B2B8F" w:rsidP="009B2B8F">
      <w:pPr>
        <w:pStyle w:val="e"/>
        <w:spacing w:line="276" w:lineRule="auto"/>
        <w:jc w:val="both"/>
      </w:pPr>
      <w:r w:rsidRPr="00937B55">
        <w:t>Рекомендуемые требования для ГИС Zulu:</w:t>
      </w:r>
    </w:p>
    <w:p w14:paraId="4FC43288" w14:textId="77777777" w:rsidR="009B2B8F" w:rsidRPr="00937B55" w:rsidRDefault="009B2B8F" w:rsidP="009B2B8F">
      <w:pPr>
        <w:pStyle w:val="e"/>
        <w:spacing w:line="276" w:lineRule="auto"/>
        <w:jc w:val="both"/>
      </w:pPr>
      <w:r w:rsidRPr="00937B55">
        <w:lastRenderedPageBreak/>
        <w:t>- Процессор класса Pentium 2.0ГГц и выше;</w:t>
      </w:r>
    </w:p>
    <w:p w14:paraId="34D3688B" w14:textId="77777777" w:rsidR="009B2B8F" w:rsidRPr="00937B55" w:rsidRDefault="009B2B8F" w:rsidP="009B2B8F">
      <w:pPr>
        <w:pStyle w:val="e"/>
        <w:spacing w:line="276" w:lineRule="auto"/>
        <w:jc w:val="both"/>
      </w:pPr>
      <w:r w:rsidRPr="00937B55">
        <w:t>- Видеоадаптер Super VGA (1280 x 1024), TrueColor (16,7 млн. цветов);</w:t>
      </w:r>
    </w:p>
    <w:p w14:paraId="2D5E6DDF" w14:textId="77777777" w:rsidR="009B2B8F" w:rsidRPr="00937B55" w:rsidRDefault="009B2B8F" w:rsidP="009B2B8F">
      <w:pPr>
        <w:pStyle w:val="e"/>
        <w:spacing w:line="276" w:lineRule="auto"/>
        <w:jc w:val="both"/>
      </w:pPr>
      <w:r w:rsidRPr="00937B55">
        <w:t>- Объем памяти ОЗУ 2Гб;</w:t>
      </w:r>
    </w:p>
    <w:p w14:paraId="1AA9C188" w14:textId="77777777" w:rsidR="009B2B8F" w:rsidRPr="00937B55" w:rsidRDefault="009B2B8F" w:rsidP="009B2B8F">
      <w:pPr>
        <w:pStyle w:val="e"/>
        <w:spacing w:line="276" w:lineRule="auto"/>
      </w:pPr>
      <w:r w:rsidRPr="00937B55">
        <w:t>- 150Мб свободного места на жестком диске;</w:t>
      </w:r>
    </w:p>
    <w:p w14:paraId="7D7236C0" w14:textId="77777777" w:rsidR="009B2B8F" w:rsidRPr="00937B55" w:rsidRDefault="009B2B8F" w:rsidP="009B2B8F">
      <w:pPr>
        <w:pStyle w:val="e"/>
        <w:spacing w:line="276" w:lineRule="auto"/>
        <w:jc w:val="both"/>
        <w:rPr>
          <w:lang w:val="en-US"/>
        </w:rPr>
      </w:pPr>
      <w:r w:rsidRPr="00937B55">
        <w:rPr>
          <w:lang w:val="en-US"/>
        </w:rPr>
        <w:t xml:space="preserve">- Microsoft Windows™XP, Windows Vista </w:t>
      </w:r>
      <w:r w:rsidRPr="00937B55">
        <w:t>или</w:t>
      </w:r>
      <w:r w:rsidRPr="00937B55">
        <w:rPr>
          <w:lang w:val="en-US"/>
        </w:rPr>
        <w:t xml:space="preserve"> Windows 7.</w:t>
      </w:r>
    </w:p>
    <w:p w14:paraId="21AB545F" w14:textId="77777777" w:rsidR="009B2B8F" w:rsidRPr="00937B55" w:rsidRDefault="009B2B8F" w:rsidP="009B2B8F">
      <w:pPr>
        <w:pStyle w:val="e"/>
        <w:spacing w:line="276" w:lineRule="auto"/>
        <w:jc w:val="both"/>
        <w:rPr>
          <w:lang w:val="en-US"/>
        </w:rPr>
      </w:pPr>
    </w:p>
    <w:p w14:paraId="44D0744A" w14:textId="77777777" w:rsidR="009B2B8F" w:rsidRPr="00937B55" w:rsidRDefault="009B2B8F" w:rsidP="009B2B8F">
      <w:pPr>
        <w:pStyle w:val="3TimesNewRoman14"/>
        <w:numPr>
          <w:ilvl w:val="0"/>
          <w:numId w:val="0"/>
        </w:numPr>
        <w:ind w:left="1224"/>
      </w:pPr>
      <w:bookmarkStart w:id="293" w:name="_Toc117591232"/>
      <w:bookmarkStart w:id="294" w:name="_Toc153463079"/>
      <w:r w:rsidRPr="00937B55">
        <w:t>3.2. Описание и характеристики ZuluHydro</w:t>
      </w:r>
      <w:bookmarkEnd w:id="293"/>
      <w:bookmarkEnd w:id="294"/>
    </w:p>
    <w:p w14:paraId="0C0A0211" w14:textId="77777777" w:rsidR="009B2B8F" w:rsidRPr="00937B55" w:rsidRDefault="009B2B8F" w:rsidP="009B2B8F">
      <w:pPr>
        <w:pStyle w:val="e"/>
        <w:spacing w:line="276" w:lineRule="auto"/>
        <w:jc w:val="both"/>
      </w:pPr>
      <w:r w:rsidRPr="00937B55">
        <w:t xml:space="preserve">Программно-расчетный комплекс ZuluHydro предназначен для выполнения расчетов систем водоснабжения и решения на их базе различного рода задач. Расчету подлежат тупиковые и кольцевые сети водоснабжения, в том числе с повысительными насосными станциями и дросселирующими устройствами, работающие от одного или нескольких источников. </w:t>
      </w:r>
    </w:p>
    <w:p w14:paraId="76FE0F14" w14:textId="77777777" w:rsidR="009B2B8F" w:rsidRPr="00937B55" w:rsidRDefault="009B2B8F" w:rsidP="009B2B8F">
      <w:pPr>
        <w:pStyle w:val="e"/>
        <w:spacing w:line="276" w:lineRule="auto"/>
        <w:jc w:val="both"/>
      </w:pPr>
      <w:r w:rsidRPr="00937B55">
        <w:t>Расчеты работают в тесной интеграции с геоинформационной системой и выполнены в виде модуля расширения ГИС. Сеть водоснабжения заноситься в ГИС с помощью мышки или по координатам. При этом сразу формируется расчетная модель.</w:t>
      </w:r>
    </w:p>
    <w:p w14:paraId="0B95685B" w14:textId="77777777" w:rsidR="009B2B8F" w:rsidRPr="00937B55" w:rsidRDefault="009B2B8F" w:rsidP="009B2B8F">
      <w:pPr>
        <w:pStyle w:val="e"/>
        <w:spacing w:line="276" w:lineRule="auto"/>
        <w:jc w:val="both"/>
      </w:pPr>
      <w:r w:rsidRPr="00937B55">
        <w:t xml:space="preserve">Система обладает возможностями </w:t>
      </w:r>
    </w:p>
    <w:p w14:paraId="7DD128B9" w14:textId="77777777" w:rsidR="009B2B8F" w:rsidRPr="00937B55" w:rsidRDefault="009B2B8F" w:rsidP="009B2B8F">
      <w:pPr>
        <w:pStyle w:val="e"/>
        <w:spacing w:line="276" w:lineRule="auto"/>
        <w:jc w:val="both"/>
      </w:pPr>
      <w:r w:rsidRPr="00937B55">
        <w:t xml:space="preserve">- проводить технологические расчеты инженерных коммуникаций; </w:t>
      </w:r>
    </w:p>
    <w:p w14:paraId="5C142DDA" w14:textId="77777777" w:rsidR="009B2B8F" w:rsidRPr="00937B55" w:rsidRDefault="009B2B8F" w:rsidP="009B2B8F">
      <w:pPr>
        <w:pStyle w:val="e"/>
        <w:spacing w:line="276" w:lineRule="auto"/>
        <w:jc w:val="both"/>
      </w:pPr>
      <w:r w:rsidRPr="00937B55">
        <w:t xml:space="preserve">- создавать и использовать библиотеку графических образов элементов систем водоснабжения и режимов их функционирования; </w:t>
      </w:r>
    </w:p>
    <w:p w14:paraId="0D2FECB9" w14:textId="77777777" w:rsidR="009B2B8F" w:rsidRPr="00937B55" w:rsidRDefault="009B2B8F" w:rsidP="009B2B8F">
      <w:pPr>
        <w:pStyle w:val="e"/>
        <w:spacing w:line="276" w:lineRule="auto"/>
        <w:jc w:val="both"/>
      </w:pPr>
      <w:r w:rsidRPr="00937B55">
        <w:t xml:space="preserve">- создавать расчетные схемы инженерных коммуникаций с автоматическим формированием топологии сети и соответствующих баз данных; </w:t>
      </w:r>
    </w:p>
    <w:p w14:paraId="02993799" w14:textId="77777777" w:rsidR="009B2B8F" w:rsidRPr="00937B55" w:rsidRDefault="009B2B8F" w:rsidP="009B2B8F">
      <w:pPr>
        <w:pStyle w:val="e"/>
        <w:spacing w:line="276" w:lineRule="auto"/>
        <w:jc w:val="both"/>
      </w:pPr>
      <w:r w:rsidRPr="00937B55">
        <w:t xml:space="preserve">- создавать входные и выходные формы представления информации; </w:t>
      </w:r>
    </w:p>
    <w:p w14:paraId="4AF69983" w14:textId="77777777" w:rsidR="009B2B8F" w:rsidRPr="00937B55" w:rsidRDefault="009B2B8F" w:rsidP="009B2B8F">
      <w:pPr>
        <w:pStyle w:val="e"/>
        <w:spacing w:line="276" w:lineRule="auto"/>
        <w:jc w:val="both"/>
      </w:pPr>
      <w:r w:rsidRPr="00937B55">
        <w:t>- изменять топологию сетей и режимы работы ее элементов; решать различные топологические задачи.</w:t>
      </w:r>
    </w:p>
    <w:p w14:paraId="716C0185" w14:textId="77777777" w:rsidR="009B2B8F" w:rsidRPr="00937B55" w:rsidRDefault="009B2B8F" w:rsidP="009B2B8F">
      <w:pPr>
        <w:pStyle w:val="e"/>
        <w:spacing w:line="276" w:lineRule="auto"/>
        <w:jc w:val="both"/>
      </w:pPr>
      <w:r w:rsidRPr="00937B55">
        <w:t xml:space="preserve">Ограничение области применения </w:t>
      </w:r>
    </w:p>
    <w:p w14:paraId="57832E5F" w14:textId="77777777" w:rsidR="009B2B8F" w:rsidRPr="00937B55" w:rsidRDefault="009B2B8F" w:rsidP="009B2B8F">
      <w:pPr>
        <w:pStyle w:val="e"/>
        <w:spacing w:line="276" w:lineRule="auto"/>
        <w:jc w:val="both"/>
      </w:pPr>
      <w:r w:rsidRPr="00937B55">
        <w:t xml:space="preserve">- только для расчета наружных водопроводных сетей; </w:t>
      </w:r>
    </w:p>
    <w:p w14:paraId="5E96D172" w14:textId="77777777" w:rsidR="009B2B8F" w:rsidRPr="00937B55" w:rsidRDefault="009B2B8F" w:rsidP="009B2B8F">
      <w:pPr>
        <w:pStyle w:val="e"/>
        <w:spacing w:line="276" w:lineRule="auto"/>
        <w:jc w:val="both"/>
      </w:pPr>
      <w:r w:rsidRPr="00937B55">
        <w:t xml:space="preserve">- ограничивается стандартным набором элементов системы водоснабжения. </w:t>
      </w:r>
    </w:p>
    <w:p w14:paraId="5AEDE192" w14:textId="77777777" w:rsidR="009B2B8F" w:rsidRPr="00937B55" w:rsidRDefault="009B2B8F" w:rsidP="009B2B8F">
      <w:pPr>
        <w:pStyle w:val="e"/>
        <w:spacing w:line="276" w:lineRule="auto"/>
        <w:jc w:val="both"/>
      </w:pPr>
      <w:r w:rsidRPr="00937B55">
        <w:t xml:space="preserve">ZuluHydro на основе ГИС позволяет экспортировать информацию в следующие обменные форматы: </w:t>
      </w:r>
    </w:p>
    <w:p w14:paraId="72F3921A" w14:textId="77777777" w:rsidR="009B2B8F" w:rsidRPr="00937B55" w:rsidRDefault="009B2B8F" w:rsidP="009B2B8F">
      <w:pPr>
        <w:pStyle w:val="e"/>
        <w:spacing w:line="276" w:lineRule="auto"/>
        <w:jc w:val="both"/>
        <w:rPr>
          <w:lang w:val="en-US"/>
        </w:rPr>
      </w:pPr>
      <w:r w:rsidRPr="00937B55">
        <w:rPr>
          <w:lang w:val="en-US"/>
        </w:rPr>
        <w:t xml:space="preserve">- DXF; </w:t>
      </w:r>
    </w:p>
    <w:p w14:paraId="0538D726" w14:textId="77777777" w:rsidR="009B2B8F" w:rsidRPr="00937B55" w:rsidRDefault="009B2B8F" w:rsidP="009B2B8F">
      <w:pPr>
        <w:pStyle w:val="e"/>
        <w:spacing w:line="276" w:lineRule="auto"/>
        <w:jc w:val="both"/>
        <w:rPr>
          <w:lang w:val="en-US"/>
        </w:rPr>
      </w:pPr>
      <w:r w:rsidRPr="00937B55">
        <w:rPr>
          <w:lang w:val="en-US"/>
        </w:rPr>
        <w:t xml:space="preserve">- MIF/MID; </w:t>
      </w:r>
    </w:p>
    <w:p w14:paraId="70A28F43" w14:textId="77777777" w:rsidR="009B2B8F" w:rsidRPr="00937B55" w:rsidRDefault="009B2B8F" w:rsidP="009B2B8F">
      <w:pPr>
        <w:pStyle w:val="e"/>
        <w:spacing w:line="276" w:lineRule="auto"/>
        <w:jc w:val="both"/>
        <w:rPr>
          <w:lang w:val="en-US"/>
        </w:rPr>
      </w:pPr>
      <w:r w:rsidRPr="00937B55">
        <w:rPr>
          <w:lang w:val="en-US"/>
        </w:rPr>
        <w:t xml:space="preserve">- BMP; </w:t>
      </w:r>
    </w:p>
    <w:p w14:paraId="275F01F7" w14:textId="77777777" w:rsidR="009B2B8F" w:rsidRPr="00937B55" w:rsidRDefault="009B2B8F" w:rsidP="009B2B8F">
      <w:pPr>
        <w:pStyle w:val="e"/>
        <w:spacing w:line="276" w:lineRule="auto"/>
        <w:jc w:val="both"/>
        <w:rPr>
          <w:lang w:val="en-US"/>
        </w:rPr>
      </w:pPr>
      <w:r w:rsidRPr="00937B55">
        <w:rPr>
          <w:lang w:val="en-US"/>
        </w:rPr>
        <w:t>- Shape SHP;</w:t>
      </w:r>
    </w:p>
    <w:p w14:paraId="02DB27B1" w14:textId="77777777" w:rsidR="009B2B8F" w:rsidRPr="00937B55" w:rsidRDefault="009B2B8F" w:rsidP="009B2B8F">
      <w:pPr>
        <w:pStyle w:val="e"/>
        <w:spacing w:line="276" w:lineRule="auto"/>
        <w:jc w:val="both"/>
      </w:pPr>
      <w:r w:rsidRPr="00937B55">
        <w:t xml:space="preserve">- MS Excel (xls); </w:t>
      </w:r>
    </w:p>
    <w:p w14:paraId="2C8E654D" w14:textId="77777777" w:rsidR="009B2B8F" w:rsidRPr="00937B55" w:rsidRDefault="009B2B8F" w:rsidP="009B2B8F">
      <w:pPr>
        <w:pStyle w:val="e"/>
        <w:spacing w:line="276" w:lineRule="auto"/>
        <w:jc w:val="both"/>
      </w:pPr>
      <w:r w:rsidRPr="00937B55">
        <w:t xml:space="preserve">- Html. </w:t>
      </w:r>
    </w:p>
    <w:p w14:paraId="6DD1170F" w14:textId="77777777" w:rsidR="009B2B8F" w:rsidRPr="00937B55" w:rsidRDefault="009B2B8F" w:rsidP="009B2B8F">
      <w:pPr>
        <w:pStyle w:val="e"/>
        <w:spacing w:line="276" w:lineRule="auto"/>
        <w:jc w:val="both"/>
      </w:pPr>
      <w:r w:rsidRPr="00937B55">
        <w:t xml:space="preserve">А также импортировать информацию из форматов: </w:t>
      </w:r>
    </w:p>
    <w:p w14:paraId="096E945C" w14:textId="77777777" w:rsidR="009B2B8F" w:rsidRPr="00937B55" w:rsidRDefault="009B2B8F" w:rsidP="009B2B8F">
      <w:pPr>
        <w:pStyle w:val="e"/>
        <w:spacing w:line="276" w:lineRule="auto"/>
        <w:jc w:val="both"/>
        <w:rPr>
          <w:lang w:val="en-US"/>
        </w:rPr>
      </w:pPr>
      <w:r w:rsidRPr="00937B55">
        <w:rPr>
          <w:lang w:val="en-US"/>
        </w:rPr>
        <w:lastRenderedPageBreak/>
        <w:t xml:space="preserve">- DXF; </w:t>
      </w:r>
    </w:p>
    <w:p w14:paraId="723E5546" w14:textId="77777777" w:rsidR="009B2B8F" w:rsidRPr="00937B55" w:rsidRDefault="009B2B8F" w:rsidP="009B2B8F">
      <w:pPr>
        <w:pStyle w:val="e"/>
        <w:spacing w:line="276" w:lineRule="auto"/>
        <w:jc w:val="both"/>
        <w:rPr>
          <w:lang w:val="en-US"/>
        </w:rPr>
      </w:pPr>
      <w:r w:rsidRPr="00937B55">
        <w:rPr>
          <w:lang w:val="en-US"/>
        </w:rPr>
        <w:t xml:space="preserve">- MIF/MID; </w:t>
      </w:r>
    </w:p>
    <w:p w14:paraId="5C5A660C" w14:textId="77777777" w:rsidR="009B2B8F" w:rsidRPr="00937B55" w:rsidRDefault="009B2B8F" w:rsidP="009B2B8F">
      <w:pPr>
        <w:pStyle w:val="e"/>
        <w:spacing w:line="276" w:lineRule="auto"/>
        <w:jc w:val="both"/>
        <w:rPr>
          <w:lang w:val="en-US"/>
        </w:rPr>
      </w:pPr>
      <w:r w:rsidRPr="00937B55">
        <w:rPr>
          <w:lang w:val="en-US"/>
        </w:rPr>
        <w:t xml:space="preserve">- Shape SHP; </w:t>
      </w:r>
    </w:p>
    <w:p w14:paraId="1309D1E0" w14:textId="77777777" w:rsidR="009B2B8F" w:rsidRPr="00937B55" w:rsidRDefault="009B2B8F" w:rsidP="009B2B8F">
      <w:pPr>
        <w:pStyle w:val="e"/>
        <w:spacing w:line="276" w:lineRule="auto"/>
        <w:jc w:val="both"/>
      </w:pPr>
      <w:r w:rsidRPr="00937B55">
        <w:t>- Metafile WMF.</w:t>
      </w:r>
    </w:p>
    <w:p w14:paraId="7AC526FC" w14:textId="77777777" w:rsidR="009B2B8F" w:rsidRPr="00937B55" w:rsidRDefault="009B2B8F" w:rsidP="009B2B8F">
      <w:pPr>
        <w:pStyle w:val="e"/>
        <w:spacing w:line="276" w:lineRule="auto"/>
        <w:jc w:val="both"/>
      </w:pPr>
    </w:p>
    <w:p w14:paraId="78757C9E" w14:textId="77777777" w:rsidR="009B2B8F" w:rsidRPr="00937B55" w:rsidRDefault="009B2B8F" w:rsidP="009B2B8F">
      <w:pPr>
        <w:pStyle w:val="Default"/>
        <w:jc w:val="center"/>
        <w:rPr>
          <w:color w:val="auto"/>
          <w:sz w:val="28"/>
          <w:szCs w:val="28"/>
        </w:rPr>
      </w:pPr>
      <w:r w:rsidRPr="00937B55">
        <w:rPr>
          <w:b/>
          <w:bCs/>
          <w:color w:val="auto"/>
          <w:szCs w:val="28"/>
        </w:rPr>
        <w:t>Возможности системы ZuluHydro</w:t>
      </w:r>
    </w:p>
    <w:p w14:paraId="4E3AA8F7" w14:textId="77777777" w:rsidR="009B2B8F" w:rsidRPr="00937B55" w:rsidRDefault="009B2B8F" w:rsidP="009B2B8F">
      <w:pPr>
        <w:pStyle w:val="e"/>
        <w:spacing w:line="276" w:lineRule="auto"/>
        <w:jc w:val="both"/>
      </w:pPr>
      <w:r w:rsidRPr="00937B55">
        <w:t xml:space="preserve">Программный комплекс ZuluHydro позволяет рассчитывать водопроводную сеть большого объема и любой сложности. Основой программного комплекса ZuluHydro является географическая информационная система Zulu. ГИС позволяет создать карту города (населенного пункта) и нанести на неё любые инженерные коммуникации. </w:t>
      </w:r>
    </w:p>
    <w:p w14:paraId="3B70F767" w14:textId="77777777" w:rsidR="009B2B8F" w:rsidRPr="00937B55" w:rsidRDefault="009B2B8F" w:rsidP="009B2B8F">
      <w:pPr>
        <w:pStyle w:val="e"/>
        <w:spacing w:line="276" w:lineRule="auto"/>
        <w:jc w:val="both"/>
      </w:pPr>
      <w:r w:rsidRPr="00937B55">
        <w:t xml:space="preserve">Состав расчетов: </w:t>
      </w:r>
    </w:p>
    <w:p w14:paraId="77D004EE" w14:textId="77777777" w:rsidR="009B2B8F" w:rsidRPr="00937B55" w:rsidRDefault="009B2B8F" w:rsidP="009B2B8F">
      <w:pPr>
        <w:pStyle w:val="e"/>
        <w:spacing w:line="276" w:lineRule="auto"/>
        <w:jc w:val="both"/>
      </w:pPr>
      <w:r w:rsidRPr="00937B55">
        <w:t xml:space="preserve">- поверочный расчет; </w:t>
      </w:r>
    </w:p>
    <w:p w14:paraId="025A087D" w14:textId="77777777" w:rsidR="009B2B8F" w:rsidRPr="00937B55" w:rsidRDefault="009B2B8F" w:rsidP="009B2B8F">
      <w:pPr>
        <w:pStyle w:val="e"/>
        <w:spacing w:line="276" w:lineRule="auto"/>
        <w:jc w:val="both"/>
      </w:pPr>
      <w:r w:rsidRPr="00937B55">
        <w:t xml:space="preserve">- конструкторский расчет; </w:t>
      </w:r>
    </w:p>
    <w:p w14:paraId="530457C9" w14:textId="77777777" w:rsidR="009B2B8F" w:rsidRPr="00937B55" w:rsidRDefault="009B2B8F" w:rsidP="009B2B8F">
      <w:pPr>
        <w:pStyle w:val="e"/>
        <w:spacing w:line="276" w:lineRule="auto"/>
        <w:jc w:val="both"/>
      </w:pPr>
      <w:r w:rsidRPr="00937B55">
        <w:t xml:space="preserve">- коммутационные задачи; </w:t>
      </w:r>
    </w:p>
    <w:p w14:paraId="68A89296" w14:textId="77777777" w:rsidR="009B2B8F" w:rsidRPr="00937B55" w:rsidRDefault="009B2B8F" w:rsidP="009B2B8F">
      <w:pPr>
        <w:pStyle w:val="e"/>
        <w:spacing w:line="276" w:lineRule="auto"/>
        <w:jc w:val="both"/>
      </w:pPr>
      <w:r w:rsidRPr="00937B55">
        <w:t xml:space="preserve">- построение пьезометрического графика. </w:t>
      </w:r>
    </w:p>
    <w:p w14:paraId="260C69CC" w14:textId="77777777" w:rsidR="009B2B8F" w:rsidRPr="00937B55" w:rsidRDefault="009B2B8F" w:rsidP="009B2B8F">
      <w:pPr>
        <w:pStyle w:val="e"/>
        <w:spacing w:line="276" w:lineRule="auto"/>
        <w:jc w:val="both"/>
        <w:rPr>
          <w:i/>
        </w:rPr>
      </w:pPr>
      <w:r w:rsidRPr="00937B55">
        <w:rPr>
          <w:i/>
        </w:rPr>
        <w:t xml:space="preserve">Поверочный расчет водопроводной сети </w:t>
      </w:r>
    </w:p>
    <w:p w14:paraId="454380C4" w14:textId="77777777" w:rsidR="009B2B8F" w:rsidRPr="00937B55" w:rsidRDefault="009B2B8F" w:rsidP="009B2B8F">
      <w:pPr>
        <w:pStyle w:val="e"/>
        <w:spacing w:line="276" w:lineRule="auto"/>
        <w:jc w:val="both"/>
      </w:pPr>
      <w:r w:rsidRPr="00937B55">
        <w:t xml:space="preserve">Целью поверочного расчета является определение потокораспределения в водопроводной сети, подачи и напора источников при известных диаметрах труб и отборах воды в узловых точках. </w:t>
      </w:r>
    </w:p>
    <w:p w14:paraId="49AFA7E2" w14:textId="77777777" w:rsidR="009B2B8F" w:rsidRPr="00937B55" w:rsidRDefault="009B2B8F" w:rsidP="009B2B8F">
      <w:pPr>
        <w:pStyle w:val="e"/>
        <w:spacing w:line="276" w:lineRule="auto"/>
        <w:jc w:val="both"/>
      </w:pPr>
      <w:r w:rsidRPr="00937B55">
        <w:t xml:space="preserve">В результате поверочного расчета определяются: </w:t>
      </w:r>
    </w:p>
    <w:p w14:paraId="72C86A48" w14:textId="77777777" w:rsidR="009B2B8F" w:rsidRPr="00937B55" w:rsidRDefault="009B2B8F" w:rsidP="009B2B8F">
      <w:pPr>
        <w:pStyle w:val="e"/>
        <w:spacing w:line="276" w:lineRule="auto"/>
        <w:jc w:val="both"/>
      </w:pPr>
      <w:r w:rsidRPr="00937B55">
        <w:t xml:space="preserve">- расходы и потери напора во всех участках сети; </w:t>
      </w:r>
    </w:p>
    <w:p w14:paraId="0DA23C8D" w14:textId="77777777" w:rsidR="009B2B8F" w:rsidRPr="00937B55" w:rsidRDefault="009B2B8F" w:rsidP="009B2B8F">
      <w:pPr>
        <w:pStyle w:val="e"/>
        <w:spacing w:line="276" w:lineRule="auto"/>
        <w:jc w:val="both"/>
      </w:pPr>
      <w:r w:rsidRPr="00937B55">
        <w:t xml:space="preserve">- подачи источников; </w:t>
      </w:r>
    </w:p>
    <w:p w14:paraId="23F9B262" w14:textId="77777777" w:rsidR="009B2B8F" w:rsidRPr="00937B55" w:rsidRDefault="009B2B8F" w:rsidP="009B2B8F">
      <w:pPr>
        <w:pStyle w:val="e"/>
        <w:spacing w:line="276" w:lineRule="auto"/>
        <w:jc w:val="both"/>
      </w:pPr>
      <w:r w:rsidRPr="00937B55">
        <w:t xml:space="preserve">- пьезометрические напоры во всех узлах системы. </w:t>
      </w:r>
    </w:p>
    <w:p w14:paraId="3D3D262E" w14:textId="77777777" w:rsidR="009B2B8F" w:rsidRPr="00937B55" w:rsidRDefault="009B2B8F" w:rsidP="009B2B8F">
      <w:pPr>
        <w:pStyle w:val="e"/>
        <w:spacing w:line="276" w:lineRule="auto"/>
        <w:jc w:val="both"/>
      </w:pPr>
      <w:r w:rsidRPr="00937B55">
        <w:t xml:space="preserve">К поверочным расчетам следует отнести расчет системы на случай тушения пожара в час наибольшего водопотребления и расчеты сети и водопроводов при допустимом снижении подачи воды в связи с авариями на отдельных участках. Эти расчеты необходимы для оценки работоспособности системы в условиях, отличных от нормальных, для выявления возможности использования в этих случаях запроектированного насосного оборудования, а также для разработки мероприятий, исключающих падение свободных напоров и снижение подачи ниже предельных значений. </w:t>
      </w:r>
    </w:p>
    <w:p w14:paraId="6DEE7E9C" w14:textId="77777777" w:rsidR="009B2B8F" w:rsidRPr="00937B55" w:rsidRDefault="009B2B8F" w:rsidP="009B2B8F">
      <w:pPr>
        <w:pStyle w:val="e"/>
        <w:spacing w:line="276" w:lineRule="auto"/>
        <w:jc w:val="both"/>
        <w:rPr>
          <w:i/>
        </w:rPr>
      </w:pPr>
      <w:r w:rsidRPr="00937B55">
        <w:rPr>
          <w:i/>
        </w:rPr>
        <w:t xml:space="preserve">Конструкторский расчет водопроводной сети </w:t>
      </w:r>
    </w:p>
    <w:p w14:paraId="717C26F2" w14:textId="77777777" w:rsidR="009B2B8F" w:rsidRPr="00937B55" w:rsidRDefault="009B2B8F" w:rsidP="009B2B8F">
      <w:pPr>
        <w:pStyle w:val="e"/>
        <w:spacing w:line="276" w:lineRule="auto"/>
        <w:jc w:val="both"/>
      </w:pPr>
      <w:r w:rsidRPr="00937B55">
        <w:t xml:space="preserve">Целью конструкторского расчета тупиковой и кольцевой водопроводной сети является определение диаметров трубопроводов, обеспечивающих пропуск расчетных расходов воды с заданным напором. </w:t>
      </w:r>
    </w:p>
    <w:p w14:paraId="42EF10EB" w14:textId="77777777" w:rsidR="009B2B8F" w:rsidRPr="00937B55" w:rsidRDefault="009B2B8F" w:rsidP="009B2B8F">
      <w:pPr>
        <w:pStyle w:val="e"/>
        <w:spacing w:line="276" w:lineRule="auto"/>
        <w:jc w:val="both"/>
      </w:pPr>
      <w:r w:rsidRPr="00937B55">
        <w:t xml:space="preserve">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нагрузки для отдельных сооружений системы, в частности водопроводной сети. К нагрузкам относят расходы воды и напоры (давления). </w:t>
      </w:r>
    </w:p>
    <w:p w14:paraId="6868DCB6" w14:textId="77777777" w:rsidR="009B2B8F" w:rsidRPr="00937B55" w:rsidRDefault="009B2B8F" w:rsidP="009B2B8F">
      <w:pPr>
        <w:pStyle w:val="e"/>
        <w:spacing w:line="276" w:lineRule="auto"/>
        <w:jc w:val="both"/>
      </w:pPr>
      <w:r w:rsidRPr="00937B55">
        <w:lastRenderedPageBreak/>
        <w:t>Водопроводную сеть, как и другие инженерные коммуникации, необходимо рассчитывать во взаимосвязи всех сооружений системы подачи и распределения воды. Расчет водопроводной сети производится с любым набором объектов, характеризующих систему водоснабжения, в том числе и с несколькими источниками.</w:t>
      </w:r>
    </w:p>
    <w:p w14:paraId="19E82E0D" w14:textId="77777777" w:rsidR="009B2B8F" w:rsidRPr="00937B55" w:rsidRDefault="009B2B8F" w:rsidP="009B2B8F">
      <w:pPr>
        <w:pStyle w:val="e"/>
        <w:spacing w:line="276" w:lineRule="auto"/>
        <w:jc w:val="both"/>
        <w:rPr>
          <w:i/>
        </w:rPr>
      </w:pPr>
      <w:r w:rsidRPr="00937B55">
        <w:rPr>
          <w:i/>
        </w:rPr>
        <w:t xml:space="preserve">Пьезометрический график </w:t>
      </w:r>
    </w:p>
    <w:p w14:paraId="7B3B6CD4" w14:textId="77777777" w:rsidR="009B2B8F" w:rsidRPr="00937B55" w:rsidRDefault="009B2B8F" w:rsidP="009B2B8F">
      <w:pPr>
        <w:pStyle w:val="e"/>
        <w:spacing w:line="276" w:lineRule="auto"/>
        <w:jc w:val="both"/>
      </w:pPr>
      <w:r w:rsidRPr="00937B55">
        <w:t xml:space="preserve">Целью построения пьезометрического графика является наглядная иллюстрация результатов гидравлического расчета (поверочного, конструкторского). </w:t>
      </w:r>
    </w:p>
    <w:p w14:paraId="31CB057D" w14:textId="77777777" w:rsidR="009B2B8F" w:rsidRPr="00937B55" w:rsidRDefault="009B2B8F" w:rsidP="009B2B8F">
      <w:pPr>
        <w:pStyle w:val="e"/>
        <w:spacing w:line="276" w:lineRule="auto"/>
        <w:jc w:val="both"/>
      </w:pPr>
      <w:r w:rsidRPr="00937B55">
        <w:t xml:space="preserve">При этом на экран выводятся: </w:t>
      </w:r>
    </w:p>
    <w:p w14:paraId="549E6BA5" w14:textId="77777777" w:rsidR="009B2B8F" w:rsidRPr="00937B55" w:rsidRDefault="009B2B8F" w:rsidP="009B2B8F">
      <w:pPr>
        <w:pStyle w:val="e"/>
        <w:spacing w:line="276" w:lineRule="auto"/>
        <w:jc w:val="both"/>
      </w:pPr>
      <w:r w:rsidRPr="00937B55">
        <w:t xml:space="preserve">- линия давления в трубопроводе; </w:t>
      </w:r>
    </w:p>
    <w:p w14:paraId="5C946D9C" w14:textId="77777777" w:rsidR="009B2B8F" w:rsidRPr="00937B55" w:rsidRDefault="009B2B8F" w:rsidP="009B2B8F">
      <w:pPr>
        <w:pStyle w:val="e"/>
        <w:spacing w:line="276" w:lineRule="auto"/>
        <w:jc w:val="both"/>
      </w:pPr>
      <w:r w:rsidRPr="00937B55">
        <w:t xml:space="preserve">- линия поверхности земли; </w:t>
      </w:r>
    </w:p>
    <w:p w14:paraId="453DDD40" w14:textId="77777777" w:rsidR="009B2B8F" w:rsidRPr="00937B55" w:rsidRDefault="009B2B8F" w:rsidP="009B2B8F">
      <w:pPr>
        <w:pStyle w:val="e"/>
        <w:spacing w:line="276" w:lineRule="auto"/>
        <w:jc w:val="both"/>
      </w:pPr>
      <w:r w:rsidRPr="00937B55">
        <w:t>- высота здания.</w:t>
      </w:r>
    </w:p>
    <w:p w14:paraId="715DC972" w14:textId="77777777" w:rsidR="009B2B8F" w:rsidRPr="00937B55" w:rsidRDefault="009B2B8F" w:rsidP="009B2B8F">
      <w:pPr>
        <w:pStyle w:val="e"/>
        <w:spacing w:line="276" w:lineRule="auto"/>
        <w:jc w:val="both"/>
        <w:rPr>
          <w:i/>
        </w:rPr>
      </w:pPr>
      <w:r w:rsidRPr="00937B55">
        <w:rPr>
          <w:i/>
        </w:rPr>
        <w:t xml:space="preserve">Коммутационные задачи </w:t>
      </w:r>
    </w:p>
    <w:p w14:paraId="36061B84" w14:textId="77777777" w:rsidR="009B2B8F" w:rsidRPr="00937B55" w:rsidRDefault="009B2B8F" w:rsidP="009B2B8F">
      <w:pPr>
        <w:pStyle w:val="e"/>
        <w:spacing w:line="276" w:lineRule="auto"/>
        <w:jc w:val="both"/>
      </w:pPr>
      <w:r w:rsidRPr="00937B55">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235A6F98" w14:textId="77777777" w:rsidR="009B2B8F" w:rsidRPr="00937B55" w:rsidRDefault="009B2B8F" w:rsidP="009B2B8F">
      <w:pPr>
        <w:pStyle w:val="e"/>
        <w:spacing w:line="276" w:lineRule="auto"/>
        <w:jc w:val="both"/>
      </w:pPr>
    </w:p>
    <w:p w14:paraId="5F77EF7C" w14:textId="77777777" w:rsidR="009B2B8F" w:rsidRPr="00937B55" w:rsidRDefault="009B2B8F" w:rsidP="009B2B8F">
      <w:pPr>
        <w:pStyle w:val="Default"/>
        <w:jc w:val="center"/>
        <w:rPr>
          <w:b/>
          <w:bCs/>
          <w:color w:val="auto"/>
          <w:sz w:val="28"/>
          <w:szCs w:val="28"/>
        </w:rPr>
      </w:pPr>
      <w:r w:rsidRPr="00937B55">
        <w:rPr>
          <w:b/>
          <w:bCs/>
          <w:color w:val="auto"/>
          <w:sz w:val="28"/>
          <w:szCs w:val="28"/>
        </w:rPr>
        <w:t xml:space="preserve">Элементы электронной модели системы водоснабжения </w:t>
      </w:r>
    </w:p>
    <w:p w14:paraId="172B5D03" w14:textId="77777777" w:rsidR="009B2B8F" w:rsidRPr="00937B55" w:rsidRDefault="009B2B8F" w:rsidP="009B2B8F">
      <w:pPr>
        <w:pStyle w:val="e"/>
        <w:spacing w:line="276" w:lineRule="auto"/>
        <w:jc w:val="both"/>
      </w:pPr>
      <w:r w:rsidRPr="00937B55">
        <w:t xml:space="preserve">Система водоснабжения представляет собой инженерную сеть, которая состоит из источников (водозабор, скважины, резервуара чистой воды, контррезервуара, водонапорной башни и т.д.); потребителей (помимо обычных потребителей сюда можно отнести контррезервуары и водонапорные башни, работающие на заполнение); участков водопроводной сети; запорно-регулирующей арматуры установленной на сети; защитных устройств (обратные клапаны, разрушаемые мембраны и т.п.), насосных станций и т.д. </w:t>
      </w:r>
    </w:p>
    <w:p w14:paraId="759C0451" w14:textId="77777777" w:rsidR="009B2B8F" w:rsidRPr="00937B55" w:rsidRDefault="009B2B8F" w:rsidP="009B2B8F">
      <w:pPr>
        <w:pStyle w:val="e"/>
        <w:spacing w:line="276" w:lineRule="auto"/>
        <w:jc w:val="both"/>
      </w:pPr>
      <w:r w:rsidRPr="00937B55">
        <w:t xml:space="preserve">Математическая модель сети для проведения гидравлических расчетов представляет собой граф, где дугами являются участки водопровода, а узлами точечные объекты инженерной сети: источники, потребители, насосные станции, запорно-регулирующая арматура и защитные устройствами. </w:t>
      </w:r>
    </w:p>
    <w:p w14:paraId="7D5E9B85" w14:textId="77777777" w:rsidR="009B2B8F" w:rsidRPr="00937B55" w:rsidRDefault="009B2B8F" w:rsidP="009B2B8F">
      <w:pPr>
        <w:pStyle w:val="e"/>
        <w:spacing w:line="276" w:lineRule="auto"/>
        <w:jc w:val="both"/>
      </w:pPr>
      <w:r w:rsidRPr="00937B55">
        <w:t xml:space="preserve">После создания слоя водопроводной сети при помощи модуля ZuluHydro, автоматически появляется структура этого слоя, то есть набор объектов сети с подключенными к ним базами данных. Все символы можно отредактировать и создать новые. </w:t>
      </w:r>
    </w:p>
    <w:p w14:paraId="31814683" w14:textId="77777777" w:rsidR="009B2B8F" w:rsidRPr="00937B55" w:rsidRDefault="009B2B8F" w:rsidP="009B2B8F">
      <w:pPr>
        <w:pStyle w:val="e"/>
        <w:spacing w:line="276" w:lineRule="auto"/>
        <w:jc w:val="both"/>
      </w:pPr>
      <w:r w:rsidRPr="00937B55">
        <w:t>Каждому объекту в структуре слоя должен соответствовать определенный ID - идентификатор типа (порядковый номер каждого объекта в структуре слоя, с помощью которого программа распознает объекты), а также определенный графический тип (объект может иметь символьный, линейный или площадной графический тип).</w:t>
      </w:r>
    </w:p>
    <w:p w14:paraId="477AD98B" w14:textId="77777777" w:rsidR="009B2B8F" w:rsidRPr="00937B55" w:rsidRDefault="009B2B8F" w:rsidP="009B2B8F">
      <w:pPr>
        <w:pStyle w:val="Default"/>
        <w:jc w:val="center"/>
        <w:rPr>
          <w:b/>
          <w:bCs/>
          <w:color w:val="auto"/>
          <w:szCs w:val="28"/>
        </w:rPr>
      </w:pPr>
    </w:p>
    <w:p w14:paraId="4EF88E0D" w14:textId="77777777" w:rsidR="009B2B8F" w:rsidRPr="00937B55" w:rsidRDefault="009B2B8F" w:rsidP="009B2B8F">
      <w:pPr>
        <w:pStyle w:val="Default"/>
        <w:jc w:val="center"/>
        <w:rPr>
          <w:b/>
          <w:bCs/>
          <w:color w:val="auto"/>
          <w:szCs w:val="28"/>
        </w:rPr>
      </w:pPr>
      <w:r w:rsidRPr="00937B55">
        <w:rPr>
          <w:b/>
          <w:bCs/>
          <w:color w:val="auto"/>
          <w:szCs w:val="28"/>
        </w:rPr>
        <w:t>Источник</w:t>
      </w:r>
    </w:p>
    <w:p w14:paraId="306E596C" w14:textId="77777777" w:rsidR="009B2B8F" w:rsidRPr="00937B55" w:rsidRDefault="009B2B8F" w:rsidP="009B2B8F">
      <w:pPr>
        <w:pStyle w:val="e"/>
        <w:spacing w:line="276" w:lineRule="auto"/>
        <w:jc w:val="both"/>
      </w:pPr>
      <w:r w:rsidRPr="00937B55">
        <w:t>Источник – это символьный объект водопроводной сети, моделирующий режим работы водозабора, скважины, резервуара чистой воды, контррезервуара, водонапорной башни.</w:t>
      </w:r>
    </w:p>
    <w:p w14:paraId="14694FC4" w14:textId="77777777" w:rsidR="009B2B8F" w:rsidRPr="00937B55" w:rsidRDefault="009B2B8F" w:rsidP="009B2B8F">
      <w:pPr>
        <w:pStyle w:val="e"/>
        <w:spacing w:line="276" w:lineRule="auto"/>
        <w:jc w:val="both"/>
      </w:pPr>
      <w:r w:rsidRPr="00937B55">
        <w:lastRenderedPageBreak/>
        <w:t>Поступление воды в сеть может обеспечиваться как одним, так и несколькими источниками. При наличии нескольких источников один из них может задавить другой. Возникновение такой ситуации зависит от конфигурации сети, от сопротивлений трубопроводов и т.д. В каждом конкретном случае это может показать только расчет.</w:t>
      </w:r>
    </w:p>
    <w:p w14:paraId="2725C947" w14:textId="77777777" w:rsidR="009B2B8F" w:rsidRPr="00937B55" w:rsidRDefault="009B2B8F" w:rsidP="009B2B8F">
      <w:pPr>
        <w:pStyle w:val="e"/>
        <w:spacing w:line="276" w:lineRule="auto"/>
        <w:jc w:val="both"/>
      </w:pPr>
      <w:r w:rsidRPr="00937B55">
        <w:t>Условное обозначение источника в зависимости от режима работы:</w:t>
      </w:r>
    </w:p>
    <w:p w14:paraId="6FA76FAC" w14:textId="77777777" w:rsidR="009B2B8F" w:rsidRPr="00937B55" w:rsidRDefault="009B2B8F" w:rsidP="009B2B8F">
      <w:pPr>
        <w:rPr>
          <w:rFonts w:ascii="Times New Roman" w:hAnsi="Times New Roman"/>
          <w:szCs w:val="20"/>
        </w:rPr>
      </w:pPr>
    </w:p>
    <w:p w14:paraId="0574133F" w14:textId="77777777" w:rsidR="009B2B8F" w:rsidRPr="00937B55" w:rsidRDefault="009B2B8F" w:rsidP="009B2B8F">
      <w:pPr>
        <w:rPr>
          <w:rFonts w:ascii="Times New Roman" w:hAnsi="Times New Roman"/>
          <w:szCs w:val="20"/>
        </w:rPr>
      </w:pPr>
    </w:p>
    <w:p w14:paraId="511311CE" w14:textId="77777777" w:rsidR="009B2B8F" w:rsidRPr="00937B55" w:rsidRDefault="009B2B8F" w:rsidP="009B2B8F">
      <w:pPr>
        <w:spacing w:before="5"/>
        <w:rPr>
          <w:rFonts w:ascii="Times New Roman" w:hAnsi="Times New Roman"/>
          <w:sz w:val="16"/>
          <w:szCs w:val="16"/>
        </w:rPr>
      </w:pPr>
    </w:p>
    <w:p w14:paraId="639EF555" w14:textId="77777777" w:rsidR="009B2B8F" w:rsidRPr="00937B55" w:rsidRDefault="009B2B8F" w:rsidP="009B2B8F">
      <w:pPr>
        <w:spacing w:line="200" w:lineRule="atLeast"/>
        <w:ind w:left="3334"/>
        <w:rPr>
          <w:rFonts w:ascii="Times New Roman" w:hAnsi="Times New Roman"/>
          <w:szCs w:val="20"/>
        </w:rPr>
      </w:pPr>
      <w:r w:rsidRPr="00937B55">
        <w:rPr>
          <w:rFonts w:ascii="Times New Roman" w:hAnsi="Times New Roman"/>
          <w:noProof/>
          <w:szCs w:val="20"/>
        </w:rPr>
        <w:drawing>
          <wp:inline distT="0" distB="0" distL="0" distR="0" wp14:anchorId="199A2A45" wp14:editId="4A544B45">
            <wp:extent cx="2200275" cy="13144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3" cstate="print"/>
                    <a:stretch>
                      <a:fillRect/>
                    </a:stretch>
                  </pic:blipFill>
                  <pic:spPr>
                    <a:xfrm>
                      <a:off x="0" y="0"/>
                      <a:ext cx="2200275" cy="1314450"/>
                    </a:xfrm>
                    <a:prstGeom prst="rect">
                      <a:avLst/>
                    </a:prstGeom>
                  </pic:spPr>
                </pic:pic>
              </a:graphicData>
            </a:graphic>
          </wp:inline>
        </w:drawing>
      </w:r>
    </w:p>
    <w:p w14:paraId="6436B47D" w14:textId="77777777" w:rsidR="009B2B8F" w:rsidRPr="00937B55" w:rsidRDefault="009B2B8F" w:rsidP="009B2B8F">
      <w:pPr>
        <w:pStyle w:val="Default"/>
        <w:jc w:val="center"/>
        <w:rPr>
          <w:b/>
          <w:bCs/>
          <w:color w:val="auto"/>
          <w:szCs w:val="28"/>
        </w:rPr>
      </w:pPr>
      <w:r w:rsidRPr="00937B55">
        <w:rPr>
          <w:b/>
          <w:bCs/>
          <w:color w:val="auto"/>
          <w:szCs w:val="28"/>
        </w:rPr>
        <w:t>Контррезервуар</w:t>
      </w:r>
    </w:p>
    <w:p w14:paraId="21B70DDB" w14:textId="77777777" w:rsidR="009B2B8F" w:rsidRPr="00937B55" w:rsidRDefault="009B2B8F" w:rsidP="009B2B8F">
      <w:pPr>
        <w:pStyle w:val="e"/>
        <w:spacing w:line="276" w:lineRule="auto"/>
        <w:jc w:val="both"/>
      </w:pPr>
      <w:r w:rsidRPr="00937B55">
        <w:t>Контррезервуар – это символьный элемент водопроводной сети, который в отличие от водонапорной башни, не имеет опорной конструкции, но устанавливается на возвышенных отметках местности.</w:t>
      </w:r>
    </w:p>
    <w:p w14:paraId="069B5A5C" w14:textId="77777777" w:rsidR="009B2B8F" w:rsidRPr="00937B55" w:rsidRDefault="009B2B8F" w:rsidP="009B2B8F">
      <w:pPr>
        <w:pStyle w:val="e"/>
        <w:spacing w:line="276" w:lineRule="auto"/>
        <w:jc w:val="both"/>
      </w:pPr>
      <w:r w:rsidRPr="00937B55">
        <w:t>Условное обозначение контррезервуара:</w:t>
      </w:r>
    </w:p>
    <w:p w14:paraId="10E6400F" w14:textId="77777777" w:rsidR="009B2B8F" w:rsidRPr="00937B55" w:rsidRDefault="009B2B8F" w:rsidP="009B2B8F">
      <w:pPr>
        <w:spacing w:before="5"/>
        <w:rPr>
          <w:rFonts w:ascii="Times New Roman" w:hAnsi="Times New Roman"/>
          <w:sz w:val="14"/>
          <w:szCs w:val="14"/>
        </w:rPr>
      </w:pPr>
    </w:p>
    <w:p w14:paraId="6C34419C" w14:textId="77777777" w:rsidR="009B2B8F" w:rsidRPr="00937B55" w:rsidRDefault="009B2B8F" w:rsidP="009B2B8F">
      <w:pPr>
        <w:spacing w:line="200" w:lineRule="atLeast"/>
        <w:ind w:left="3472"/>
        <w:rPr>
          <w:rFonts w:ascii="Times New Roman" w:hAnsi="Times New Roman"/>
          <w:szCs w:val="20"/>
        </w:rPr>
      </w:pPr>
      <w:r w:rsidRPr="00937B55">
        <w:rPr>
          <w:rFonts w:ascii="Times New Roman" w:hAnsi="Times New Roman"/>
          <w:noProof/>
          <w:szCs w:val="20"/>
        </w:rPr>
        <w:drawing>
          <wp:inline distT="0" distB="0" distL="0" distR="0" wp14:anchorId="1ED8645E" wp14:editId="6E8F3CDE">
            <wp:extent cx="2023298" cy="1817370"/>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4" cstate="print"/>
                    <a:stretch>
                      <a:fillRect/>
                    </a:stretch>
                  </pic:blipFill>
                  <pic:spPr>
                    <a:xfrm>
                      <a:off x="0" y="0"/>
                      <a:ext cx="2023298" cy="1817370"/>
                    </a:xfrm>
                    <a:prstGeom prst="rect">
                      <a:avLst/>
                    </a:prstGeom>
                  </pic:spPr>
                </pic:pic>
              </a:graphicData>
            </a:graphic>
          </wp:inline>
        </w:drawing>
      </w:r>
    </w:p>
    <w:p w14:paraId="2BC5E66C" w14:textId="77777777" w:rsidR="009B2B8F" w:rsidRPr="00937B55" w:rsidRDefault="009B2B8F" w:rsidP="009B2B8F">
      <w:pPr>
        <w:spacing w:line="200" w:lineRule="atLeast"/>
        <w:rPr>
          <w:rFonts w:ascii="Times New Roman" w:hAnsi="Times New Roman"/>
          <w:szCs w:val="20"/>
        </w:rPr>
        <w:sectPr w:rsidR="009B2B8F" w:rsidRPr="00937B55" w:rsidSect="001353CA">
          <w:headerReference w:type="default" r:id="rId15"/>
          <w:pgSz w:w="11910" w:h="16840"/>
          <w:pgMar w:top="920" w:right="740" w:bottom="960" w:left="1418" w:header="739" w:footer="771" w:gutter="0"/>
          <w:cols w:space="720"/>
        </w:sectPr>
      </w:pPr>
    </w:p>
    <w:p w14:paraId="622594AD" w14:textId="77777777" w:rsidR="009B2B8F" w:rsidRPr="00937B55" w:rsidRDefault="009B2B8F" w:rsidP="009B2B8F">
      <w:pPr>
        <w:spacing w:before="3"/>
        <w:rPr>
          <w:rFonts w:ascii="Times New Roman" w:hAnsi="Times New Roman"/>
          <w:sz w:val="15"/>
          <w:szCs w:val="15"/>
        </w:rPr>
      </w:pPr>
    </w:p>
    <w:p w14:paraId="56C589B6" w14:textId="77777777" w:rsidR="009B2B8F" w:rsidRPr="00937B55" w:rsidRDefault="009B2B8F" w:rsidP="009B2B8F">
      <w:pPr>
        <w:pStyle w:val="Default"/>
        <w:jc w:val="center"/>
        <w:rPr>
          <w:b/>
          <w:bCs/>
          <w:color w:val="auto"/>
          <w:sz w:val="28"/>
          <w:szCs w:val="28"/>
        </w:rPr>
      </w:pPr>
      <w:r w:rsidRPr="00937B55">
        <w:rPr>
          <w:b/>
          <w:bCs/>
          <w:color w:val="auto"/>
          <w:szCs w:val="28"/>
        </w:rPr>
        <w:t>Водонапорная башня</w:t>
      </w:r>
    </w:p>
    <w:p w14:paraId="7340F54A" w14:textId="77777777" w:rsidR="009B2B8F" w:rsidRPr="00937B55" w:rsidRDefault="009B2B8F" w:rsidP="009B2B8F">
      <w:pPr>
        <w:pStyle w:val="e"/>
        <w:spacing w:line="276" w:lineRule="auto"/>
        <w:jc w:val="both"/>
      </w:pPr>
      <w:r w:rsidRPr="00937B55">
        <w:t>Водонапорная башня – это символьный элемент водопроводной сети, сооружение в системе водоснабжения для регулирования напора и расхода воды в водопроводной сети, создания её запаса и выравнивания графика работы насосных станций.</w:t>
      </w:r>
    </w:p>
    <w:p w14:paraId="1E0F007C" w14:textId="77777777" w:rsidR="009B2B8F" w:rsidRPr="00937B55" w:rsidRDefault="009B2B8F" w:rsidP="009B2B8F">
      <w:pPr>
        <w:pStyle w:val="e"/>
        <w:spacing w:line="276" w:lineRule="auto"/>
        <w:jc w:val="both"/>
      </w:pPr>
      <w:r w:rsidRPr="00937B55">
        <w:t>Условное обозначение водонапорной башни:</w:t>
      </w:r>
    </w:p>
    <w:p w14:paraId="40925E67" w14:textId="77777777" w:rsidR="009B2B8F" w:rsidRPr="00937B55" w:rsidRDefault="009B2B8F" w:rsidP="009B2B8F">
      <w:pPr>
        <w:spacing w:before="6"/>
        <w:rPr>
          <w:rFonts w:ascii="Times New Roman" w:hAnsi="Times New Roman"/>
          <w:sz w:val="14"/>
          <w:szCs w:val="14"/>
        </w:rPr>
      </w:pPr>
    </w:p>
    <w:p w14:paraId="4A3C6897" w14:textId="77777777" w:rsidR="009B2B8F" w:rsidRPr="00937B55" w:rsidRDefault="009B2B8F" w:rsidP="009B2B8F">
      <w:pPr>
        <w:spacing w:line="200" w:lineRule="atLeast"/>
        <w:ind w:left="3304"/>
        <w:rPr>
          <w:rFonts w:ascii="Times New Roman" w:hAnsi="Times New Roman"/>
          <w:szCs w:val="20"/>
        </w:rPr>
      </w:pPr>
      <w:r w:rsidRPr="00937B55">
        <w:rPr>
          <w:rFonts w:ascii="Times New Roman" w:hAnsi="Times New Roman"/>
          <w:noProof/>
          <w:szCs w:val="20"/>
        </w:rPr>
        <w:drawing>
          <wp:inline distT="0" distB="0" distL="0" distR="0" wp14:anchorId="081EFEDF" wp14:editId="28246BFB">
            <wp:extent cx="2247900" cy="1581150"/>
            <wp:effectExtent l="0" t="0" r="0" b="0"/>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6" cstate="print"/>
                    <a:stretch>
                      <a:fillRect/>
                    </a:stretch>
                  </pic:blipFill>
                  <pic:spPr>
                    <a:xfrm>
                      <a:off x="0" y="0"/>
                      <a:ext cx="2247900" cy="1581150"/>
                    </a:xfrm>
                    <a:prstGeom prst="rect">
                      <a:avLst/>
                    </a:prstGeom>
                  </pic:spPr>
                </pic:pic>
              </a:graphicData>
            </a:graphic>
          </wp:inline>
        </w:drawing>
      </w:r>
    </w:p>
    <w:p w14:paraId="0A853429" w14:textId="77777777" w:rsidR="009B2B8F" w:rsidRPr="00937B55" w:rsidRDefault="009B2B8F" w:rsidP="009B2B8F">
      <w:pPr>
        <w:pStyle w:val="Default"/>
        <w:jc w:val="center"/>
        <w:rPr>
          <w:b/>
          <w:bCs/>
          <w:color w:val="auto"/>
          <w:sz w:val="28"/>
          <w:szCs w:val="28"/>
        </w:rPr>
      </w:pPr>
    </w:p>
    <w:p w14:paraId="332ED16D" w14:textId="77777777" w:rsidR="009B2B8F" w:rsidRPr="00937B55" w:rsidRDefault="009B2B8F" w:rsidP="009B2B8F">
      <w:pPr>
        <w:pStyle w:val="Default"/>
        <w:jc w:val="center"/>
        <w:rPr>
          <w:b/>
          <w:bCs/>
          <w:color w:val="auto"/>
          <w:szCs w:val="28"/>
        </w:rPr>
      </w:pPr>
      <w:r w:rsidRPr="00937B55">
        <w:rPr>
          <w:b/>
          <w:bCs/>
          <w:color w:val="auto"/>
          <w:szCs w:val="28"/>
        </w:rPr>
        <w:t>Насосная станция</w:t>
      </w:r>
    </w:p>
    <w:p w14:paraId="262515D8" w14:textId="77777777" w:rsidR="009B2B8F" w:rsidRPr="00937B55" w:rsidRDefault="009B2B8F" w:rsidP="009B2B8F">
      <w:pPr>
        <w:pStyle w:val="e"/>
        <w:spacing w:line="276" w:lineRule="auto"/>
        <w:jc w:val="both"/>
      </w:pPr>
      <w:r w:rsidRPr="00937B55">
        <w:t>Насосная станция – символьный объект водопроводной сети, характеризующийся заданным напором или напорно-расходной характеристикой установленного насоса.</w:t>
      </w:r>
    </w:p>
    <w:p w14:paraId="77C3D1BD" w14:textId="77777777" w:rsidR="009B2B8F" w:rsidRPr="00937B55" w:rsidRDefault="009B2B8F" w:rsidP="009B2B8F">
      <w:pPr>
        <w:pStyle w:val="e"/>
        <w:spacing w:line="276" w:lineRule="auto"/>
        <w:jc w:val="both"/>
      </w:pPr>
      <w:r w:rsidRPr="00937B55">
        <w:t>Условное обозначение насосной станции:</w:t>
      </w:r>
    </w:p>
    <w:p w14:paraId="2E522A6F" w14:textId="77777777" w:rsidR="009B2B8F" w:rsidRPr="00937B55" w:rsidRDefault="009B2B8F" w:rsidP="009B2B8F">
      <w:pPr>
        <w:spacing w:before="5"/>
        <w:rPr>
          <w:rFonts w:ascii="Times New Roman" w:hAnsi="Times New Roman"/>
          <w:sz w:val="14"/>
          <w:szCs w:val="14"/>
        </w:rPr>
      </w:pPr>
    </w:p>
    <w:p w14:paraId="2132B805" w14:textId="77777777" w:rsidR="009B2B8F" w:rsidRPr="00937B55" w:rsidRDefault="009B2B8F" w:rsidP="009B2B8F">
      <w:pPr>
        <w:spacing w:line="200" w:lineRule="atLeast"/>
        <w:ind w:left="3304"/>
        <w:rPr>
          <w:rFonts w:ascii="Times New Roman" w:hAnsi="Times New Roman"/>
          <w:szCs w:val="20"/>
        </w:rPr>
      </w:pPr>
      <w:r w:rsidRPr="00937B55">
        <w:rPr>
          <w:rFonts w:ascii="Times New Roman" w:hAnsi="Times New Roman"/>
          <w:noProof/>
          <w:szCs w:val="20"/>
        </w:rPr>
        <w:drawing>
          <wp:inline distT="0" distB="0" distL="0" distR="0" wp14:anchorId="184F5427" wp14:editId="365C1916">
            <wp:extent cx="2248566" cy="1285875"/>
            <wp:effectExtent l="0" t="0" r="0" b="0"/>
            <wp:docPr id="1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17" cstate="print"/>
                    <a:stretch>
                      <a:fillRect/>
                    </a:stretch>
                  </pic:blipFill>
                  <pic:spPr>
                    <a:xfrm>
                      <a:off x="0" y="0"/>
                      <a:ext cx="2248566" cy="1285875"/>
                    </a:xfrm>
                    <a:prstGeom prst="rect">
                      <a:avLst/>
                    </a:prstGeom>
                  </pic:spPr>
                </pic:pic>
              </a:graphicData>
            </a:graphic>
          </wp:inline>
        </w:drawing>
      </w:r>
    </w:p>
    <w:p w14:paraId="31CA6D89" w14:textId="77777777" w:rsidR="009B2B8F" w:rsidRPr="00937B55" w:rsidRDefault="009B2B8F" w:rsidP="009B2B8F">
      <w:pPr>
        <w:pStyle w:val="e"/>
        <w:spacing w:line="276" w:lineRule="auto"/>
        <w:jc w:val="both"/>
      </w:pPr>
      <w:r w:rsidRPr="00937B55">
        <w:t>В справочнике для насоса можно самим задать его QH характеристику любым количеством точек или воспользоваться уже заданными.</w:t>
      </w:r>
    </w:p>
    <w:p w14:paraId="3DD8F2D1" w14:textId="77777777" w:rsidR="009B2B8F" w:rsidRPr="00937B55" w:rsidRDefault="009B2B8F" w:rsidP="009B2B8F">
      <w:pPr>
        <w:spacing w:line="359" w:lineRule="auto"/>
        <w:sectPr w:rsidR="009B2B8F" w:rsidRPr="00937B55" w:rsidSect="001353CA">
          <w:headerReference w:type="default" r:id="rId18"/>
          <w:pgSz w:w="11910" w:h="16840"/>
          <w:pgMar w:top="920" w:right="740" w:bottom="960" w:left="1418" w:header="739" w:footer="771" w:gutter="0"/>
          <w:cols w:space="720"/>
        </w:sectPr>
      </w:pPr>
    </w:p>
    <w:p w14:paraId="46E811CB" w14:textId="77777777" w:rsidR="009B2B8F" w:rsidRPr="00937B55" w:rsidRDefault="009B2B8F" w:rsidP="009B2B8F">
      <w:pPr>
        <w:rPr>
          <w:rFonts w:ascii="Times New Roman" w:hAnsi="Times New Roman"/>
          <w:sz w:val="21"/>
          <w:szCs w:val="21"/>
        </w:rPr>
      </w:pPr>
    </w:p>
    <w:p w14:paraId="4FFF78BB" w14:textId="77777777" w:rsidR="009B2B8F" w:rsidRPr="00937B55" w:rsidRDefault="009B2B8F" w:rsidP="009B2B8F">
      <w:pPr>
        <w:spacing w:line="200" w:lineRule="atLeast"/>
        <w:ind w:left="2644"/>
        <w:rPr>
          <w:rFonts w:ascii="Times New Roman" w:hAnsi="Times New Roman"/>
          <w:szCs w:val="20"/>
        </w:rPr>
      </w:pPr>
      <w:r w:rsidRPr="00937B55">
        <w:rPr>
          <w:rFonts w:ascii="Times New Roman" w:hAnsi="Times New Roman"/>
          <w:noProof/>
          <w:szCs w:val="20"/>
        </w:rPr>
        <w:drawing>
          <wp:inline distT="0" distB="0" distL="0" distR="0" wp14:anchorId="063B2E52" wp14:editId="276CC4A6">
            <wp:extent cx="3086785" cy="2286000"/>
            <wp:effectExtent l="0" t="0" r="0" b="0"/>
            <wp:docPr id="1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19" cstate="print"/>
                    <a:stretch>
                      <a:fillRect/>
                    </a:stretch>
                  </pic:blipFill>
                  <pic:spPr>
                    <a:xfrm>
                      <a:off x="0" y="0"/>
                      <a:ext cx="3086785" cy="2286000"/>
                    </a:xfrm>
                    <a:prstGeom prst="rect">
                      <a:avLst/>
                    </a:prstGeom>
                  </pic:spPr>
                </pic:pic>
              </a:graphicData>
            </a:graphic>
          </wp:inline>
        </w:drawing>
      </w:r>
    </w:p>
    <w:p w14:paraId="16C76B90" w14:textId="77777777" w:rsidR="009B2B8F" w:rsidRPr="00937B55" w:rsidRDefault="009B2B8F" w:rsidP="009B2B8F">
      <w:pPr>
        <w:spacing w:before="9"/>
        <w:rPr>
          <w:rFonts w:ascii="Times New Roman" w:hAnsi="Times New Roman"/>
          <w:sz w:val="7"/>
          <w:szCs w:val="7"/>
        </w:rPr>
      </w:pPr>
    </w:p>
    <w:p w14:paraId="7B762DAE" w14:textId="77777777" w:rsidR="009B2B8F" w:rsidRPr="00937B55" w:rsidRDefault="009B2B8F" w:rsidP="009B2B8F">
      <w:pPr>
        <w:pStyle w:val="e"/>
        <w:spacing w:line="276" w:lineRule="auto"/>
        <w:jc w:val="both"/>
      </w:pPr>
      <w:r w:rsidRPr="00937B55">
        <w:t>Задав хотя бы две точки,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w:t>
      </w:r>
    </w:p>
    <w:p w14:paraId="7FC35927" w14:textId="77777777" w:rsidR="009B2B8F" w:rsidRPr="00937B55" w:rsidRDefault="009B2B8F" w:rsidP="009B2B8F">
      <w:pPr>
        <w:pStyle w:val="e"/>
        <w:spacing w:line="276" w:lineRule="auto"/>
        <w:jc w:val="both"/>
      </w:pPr>
      <w:r w:rsidRPr="00937B55">
        <w:t>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14:paraId="04403192" w14:textId="77777777" w:rsidR="009B2B8F" w:rsidRPr="00937B55" w:rsidRDefault="009B2B8F" w:rsidP="009B2B8F">
      <w:pPr>
        <w:pStyle w:val="e"/>
        <w:spacing w:line="276" w:lineRule="auto"/>
        <w:jc w:val="both"/>
      </w:pPr>
      <w:r w:rsidRPr="00937B55">
        <w:t>Так выглядит окно Справочника насосов:</w:t>
      </w:r>
    </w:p>
    <w:p w14:paraId="2DBA6005" w14:textId="77777777" w:rsidR="009B2B8F" w:rsidRPr="00937B55" w:rsidRDefault="009B2B8F" w:rsidP="009B2B8F">
      <w:pPr>
        <w:spacing w:before="5"/>
        <w:rPr>
          <w:rFonts w:ascii="Times New Roman" w:hAnsi="Times New Roman"/>
          <w:sz w:val="14"/>
          <w:szCs w:val="14"/>
        </w:rPr>
      </w:pPr>
    </w:p>
    <w:p w14:paraId="62025936" w14:textId="77777777" w:rsidR="009B2B8F" w:rsidRPr="00937B55" w:rsidRDefault="009B2B8F" w:rsidP="009B2B8F">
      <w:pPr>
        <w:spacing w:line="200" w:lineRule="atLeast"/>
        <w:ind w:left="953"/>
        <w:rPr>
          <w:rFonts w:ascii="Times New Roman" w:hAnsi="Times New Roman"/>
          <w:szCs w:val="20"/>
        </w:rPr>
      </w:pPr>
      <w:r w:rsidRPr="00937B55">
        <w:rPr>
          <w:rFonts w:ascii="Times New Roman" w:hAnsi="Times New Roman"/>
          <w:noProof/>
          <w:szCs w:val="20"/>
        </w:rPr>
        <w:drawing>
          <wp:inline distT="0" distB="0" distL="0" distR="0" wp14:anchorId="12C0EB60" wp14:editId="0E1277E7">
            <wp:extent cx="5169572" cy="3970782"/>
            <wp:effectExtent l="0" t="0" r="0" b="0"/>
            <wp:docPr id="15"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20" cstate="print"/>
                    <a:stretch>
                      <a:fillRect/>
                    </a:stretch>
                  </pic:blipFill>
                  <pic:spPr>
                    <a:xfrm>
                      <a:off x="0" y="0"/>
                      <a:ext cx="5169572" cy="3970782"/>
                    </a:xfrm>
                    <a:prstGeom prst="rect">
                      <a:avLst/>
                    </a:prstGeom>
                  </pic:spPr>
                </pic:pic>
              </a:graphicData>
            </a:graphic>
          </wp:inline>
        </w:drawing>
      </w:r>
    </w:p>
    <w:p w14:paraId="0F254BB4" w14:textId="77777777" w:rsidR="009B2B8F" w:rsidRPr="00937B55" w:rsidRDefault="009B2B8F" w:rsidP="009B2B8F">
      <w:pPr>
        <w:spacing w:line="200" w:lineRule="atLeast"/>
        <w:rPr>
          <w:rFonts w:ascii="Times New Roman" w:hAnsi="Times New Roman"/>
          <w:szCs w:val="20"/>
        </w:rPr>
        <w:sectPr w:rsidR="009B2B8F" w:rsidRPr="00937B55" w:rsidSect="001353CA">
          <w:pgSz w:w="11910" w:h="16840"/>
          <w:pgMar w:top="920" w:right="740" w:bottom="960" w:left="1418" w:header="739" w:footer="771" w:gutter="0"/>
          <w:cols w:space="720"/>
        </w:sectPr>
      </w:pPr>
    </w:p>
    <w:p w14:paraId="24D5FF20" w14:textId="77777777" w:rsidR="009B2B8F" w:rsidRPr="00937B55" w:rsidRDefault="009B2B8F" w:rsidP="009B2B8F">
      <w:pPr>
        <w:spacing w:before="3"/>
        <w:rPr>
          <w:rFonts w:ascii="Times New Roman" w:hAnsi="Times New Roman"/>
          <w:sz w:val="15"/>
          <w:szCs w:val="15"/>
        </w:rPr>
      </w:pPr>
    </w:p>
    <w:p w14:paraId="40A93415" w14:textId="77777777" w:rsidR="009B2B8F" w:rsidRPr="00937B55" w:rsidRDefault="009B2B8F" w:rsidP="009B2B8F">
      <w:pPr>
        <w:pStyle w:val="Default"/>
        <w:jc w:val="center"/>
        <w:rPr>
          <w:b/>
          <w:bCs/>
          <w:color w:val="auto"/>
          <w:szCs w:val="28"/>
        </w:rPr>
      </w:pPr>
      <w:r w:rsidRPr="00937B55">
        <w:rPr>
          <w:b/>
          <w:bCs/>
          <w:color w:val="auto"/>
          <w:szCs w:val="28"/>
        </w:rPr>
        <w:t>Потребитель</w:t>
      </w:r>
    </w:p>
    <w:p w14:paraId="363FF214" w14:textId="77777777" w:rsidR="009B2B8F" w:rsidRPr="00937B55" w:rsidRDefault="009B2B8F" w:rsidP="009B2B8F">
      <w:pPr>
        <w:pStyle w:val="e"/>
        <w:spacing w:line="276" w:lineRule="auto"/>
        <w:jc w:val="both"/>
      </w:pPr>
      <w:r w:rsidRPr="00937B55">
        <w:t>Потребитель – это объект, который характеризуется минимальным напором и расчетным расходом сетевой воды.</w:t>
      </w:r>
    </w:p>
    <w:p w14:paraId="4E36CB0C" w14:textId="77777777" w:rsidR="009B2B8F" w:rsidRPr="00937B55" w:rsidRDefault="009B2B8F" w:rsidP="009B2B8F">
      <w:pPr>
        <w:pStyle w:val="e"/>
        <w:spacing w:line="276" w:lineRule="auto"/>
        <w:jc w:val="both"/>
      </w:pPr>
      <w:r w:rsidRPr="00937B55">
        <w:t>Условное обозначение потребителя в зависимости от режима работы:</w:t>
      </w:r>
    </w:p>
    <w:p w14:paraId="271866C6" w14:textId="77777777" w:rsidR="009B2B8F" w:rsidRPr="00937B55" w:rsidRDefault="009B2B8F" w:rsidP="009B2B8F">
      <w:pPr>
        <w:spacing w:before="8"/>
        <w:rPr>
          <w:rFonts w:ascii="Times New Roman" w:hAnsi="Times New Roman"/>
          <w:sz w:val="14"/>
          <w:szCs w:val="14"/>
        </w:rPr>
      </w:pPr>
    </w:p>
    <w:p w14:paraId="6E2B847B" w14:textId="77777777" w:rsidR="009B2B8F" w:rsidRPr="00937B55" w:rsidRDefault="009B2B8F" w:rsidP="009B2B8F">
      <w:pPr>
        <w:spacing w:line="200" w:lineRule="atLeast"/>
        <w:ind w:left="3328"/>
        <w:rPr>
          <w:rFonts w:ascii="Times New Roman" w:hAnsi="Times New Roman"/>
          <w:szCs w:val="20"/>
        </w:rPr>
      </w:pPr>
      <w:r w:rsidRPr="00937B55">
        <w:rPr>
          <w:rFonts w:ascii="Times New Roman" w:hAnsi="Times New Roman"/>
          <w:noProof/>
          <w:szCs w:val="20"/>
        </w:rPr>
        <w:drawing>
          <wp:inline distT="0" distB="0" distL="0" distR="0" wp14:anchorId="758E8AF8" wp14:editId="787632D1">
            <wp:extent cx="2223238" cy="1090422"/>
            <wp:effectExtent l="0" t="0" r="0" b="0"/>
            <wp:docPr id="1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21" cstate="print"/>
                    <a:stretch>
                      <a:fillRect/>
                    </a:stretch>
                  </pic:blipFill>
                  <pic:spPr>
                    <a:xfrm>
                      <a:off x="0" y="0"/>
                      <a:ext cx="2223238" cy="1090422"/>
                    </a:xfrm>
                    <a:prstGeom prst="rect">
                      <a:avLst/>
                    </a:prstGeom>
                  </pic:spPr>
                </pic:pic>
              </a:graphicData>
            </a:graphic>
          </wp:inline>
        </w:drawing>
      </w:r>
    </w:p>
    <w:p w14:paraId="168658A0" w14:textId="77777777" w:rsidR="009B2B8F" w:rsidRPr="00937B55" w:rsidRDefault="009B2B8F" w:rsidP="009B2B8F">
      <w:pPr>
        <w:pStyle w:val="e"/>
        <w:spacing w:line="276" w:lineRule="auto"/>
        <w:jc w:val="both"/>
      </w:pPr>
      <w:r w:rsidRPr="00937B55">
        <w:t>На рисунке ниже показано неверное и правильное присоединение потребителя к сети.</w:t>
      </w:r>
    </w:p>
    <w:p w14:paraId="3B02A201" w14:textId="77777777" w:rsidR="009B2B8F" w:rsidRPr="00937B55" w:rsidRDefault="009B2B8F" w:rsidP="009B2B8F">
      <w:pPr>
        <w:spacing w:line="200" w:lineRule="atLeast"/>
        <w:ind w:left="1894"/>
        <w:rPr>
          <w:rFonts w:ascii="Times New Roman" w:hAnsi="Times New Roman"/>
          <w:szCs w:val="20"/>
        </w:rPr>
      </w:pPr>
      <w:r w:rsidRPr="00937B55">
        <w:rPr>
          <w:rFonts w:ascii="Times New Roman" w:hAnsi="Times New Roman"/>
          <w:noProof/>
          <w:szCs w:val="20"/>
        </w:rPr>
        <w:drawing>
          <wp:inline distT="0" distB="0" distL="0" distR="0" wp14:anchorId="69887D53" wp14:editId="343CCDAB">
            <wp:extent cx="4038600" cy="781050"/>
            <wp:effectExtent l="0" t="0" r="0" b="0"/>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22" cstate="print"/>
                    <a:stretch>
                      <a:fillRect/>
                    </a:stretch>
                  </pic:blipFill>
                  <pic:spPr>
                    <a:xfrm>
                      <a:off x="0" y="0"/>
                      <a:ext cx="4038600" cy="781050"/>
                    </a:xfrm>
                    <a:prstGeom prst="rect">
                      <a:avLst/>
                    </a:prstGeom>
                  </pic:spPr>
                </pic:pic>
              </a:graphicData>
            </a:graphic>
          </wp:inline>
        </w:drawing>
      </w:r>
    </w:p>
    <w:p w14:paraId="6F0DDCD2" w14:textId="77777777" w:rsidR="009B2B8F" w:rsidRPr="00937B55" w:rsidRDefault="009B2B8F" w:rsidP="009B2B8F">
      <w:pPr>
        <w:rPr>
          <w:rFonts w:ascii="Times New Roman" w:hAnsi="Times New Roman"/>
          <w:sz w:val="28"/>
          <w:szCs w:val="28"/>
        </w:rPr>
      </w:pPr>
    </w:p>
    <w:p w14:paraId="01DD6A0A" w14:textId="77777777" w:rsidR="009B2B8F" w:rsidRPr="00937B55" w:rsidRDefault="009B2B8F" w:rsidP="009B2B8F">
      <w:pPr>
        <w:spacing w:before="11"/>
        <w:rPr>
          <w:rFonts w:ascii="Times New Roman" w:hAnsi="Times New Roman"/>
          <w:sz w:val="28"/>
          <w:szCs w:val="28"/>
        </w:rPr>
      </w:pPr>
    </w:p>
    <w:p w14:paraId="2639BDF4" w14:textId="77777777" w:rsidR="009B2B8F" w:rsidRPr="00937B55" w:rsidRDefault="009B2B8F" w:rsidP="009B2B8F">
      <w:pPr>
        <w:pStyle w:val="Default"/>
        <w:jc w:val="center"/>
        <w:rPr>
          <w:b/>
          <w:bCs/>
          <w:color w:val="auto"/>
          <w:sz w:val="28"/>
          <w:szCs w:val="28"/>
        </w:rPr>
      </w:pPr>
    </w:p>
    <w:p w14:paraId="1038F597" w14:textId="77777777" w:rsidR="009B2B8F" w:rsidRPr="00937B55" w:rsidRDefault="009B2B8F" w:rsidP="009B2B8F">
      <w:pPr>
        <w:pStyle w:val="Default"/>
        <w:jc w:val="center"/>
        <w:rPr>
          <w:b/>
          <w:bCs/>
          <w:color w:val="auto"/>
          <w:szCs w:val="28"/>
        </w:rPr>
      </w:pPr>
      <w:r w:rsidRPr="00937B55">
        <w:rPr>
          <w:b/>
          <w:bCs/>
          <w:color w:val="auto"/>
          <w:szCs w:val="28"/>
        </w:rPr>
        <w:t>Узел (водопроводный колодец, разветвление)</w:t>
      </w:r>
    </w:p>
    <w:p w14:paraId="743251F5" w14:textId="77777777" w:rsidR="009B2B8F" w:rsidRPr="00937B55" w:rsidRDefault="009B2B8F" w:rsidP="009B2B8F">
      <w:pPr>
        <w:pStyle w:val="e"/>
        <w:spacing w:line="276" w:lineRule="auto"/>
        <w:jc w:val="both"/>
      </w:pPr>
      <w:r w:rsidRPr="00937B55">
        <w:t>Узел – это символьный объект водопроводной сети. Водопроводный колодец является в модели простым узлом, чьи свойства специально не оговорены. Также простыми узлами являются водопроводные колодцы с гидрантом, ответвления, смены диаметров и т.д. Простой узел служит для соединения участков.</w:t>
      </w:r>
    </w:p>
    <w:p w14:paraId="497F155F" w14:textId="77777777" w:rsidR="009B2B8F" w:rsidRPr="00937B55" w:rsidRDefault="009B2B8F" w:rsidP="009B2B8F">
      <w:pPr>
        <w:pStyle w:val="e"/>
        <w:spacing w:line="276" w:lineRule="auto"/>
        <w:jc w:val="both"/>
      </w:pPr>
    </w:p>
    <w:p w14:paraId="2B63B09C" w14:textId="77777777" w:rsidR="009B2B8F" w:rsidRPr="00937B55" w:rsidRDefault="009B2B8F" w:rsidP="009B2B8F">
      <w:pPr>
        <w:pStyle w:val="e"/>
        <w:spacing w:line="276" w:lineRule="auto"/>
        <w:jc w:val="both"/>
      </w:pPr>
      <w:r w:rsidRPr="00937B55">
        <w:t>Условное обозначение узловых объектов в зависимости от режима работы:</w:t>
      </w:r>
    </w:p>
    <w:p w14:paraId="2A7B1502" w14:textId="77777777" w:rsidR="009B2B8F" w:rsidRPr="00937B55" w:rsidRDefault="009B2B8F" w:rsidP="009B2B8F">
      <w:pPr>
        <w:spacing w:before="7"/>
        <w:rPr>
          <w:rFonts w:ascii="Times New Roman" w:hAnsi="Times New Roman"/>
          <w:sz w:val="14"/>
          <w:szCs w:val="14"/>
        </w:rPr>
      </w:pPr>
    </w:p>
    <w:p w14:paraId="4EE1BA61" w14:textId="77777777" w:rsidR="009B2B8F" w:rsidRPr="00937B55" w:rsidRDefault="009B2B8F" w:rsidP="009B2B8F">
      <w:pPr>
        <w:spacing w:line="200" w:lineRule="atLeast"/>
        <w:ind w:left="2769"/>
        <w:rPr>
          <w:rFonts w:ascii="Times New Roman" w:hAnsi="Times New Roman"/>
          <w:szCs w:val="20"/>
        </w:rPr>
      </w:pPr>
      <w:r w:rsidRPr="00937B55">
        <w:rPr>
          <w:rFonts w:ascii="Times New Roman" w:hAnsi="Times New Roman"/>
          <w:noProof/>
          <w:szCs w:val="20"/>
        </w:rPr>
        <w:drawing>
          <wp:inline distT="0" distB="0" distL="0" distR="0" wp14:anchorId="1BAADDE8" wp14:editId="050FDD62">
            <wp:extent cx="2919787" cy="1217676"/>
            <wp:effectExtent l="0" t="0" r="0" b="0"/>
            <wp:docPr id="2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23" cstate="print"/>
                    <a:stretch>
                      <a:fillRect/>
                    </a:stretch>
                  </pic:blipFill>
                  <pic:spPr>
                    <a:xfrm>
                      <a:off x="0" y="0"/>
                      <a:ext cx="2919787" cy="1217676"/>
                    </a:xfrm>
                    <a:prstGeom prst="rect">
                      <a:avLst/>
                    </a:prstGeom>
                  </pic:spPr>
                </pic:pic>
              </a:graphicData>
            </a:graphic>
          </wp:inline>
        </w:drawing>
      </w:r>
    </w:p>
    <w:p w14:paraId="44B7EE1C" w14:textId="77777777" w:rsidR="009B2B8F" w:rsidRPr="00937B55" w:rsidRDefault="009B2B8F" w:rsidP="009B2B8F">
      <w:pPr>
        <w:pStyle w:val="Default"/>
        <w:jc w:val="center"/>
        <w:rPr>
          <w:b/>
          <w:bCs/>
          <w:color w:val="auto"/>
          <w:sz w:val="28"/>
          <w:szCs w:val="28"/>
        </w:rPr>
      </w:pPr>
    </w:p>
    <w:p w14:paraId="5F367DF7" w14:textId="77777777" w:rsidR="009B2B8F" w:rsidRPr="00937B55" w:rsidRDefault="009B2B8F" w:rsidP="009B2B8F">
      <w:pPr>
        <w:pStyle w:val="Default"/>
        <w:jc w:val="center"/>
        <w:rPr>
          <w:b/>
          <w:bCs/>
          <w:color w:val="auto"/>
          <w:szCs w:val="28"/>
        </w:rPr>
      </w:pPr>
      <w:r w:rsidRPr="00937B55">
        <w:rPr>
          <w:b/>
          <w:bCs/>
          <w:color w:val="auto"/>
          <w:szCs w:val="28"/>
        </w:rPr>
        <w:t>Водопроводный колодец с пожарным гидрантом (или с водопроводной колонкой)</w:t>
      </w:r>
    </w:p>
    <w:p w14:paraId="488B45BF" w14:textId="77777777" w:rsidR="009B2B8F" w:rsidRPr="00937B55" w:rsidRDefault="009B2B8F" w:rsidP="009B2B8F">
      <w:pPr>
        <w:pStyle w:val="e"/>
        <w:spacing w:line="276" w:lineRule="auto"/>
        <w:jc w:val="both"/>
      </w:pPr>
      <w:r w:rsidRPr="00937B55">
        <w:t>Водопроводный колодец с пожарным гидрантом – это символьный объект водопроводной сети.</w:t>
      </w:r>
    </w:p>
    <w:p w14:paraId="21FF8223" w14:textId="77777777" w:rsidR="009B2B8F" w:rsidRPr="00937B55" w:rsidRDefault="009B2B8F" w:rsidP="009B2B8F">
      <w:pPr>
        <w:spacing w:line="359" w:lineRule="auto"/>
        <w:sectPr w:rsidR="009B2B8F" w:rsidRPr="00937B55" w:rsidSect="001353CA">
          <w:pgSz w:w="11910" w:h="16840"/>
          <w:pgMar w:top="920" w:right="740" w:bottom="960" w:left="1418" w:header="739" w:footer="771" w:gutter="0"/>
          <w:cols w:space="720"/>
        </w:sectPr>
      </w:pPr>
    </w:p>
    <w:p w14:paraId="623032B5" w14:textId="77777777" w:rsidR="009B2B8F" w:rsidRPr="00937B55" w:rsidRDefault="009B2B8F" w:rsidP="009B2B8F">
      <w:pPr>
        <w:spacing w:before="9"/>
        <w:rPr>
          <w:rFonts w:ascii="Times New Roman" w:hAnsi="Times New Roman"/>
          <w:sz w:val="14"/>
          <w:szCs w:val="14"/>
        </w:rPr>
      </w:pPr>
    </w:p>
    <w:p w14:paraId="6E163A38" w14:textId="77777777" w:rsidR="009B2B8F" w:rsidRPr="00937B55" w:rsidRDefault="009B2B8F" w:rsidP="009B2B8F">
      <w:pPr>
        <w:pStyle w:val="e"/>
        <w:spacing w:line="276" w:lineRule="auto"/>
        <w:jc w:val="both"/>
      </w:pPr>
      <w:r w:rsidRPr="00937B55">
        <w:t>Условное обозначение водопроводного колодца с пожарным гидрантом в зависимости от режима работы:</w:t>
      </w:r>
    </w:p>
    <w:p w14:paraId="65C468D5" w14:textId="77777777" w:rsidR="009B2B8F" w:rsidRPr="00937B55" w:rsidRDefault="009B2B8F" w:rsidP="009B2B8F">
      <w:pPr>
        <w:spacing w:line="200" w:lineRule="atLeast"/>
        <w:ind w:left="3004"/>
        <w:rPr>
          <w:rFonts w:ascii="Times New Roman" w:hAnsi="Times New Roman"/>
          <w:szCs w:val="20"/>
        </w:rPr>
      </w:pPr>
      <w:r w:rsidRPr="00937B55">
        <w:rPr>
          <w:rFonts w:ascii="Times New Roman" w:hAnsi="Times New Roman"/>
          <w:noProof/>
          <w:szCs w:val="20"/>
        </w:rPr>
        <w:drawing>
          <wp:inline distT="0" distB="0" distL="0" distR="0" wp14:anchorId="4CACB2BF" wp14:editId="1852216E">
            <wp:extent cx="2628900" cy="1133475"/>
            <wp:effectExtent l="0" t="0" r="0" b="0"/>
            <wp:docPr id="2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24" cstate="print"/>
                    <a:stretch>
                      <a:fillRect/>
                    </a:stretch>
                  </pic:blipFill>
                  <pic:spPr>
                    <a:xfrm>
                      <a:off x="0" y="0"/>
                      <a:ext cx="2628900" cy="1133475"/>
                    </a:xfrm>
                    <a:prstGeom prst="rect">
                      <a:avLst/>
                    </a:prstGeom>
                  </pic:spPr>
                </pic:pic>
              </a:graphicData>
            </a:graphic>
          </wp:inline>
        </w:drawing>
      </w:r>
    </w:p>
    <w:p w14:paraId="3AF6A233" w14:textId="77777777" w:rsidR="009B2B8F" w:rsidRPr="00937B55" w:rsidRDefault="009B2B8F" w:rsidP="009B2B8F">
      <w:pPr>
        <w:pStyle w:val="e"/>
        <w:spacing w:line="276" w:lineRule="auto"/>
        <w:jc w:val="both"/>
      </w:pPr>
      <w:r w:rsidRPr="00937B55">
        <w:t>Условное обозначение водопроводного колодца с водоразборной колонкой в зависимости от режима работы:</w:t>
      </w:r>
    </w:p>
    <w:p w14:paraId="22B94ACE" w14:textId="77777777" w:rsidR="009B2B8F" w:rsidRPr="00937B55" w:rsidRDefault="009B2B8F" w:rsidP="009B2B8F">
      <w:pPr>
        <w:spacing w:line="200" w:lineRule="atLeast"/>
        <w:ind w:left="2812"/>
        <w:rPr>
          <w:rFonts w:ascii="Times New Roman" w:hAnsi="Times New Roman"/>
          <w:szCs w:val="20"/>
        </w:rPr>
      </w:pPr>
      <w:r w:rsidRPr="00937B55">
        <w:rPr>
          <w:rFonts w:ascii="Times New Roman" w:hAnsi="Times New Roman"/>
          <w:noProof/>
          <w:szCs w:val="20"/>
        </w:rPr>
        <w:drawing>
          <wp:inline distT="0" distB="0" distL="0" distR="0" wp14:anchorId="21D93CD9" wp14:editId="26001A0A">
            <wp:extent cx="2873740" cy="1466088"/>
            <wp:effectExtent l="0" t="0" r="0" b="0"/>
            <wp:docPr id="2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png"/>
                    <pic:cNvPicPr/>
                  </pic:nvPicPr>
                  <pic:blipFill>
                    <a:blip r:embed="rId25" cstate="print"/>
                    <a:stretch>
                      <a:fillRect/>
                    </a:stretch>
                  </pic:blipFill>
                  <pic:spPr>
                    <a:xfrm>
                      <a:off x="0" y="0"/>
                      <a:ext cx="2873740" cy="1466088"/>
                    </a:xfrm>
                    <a:prstGeom prst="rect">
                      <a:avLst/>
                    </a:prstGeom>
                  </pic:spPr>
                </pic:pic>
              </a:graphicData>
            </a:graphic>
          </wp:inline>
        </w:drawing>
      </w:r>
    </w:p>
    <w:p w14:paraId="3977973B" w14:textId="77777777" w:rsidR="009B2B8F" w:rsidRPr="00937B55" w:rsidRDefault="009B2B8F" w:rsidP="009B2B8F">
      <w:pPr>
        <w:pStyle w:val="e"/>
        <w:spacing w:line="276" w:lineRule="auto"/>
        <w:jc w:val="both"/>
      </w:pPr>
      <w:r w:rsidRPr="00937B55">
        <w:t>Отличие водопроводного колодца с гидрантом (или с водоразборной колонкой) от простого водопроводного колодца заключается в том, что при наличии гидранта (или колонки) в узле можно задать слив воды из сети. Для этого в исходные данные вносится расчетный расход и минимальный напор воды на объекте.</w:t>
      </w:r>
    </w:p>
    <w:p w14:paraId="3BF17678" w14:textId="77777777" w:rsidR="009B2B8F" w:rsidRPr="00937B55" w:rsidRDefault="009B2B8F" w:rsidP="009B2B8F">
      <w:pPr>
        <w:pStyle w:val="Default"/>
        <w:jc w:val="center"/>
        <w:rPr>
          <w:b/>
          <w:bCs/>
          <w:color w:val="auto"/>
          <w:sz w:val="28"/>
          <w:szCs w:val="28"/>
        </w:rPr>
      </w:pPr>
    </w:p>
    <w:p w14:paraId="395AB0BC" w14:textId="77777777" w:rsidR="009B2B8F" w:rsidRPr="00937B55" w:rsidRDefault="009B2B8F" w:rsidP="009B2B8F">
      <w:pPr>
        <w:pStyle w:val="Default"/>
        <w:jc w:val="center"/>
        <w:rPr>
          <w:b/>
          <w:bCs/>
          <w:color w:val="auto"/>
          <w:szCs w:val="28"/>
        </w:rPr>
      </w:pPr>
      <w:r w:rsidRPr="00937B55">
        <w:rPr>
          <w:b/>
          <w:bCs/>
          <w:color w:val="auto"/>
          <w:szCs w:val="28"/>
        </w:rPr>
        <w:t>Участок</w:t>
      </w:r>
    </w:p>
    <w:p w14:paraId="673AFFA6" w14:textId="77777777" w:rsidR="009B2B8F" w:rsidRPr="00937B55" w:rsidRDefault="009B2B8F" w:rsidP="009B2B8F">
      <w:pPr>
        <w:pStyle w:val="e"/>
        <w:spacing w:line="276" w:lineRule="auto"/>
        <w:jc w:val="both"/>
      </w:pPr>
      <w:r w:rsidRPr="00937B55">
        <w:t>Участок – это линейный объект сети. В ZuluHydro за участок принимается трубопровод, имеющий постоянные гидравлические свойства. Участок сети в расчетах не всегда должен совпадать с участком с точки зрения паспортизации и инвентаризации. Там где меняются гидравлические свойства, участок обязательно должен быть закончен одним из типовых объектов.</w:t>
      </w:r>
    </w:p>
    <w:p w14:paraId="5D6E7DF6" w14:textId="77777777" w:rsidR="009B2B8F" w:rsidRPr="00937B55" w:rsidRDefault="009B2B8F" w:rsidP="009B2B8F">
      <w:pPr>
        <w:pStyle w:val="e"/>
        <w:spacing w:line="276" w:lineRule="auto"/>
        <w:jc w:val="both"/>
      </w:pPr>
      <w:r w:rsidRPr="00937B55">
        <w:t>Условное обозначение участка в зависимости от режима работы:</w:t>
      </w:r>
    </w:p>
    <w:p w14:paraId="72E32D77" w14:textId="77777777" w:rsidR="009B2B8F" w:rsidRPr="00937B55" w:rsidRDefault="009B2B8F" w:rsidP="009B2B8F">
      <w:pPr>
        <w:sectPr w:rsidR="009B2B8F" w:rsidRPr="00937B55" w:rsidSect="001353CA">
          <w:headerReference w:type="default" r:id="rId26"/>
          <w:pgSz w:w="11910" w:h="16840"/>
          <w:pgMar w:top="920" w:right="740" w:bottom="960" w:left="1418" w:header="739" w:footer="771" w:gutter="0"/>
          <w:cols w:space="720"/>
        </w:sectPr>
      </w:pPr>
    </w:p>
    <w:p w14:paraId="10542C0A" w14:textId="77777777" w:rsidR="009B2B8F" w:rsidRPr="00937B55" w:rsidRDefault="009B2B8F" w:rsidP="009B2B8F">
      <w:pPr>
        <w:rPr>
          <w:rFonts w:ascii="Times New Roman" w:hAnsi="Times New Roman"/>
          <w:sz w:val="21"/>
          <w:szCs w:val="21"/>
        </w:rPr>
      </w:pPr>
    </w:p>
    <w:p w14:paraId="082A2E37" w14:textId="77777777" w:rsidR="009B2B8F" w:rsidRPr="00937B55" w:rsidRDefault="009B2B8F" w:rsidP="009B2B8F">
      <w:pPr>
        <w:spacing w:line="200" w:lineRule="atLeast"/>
        <w:ind w:left="3334"/>
        <w:rPr>
          <w:rFonts w:ascii="Times New Roman" w:hAnsi="Times New Roman"/>
          <w:szCs w:val="20"/>
        </w:rPr>
      </w:pPr>
      <w:r w:rsidRPr="00937B55">
        <w:rPr>
          <w:rFonts w:ascii="Times New Roman" w:hAnsi="Times New Roman"/>
          <w:noProof/>
          <w:szCs w:val="20"/>
        </w:rPr>
        <w:drawing>
          <wp:inline distT="0" distB="0" distL="0" distR="0" wp14:anchorId="6CF3B6DD" wp14:editId="5CBB3631">
            <wp:extent cx="2210437" cy="1762125"/>
            <wp:effectExtent l="0" t="0" r="0" b="0"/>
            <wp:docPr id="27"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png"/>
                    <pic:cNvPicPr/>
                  </pic:nvPicPr>
                  <pic:blipFill>
                    <a:blip r:embed="rId27" cstate="print"/>
                    <a:stretch>
                      <a:fillRect/>
                    </a:stretch>
                  </pic:blipFill>
                  <pic:spPr>
                    <a:xfrm>
                      <a:off x="0" y="0"/>
                      <a:ext cx="2210437" cy="1762125"/>
                    </a:xfrm>
                    <a:prstGeom prst="rect">
                      <a:avLst/>
                    </a:prstGeom>
                  </pic:spPr>
                </pic:pic>
              </a:graphicData>
            </a:graphic>
          </wp:inline>
        </w:drawing>
      </w:r>
    </w:p>
    <w:p w14:paraId="553B9865" w14:textId="77777777" w:rsidR="009B2B8F" w:rsidRPr="00937B55" w:rsidRDefault="009B2B8F" w:rsidP="009B2B8F">
      <w:pPr>
        <w:spacing w:before="5"/>
        <w:rPr>
          <w:rFonts w:ascii="Times New Roman" w:hAnsi="Times New Roman"/>
          <w:sz w:val="9"/>
          <w:szCs w:val="9"/>
        </w:rPr>
      </w:pPr>
    </w:p>
    <w:p w14:paraId="6A523F2B" w14:textId="77777777" w:rsidR="009B2B8F" w:rsidRPr="00937B55" w:rsidRDefault="009B2B8F" w:rsidP="009B2B8F">
      <w:pPr>
        <w:pStyle w:val="Default"/>
        <w:jc w:val="center"/>
        <w:rPr>
          <w:b/>
          <w:bCs/>
          <w:color w:val="auto"/>
          <w:sz w:val="28"/>
          <w:szCs w:val="28"/>
        </w:rPr>
      </w:pPr>
    </w:p>
    <w:p w14:paraId="704E44B6" w14:textId="77777777" w:rsidR="009B2B8F" w:rsidRPr="00937B55" w:rsidRDefault="009B2B8F" w:rsidP="009B2B8F">
      <w:pPr>
        <w:pStyle w:val="Default"/>
        <w:jc w:val="center"/>
        <w:rPr>
          <w:b/>
          <w:bCs/>
          <w:color w:val="auto"/>
          <w:szCs w:val="28"/>
        </w:rPr>
      </w:pPr>
      <w:r w:rsidRPr="00937B55">
        <w:rPr>
          <w:b/>
          <w:bCs/>
          <w:color w:val="auto"/>
          <w:szCs w:val="28"/>
        </w:rPr>
        <w:t>Задвижка</w:t>
      </w:r>
    </w:p>
    <w:p w14:paraId="05AEF022" w14:textId="77777777" w:rsidR="009B2B8F" w:rsidRPr="00937B55" w:rsidRDefault="009B2B8F" w:rsidP="009B2B8F">
      <w:pPr>
        <w:pStyle w:val="e"/>
        <w:spacing w:line="276" w:lineRule="auto"/>
        <w:jc w:val="both"/>
      </w:pPr>
      <w:r w:rsidRPr="00937B55">
        <w:t>Задвижка – это символьный объект водопроводной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закрытия. Промежуточное состояние задвижки должно определяться при её режиме работы «Открыта».</w:t>
      </w:r>
    </w:p>
    <w:p w14:paraId="233EFF20" w14:textId="77777777" w:rsidR="009B2B8F" w:rsidRPr="00937B55" w:rsidRDefault="009B2B8F" w:rsidP="009B2B8F">
      <w:pPr>
        <w:pStyle w:val="e"/>
        <w:spacing w:line="276" w:lineRule="auto"/>
        <w:jc w:val="both"/>
      </w:pPr>
      <w:r w:rsidRPr="00937B55">
        <w:t>Условное обозначение запорно-регулирующего устройства в зависимости от режима работы:</w:t>
      </w:r>
    </w:p>
    <w:p w14:paraId="42CE3FFF" w14:textId="77777777" w:rsidR="009B2B8F" w:rsidRPr="00937B55" w:rsidRDefault="009B2B8F" w:rsidP="009B2B8F">
      <w:pPr>
        <w:spacing w:line="200" w:lineRule="atLeast"/>
        <w:ind w:left="3469"/>
        <w:rPr>
          <w:rFonts w:ascii="Times New Roman" w:hAnsi="Times New Roman"/>
          <w:szCs w:val="20"/>
        </w:rPr>
      </w:pPr>
      <w:r w:rsidRPr="00937B55">
        <w:rPr>
          <w:rFonts w:ascii="Times New Roman" w:hAnsi="Times New Roman"/>
          <w:noProof/>
          <w:szCs w:val="20"/>
        </w:rPr>
        <w:drawing>
          <wp:inline distT="0" distB="0" distL="0" distR="0" wp14:anchorId="151AE406" wp14:editId="43AA7513">
            <wp:extent cx="2038350" cy="914400"/>
            <wp:effectExtent l="0" t="0" r="0" b="0"/>
            <wp:docPr id="2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png"/>
                    <pic:cNvPicPr/>
                  </pic:nvPicPr>
                  <pic:blipFill>
                    <a:blip r:embed="rId28" cstate="print"/>
                    <a:stretch>
                      <a:fillRect/>
                    </a:stretch>
                  </pic:blipFill>
                  <pic:spPr>
                    <a:xfrm>
                      <a:off x="0" y="0"/>
                      <a:ext cx="2038350" cy="914400"/>
                    </a:xfrm>
                    <a:prstGeom prst="rect">
                      <a:avLst/>
                    </a:prstGeom>
                  </pic:spPr>
                </pic:pic>
              </a:graphicData>
            </a:graphic>
          </wp:inline>
        </w:drawing>
      </w:r>
    </w:p>
    <w:p w14:paraId="7D79FD83" w14:textId="77777777" w:rsidR="009B2B8F" w:rsidRPr="00937B55" w:rsidRDefault="009B2B8F" w:rsidP="009B2B8F">
      <w:pPr>
        <w:pStyle w:val="Default"/>
        <w:jc w:val="center"/>
        <w:rPr>
          <w:b/>
          <w:bCs/>
          <w:color w:val="auto"/>
          <w:sz w:val="28"/>
          <w:szCs w:val="28"/>
        </w:rPr>
      </w:pPr>
    </w:p>
    <w:p w14:paraId="4BFF8FA9" w14:textId="77777777" w:rsidR="009B2B8F" w:rsidRPr="00937B55" w:rsidRDefault="009B2B8F" w:rsidP="009B2B8F">
      <w:pPr>
        <w:pStyle w:val="Default"/>
        <w:jc w:val="center"/>
        <w:rPr>
          <w:b/>
          <w:bCs/>
          <w:color w:val="auto"/>
          <w:szCs w:val="28"/>
        </w:rPr>
      </w:pPr>
      <w:r w:rsidRPr="00937B55">
        <w:rPr>
          <w:b/>
          <w:bCs/>
          <w:color w:val="auto"/>
          <w:szCs w:val="28"/>
        </w:rPr>
        <w:t>Воздушный колпак</w:t>
      </w:r>
    </w:p>
    <w:p w14:paraId="26373703" w14:textId="77777777" w:rsidR="009B2B8F" w:rsidRPr="00937B55" w:rsidRDefault="009B2B8F" w:rsidP="009B2B8F">
      <w:pPr>
        <w:pStyle w:val="e"/>
        <w:spacing w:line="276" w:lineRule="auto"/>
        <w:jc w:val="both"/>
      </w:pPr>
      <w:r w:rsidRPr="00937B55">
        <w:t>Воздушный колпак – это символьный объект водопроводной сети, предназначенный для защиты водопровода и оборудования от гидравлического удара.</w:t>
      </w:r>
    </w:p>
    <w:p w14:paraId="2F464828" w14:textId="77777777" w:rsidR="009B2B8F" w:rsidRPr="00937B55" w:rsidRDefault="009B2B8F" w:rsidP="009B2B8F">
      <w:pPr>
        <w:pStyle w:val="e"/>
        <w:spacing w:line="276" w:lineRule="auto"/>
        <w:jc w:val="both"/>
      </w:pPr>
      <w:r w:rsidRPr="00937B55">
        <w:t>Условное обозначение воздушного колпака в зависимости от режима работы:</w:t>
      </w:r>
    </w:p>
    <w:p w14:paraId="364AE6BF" w14:textId="77777777" w:rsidR="009B2B8F" w:rsidRPr="00937B55" w:rsidRDefault="009B2B8F" w:rsidP="009B2B8F">
      <w:pPr>
        <w:spacing w:before="6"/>
        <w:rPr>
          <w:rFonts w:ascii="Times New Roman" w:hAnsi="Times New Roman"/>
          <w:sz w:val="14"/>
          <w:szCs w:val="14"/>
        </w:rPr>
      </w:pPr>
    </w:p>
    <w:p w14:paraId="7282FA69" w14:textId="77777777" w:rsidR="009B2B8F" w:rsidRPr="00937B55" w:rsidRDefault="009B2B8F" w:rsidP="009B2B8F">
      <w:pPr>
        <w:spacing w:line="200" w:lineRule="atLeast"/>
        <w:ind w:left="3431"/>
        <w:rPr>
          <w:rFonts w:ascii="Times New Roman" w:hAnsi="Times New Roman"/>
          <w:szCs w:val="20"/>
        </w:rPr>
      </w:pPr>
      <w:r w:rsidRPr="00937B55">
        <w:rPr>
          <w:rFonts w:ascii="Times New Roman" w:hAnsi="Times New Roman"/>
          <w:noProof/>
          <w:szCs w:val="20"/>
        </w:rPr>
        <w:drawing>
          <wp:inline distT="0" distB="0" distL="0" distR="0" wp14:anchorId="7D5A2AE5" wp14:editId="072CA0F6">
            <wp:extent cx="2079941" cy="1029843"/>
            <wp:effectExtent l="0" t="0" r="0" b="0"/>
            <wp:docPr id="3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7.png"/>
                    <pic:cNvPicPr/>
                  </pic:nvPicPr>
                  <pic:blipFill>
                    <a:blip r:embed="rId29" cstate="print"/>
                    <a:stretch>
                      <a:fillRect/>
                    </a:stretch>
                  </pic:blipFill>
                  <pic:spPr>
                    <a:xfrm>
                      <a:off x="0" y="0"/>
                      <a:ext cx="2079941" cy="1029843"/>
                    </a:xfrm>
                    <a:prstGeom prst="rect">
                      <a:avLst/>
                    </a:prstGeom>
                  </pic:spPr>
                </pic:pic>
              </a:graphicData>
            </a:graphic>
          </wp:inline>
        </w:drawing>
      </w:r>
    </w:p>
    <w:p w14:paraId="25CD83DC" w14:textId="77777777" w:rsidR="009B2B8F" w:rsidRPr="00937B55" w:rsidRDefault="009B2B8F" w:rsidP="009B2B8F">
      <w:pPr>
        <w:pStyle w:val="Default"/>
        <w:jc w:val="center"/>
        <w:rPr>
          <w:b/>
          <w:bCs/>
          <w:color w:val="auto"/>
          <w:sz w:val="28"/>
          <w:szCs w:val="28"/>
        </w:rPr>
      </w:pPr>
    </w:p>
    <w:p w14:paraId="5848502F" w14:textId="77777777" w:rsidR="009B2B8F" w:rsidRPr="00937B55" w:rsidRDefault="009B2B8F" w:rsidP="009B2B8F">
      <w:pPr>
        <w:pStyle w:val="Default"/>
        <w:jc w:val="center"/>
        <w:rPr>
          <w:b/>
          <w:bCs/>
          <w:color w:val="auto"/>
          <w:szCs w:val="28"/>
        </w:rPr>
      </w:pPr>
      <w:r w:rsidRPr="00937B55">
        <w:rPr>
          <w:b/>
          <w:bCs/>
          <w:color w:val="auto"/>
          <w:szCs w:val="28"/>
        </w:rPr>
        <w:t>Регулятор (давления, расхода)</w:t>
      </w:r>
    </w:p>
    <w:p w14:paraId="6938FCEE" w14:textId="77777777" w:rsidR="009B2B8F" w:rsidRPr="00937B55" w:rsidRDefault="009B2B8F" w:rsidP="009B2B8F">
      <w:pPr>
        <w:pStyle w:val="e"/>
        <w:spacing w:line="276" w:lineRule="auto"/>
        <w:jc w:val="both"/>
      </w:pPr>
      <w:r w:rsidRPr="00937B55">
        <w:t>Регулятор давления – это объект водопроводной сети, поддерживающий заданное давление в трубопроводе «до себя» или «после себя».</w:t>
      </w:r>
    </w:p>
    <w:p w14:paraId="4A4C18D7" w14:textId="77777777" w:rsidR="009B2B8F" w:rsidRPr="00937B55" w:rsidRDefault="009B2B8F" w:rsidP="009B2B8F">
      <w:pPr>
        <w:pStyle w:val="e"/>
        <w:spacing w:line="276" w:lineRule="auto"/>
        <w:jc w:val="both"/>
      </w:pPr>
      <w:r w:rsidRPr="00937B55">
        <w:t>Условное обозначение регулятора давления:</w:t>
      </w:r>
    </w:p>
    <w:p w14:paraId="6461DCE6" w14:textId="77777777" w:rsidR="009B2B8F" w:rsidRPr="00937B55" w:rsidRDefault="009B2B8F" w:rsidP="009B2B8F">
      <w:pPr>
        <w:sectPr w:rsidR="009B2B8F" w:rsidRPr="00937B55" w:rsidSect="001353CA">
          <w:pgSz w:w="11910" w:h="16840"/>
          <w:pgMar w:top="920" w:right="740" w:bottom="960" w:left="1418" w:header="739" w:footer="771" w:gutter="0"/>
          <w:cols w:space="720"/>
        </w:sectPr>
      </w:pPr>
    </w:p>
    <w:p w14:paraId="196459DE" w14:textId="77777777" w:rsidR="009B2B8F" w:rsidRPr="00937B55" w:rsidRDefault="009B2B8F" w:rsidP="009B2B8F">
      <w:pPr>
        <w:rPr>
          <w:rFonts w:ascii="Times New Roman" w:hAnsi="Times New Roman"/>
          <w:sz w:val="21"/>
          <w:szCs w:val="21"/>
        </w:rPr>
      </w:pPr>
    </w:p>
    <w:p w14:paraId="39D86C38" w14:textId="77777777" w:rsidR="009B2B8F" w:rsidRPr="00937B55" w:rsidRDefault="009B2B8F" w:rsidP="009B2B8F">
      <w:pPr>
        <w:spacing w:line="200" w:lineRule="atLeast"/>
        <w:ind w:left="2974"/>
        <w:rPr>
          <w:rFonts w:ascii="Times New Roman" w:hAnsi="Times New Roman"/>
          <w:szCs w:val="20"/>
        </w:rPr>
      </w:pPr>
      <w:r w:rsidRPr="00937B55">
        <w:rPr>
          <w:rFonts w:ascii="Times New Roman" w:hAnsi="Times New Roman"/>
          <w:noProof/>
          <w:szCs w:val="20"/>
        </w:rPr>
        <w:drawing>
          <wp:inline distT="0" distB="0" distL="0" distR="0" wp14:anchorId="5627A3F4" wp14:editId="49C9B662">
            <wp:extent cx="2659417" cy="695325"/>
            <wp:effectExtent l="0" t="0" r="0" b="0"/>
            <wp:docPr id="33"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8.png"/>
                    <pic:cNvPicPr/>
                  </pic:nvPicPr>
                  <pic:blipFill>
                    <a:blip r:embed="rId30" cstate="print"/>
                    <a:stretch>
                      <a:fillRect/>
                    </a:stretch>
                  </pic:blipFill>
                  <pic:spPr>
                    <a:xfrm>
                      <a:off x="0" y="0"/>
                      <a:ext cx="2659417" cy="695325"/>
                    </a:xfrm>
                    <a:prstGeom prst="rect">
                      <a:avLst/>
                    </a:prstGeom>
                  </pic:spPr>
                </pic:pic>
              </a:graphicData>
            </a:graphic>
          </wp:inline>
        </w:drawing>
      </w:r>
    </w:p>
    <w:p w14:paraId="3EBC80A1" w14:textId="77777777" w:rsidR="009B2B8F" w:rsidRPr="00937B55" w:rsidRDefault="009B2B8F" w:rsidP="009B2B8F">
      <w:pPr>
        <w:spacing w:before="11"/>
        <w:rPr>
          <w:rFonts w:ascii="Times New Roman" w:hAnsi="Times New Roman"/>
          <w:sz w:val="8"/>
          <w:szCs w:val="8"/>
        </w:rPr>
      </w:pPr>
    </w:p>
    <w:p w14:paraId="609F639F" w14:textId="77777777" w:rsidR="009B2B8F" w:rsidRPr="00937B55" w:rsidRDefault="009B2B8F" w:rsidP="009B2B8F">
      <w:pPr>
        <w:pStyle w:val="e"/>
        <w:spacing w:line="276" w:lineRule="auto"/>
        <w:jc w:val="both"/>
      </w:pPr>
      <w:r w:rsidRPr="00937B55">
        <w:t>По умолчанию регулятор регулирует значение в том месте, где установлен. С помощью вспомогательного участка регулятор давления, установленный на трубопроводе, может контролировать давление «до себя» или «после себя», как показано на рисунке ниже. Для того чтобы указать как работает регулятор необходимо установить узел контроля (простой узел) и соединить их вспомогательным участком.</w:t>
      </w:r>
    </w:p>
    <w:p w14:paraId="5DBDC15F" w14:textId="77777777" w:rsidR="009B2B8F" w:rsidRPr="00937B55" w:rsidRDefault="009B2B8F" w:rsidP="009B2B8F">
      <w:pPr>
        <w:spacing w:line="200" w:lineRule="atLeast"/>
        <w:ind w:left="2239"/>
        <w:rPr>
          <w:rFonts w:ascii="Times New Roman" w:hAnsi="Times New Roman"/>
          <w:szCs w:val="20"/>
        </w:rPr>
      </w:pPr>
      <w:r w:rsidRPr="00937B55">
        <w:rPr>
          <w:rFonts w:ascii="Times New Roman" w:hAnsi="Times New Roman"/>
          <w:noProof/>
          <w:szCs w:val="20"/>
        </w:rPr>
        <w:drawing>
          <wp:inline distT="0" distB="0" distL="0" distR="0" wp14:anchorId="5A66B946" wp14:editId="31DE8CF2">
            <wp:extent cx="3592070" cy="1990725"/>
            <wp:effectExtent l="0" t="0" r="0" b="0"/>
            <wp:docPr id="3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31" cstate="print"/>
                    <a:stretch>
                      <a:fillRect/>
                    </a:stretch>
                  </pic:blipFill>
                  <pic:spPr>
                    <a:xfrm>
                      <a:off x="0" y="0"/>
                      <a:ext cx="3592070" cy="1990725"/>
                    </a:xfrm>
                    <a:prstGeom prst="rect">
                      <a:avLst/>
                    </a:prstGeom>
                  </pic:spPr>
                </pic:pic>
              </a:graphicData>
            </a:graphic>
          </wp:inline>
        </w:drawing>
      </w:r>
    </w:p>
    <w:p w14:paraId="53B047F5" w14:textId="77777777" w:rsidR="009B2B8F" w:rsidRPr="00937B55" w:rsidRDefault="009B2B8F" w:rsidP="009B2B8F">
      <w:pPr>
        <w:pStyle w:val="e"/>
        <w:spacing w:line="276" w:lineRule="auto"/>
        <w:jc w:val="both"/>
      </w:pPr>
      <w:r w:rsidRPr="00937B55">
        <w:t>Регулятор расхода – это узел с переменным сопротивлением, которое позволяет поддерживать постоянным заданное значение проходящего через регулятор расхода.</w:t>
      </w:r>
    </w:p>
    <w:p w14:paraId="2CC551CE" w14:textId="77777777" w:rsidR="009B2B8F" w:rsidRPr="00937B55" w:rsidRDefault="009B2B8F" w:rsidP="009B2B8F">
      <w:pPr>
        <w:pStyle w:val="e"/>
        <w:spacing w:line="276" w:lineRule="auto"/>
        <w:jc w:val="both"/>
      </w:pPr>
      <w:r w:rsidRPr="00937B55">
        <w:t>Условное обозначение регулятора расхода:</w:t>
      </w:r>
    </w:p>
    <w:p w14:paraId="28E01079" w14:textId="77777777" w:rsidR="009B2B8F" w:rsidRPr="00937B55" w:rsidRDefault="009B2B8F" w:rsidP="009B2B8F">
      <w:pPr>
        <w:spacing w:before="5"/>
        <w:rPr>
          <w:rFonts w:ascii="Times New Roman" w:hAnsi="Times New Roman"/>
          <w:sz w:val="14"/>
          <w:szCs w:val="14"/>
        </w:rPr>
      </w:pPr>
    </w:p>
    <w:p w14:paraId="36E4B41F" w14:textId="77777777" w:rsidR="009B2B8F" w:rsidRPr="00937B55" w:rsidRDefault="009B2B8F" w:rsidP="009B2B8F">
      <w:pPr>
        <w:spacing w:line="200" w:lineRule="atLeast"/>
        <w:ind w:left="3064"/>
        <w:rPr>
          <w:rFonts w:ascii="Times New Roman" w:hAnsi="Times New Roman"/>
          <w:szCs w:val="20"/>
        </w:rPr>
      </w:pPr>
      <w:r w:rsidRPr="00937B55">
        <w:rPr>
          <w:rFonts w:ascii="Times New Roman" w:hAnsi="Times New Roman"/>
          <w:noProof/>
          <w:szCs w:val="20"/>
        </w:rPr>
        <w:drawing>
          <wp:inline distT="0" distB="0" distL="0" distR="0" wp14:anchorId="41D1E393" wp14:editId="2C145911">
            <wp:extent cx="2543174" cy="809625"/>
            <wp:effectExtent l="0" t="0" r="0" b="0"/>
            <wp:docPr id="37"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png"/>
                    <pic:cNvPicPr/>
                  </pic:nvPicPr>
                  <pic:blipFill>
                    <a:blip r:embed="rId32" cstate="print"/>
                    <a:stretch>
                      <a:fillRect/>
                    </a:stretch>
                  </pic:blipFill>
                  <pic:spPr>
                    <a:xfrm>
                      <a:off x="0" y="0"/>
                      <a:ext cx="2543174" cy="809625"/>
                    </a:xfrm>
                    <a:prstGeom prst="rect">
                      <a:avLst/>
                    </a:prstGeom>
                  </pic:spPr>
                </pic:pic>
              </a:graphicData>
            </a:graphic>
          </wp:inline>
        </w:drawing>
      </w:r>
    </w:p>
    <w:p w14:paraId="7EDECBA5" w14:textId="77777777" w:rsidR="009B2B8F" w:rsidRPr="00937B55" w:rsidRDefault="009B2B8F" w:rsidP="009B2B8F">
      <w:pPr>
        <w:pStyle w:val="Default"/>
        <w:jc w:val="center"/>
        <w:rPr>
          <w:b/>
          <w:bCs/>
          <w:color w:val="auto"/>
          <w:sz w:val="28"/>
          <w:szCs w:val="28"/>
        </w:rPr>
      </w:pPr>
    </w:p>
    <w:p w14:paraId="44377699" w14:textId="77777777" w:rsidR="009B2B8F" w:rsidRPr="00937B55" w:rsidRDefault="009B2B8F" w:rsidP="009B2B8F">
      <w:pPr>
        <w:pStyle w:val="Default"/>
        <w:jc w:val="center"/>
        <w:rPr>
          <w:b/>
          <w:bCs/>
          <w:color w:val="auto"/>
          <w:szCs w:val="28"/>
        </w:rPr>
      </w:pPr>
      <w:r w:rsidRPr="00937B55">
        <w:rPr>
          <w:b/>
          <w:bCs/>
          <w:color w:val="auto"/>
          <w:szCs w:val="28"/>
        </w:rPr>
        <w:t>Обратный клапан</w:t>
      </w:r>
    </w:p>
    <w:p w14:paraId="1ECD9696" w14:textId="77777777" w:rsidR="009B2B8F" w:rsidRPr="00937B55" w:rsidRDefault="009B2B8F" w:rsidP="009B2B8F">
      <w:pPr>
        <w:pStyle w:val="e"/>
        <w:spacing w:line="276" w:lineRule="auto"/>
        <w:jc w:val="both"/>
      </w:pPr>
      <w:r w:rsidRPr="00937B55">
        <w:t>Обратный клапан – это символьный объект водопроводной сети, пропускающий воду по трубопроводу только в одном направлении и автоматически закрывающийся при перемене направления потока.</w:t>
      </w:r>
    </w:p>
    <w:p w14:paraId="5016CB83" w14:textId="77777777" w:rsidR="009B2B8F" w:rsidRPr="00937B55" w:rsidRDefault="009B2B8F" w:rsidP="009B2B8F">
      <w:pPr>
        <w:pStyle w:val="e"/>
        <w:spacing w:line="276" w:lineRule="auto"/>
        <w:jc w:val="both"/>
      </w:pPr>
      <w:r w:rsidRPr="00937B55">
        <w:t>Условное обозначение обратного клапана:</w:t>
      </w:r>
    </w:p>
    <w:p w14:paraId="158A4453" w14:textId="77777777" w:rsidR="009B2B8F" w:rsidRPr="00937B55" w:rsidRDefault="009B2B8F" w:rsidP="009B2B8F">
      <w:pPr>
        <w:spacing w:before="4"/>
        <w:rPr>
          <w:rFonts w:ascii="Times New Roman" w:hAnsi="Times New Roman"/>
          <w:sz w:val="14"/>
          <w:szCs w:val="14"/>
        </w:rPr>
      </w:pPr>
    </w:p>
    <w:p w14:paraId="746BCE8F" w14:textId="77777777" w:rsidR="009B2B8F" w:rsidRPr="00937B55" w:rsidRDefault="009B2B8F" w:rsidP="009B2B8F">
      <w:pPr>
        <w:spacing w:line="200" w:lineRule="atLeast"/>
        <w:ind w:left="3052"/>
        <w:rPr>
          <w:rFonts w:ascii="Times New Roman" w:hAnsi="Times New Roman"/>
          <w:szCs w:val="20"/>
        </w:rPr>
      </w:pPr>
      <w:r w:rsidRPr="00937B55">
        <w:rPr>
          <w:rFonts w:ascii="Times New Roman" w:hAnsi="Times New Roman"/>
          <w:noProof/>
          <w:szCs w:val="20"/>
        </w:rPr>
        <w:drawing>
          <wp:inline distT="0" distB="0" distL="0" distR="0" wp14:anchorId="23A9B2C6" wp14:editId="403C285A">
            <wp:extent cx="2561446" cy="588644"/>
            <wp:effectExtent l="0" t="0" r="0" b="0"/>
            <wp:docPr id="3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33" cstate="print"/>
                    <a:stretch>
                      <a:fillRect/>
                    </a:stretch>
                  </pic:blipFill>
                  <pic:spPr>
                    <a:xfrm>
                      <a:off x="0" y="0"/>
                      <a:ext cx="2561446" cy="588644"/>
                    </a:xfrm>
                    <a:prstGeom prst="rect">
                      <a:avLst/>
                    </a:prstGeom>
                  </pic:spPr>
                </pic:pic>
              </a:graphicData>
            </a:graphic>
          </wp:inline>
        </w:drawing>
      </w:r>
    </w:p>
    <w:p w14:paraId="66E03CCE" w14:textId="77777777" w:rsidR="009B2B8F" w:rsidRPr="00937B55" w:rsidRDefault="009B2B8F" w:rsidP="009B2B8F">
      <w:pPr>
        <w:spacing w:line="200" w:lineRule="atLeast"/>
        <w:rPr>
          <w:rFonts w:ascii="Times New Roman" w:hAnsi="Times New Roman"/>
          <w:szCs w:val="20"/>
        </w:rPr>
        <w:sectPr w:rsidR="009B2B8F" w:rsidRPr="00937B55" w:rsidSect="001353CA">
          <w:pgSz w:w="11910" w:h="16840"/>
          <w:pgMar w:top="920" w:right="740" w:bottom="960" w:left="1418" w:header="739" w:footer="771" w:gutter="0"/>
          <w:cols w:space="720"/>
        </w:sectPr>
      </w:pPr>
    </w:p>
    <w:p w14:paraId="4389AA97" w14:textId="77777777" w:rsidR="009B2B8F" w:rsidRPr="00937B55" w:rsidRDefault="009B2B8F" w:rsidP="009B2B8F">
      <w:pPr>
        <w:pStyle w:val="Default"/>
        <w:jc w:val="center"/>
        <w:rPr>
          <w:b/>
          <w:bCs/>
          <w:color w:val="auto"/>
          <w:szCs w:val="28"/>
        </w:rPr>
      </w:pPr>
      <w:bookmarkStart w:id="295" w:name="_bookmark5"/>
      <w:bookmarkEnd w:id="295"/>
      <w:r w:rsidRPr="00937B55">
        <w:rPr>
          <w:b/>
          <w:bCs/>
          <w:color w:val="auto"/>
          <w:szCs w:val="28"/>
        </w:rPr>
        <w:lastRenderedPageBreak/>
        <w:t>Моделирование системы водоснабжения</w:t>
      </w:r>
    </w:p>
    <w:p w14:paraId="13623115" w14:textId="77777777" w:rsidR="009B2B8F" w:rsidRPr="00937B55" w:rsidRDefault="009B2B8F" w:rsidP="009B2B8F">
      <w:pPr>
        <w:pStyle w:val="e"/>
        <w:spacing w:line="276" w:lineRule="auto"/>
        <w:jc w:val="both"/>
      </w:pPr>
      <w:r w:rsidRPr="00937B55">
        <w:t>Водопроводную сеть можно изображать на карте, с привязкой к местности (по координатам, с привязкой к окружающим объектам), что позволит в дальнейшем не только проводить гидравлические расчеты, но и решать другие инженерные задачи, зная точное местонахождение водопроводных сетей. Пример изображения водопроводной сети показан на рисунке ниже.</w:t>
      </w:r>
    </w:p>
    <w:p w14:paraId="3901BE62" w14:textId="77777777" w:rsidR="009B2B8F" w:rsidRPr="00937B55" w:rsidRDefault="009B2B8F" w:rsidP="009B2B8F">
      <w:pPr>
        <w:spacing w:before="3"/>
        <w:rPr>
          <w:rFonts w:ascii="Times New Roman" w:hAnsi="Times New Roman"/>
          <w:sz w:val="23"/>
          <w:szCs w:val="23"/>
        </w:rPr>
      </w:pPr>
    </w:p>
    <w:p w14:paraId="12F18195" w14:textId="77777777" w:rsidR="009B2B8F" w:rsidRPr="00937B55" w:rsidRDefault="009B2B8F" w:rsidP="009B2B8F">
      <w:pPr>
        <w:spacing w:line="200" w:lineRule="atLeast"/>
        <w:ind w:left="114"/>
        <w:rPr>
          <w:rFonts w:ascii="Times New Roman" w:hAnsi="Times New Roman"/>
          <w:szCs w:val="20"/>
        </w:rPr>
      </w:pPr>
      <w:r w:rsidRPr="00937B55">
        <w:rPr>
          <w:rFonts w:ascii="Times New Roman" w:hAnsi="Times New Roman"/>
          <w:noProof/>
          <w:szCs w:val="20"/>
        </w:rPr>
        <w:drawing>
          <wp:inline distT="0" distB="0" distL="0" distR="0" wp14:anchorId="5EE4D70A" wp14:editId="0C1A8C61">
            <wp:extent cx="5870864" cy="264091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Снимок экрана (320).png"/>
                    <pic:cNvPicPr/>
                  </pic:nvPicPr>
                  <pic:blipFill rotWithShape="1">
                    <a:blip r:embed="rId34" cstate="print">
                      <a:extLst>
                        <a:ext uri="{28A0092B-C50C-407E-A947-70E740481C1C}">
                          <a14:useLocalDpi xmlns:a14="http://schemas.microsoft.com/office/drawing/2010/main" val="0"/>
                        </a:ext>
                      </a:extLst>
                    </a:blip>
                    <a:srcRect l="16951" t="56384" r="59561" b="24834"/>
                    <a:stretch/>
                  </pic:blipFill>
                  <pic:spPr bwMode="auto">
                    <a:xfrm>
                      <a:off x="0" y="0"/>
                      <a:ext cx="5924175" cy="2664897"/>
                    </a:xfrm>
                    <a:prstGeom prst="rect">
                      <a:avLst/>
                    </a:prstGeom>
                    <a:ln>
                      <a:noFill/>
                    </a:ln>
                    <a:extLst>
                      <a:ext uri="{53640926-AAD7-44D8-BBD7-CCE9431645EC}">
                        <a14:shadowObscured xmlns:a14="http://schemas.microsoft.com/office/drawing/2010/main"/>
                      </a:ext>
                    </a:extLst>
                  </pic:spPr>
                </pic:pic>
              </a:graphicData>
            </a:graphic>
          </wp:inline>
        </w:drawing>
      </w:r>
    </w:p>
    <w:p w14:paraId="5604EBA6" w14:textId="77777777" w:rsidR="009B2B8F" w:rsidRPr="00937B55" w:rsidRDefault="009B2B8F" w:rsidP="009B2B8F">
      <w:pPr>
        <w:spacing w:before="94"/>
        <w:ind w:left="1790"/>
        <w:rPr>
          <w:rFonts w:ascii="Times New Roman" w:hAnsi="Times New Roman"/>
          <w:sz w:val="24"/>
        </w:rPr>
      </w:pPr>
      <w:r w:rsidRPr="00937B55">
        <w:rPr>
          <w:rFonts w:ascii="Times New Roman" w:hAnsi="Times New Roman"/>
          <w:b/>
          <w:spacing w:val="-1"/>
          <w:sz w:val="24"/>
        </w:rPr>
        <w:t>Рисунок 3.1 -</w:t>
      </w:r>
      <w:r w:rsidRPr="00937B55">
        <w:rPr>
          <w:rFonts w:ascii="Times New Roman" w:hAnsi="Times New Roman"/>
          <w:b/>
          <w:sz w:val="24"/>
        </w:rPr>
        <w:t xml:space="preserve"> </w:t>
      </w:r>
      <w:r w:rsidRPr="00937B55">
        <w:rPr>
          <w:rFonts w:ascii="Times New Roman" w:hAnsi="Times New Roman"/>
          <w:b/>
          <w:spacing w:val="-1"/>
          <w:sz w:val="24"/>
        </w:rPr>
        <w:t>Пример</w:t>
      </w:r>
      <w:r w:rsidRPr="00937B55">
        <w:rPr>
          <w:rFonts w:ascii="Times New Roman" w:hAnsi="Times New Roman"/>
          <w:b/>
          <w:sz w:val="24"/>
        </w:rPr>
        <w:t xml:space="preserve"> </w:t>
      </w:r>
      <w:r w:rsidRPr="00937B55">
        <w:rPr>
          <w:rFonts w:ascii="Times New Roman" w:hAnsi="Times New Roman"/>
          <w:b/>
          <w:spacing w:val="-1"/>
          <w:sz w:val="24"/>
        </w:rPr>
        <w:t>изображения водопроводной сети на карте</w:t>
      </w:r>
    </w:p>
    <w:p w14:paraId="15D113D4" w14:textId="77777777" w:rsidR="009B2B8F" w:rsidRPr="00937B55" w:rsidRDefault="009B2B8F" w:rsidP="009B2B8F">
      <w:pPr>
        <w:rPr>
          <w:rFonts w:ascii="Times New Roman" w:hAnsi="Times New Roman"/>
          <w:b/>
          <w:bCs/>
          <w:sz w:val="24"/>
        </w:rPr>
      </w:pPr>
    </w:p>
    <w:p w14:paraId="10F25B4C" w14:textId="77777777" w:rsidR="009B2B8F" w:rsidRPr="00937B55" w:rsidRDefault="009B2B8F" w:rsidP="009B2B8F">
      <w:pPr>
        <w:pStyle w:val="e"/>
        <w:spacing w:line="276" w:lineRule="auto"/>
        <w:jc w:val="both"/>
      </w:pPr>
      <w:r w:rsidRPr="00937B55">
        <w:t>В результате, при разработке электронной модели системы водоснабжения городского округа было смоделировано два режима:</w:t>
      </w:r>
    </w:p>
    <w:p w14:paraId="3CA53DB0" w14:textId="77777777" w:rsidR="009B2B8F" w:rsidRPr="00937B55" w:rsidRDefault="009B2B8F" w:rsidP="009B2B8F">
      <w:pPr>
        <w:pStyle w:val="af8"/>
        <w:widowControl w:val="0"/>
        <w:numPr>
          <w:ilvl w:val="0"/>
          <w:numId w:val="19"/>
        </w:numPr>
        <w:tabs>
          <w:tab w:val="left" w:pos="1186"/>
        </w:tabs>
        <w:spacing w:before="5" w:after="0" w:line="359" w:lineRule="auto"/>
        <w:ind w:right="111" w:firstLine="567"/>
        <w:jc w:val="both"/>
      </w:pPr>
      <w:r w:rsidRPr="00937B55">
        <w:rPr>
          <w:spacing w:val="-1"/>
        </w:rPr>
        <w:t xml:space="preserve">существующий режим системы водоснабжения </w:t>
      </w:r>
      <w:r w:rsidR="007A3D06" w:rsidRPr="00937B55">
        <w:rPr>
          <w:spacing w:val="-1"/>
        </w:rPr>
        <w:t>Лебяжского Муниципального округа</w:t>
      </w:r>
      <w:r w:rsidRPr="00937B55">
        <w:rPr>
          <w:spacing w:val="-1"/>
        </w:rPr>
        <w:t>;</w:t>
      </w:r>
    </w:p>
    <w:p w14:paraId="2A3C62EE" w14:textId="77777777" w:rsidR="009B2B8F" w:rsidRPr="00937B55" w:rsidRDefault="009B2B8F" w:rsidP="009B2B8F">
      <w:pPr>
        <w:pStyle w:val="af8"/>
        <w:widowControl w:val="0"/>
        <w:numPr>
          <w:ilvl w:val="0"/>
          <w:numId w:val="19"/>
        </w:numPr>
        <w:tabs>
          <w:tab w:val="left" w:pos="1189"/>
        </w:tabs>
        <w:spacing w:before="8" w:after="0" w:line="359" w:lineRule="auto"/>
        <w:ind w:right="108" w:firstLine="567"/>
        <w:jc w:val="both"/>
      </w:pPr>
      <w:r w:rsidRPr="00937B55">
        <w:rPr>
          <w:spacing w:val="-1"/>
        </w:rPr>
        <w:t xml:space="preserve">перспективный режим системы водоснабжения </w:t>
      </w:r>
      <w:r w:rsidR="007A3D06" w:rsidRPr="00937B55">
        <w:rPr>
          <w:spacing w:val="-1"/>
        </w:rPr>
        <w:t>Лебяжского Муниципального округа</w:t>
      </w:r>
      <w:r w:rsidRPr="00937B55">
        <w:rPr>
          <w:spacing w:val="-1"/>
        </w:rPr>
        <w:t>.</w:t>
      </w:r>
    </w:p>
    <w:p w14:paraId="69ABFDB4" w14:textId="77777777" w:rsidR="009B2B8F" w:rsidRPr="00937B55" w:rsidRDefault="009B2B8F" w:rsidP="009B2B8F">
      <w:pPr>
        <w:pStyle w:val="af8"/>
        <w:widowControl w:val="0"/>
        <w:tabs>
          <w:tab w:val="left" w:pos="1189"/>
        </w:tabs>
        <w:spacing w:before="8" w:after="0" w:line="359" w:lineRule="auto"/>
        <w:ind w:left="679" w:right="108"/>
        <w:jc w:val="both"/>
      </w:pPr>
    </w:p>
    <w:p w14:paraId="0630D9E8" w14:textId="77777777" w:rsidR="009B2B8F" w:rsidRPr="00937B55" w:rsidRDefault="009B2B8F" w:rsidP="009B2B8F">
      <w:pPr>
        <w:pStyle w:val="3TimesNewRoman14"/>
        <w:numPr>
          <w:ilvl w:val="0"/>
          <w:numId w:val="0"/>
        </w:numPr>
        <w:ind w:left="1224"/>
      </w:pPr>
      <w:bookmarkStart w:id="296" w:name="_Toc117591233"/>
      <w:bookmarkStart w:id="297" w:name="_Toc153463080"/>
      <w:r w:rsidRPr="00937B55">
        <w:t>3.3. Описание и характеристики ZuluDrain</w:t>
      </w:r>
      <w:bookmarkEnd w:id="296"/>
      <w:bookmarkEnd w:id="297"/>
    </w:p>
    <w:p w14:paraId="1B2441E5" w14:textId="77777777" w:rsidR="009B2B8F" w:rsidRPr="00937B55" w:rsidRDefault="009B2B8F" w:rsidP="009B2B8F">
      <w:pPr>
        <w:pStyle w:val="e"/>
        <w:spacing w:line="276" w:lineRule="auto"/>
        <w:jc w:val="both"/>
      </w:pPr>
      <w:r w:rsidRPr="00937B55">
        <w:t>Программно-расчетный комплекс ZuluDrain предназначен для выполнения расчетов наружных канализационных сетей и решения на их базе различного рода задач.</w:t>
      </w:r>
    </w:p>
    <w:p w14:paraId="5900B2E6" w14:textId="77777777" w:rsidR="009B2B8F" w:rsidRPr="00937B55" w:rsidRDefault="009B2B8F" w:rsidP="009B2B8F">
      <w:pPr>
        <w:pStyle w:val="e"/>
        <w:spacing w:line="276" w:lineRule="auto"/>
        <w:jc w:val="both"/>
      </w:pPr>
      <w:r w:rsidRPr="00937B55">
        <w:t>Расчеты работают в тесной интеграции с геоинформационной системой и выполнены в виде модуля расширения ГИС. Сеть заноситься в ГИС с помощью мышки или по координатам. При этом сразу формируется расчетная модель.</w:t>
      </w:r>
    </w:p>
    <w:p w14:paraId="0ADC110D" w14:textId="77777777" w:rsidR="009B2B8F" w:rsidRPr="00937B55" w:rsidRDefault="009B2B8F" w:rsidP="009B2B8F">
      <w:pPr>
        <w:pStyle w:val="e"/>
        <w:spacing w:line="276" w:lineRule="auto"/>
        <w:jc w:val="both"/>
      </w:pPr>
      <w:r w:rsidRPr="00937B55">
        <w:t>Система обладает широкими возможностями:</w:t>
      </w:r>
    </w:p>
    <w:p w14:paraId="3786DDFD" w14:textId="77777777" w:rsidR="009B2B8F" w:rsidRPr="00937B55" w:rsidRDefault="009B2B8F" w:rsidP="009B2B8F">
      <w:pPr>
        <w:pStyle w:val="e"/>
        <w:numPr>
          <w:ilvl w:val="0"/>
          <w:numId w:val="20"/>
        </w:numPr>
        <w:spacing w:line="276" w:lineRule="auto"/>
        <w:jc w:val="both"/>
      </w:pPr>
      <w:r w:rsidRPr="00937B55">
        <w:t>проводить технологические расчеты инженерных коммуникаций;</w:t>
      </w:r>
    </w:p>
    <w:p w14:paraId="4BFF0A93" w14:textId="77777777" w:rsidR="009B2B8F" w:rsidRPr="00937B55" w:rsidRDefault="009B2B8F" w:rsidP="009B2B8F">
      <w:pPr>
        <w:pStyle w:val="e"/>
        <w:numPr>
          <w:ilvl w:val="0"/>
          <w:numId w:val="20"/>
        </w:numPr>
        <w:spacing w:line="276" w:lineRule="auto"/>
        <w:jc w:val="both"/>
      </w:pPr>
      <w:r w:rsidRPr="00937B55">
        <w:t>создавать  и  использовать  библиотеку  графических  образов  элементов систем водоотведения и режимов их функционирования;</w:t>
      </w:r>
    </w:p>
    <w:p w14:paraId="1245972D" w14:textId="77777777" w:rsidR="009B2B8F" w:rsidRPr="00937B55" w:rsidRDefault="009B2B8F" w:rsidP="009B2B8F">
      <w:pPr>
        <w:pStyle w:val="e"/>
        <w:numPr>
          <w:ilvl w:val="0"/>
          <w:numId w:val="20"/>
        </w:numPr>
        <w:spacing w:line="276" w:lineRule="auto"/>
        <w:jc w:val="both"/>
      </w:pPr>
      <w:r w:rsidRPr="00937B55">
        <w:t>создавать расчетные схемы инженерных коммуникаций с автоматическим формированием топологии сети и соответствующих баз данных;</w:t>
      </w:r>
    </w:p>
    <w:p w14:paraId="12C550CC" w14:textId="77777777" w:rsidR="009B2B8F" w:rsidRPr="00937B55" w:rsidRDefault="009B2B8F" w:rsidP="009B2B8F">
      <w:pPr>
        <w:pStyle w:val="e"/>
        <w:numPr>
          <w:ilvl w:val="0"/>
          <w:numId w:val="20"/>
        </w:numPr>
        <w:spacing w:line="276" w:lineRule="auto"/>
        <w:jc w:val="both"/>
      </w:pPr>
      <w:r w:rsidRPr="00937B55">
        <w:lastRenderedPageBreak/>
        <w:t>создавать входные и выходные формы представления информации;</w:t>
      </w:r>
    </w:p>
    <w:p w14:paraId="36B96579" w14:textId="77777777" w:rsidR="009B2B8F" w:rsidRPr="00937B55" w:rsidRDefault="009B2B8F" w:rsidP="009B2B8F">
      <w:pPr>
        <w:pStyle w:val="e"/>
        <w:numPr>
          <w:ilvl w:val="0"/>
          <w:numId w:val="20"/>
        </w:numPr>
        <w:spacing w:line="276" w:lineRule="auto"/>
        <w:jc w:val="both"/>
      </w:pPr>
      <w:r w:rsidRPr="00937B55">
        <w:t>изменять топологию сетей и режимы работы ее элементов.</w:t>
      </w:r>
    </w:p>
    <w:p w14:paraId="017691C0" w14:textId="77777777" w:rsidR="009B2B8F" w:rsidRPr="00937B55" w:rsidRDefault="009B2B8F" w:rsidP="009B2B8F">
      <w:pPr>
        <w:pStyle w:val="e"/>
        <w:spacing w:line="276" w:lineRule="auto"/>
        <w:jc w:val="both"/>
      </w:pPr>
      <w:r w:rsidRPr="00937B55">
        <w:t>Ограничение области применения:</w:t>
      </w:r>
    </w:p>
    <w:p w14:paraId="3CC22E78" w14:textId="77777777" w:rsidR="009B2B8F" w:rsidRPr="00937B55" w:rsidRDefault="009B2B8F" w:rsidP="009B2B8F">
      <w:pPr>
        <w:pStyle w:val="e"/>
        <w:numPr>
          <w:ilvl w:val="0"/>
          <w:numId w:val="20"/>
        </w:numPr>
        <w:spacing w:line="276" w:lineRule="auto"/>
        <w:jc w:val="both"/>
      </w:pPr>
      <w:r w:rsidRPr="00937B55">
        <w:t>только для расчета наружных канализационных сетей;</w:t>
      </w:r>
    </w:p>
    <w:p w14:paraId="007D8286" w14:textId="77777777" w:rsidR="009B2B8F" w:rsidRPr="00937B55" w:rsidRDefault="009B2B8F" w:rsidP="009B2B8F">
      <w:pPr>
        <w:pStyle w:val="e"/>
        <w:numPr>
          <w:ilvl w:val="0"/>
          <w:numId w:val="20"/>
        </w:numPr>
        <w:spacing w:line="276" w:lineRule="auto"/>
        <w:jc w:val="both"/>
      </w:pPr>
      <w:r w:rsidRPr="00937B55">
        <w:t>ограничивается стандартным набором элементов системы водоотведения;</w:t>
      </w:r>
    </w:p>
    <w:p w14:paraId="6A04EDD9" w14:textId="77777777" w:rsidR="009B2B8F" w:rsidRPr="00937B55" w:rsidRDefault="009B2B8F" w:rsidP="009B2B8F">
      <w:pPr>
        <w:pStyle w:val="e"/>
        <w:numPr>
          <w:ilvl w:val="0"/>
          <w:numId w:val="20"/>
        </w:numPr>
        <w:spacing w:line="276" w:lineRule="auto"/>
        <w:jc w:val="both"/>
      </w:pPr>
      <w:r w:rsidRPr="00937B55">
        <w:t>при выполнении конструкторского  расчета  принимается  равномерный режим движения жидкости;</w:t>
      </w:r>
    </w:p>
    <w:p w14:paraId="5A258D40" w14:textId="77777777" w:rsidR="009B2B8F" w:rsidRPr="00937B55" w:rsidRDefault="009B2B8F" w:rsidP="009B2B8F">
      <w:pPr>
        <w:pStyle w:val="e"/>
        <w:numPr>
          <w:ilvl w:val="0"/>
          <w:numId w:val="20"/>
        </w:numPr>
        <w:spacing w:line="276" w:lineRule="auto"/>
        <w:jc w:val="both"/>
      </w:pPr>
      <w:r w:rsidRPr="00937B55">
        <w:t>при проведении  конструкторского  расчета  из  колодца  может  выходить только один участок.</w:t>
      </w:r>
    </w:p>
    <w:p w14:paraId="6DA8B95F" w14:textId="77777777" w:rsidR="009B2B8F" w:rsidRPr="00937B55" w:rsidRDefault="009B2B8F" w:rsidP="009B2B8F">
      <w:pPr>
        <w:pStyle w:val="e"/>
        <w:spacing w:line="276" w:lineRule="auto"/>
        <w:jc w:val="both"/>
      </w:pPr>
      <w:r w:rsidRPr="00937B55">
        <w:t>ZuluDrain на основе ГИС позволяет экспортировать информацию в следующие обменные форматы:</w:t>
      </w:r>
    </w:p>
    <w:p w14:paraId="7CDC6BA4" w14:textId="77777777" w:rsidR="009B2B8F" w:rsidRPr="00937B55" w:rsidRDefault="009B2B8F" w:rsidP="009B2B8F">
      <w:pPr>
        <w:pStyle w:val="e"/>
        <w:numPr>
          <w:ilvl w:val="0"/>
          <w:numId w:val="20"/>
        </w:numPr>
        <w:spacing w:line="276" w:lineRule="auto"/>
        <w:jc w:val="both"/>
      </w:pPr>
      <w:r w:rsidRPr="00937B55">
        <w:t>DXF;</w:t>
      </w:r>
    </w:p>
    <w:p w14:paraId="2F1A75C7" w14:textId="77777777" w:rsidR="009B2B8F" w:rsidRPr="00937B55" w:rsidRDefault="009B2B8F" w:rsidP="009B2B8F">
      <w:pPr>
        <w:pStyle w:val="e"/>
        <w:numPr>
          <w:ilvl w:val="0"/>
          <w:numId w:val="20"/>
        </w:numPr>
        <w:spacing w:line="276" w:lineRule="auto"/>
        <w:jc w:val="both"/>
      </w:pPr>
      <w:r w:rsidRPr="00937B55">
        <w:t>MIF/MID;</w:t>
      </w:r>
    </w:p>
    <w:p w14:paraId="25252F3B" w14:textId="77777777" w:rsidR="009B2B8F" w:rsidRPr="00937B55" w:rsidRDefault="009B2B8F" w:rsidP="009B2B8F">
      <w:pPr>
        <w:pStyle w:val="e"/>
        <w:numPr>
          <w:ilvl w:val="0"/>
          <w:numId w:val="20"/>
        </w:numPr>
        <w:spacing w:line="276" w:lineRule="auto"/>
        <w:jc w:val="both"/>
      </w:pPr>
      <w:r w:rsidRPr="00937B55">
        <w:t>BMP;</w:t>
      </w:r>
    </w:p>
    <w:p w14:paraId="1E91BF68" w14:textId="77777777" w:rsidR="009B2B8F" w:rsidRPr="00937B55" w:rsidRDefault="009B2B8F" w:rsidP="009B2B8F">
      <w:pPr>
        <w:pStyle w:val="e"/>
        <w:numPr>
          <w:ilvl w:val="0"/>
          <w:numId w:val="20"/>
        </w:numPr>
        <w:spacing w:line="276" w:lineRule="auto"/>
        <w:jc w:val="both"/>
      </w:pPr>
      <w:r w:rsidRPr="00937B55">
        <w:t>Shape SHP;</w:t>
      </w:r>
    </w:p>
    <w:p w14:paraId="5868AB82" w14:textId="77777777" w:rsidR="009B2B8F" w:rsidRPr="00937B55" w:rsidRDefault="009B2B8F" w:rsidP="009B2B8F">
      <w:pPr>
        <w:pStyle w:val="e"/>
        <w:numPr>
          <w:ilvl w:val="0"/>
          <w:numId w:val="20"/>
        </w:numPr>
        <w:spacing w:line="276" w:lineRule="auto"/>
        <w:jc w:val="both"/>
      </w:pPr>
      <w:r w:rsidRPr="00937B55">
        <w:t>MS Excel (xls);</w:t>
      </w:r>
    </w:p>
    <w:p w14:paraId="428872F1" w14:textId="77777777" w:rsidR="009B2B8F" w:rsidRPr="00937B55" w:rsidRDefault="009B2B8F" w:rsidP="009B2B8F">
      <w:pPr>
        <w:pStyle w:val="e"/>
        <w:numPr>
          <w:ilvl w:val="0"/>
          <w:numId w:val="20"/>
        </w:numPr>
        <w:spacing w:line="276" w:lineRule="auto"/>
        <w:jc w:val="both"/>
      </w:pPr>
      <w:r w:rsidRPr="00937B55">
        <w:t>Html.</w:t>
      </w:r>
    </w:p>
    <w:p w14:paraId="07AE63CB" w14:textId="77777777" w:rsidR="009B2B8F" w:rsidRPr="00937B55" w:rsidRDefault="009B2B8F" w:rsidP="009B2B8F">
      <w:pPr>
        <w:pStyle w:val="af8"/>
        <w:ind w:left="679"/>
      </w:pPr>
      <w:r w:rsidRPr="00937B55">
        <w:t>А</w:t>
      </w:r>
      <w:r w:rsidRPr="00937B55">
        <w:rPr>
          <w:spacing w:val="-1"/>
        </w:rPr>
        <w:t xml:space="preserve"> также импортировать информацию из форматов:</w:t>
      </w:r>
    </w:p>
    <w:p w14:paraId="483706DD" w14:textId="77777777" w:rsidR="009B2B8F" w:rsidRPr="00937B55" w:rsidRDefault="009B2B8F" w:rsidP="009B2B8F">
      <w:pPr>
        <w:pStyle w:val="e"/>
        <w:numPr>
          <w:ilvl w:val="0"/>
          <w:numId w:val="20"/>
        </w:numPr>
        <w:spacing w:line="276" w:lineRule="auto"/>
        <w:jc w:val="both"/>
      </w:pPr>
      <w:r w:rsidRPr="00937B55">
        <w:t>DXF;</w:t>
      </w:r>
    </w:p>
    <w:p w14:paraId="020F14E5" w14:textId="77777777" w:rsidR="009B2B8F" w:rsidRPr="00937B55" w:rsidRDefault="009B2B8F" w:rsidP="009B2B8F">
      <w:pPr>
        <w:pStyle w:val="e"/>
        <w:numPr>
          <w:ilvl w:val="0"/>
          <w:numId w:val="20"/>
        </w:numPr>
        <w:spacing w:line="276" w:lineRule="auto"/>
        <w:jc w:val="both"/>
      </w:pPr>
      <w:r w:rsidRPr="00937B55">
        <w:t>MIF/MID;</w:t>
      </w:r>
    </w:p>
    <w:p w14:paraId="17A1490B" w14:textId="77777777" w:rsidR="009B2B8F" w:rsidRPr="00937B55" w:rsidRDefault="009B2B8F" w:rsidP="009B2B8F">
      <w:pPr>
        <w:pStyle w:val="e"/>
        <w:numPr>
          <w:ilvl w:val="0"/>
          <w:numId w:val="20"/>
        </w:numPr>
        <w:spacing w:line="276" w:lineRule="auto"/>
        <w:jc w:val="both"/>
      </w:pPr>
      <w:r w:rsidRPr="00937B55">
        <w:t>Shape SHP;</w:t>
      </w:r>
    </w:p>
    <w:p w14:paraId="217BF927" w14:textId="77777777" w:rsidR="009B2B8F" w:rsidRPr="00937B55" w:rsidRDefault="009B2B8F" w:rsidP="009B2B8F">
      <w:pPr>
        <w:pStyle w:val="e"/>
        <w:numPr>
          <w:ilvl w:val="0"/>
          <w:numId w:val="20"/>
        </w:numPr>
        <w:spacing w:line="276" w:lineRule="auto"/>
        <w:jc w:val="both"/>
      </w:pPr>
      <w:r w:rsidRPr="00937B55">
        <w:t>Metafile WMF.</w:t>
      </w:r>
    </w:p>
    <w:p w14:paraId="2C120298" w14:textId="77777777" w:rsidR="009B2B8F" w:rsidRPr="00937B55" w:rsidRDefault="009B2B8F" w:rsidP="009B2B8F">
      <w:pPr>
        <w:spacing w:before="6"/>
        <w:rPr>
          <w:rFonts w:ascii="Times New Roman" w:hAnsi="Times New Roman"/>
          <w:sz w:val="28"/>
          <w:szCs w:val="28"/>
        </w:rPr>
      </w:pPr>
    </w:p>
    <w:p w14:paraId="49FA4840" w14:textId="77777777" w:rsidR="009B2B8F" w:rsidRPr="00937B55" w:rsidRDefault="009B2B8F" w:rsidP="009B2B8F">
      <w:pPr>
        <w:pStyle w:val="Default"/>
        <w:jc w:val="center"/>
        <w:rPr>
          <w:b/>
          <w:bCs/>
          <w:color w:val="auto"/>
          <w:szCs w:val="28"/>
        </w:rPr>
      </w:pPr>
      <w:bookmarkStart w:id="298" w:name="_bookmark7"/>
      <w:bookmarkEnd w:id="298"/>
      <w:r w:rsidRPr="00937B55">
        <w:rPr>
          <w:b/>
          <w:bCs/>
          <w:color w:val="auto"/>
          <w:szCs w:val="28"/>
        </w:rPr>
        <w:t>Возможности системы ZuluDrain</w:t>
      </w:r>
    </w:p>
    <w:p w14:paraId="21B2A096" w14:textId="77777777" w:rsidR="009B2B8F" w:rsidRPr="00937B55" w:rsidRDefault="009B2B8F" w:rsidP="009B2B8F">
      <w:pPr>
        <w:pStyle w:val="e"/>
        <w:spacing w:line="276" w:lineRule="auto"/>
        <w:jc w:val="both"/>
      </w:pPr>
      <w:r w:rsidRPr="00937B55">
        <w:t>Программный комплекс ZuluDrain позволяет рассчитывать системы водоотведения большого объема и любой сложности.</w:t>
      </w:r>
    </w:p>
    <w:p w14:paraId="5CC74C18" w14:textId="77777777" w:rsidR="009B2B8F" w:rsidRPr="00937B55" w:rsidRDefault="009B2B8F" w:rsidP="009B2B8F">
      <w:pPr>
        <w:pStyle w:val="e"/>
        <w:spacing w:line="276" w:lineRule="auto"/>
        <w:jc w:val="both"/>
      </w:pPr>
      <w:r w:rsidRPr="00937B55">
        <w:t>Результаты расчетов могут быть экспортированы в таблицу Microsoft Excel, наглядно представлены с помощью тематической раскраски и продольного профиля. Картографический материал и схема сетей водоотведения может быть оформлена в виде документа с использованием макета печати.</w:t>
      </w:r>
    </w:p>
    <w:p w14:paraId="64BF17FF" w14:textId="77777777" w:rsidR="009B2B8F" w:rsidRPr="00937B55" w:rsidRDefault="009B2B8F" w:rsidP="009B2B8F">
      <w:pPr>
        <w:pStyle w:val="e"/>
        <w:spacing w:line="276" w:lineRule="auto"/>
        <w:jc w:val="both"/>
      </w:pPr>
      <w:r w:rsidRPr="00937B55">
        <w:t>Состав расчетов:</w:t>
      </w:r>
    </w:p>
    <w:p w14:paraId="12088554" w14:textId="77777777" w:rsidR="009B2B8F" w:rsidRPr="00937B55" w:rsidRDefault="009B2B8F" w:rsidP="009B2B8F">
      <w:pPr>
        <w:pStyle w:val="e"/>
        <w:spacing w:line="276" w:lineRule="auto"/>
        <w:jc w:val="both"/>
      </w:pPr>
      <w:r w:rsidRPr="00937B55">
        <w:t>конструкторский расчет;</w:t>
      </w:r>
    </w:p>
    <w:p w14:paraId="6BEFAC5F" w14:textId="77777777" w:rsidR="009B2B8F" w:rsidRPr="00937B55" w:rsidRDefault="009B2B8F" w:rsidP="009B2B8F">
      <w:pPr>
        <w:pStyle w:val="e"/>
        <w:spacing w:line="276" w:lineRule="auto"/>
        <w:jc w:val="both"/>
      </w:pPr>
      <w:r w:rsidRPr="00937B55">
        <w:t>поверочный расчет;</w:t>
      </w:r>
    </w:p>
    <w:p w14:paraId="64B4B5F1" w14:textId="77777777" w:rsidR="009B2B8F" w:rsidRPr="00937B55" w:rsidRDefault="009B2B8F" w:rsidP="009B2B8F">
      <w:pPr>
        <w:pStyle w:val="e"/>
        <w:spacing w:line="276" w:lineRule="auto"/>
        <w:jc w:val="both"/>
      </w:pPr>
      <w:r w:rsidRPr="00937B55">
        <w:t>построение продольного профиля.</w:t>
      </w:r>
    </w:p>
    <w:p w14:paraId="03B4BB17" w14:textId="77777777" w:rsidR="009B2B8F" w:rsidRPr="00937B55" w:rsidRDefault="009B2B8F" w:rsidP="009B2B8F">
      <w:pPr>
        <w:rPr>
          <w:rFonts w:ascii="Times New Roman" w:hAnsi="Times New Roman"/>
          <w:sz w:val="28"/>
          <w:szCs w:val="28"/>
        </w:rPr>
      </w:pPr>
    </w:p>
    <w:p w14:paraId="477A2158" w14:textId="77777777" w:rsidR="009B2B8F" w:rsidRPr="00937B55" w:rsidRDefault="009B2B8F" w:rsidP="009B2B8F">
      <w:pPr>
        <w:pStyle w:val="Default"/>
        <w:jc w:val="center"/>
        <w:rPr>
          <w:b/>
          <w:bCs/>
          <w:color w:val="auto"/>
          <w:szCs w:val="28"/>
        </w:rPr>
      </w:pPr>
      <w:r w:rsidRPr="00937B55">
        <w:rPr>
          <w:b/>
          <w:bCs/>
          <w:color w:val="auto"/>
          <w:szCs w:val="28"/>
        </w:rPr>
        <w:t>Конструкторский расчет</w:t>
      </w:r>
    </w:p>
    <w:p w14:paraId="335E0B74" w14:textId="77777777" w:rsidR="009B2B8F" w:rsidRPr="00937B55" w:rsidRDefault="009B2B8F" w:rsidP="009B2B8F">
      <w:pPr>
        <w:pStyle w:val="e"/>
        <w:spacing w:line="276" w:lineRule="auto"/>
        <w:jc w:val="both"/>
      </w:pPr>
      <w:r w:rsidRPr="00937B55">
        <w:t>Целью конструкторского расчета канализационных сетей является определение:</w:t>
      </w:r>
    </w:p>
    <w:p w14:paraId="39EA3CDB" w14:textId="77777777" w:rsidR="009B2B8F" w:rsidRPr="00937B55" w:rsidRDefault="009B2B8F" w:rsidP="009B2B8F">
      <w:pPr>
        <w:pStyle w:val="af8"/>
        <w:widowControl w:val="0"/>
        <w:numPr>
          <w:ilvl w:val="0"/>
          <w:numId w:val="18"/>
        </w:numPr>
        <w:tabs>
          <w:tab w:val="left" w:pos="843"/>
        </w:tabs>
        <w:spacing w:before="6" w:after="0"/>
        <w:ind w:hanging="163"/>
      </w:pPr>
      <w:r w:rsidRPr="00937B55">
        <w:rPr>
          <w:spacing w:val="-1"/>
        </w:rPr>
        <w:lastRenderedPageBreak/>
        <w:t>уклонов трубопровода;</w:t>
      </w:r>
    </w:p>
    <w:p w14:paraId="6A2D5D9F" w14:textId="77777777" w:rsidR="009B2B8F" w:rsidRPr="00937B55" w:rsidRDefault="009B2B8F" w:rsidP="009B2B8F">
      <w:pPr>
        <w:pStyle w:val="af8"/>
        <w:widowControl w:val="0"/>
        <w:numPr>
          <w:ilvl w:val="0"/>
          <w:numId w:val="18"/>
        </w:numPr>
        <w:tabs>
          <w:tab w:val="left" w:pos="843"/>
        </w:tabs>
        <w:spacing w:before="161" w:after="0"/>
        <w:ind w:hanging="163"/>
      </w:pPr>
      <w:r w:rsidRPr="00937B55">
        <w:rPr>
          <w:spacing w:val="-1"/>
        </w:rPr>
        <w:t>скорости движения жидкости;</w:t>
      </w:r>
    </w:p>
    <w:p w14:paraId="696D8236" w14:textId="77777777" w:rsidR="009B2B8F" w:rsidRPr="00937B55" w:rsidRDefault="009B2B8F" w:rsidP="009B2B8F">
      <w:pPr>
        <w:pStyle w:val="af8"/>
        <w:widowControl w:val="0"/>
        <w:numPr>
          <w:ilvl w:val="0"/>
          <w:numId w:val="18"/>
        </w:numPr>
        <w:tabs>
          <w:tab w:val="left" w:pos="843"/>
        </w:tabs>
        <w:spacing w:before="163" w:after="0"/>
        <w:ind w:hanging="163"/>
      </w:pPr>
      <w:r w:rsidRPr="00937B55">
        <w:rPr>
          <w:spacing w:val="-1"/>
        </w:rPr>
        <w:t xml:space="preserve">диаметров </w:t>
      </w:r>
      <w:r w:rsidRPr="00937B55">
        <w:rPr>
          <w:spacing w:val="-2"/>
        </w:rPr>
        <w:t xml:space="preserve">труб </w:t>
      </w:r>
      <w:r w:rsidRPr="00937B55">
        <w:t xml:space="preserve">для </w:t>
      </w:r>
      <w:r w:rsidRPr="00937B55">
        <w:rPr>
          <w:spacing w:val="-1"/>
        </w:rPr>
        <w:t xml:space="preserve">пропуска максимальных расходов сточных </w:t>
      </w:r>
      <w:r w:rsidRPr="00937B55">
        <w:rPr>
          <w:spacing w:val="-2"/>
        </w:rPr>
        <w:t>вод;</w:t>
      </w:r>
    </w:p>
    <w:p w14:paraId="29294F93" w14:textId="77777777" w:rsidR="009B2B8F" w:rsidRPr="00937B55" w:rsidRDefault="009B2B8F" w:rsidP="009B2B8F">
      <w:pPr>
        <w:pStyle w:val="af8"/>
        <w:widowControl w:val="0"/>
        <w:numPr>
          <w:ilvl w:val="0"/>
          <w:numId w:val="18"/>
        </w:numPr>
        <w:tabs>
          <w:tab w:val="left" w:pos="843"/>
        </w:tabs>
        <w:spacing w:before="160" w:after="0"/>
        <w:ind w:hanging="163"/>
      </w:pPr>
      <w:r w:rsidRPr="00937B55">
        <w:rPr>
          <w:spacing w:val="-1"/>
        </w:rPr>
        <w:t>степени наполнения</w:t>
      </w:r>
      <w:r w:rsidRPr="00937B55">
        <w:t xml:space="preserve"> и </w:t>
      </w:r>
      <w:r w:rsidRPr="00937B55">
        <w:rPr>
          <w:spacing w:val="-1"/>
        </w:rPr>
        <w:t>глубины заложения трубопровода.</w:t>
      </w:r>
    </w:p>
    <w:p w14:paraId="30DE7AD8" w14:textId="77777777" w:rsidR="009B2B8F" w:rsidRPr="00937B55" w:rsidRDefault="009B2B8F" w:rsidP="009B2B8F">
      <w:pPr>
        <w:rPr>
          <w:rFonts w:ascii="Times New Roman" w:hAnsi="Times New Roman"/>
          <w:sz w:val="28"/>
          <w:szCs w:val="28"/>
        </w:rPr>
      </w:pPr>
    </w:p>
    <w:p w14:paraId="621B6C09" w14:textId="77777777" w:rsidR="009B2B8F" w:rsidRPr="00937B55" w:rsidRDefault="009B2B8F" w:rsidP="009B2B8F">
      <w:pPr>
        <w:pStyle w:val="Default"/>
        <w:jc w:val="center"/>
        <w:rPr>
          <w:b/>
          <w:bCs/>
          <w:color w:val="auto"/>
          <w:szCs w:val="28"/>
        </w:rPr>
      </w:pPr>
      <w:r w:rsidRPr="00937B55">
        <w:rPr>
          <w:b/>
          <w:bCs/>
          <w:color w:val="auto"/>
          <w:szCs w:val="28"/>
        </w:rPr>
        <w:t>Поверочный расчет</w:t>
      </w:r>
    </w:p>
    <w:p w14:paraId="510C7E9E" w14:textId="77777777" w:rsidR="009B2B8F" w:rsidRPr="00937B55" w:rsidRDefault="009B2B8F" w:rsidP="009B2B8F">
      <w:pPr>
        <w:pStyle w:val="e"/>
        <w:spacing w:line="276" w:lineRule="auto"/>
        <w:jc w:val="both"/>
      </w:pPr>
      <w:r w:rsidRPr="00937B55">
        <w:t xml:space="preserve">Целью поверочного расчета системы водоотведения является определение пропускной </w:t>
      </w:r>
      <w:r w:rsidRPr="00937B55">
        <w:rPr>
          <w:spacing w:val="-2"/>
        </w:rPr>
        <w:t xml:space="preserve">способности </w:t>
      </w:r>
      <w:r w:rsidRPr="00937B55">
        <w:rPr>
          <w:spacing w:val="-1"/>
        </w:rPr>
        <w:t>канализационных трубопроводов.</w:t>
      </w:r>
    </w:p>
    <w:p w14:paraId="67625C12" w14:textId="77777777" w:rsidR="009B2B8F" w:rsidRPr="00937B55" w:rsidRDefault="009B2B8F" w:rsidP="009B2B8F">
      <w:pPr>
        <w:rPr>
          <w:rFonts w:ascii="Times New Roman" w:hAnsi="Times New Roman"/>
          <w:sz w:val="28"/>
          <w:szCs w:val="28"/>
        </w:rPr>
      </w:pPr>
    </w:p>
    <w:p w14:paraId="4373153A" w14:textId="77777777" w:rsidR="009B2B8F" w:rsidRPr="00937B55" w:rsidRDefault="009B2B8F" w:rsidP="009B2B8F">
      <w:pPr>
        <w:pStyle w:val="Default"/>
        <w:jc w:val="center"/>
        <w:rPr>
          <w:b/>
          <w:bCs/>
          <w:color w:val="auto"/>
        </w:rPr>
      </w:pPr>
      <w:r w:rsidRPr="00937B55">
        <w:rPr>
          <w:b/>
          <w:bCs/>
          <w:color w:val="auto"/>
          <w:szCs w:val="28"/>
        </w:rPr>
        <w:t>Продольный профиль</w:t>
      </w:r>
    </w:p>
    <w:p w14:paraId="3102211F" w14:textId="77777777" w:rsidR="009B2B8F" w:rsidRPr="00937B55" w:rsidRDefault="009B2B8F" w:rsidP="009B2B8F">
      <w:pPr>
        <w:pStyle w:val="e"/>
        <w:spacing w:line="276" w:lineRule="auto"/>
        <w:jc w:val="both"/>
      </w:pPr>
      <w:r w:rsidRPr="00937B55">
        <w:t>Целью построения продольного профиля является наглядная иллюстрация результатов гидравлического расчета (поверочного, конструкторского).</w:t>
      </w:r>
    </w:p>
    <w:p w14:paraId="39BD6DF1" w14:textId="77777777" w:rsidR="009B2B8F" w:rsidRPr="00937B55" w:rsidRDefault="009B2B8F" w:rsidP="009B2B8F">
      <w:pPr>
        <w:pStyle w:val="e"/>
        <w:spacing w:line="276" w:lineRule="auto"/>
        <w:jc w:val="both"/>
      </w:pPr>
      <w:r w:rsidRPr="00937B55">
        <w:t>Настройка профиля задается пользователем, при этом на экран выводится:</w:t>
      </w:r>
    </w:p>
    <w:p w14:paraId="332F7B90"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 xml:space="preserve">линия </w:t>
      </w:r>
      <w:r w:rsidRPr="00937B55">
        <w:rPr>
          <w:spacing w:val="-2"/>
        </w:rPr>
        <w:t xml:space="preserve">поверхности </w:t>
      </w:r>
      <w:r w:rsidRPr="00937B55">
        <w:rPr>
          <w:spacing w:val="-1"/>
        </w:rPr>
        <w:t>земли;</w:t>
      </w:r>
    </w:p>
    <w:p w14:paraId="3FA401F4" w14:textId="77777777" w:rsidR="009B2B8F" w:rsidRPr="00937B55" w:rsidRDefault="009B2B8F" w:rsidP="009B2B8F">
      <w:pPr>
        <w:pStyle w:val="af8"/>
        <w:widowControl w:val="0"/>
        <w:numPr>
          <w:ilvl w:val="0"/>
          <w:numId w:val="17"/>
        </w:numPr>
        <w:tabs>
          <w:tab w:val="left" w:pos="843"/>
        </w:tabs>
        <w:spacing w:before="163" w:after="0"/>
        <w:ind w:hanging="163"/>
      </w:pPr>
      <w:r w:rsidRPr="00937B55">
        <w:rPr>
          <w:spacing w:val="-1"/>
        </w:rPr>
        <w:t>линия отметки лотка;</w:t>
      </w:r>
    </w:p>
    <w:p w14:paraId="11EBC1CA" w14:textId="77777777" w:rsidR="009B2B8F" w:rsidRPr="00937B55" w:rsidRDefault="009B2B8F" w:rsidP="009B2B8F">
      <w:pPr>
        <w:pStyle w:val="af8"/>
        <w:widowControl w:val="0"/>
        <w:numPr>
          <w:ilvl w:val="0"/>
          <w:numId w:val="17"/>
        </w:numPr>
        <w:tabs>
          <w:tab w:val="left" w:pos="843"/>
        </w:tabs>
        <w:spacing w:before="161" w:after="0"/>
        <w:ind w:hanging="163"/>
      </w:pPr>
      <w:r w:rsidRPr="00937B55">
        <w:rPr>
          <w:spacing w:val="-1"/>
        </w:rPr>
        <w:t>линия высоты канала;</w:t>
      </w:r>
    </w:p>
    <w:p w14:paraId="1C761530"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 xml:space="preserve">линия заполнения </w:t>
      </w:r>
      <w:r w:rsidRPr="00937B55">
        <w:t>канала.</w:t>
      </w:r>
    </w:p>
    <w:p w14:paraId="79178BC1"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линия напора;</w:t>
      </w:r>
    </w:p>
    <w:p w14:paraId="17596998"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 xml:space="preserve">линия </w:t>
      </w:r>
      <w:r w:rsidRPr="00937B55">
        <w:rPr>
          <w:spacing w:val="-2"/>
        </w:rPr>
        <w:t xml:space="preserve">глубины </w:t>
      </w:r>
      <w:r w:rsidRPr="00937B55">
        <w:rPr>
          <w:spacing w:val="-1"/>
        </w:rPr>
        <w:t>колодца;</w:t>
      </w:r>
    </w:p>
    <w:p w14:paraId="5C34B712" w14:textId="77777777" w:rsidR="009B2B8F" w:rsidRPr="00937B55" w:rsidRDefault="009B2B8F" w:rsidP="009B2B8F">
      <w:pPr>
        <w:pStyle w:val="af8"/>
        <w:widowControl w:val="0"/>
        <w:numPr>
          <w:ilvl w:val="0"/>
          <w:numId w:val="17"/>
        </w:numPr>
        <w:tabs>
          <w:tab w:val="left" w:pos="843"/>
        </w:tabs>
        <w:spacing w:before="163" w:after="0"/>
        <w:ind w:hanging="163"/>
      </w:pPr>
      <w:r w:rsidRPr="00937B55">
        <w:rPr>
          <w:spacing w:val="-1"/>
        </w:rPr>
        <w:t>линия заполнения колодца.</w:t>
      </w:r>
    </w:p>
    <w:p w14:paraId="6D6018FC" w14:textId="77777777" w:rsidR="009B2B8F" w:rsidRPr="00937B55" w:rsidRDefault="009B2B8F" w:rsidP="009B2B8F">
      <w:pPr>
        <w:pStyle w:val="e"/>
        <w:spacing w:line="276" w:lineRule="auto"/>
        <w:jc w:val="both"/>
      </w:pPr>
      <w:r w:rsidRPr="00937B55">
        <w:t>В таблице под графиком выводятся для каждого объекта сети наименование, геодезическая отметка земли, геодезическая отметка лотка, длина участка, диаметр трубопровода, уклон, расход по участку, скорость, заполнение канала.</w:t>
      </w:r>
    </w:p>
    <w:p w14:paraId="1AAB6785" w14:textId="77777777" w:rsidR="009B2B8F" w:rsidRPr="00937B55" w:rsidRDefault="009B2B8F" w:rsidP="009B2B8F">
      <w:pPr>
        <w:rPr>
          <w:rFonts w:ascii="Times New Roman" w:hAnsi="Times New Roman"/>
        </w:rPr>
      </w:pPr>
    </w:p>
    <w:p w14:paraId="3CAF296A" w14:textId="77777777" w:rsidR="009B2B8F" w:rsidRPr="00937B55" w:rsidRDefault="009B2B8F" w:rsidP="009B2B8F">
      <w:pPr>
        <w:spacing w:before="47"/>
        <w:ind w:left="47"/>
        <w:jc w:val="center"/>
        <w:rPr>
          <w:rFonts w:ascii="Times New Roman" w:hAnsi="Times New Roman"/>
          <w:sz w:val="14"/>
          <w:szCs w:val="14"/>
        </w:rPr>
      </w:pPr>
    </w:p>
    <w:p w14:paraId="26D4A804" w14:textId="77777777" w:rsidR="009B2B8F" w:rsidRPr="00937B55" w:rsidRDefault="009B2B8F" w:rsidP="009B2B8F">
      <w:pPr>
        <w:pStyle w:val="Default"/>
        <w:jc w:val="center"/>
        <w:rPr>
          <w:b/>
          <w:bCs/>
          <w:color w:val="auto"/>
          <w:szCs w:val="28"/>
        </w:rPr>
      </w:pPr>
      <w:bookmarkStart w:id="299" w:name="_bookmark8"/>
      <w:bookmarkEnd w:id="299"/>
      <w:r w:rsidRPr="00937B55">
        <w:rPr>
          <w:b/>
          <w:bCs/>
          <w:color w:val="auto"/>
          <w:szCs w:val="28"/>
        </w:rPr>
        <w:t>Элементы электронной модели системы водоотведения</w:t>
      </w:r>
    </w:p>
    <w:p w14:paraId="473E797E" w14:textId="77777777" w:rsidR="009B2B8F" w:rsidRPr="00937B55" w:rsidRDefault="009B2B8F" w:rsidP="009B2B8F">
      <w:pPr>
        <w:pStyle w:val="e"/>
        <w:spacing w:line="276" w:lineRule="auto"/>
        <w:jc w:val="both"/>
      </w:pPr>
      <w:r w:rsidRPr="00937B55">
        <w:t>Система водоотведения представляет собой инженерную сеть, которая состоит из колодцев, выпуска, и участков. Подробнее о каждом объекте рассказывается далее. Математическая модель сети для проведения гидравлических расчетов представляет собой связанный граф, где дугами являются участки сети, а узлами узловые объекты инженерной сети: в основном колодцы, и выпуск.</w:t>
      </w:r>
    </w:p>
    <w:p w14:paraId="42C7C106" w14:textId="77777777" w:rsidR="009B2B8F" w:rsidRPr="00937B55" w:rsidRDefault="009B2B8F" w:rsidP="009B2B8F">
      <w:pPr>
        <w:pStyle w:val="e"/>
        <w:spacing w:line="276" w:lineRule="auto"/>
        <w:jc w:val="both"/>
      </w:pPr>
      <w:r w:rsidRPr="00937B55">
        <w:t>После создания слоя сети водоотведения при помощи модуля ZuluDrain автоматически создается типовая структура этого слоя, то есть набор объектов сети с подключенными к ним базами данных.</w:t>
      </w:r>
    </w:p>
    <w:p w14:paraId="0444CC63" w14:textId="77777777" w:rsidR="009B2B8F" w:rsidRPr="00937B55" w:rsidRDefault="009B2B8F" w:rsidP="009B2B8F">
      <w:pPr>
        <w:pStyle w:val="e"/>
        <w:spacing w:line="276" w:lineRule="auto"/>
        <w:jc w:val="both"/>
      </w:pPr>
      <w:r w:rsidRPr="00937B55">
        <w:t>Типовую структуру слоя (внешний вид и размеры объектов) можно отредактировать. Например, для создания собственных обозначений элементов сети, можно создать такие объекты, как поворотный, смотровой, перепадной колодцы, «стоки от стояка» и другие объекты.</w:t>
      </w:r>
    </w:p>
    <w:p w14:paraId="5E61B732" w14:textId="77777777" w:rsidR="009B2B8F" w:rsidRPr="00937B55" w:rsidRDefault="009B2B8F" w:rsidP="009B2B8F">
      <w:pPr>
        <w:pStyle w:val="e"/>
        <w:spacing w:line="276" w:lineRule="auto"/>
        <w:jc w:val="both"/>
      </w:pPr>
      <w:r w:rsidRPr="00937B55">
        <w:lastRenderedPageBreak/>
        <w:t>Но следует понимать, что расчетный модуль ZuluDrain может использовать при расчете только ту информацию, которая предусмотрена разработчиками. Поэтому каждому объекту в структуре слоя должен соответствовать определенный ID- идентификатор типа (порядковый номер каждого объекта в структуре слоя, с помощью которого программа распознает объекты), а также определенный графический тип (объект может иметь символьный, линейный или площадной графический тип).</w:t>
      </w:r>
    </w:p>
    <w:p w14:paraId="65BDF312" w14:textId="77777777" w:rsidR="009B2B8F" w:rsidRPr="00937B55" w:rsidRDefault="009B2B8F" w:rsidP="009B2B8F">
      <w:pPr>
        <w:pStyle w:val="Default"/>
        <w:jc w:val="center"/>
        <w:rPr>
          <w:b/>
          <w:bCs/>
          <w:color w:val="auto"/>
          <w:szCs w:val="28"/>
        </w:rPr>
      </w:pPr>
    </w:p>
    <w:p w14:paraId="4322E7AF" w14:textId="77777777" w:rsidR="009B2B8F" w:rsidRPr="00937B55" w:rsidRDefault="009B2B8F" w:rsidP="009B2B8F">
      <w:pPr>
        <w:pStyle w:val="Default"/>
        <w:jc w:val="center"/>
        <w:rPr>
          <w:b/>
          <w:bCs/>
          <w:color w:val="auto"/>
          <w:szCs w:val="28"/>
        </w:rPr>
      </w:pPr>
      <w:r w:rsidRPr="00937B55">
        <w:rPr>
          <w:b/>
          <w:bCs/>
          <w:color w:val="auto"/>
          <w:szCs w:val="28"/>
        </w:rPr>
        <w:t>Колодец</w:t>
      </w:r>
    </w:p>
    <w:p w14:paraId="2D1EFEDD" w14:textId="77777777" w:rsidR="009B2B8F" w:rsidRPr="00937B55" w:rsidRDefault="009B2B8F" w:rsidP="009B2B8F">
      <w:pPr>
        <w:pStyle w:val="e"/>
        <w:spacing w:line="276" w:lineRule="auto"/>
        <w:jc w:val="both"/>
      </w:pPr>
      <w:r w:rsidRPr="00937B55">
        <w:t>Колодец – это условное название символьного узлового объекта сети водоотведения, характеризующийся местным сопротивлением, глубиной лотка и входящим расходом сточных вод.</w:t>
      </w:r>
    </w:p>
    <w:p w14:paraId="19243968" w14:textId="77777777" w:rsidR="009B2B8F" w:rsidRPr="00937B55" w:rsidRDefault="009B2B8F" w:rsidP="009B2B8F">
      <w:pPr>
        <w:pStyle w:val="e"/>
        <w:spacing w:line="276" w:lineRule="auto"/>
        <w:jc w:val="both"/>
      </w:pPr>
      <w:r w:rsidRPr="00937B55">
        <w:t>Если входящий расход для этого объекта не задан, то это может быть смотровой, перепадной, промывной, поворотный колодец. Таким образом, этот элемент используется для соединения участков между собой.</w:t>
      </w:r>
    </w:p>
    <w:p w14:paraId="1DBB0B72" w14:textId="77777777" w:rsidR="009B2B8F" w:rsidRPr="00937B55" w:rsidRDefault="009B2B8F" w:rsidP="009B2B8F">
      <w:pPr>
        <w:pStyle w:val="e"/>
        <w:spacing w:line="276" w:lineRule="auto"/>
        <w:jc w:val="both"/>
      </w:pPr>
      <w:r w:rsidRPr="00937B55">
        <w:t>При задании входящего расхода (стока ливневой, бытовой или общесплавной канализации), этот элемент, условно говоря, становится источником стоков. Для обозначения «выпуска от дома», дождеприемника и любых других объектов можно самостоятельно создать собственные обозначения.</w:t>
      </w:r>
    </w:p>
    <w:p w14:paraId="2BB2E4E3" w14:textId="77777777" w:rsidR="009B2B8F" w:rsidRPr="00937B55" w:rsidRDefault="009B2B8F" w:rsidP="009B2B8F">
      <w:pPr>
        <w:pStyle w:val="e"/>
        <w:spacing w:line="276" w:lineRule="auto"/>
        <w:jc w:val="both"/>
      </w:pPr>
      <w:r w:rsidRPr="00937B55">
        <w:t>Условное обозначение колодца:</w:t>
      </w:r>
    </w:p>
    <w:p w14:paraId="0903B574" w14:textId="77777777" w:rsidR="009B2B8F" w:rsidRPr="00937B55" w:rsidRDefault="009B2B8F" w:rsidP="009B2B8F">
      <w:pPr>
        <w:spacing w:before="6"/>
        <w:rPr>
          <w:rFonts w:ascii="Times New Roman" w:hAnsi="Times New Roman"/>
          <w:sz w:val="14"/>
          <w:szCs w:val="14"/>
        </w:rPr>
      </w:pPr>
    </w:p>
    <w:p w14:paraId="6E54E693" w14:textId="77777777" w:rsidR="009B2B8F" w:rsidRPr="00937B55" w:rsidRDefault="009B2B8F" w:rsidP="009B2B8F">
      <w:pPr>
        <w:spacing w:line="200" w:lineRule="atLeast"/>
        <w:ind w:left="1714"/>
        <w:rPr>
          <w:rFonts w:ascii="Times New Roman" w:hAnsi="Times New Roman"/>
          <w:szCs w:val="20"/>
        </w:rPr>
      </w:pPr>
      <w:r w:rsidRPr="00937B55">
        <w:rPr>
          <w:rFonts w:ascii="Times New Roman" w:hAnsi="Times New Roman"/>
          <w:noProof/>
          <w:szCs w:val="20"/>
        </w:rPr>
        <w:drawing>
          <wp:inline distT="0" distB="0" distL="0" distR="0" wp14:anchorId="71880E5F" wp14:editId="0B9C4801">
            <wp:extent cx="4269622" cy="447675"/>
            <wp:effectExtent l="0" t="0" r="0" b="0"/>
            <wp:docPr id="4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6.png"/>
                    <pic:cNvPicPr/>
                  </pic:nvPicPr>
                  <pic:blipFill>
                    <a:blip r:embed="rId35" cstate="print"/>
                    <a:stretch>
                      <a:fillRect/>
                    </a:stretch>
                  </pic:blipFill>
                  <pic:spPr>
                    <a:xfrm>
                      <a:off x="0" y="0"/>
                      <a:ext cx="4269622" cy="447675"/>
                    </a:xfrm>
                    <a:prstGeom prst="rect">
                      <a:avLst/>
                    </a:prstGeom>
                  </pic:spPr>
                </pic:pic>
              </a:graphicData>
            </a:graphic>
          </wp:inline>
        </w:drawing>
      </w:r>
    </w:p>
    <w:p w14:paraId="4A1E8186" w14:textId="77777777" w:rsidR="009B2B8F" w:rsidRPr="00937B55" w:rsidRDefault="009B2B8F" w:rsidP="009B2B8F">
      <w:pPr>
        <w:spacing w:before="3"/>
        <w:rPr>
          <w:rFonts w:ascii="Times New Roman" w:hAnsi="Times New Roman"/>
          <w:sz w:val="15"/>
          <w:szCs w:val="15"/>
        </w:rPr>
      </w:pPr>
    </w:p>
    <w:p w14:paraId="0F5BCFB8" w14:textId="77777777" w:rsidR="009B2B8F" w:rsidRPr="00937B55" w:rsidRDefault="009B2B8F" w:rsidP="009B2B8F">
      <w:pPr>
        <w:spacing w:line="200" w:lineRule="atLeast"/>
        <w:ind w:left="3394"/>
        <w:rPr>
          <w:rFonts w:ascii="Times New Roman" w:hAnsi="Times New Roman"/>
          <w:szCs w:val="20"/>
        </w:rPr>
      </w:pPr>
      <w:r w:rsidRPr="00937B55">
        <w:rPr>
          <w:rFonts w:ascii="Times New Roman" w:hAnsi="Times New Roman"/>
          <w:noProof/>
          <w:szCs w:val="20"/>
        </w:rPr>
        <w:drawing>
          <wp:inline distT="0" distB="0" distL="0" distR="0" wp14:anchorId="0582FAA6" wp14:editId="0CD67332">
            <wp:extent cx="2134018" cy="647700"/>
            <wp:effectExtent l="0" t="0" r="0" b="0"/>
            <wp:docPr id="5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jpeg"/>
                    <pic:cNvPicPr/>
                  </pic:nvPicPr>
                  <pic:blipFill>
                    <a:blip r:embed="rId36" cstate="print"/>
                    <a:stretch>
                      <a:fillRect/>
                    </a:stretch>
                  </pic:blipFill>
                  <pic:spPr>
                    <a:xfrm>
                      <a:off x="0" y="0"/>
                      <a:ext cx="2134018" cy="647700"/>
                    </a:xfrm>
                    <a:prstGeom prst="rect">
                      <a:avLst/>
                    </a:prstGeom>
                  </pic:spPr>
                </pic:pic>
              </a:graphicData>
            </a:graphic>
          </wp:inline>
        </w:drawing>
      </w:r>
    </w:p>
    <w:p w14:paraId="503C77BF" w14:textId="77777777" w:rsidR="009B2B8F" w:rsidRPr="00937B55" w:rsidRDefault="009B2B8F" w:rsidP="009B2B8F">
      <w:pPr>
        <w:pStyle w:val="Default"/>
        <w:jc w:val="center"/>
        <w:rPr>
          <w:b/>
          <w:bCs/>
          <w:color w:val="auto"/>
          <w:szCs w:val="28"/>
        </w:rPr>
      </w:pPr>
      <w:r w:rsidRPr="00937B55">
        <w:rPr>
          <w:b/>
          <w:bCs/>
          <w:color w:val="auto"/>
          <w:szCs w:val="28"/>
        </w:rPr>
        <w:t>Выпуск</w:t>
      </w:r>
    </w:p>
    <w:p w14:paraId="3ACAB32D" w14:textId="77777777" w:rsidR="009B2B8F" w:rsidRPr="00937B55" w:rsidRDefault="009B2B8F" w:rsidP="009B2B8F">
      <w:pPr>
        <w:pStyle w:val="e"/>
        <w:spacing w:line="276" w:lineRule="auto"/>
        <w:jc w:val="both"/>
      </w:pPr>
      <w:r w:rsidRPr="00937B55">
        <w:t>Выпуск – это символьной узловой объект сети водоотведения, функцией которого является обеспечение сброса стоков. Это могут быть очистные сооружения или КНС.</w:t>
      </w:r>
    </w:p>
    <w:p w14:paraId="0D48A88E" w14:textId="77777777" w:rsidR="009B2B8F" w:rsidRPr="00937B55" w:rsidRDefault="009B2B8F" w:rsidP="009B2B8F">
      <w:pPr>
        <w:pStyle w:val="e"/>
        <w:spacing w:line="276" w:lineRule="auto"/>
        <w:jc w:val="both"/>
      </w:pPr>
      <w:r w:rsidRPr="00937B55">
        <w:t>Выпуск является конечным объектом сети водоотведения. В этот элемент могут входить несколько участков, но направление обязательно должно быть правильным.</w:t>
      </w:r>
    </w:p>
    <w:p w14:paraId="377715F2" w14:textId="77777777" w:rsidR="009B2B8F" w:rsidRPr="00937B55" w:rsidRDefault="009B2B8F" w:rsidP="009B2B8F">
      <w:pPr>
        <w:pStyle w:val="e"/>
        <w:spacing w:line="276" w:lineRule="auto"/>
        <w:jc w:val="both"/>
      </w:pPr>
      <w:r w:rsidRPr="00937B55">
        <w:t>Условное обозначение выпуск:</w:t>
      </w:r>
    </w:p>
    <w:p w14:paraId="6E91ADE4" w14:textId="77777777" w:rsidR="009B2B8F" w:rsidRPr="00937B55" w:rsidRDefault="009B2B8F" w:rsidP="009B2B8F">
      <w:pPr>
        <w:spacing w:before="5"/>
        <w:rPr>
          <w:rFonts w:ascii="Times New Roman" w:hAnsi="Times New Roman"/>
          <w:sz w:val="14"/>
          <w:szCs w:val="14"/>
        </w:rPr>
      </w:pPr>
    </w:p>
    <w:p w14:paraId="65C900E2" w14:textId="77777777" w:rsidR="009B2B8F" w:rsidRPr="00937B55" w:rsidRDefault="009B2B8F" w:rsidP="009B2B8F">
      <w:pPr>
        <w:spacing w:line="200" w:lineRule="atLeast"/>
        <w:ind w:left="1774"/>
        <w:rPr>
          <w:rFonts w:ascii="Times New Roman" w:hAnsi="Times New Roman"/>
          <w:szCs w:val="20"/>
        </w:rPr>
      </w:pPr>
      <w:r w:rsidRPr="00937B55">
        <w:rPr>
          <w:rFonts w:ascii="Times New Roman" w:hAnsi="Times New Roman"/>
          <w:noProof/>
          <w:szCs w:val="20"/>
        </w:rPr>
        <w:drawing>
          <wp:inline distT="0" distB="0" distL="0" distR="0" wp14:anchorId="1A0E042E" wp14:editId="26C32956">
            <wp:extent cx="4183191" cy="619125"/>
            <wp:effectExtent l="0" t="0" r="0" b="0"/>
            <wp:docPr id="53"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png"/>
                    <pic:cNvPicPr/>
                  </pic:nvPicPr>
                  <pic:blipFill>
                    <a:blip r:embed="rId37" cstate="print"/>
                    <a:stretch>
                      <a:fillRect/>
                    </a:stretch>
                  </pic:blipFill>
                  <pic:spPr>
                    <a:xfrm>
                      <a:off x="0" y="0"/>
                      <a:ext cx="4183191" cy="619125"/>
                    </a:xfrm>
                    <a:prstGeom prst="rect">
                      <a:avLst/>
                    </a:prstGeom>
                  </pic:spPr>
                </pic:pic>
              </a:graphicData>
            </a:graphic>
          </wp:inline>
        </w:drawing>
      </w:r>
    </w:p>
    <w:p w14:paraId="6B33BE15" w14:textId="77777777" w:rsidR="009B2B8F" w:rsidRPr="00937B55" w:rsidRDefault="009B2B8F" w:rsidP="009B2B8F">
      <w:pPr>
        <w:rPr>
          <w:rFonts w:ascii="Times New Roman" w:hAnsi="Times New Roman"/>
          <w:sz w:val="28"/>
          <w:szCs w:val="28"/>
        </w:rPr>
      </w:pPr>
    </w:p>
    <w:p w14:paraId="3B101F9E" w14:textId="77777777" w:rsidR="009B2B8F" w:rsidRPr="00937B55" w:rsidRDefault="009B2B8F" w:rsidP="009B2B8F">
      <w:pPr>
        <w:pStyle w:val="Default"/>
        <w:jc w:val="center"/>
        <w:rPr>
          <w:b/>
          <w:bCs/>
          <w:color w:val="auto"/>
          <w:szCs w:val="28"/>
        </w:rPr>
      </w:pPr>
    </w:p>
    <w:p w14:paraId="7499D121" w14:textId="77777777" w:rsidR="009B2B8F" w:rsidRPr="00937B55" w:rsidRDefault="009B2B8F" w:rsidP="009B2B8F">
      <w:pPr>
        <w:pStyle w:val="Default"/>
        <w:jc w:val="center"/>
        <w:rPr>
          <w:b/>
          <w:bCs/>
          <w:color w:val="auto"/>
          <w:szCs w:val="28"/>
        </w:rPr>
      </w:pPr>
      <w:r w:rsidRPr="00937B55">
        <w:rPr>
          <w:b/>
          <w:bCs/>
          <w:color w:val="auto"/>
          <w:szCs w:val="28"/>
        </w:rPr>
        <w:t>Участок</w:t>
      </w:r>
    </w:p>
    <w:p w14:paraId="4BF8CBEF" w14:textId="77777777" w:rsidR="009B2B8F" w:rsidRPr="00937B55" w:rsidRDefault="009B2B8F" w:rsidP="009B2B8F">
      <w:pPr>
        <w:pStyle w:val="e"/>
        <w:spacing w:line="276" w:lineRule="auto"/>
        <w:jc w:val="both"/>
      </w:pPr>
      <w:r w:rsidRPr="00937B55">
        <w:t>Участок канализационной сети – это линейный объект, который характеризуется диаметром, расходом, уклоном, начальным и конечным отметками лотка. Участок он же коллектор, канал.</w:t>
      </w:r>
    </w:p>
    <w:p w14:paraId="22B46DDD" w14:textId="77777777" w:rsidR="009B2B8F" w:rsidRPr="00937B55" w:rsidRDefault="009B2B8F" w:rsidP="009B2B8F">
      <w:pPr>
        <w:pStyle w:val="e"/>
        <w:spacing w:line="276" w:lineRule="auto"/>
        <w:jc w:val="both"/>
      </w:pPr>
      <w:r w:rsidRPr="00937B55">
        <w:t>Изображение участка в зависимости от желания пользователя, может соответствовать или не соответствовать стандартному изображению сети по ГОСТ</w:t>
      </w:r>
      <w:r w:rsidRPr="00937B55">
        <w:rPr>
          <w:spacing w:val="-1"/>
        </w:rPr>
        <w:t>.</w:t>
      </w:r>
    </w:p>
    <w:p w14:paraId="7EE7692F" w14:textId="77777777" w:rsidR="009B2B8F" w:rsidRPr="00937B55" w:rsidRDefault="009B2B8F" w:rsidP="009B2B8F">
      <w:pPr>
        <w:spacing w:line="359" w:lineRule="auto"/>
        <w:sectPr w:rsidR="009B2B8F" w:rsidRPr="00937B55" w:rsidSect="001353CA">
          <w:headerReference w:type="default" r:id="rId38"/>
          <w:pgSz w:w="11910" w:h="16840"/>
          <w:pgMar w:top="920" w:right="740" w:bottom="940" w:left="1418" w:header="727" w:footer="759" w:gutter="0"/>
          <w:cols w:space="720"/>
        </w:sectPr>
      </w:pPr>
    </w:p>
    <w:p w14:paraId="0EBB2F3B" w14:textId="77777777" w:rsidR="009B2B8F" w:rsidRPr="00937B55" w:rsidRDefault="009B2B8F" w:rsidP="009B2B8F">
      <w:pPr>
        <w:rPr>
          <w:rFonts w:ascii="Times New Roman" w:hAnsi="Times New Roman"/>
          <w:sz w:val="15"/>
          <w:szCs w:val="15"/>
        </w:rPr>
      </w:pPr>
    </w:p>
    <w:p w14:paraId="3E0FA75A" w14:textId="77777777" w:rsidR="009B2B8F" w:rsidRPr="00937B55" w:rsidRDefault="009B2B8F" w:rsidP="009B2B8F">
      <w:pPr>
        <w:pStyle w:val="af8"/>
        <w:spacing w:before="64"/>
        <w:ind w:left="679"/>
      </w:pPr>
      <w:r w:rsidRPr="00937B55">
        <w:rPr>
          <w:spacing w:val="-1"/>
        </w:rPr>
        <w:t>Условное обозначение участка:</w:t>
      </w:r>
    </w:p>
    <w:p w14:paraId="7993F505" w14:textId="77777777" w:rsidR="009B2B8F" w:rsidRPr="00937B55" w:rsidRDefault="009B2B8F" w:rsidP="009B2B8F">
      <w:pPr>
        <w:spacing w:before="6"/>
        <w:rPr>
          <w:rFonts w:ascii="Times New Roman" w:hAnsi="Times New Roman"/>
          <w:sz w:val="14"/>
          <w:szCs w:val="14"/>
        </w:rPr>
      </w:pPr>
    </w:p>
    <w:p w14:paraId="3C2BAC0A" w14:textId="77777777" w:rsidR="009B2B8F" w:rsidRPr="00937B55" w:rsidRDefault="009B2B8F" w:rsidP="009B2B8F">
      <w:pPr>
        <w:spacing w:line="200" w:lineRule="atLeast"/>
        <w:ind w:left="1549"/>
        <w:rPr>
          <w:rFonts w:ascii="Times New Roman" w:hAnsi="Times New Roman"/>
          <w:szCs w:val="20"/>
        </w:rPr>
      </w:pPr>
      <w:r w:rsidRPr="00937B55">
        <w:rPr>
          <w:rFonts w:ascii="Times New Roman" w:hAnsi="Times New Roman"/>
          <w:noProof/>
          <w:szCs w:val="20"/>
        </w:rPr>
        <w:drawing>
          <wp:inline distT="0" distB="0" distL="0" distR="0" wp14:anchorId="28158CCE" wp14:editId="5DC77607">
            <wp:extent cx="4477546" cy="714375"/>
            <wp:effectExtent l="0" t="0" r="0" b="0"/>
            <wp:docPr id="5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jpeg"/>
                    <pic:cNvPicPr/>
                  </pic:nvPicPr>
                  <pic:blipFill>
                    <a:blip r:embed="rId39" cstate="print"/>
                    <a:stretch>
                      <a:fillRect/>
                    </a:stretch>
                  </pic:blipFill>
                  <pic:spPr>
                    <a:xfrm>
                      <a:off x="0" y="0"/>
                      <a:ext cx="4477546" cy="714375"/>
                    </a:xfrm>
                    <a:prstGeom prst="rect">
                      <a:avLst/>
                    </a:prstGeom>
                  </pic:spPr>
                </pic:pic>
              </a:graphicData>
            </a:graphic>
          </wp:inline>
        </w:drawing>
      </w:r>
    </w:p>
    <w:p w14:paraId="7273D2C6" w14:textId="77777777" w:rsidR="009B2B8F" w:rsidRPr="00937B55" w:rsidRDefault="009B2B8F" w:rsidP="009B2B8F">
      <w:pPr>
        <w:spacing w:before="1"/>
        <w:rPr>
          <w:rFonts w:ascii="Times New Roman" w:hAnsi="Times New Roman"/>
          <w:sz w:val="29"/>
          <w:szCs w:val="29"/>
        </w:rPr>
      </w:pPr>
    </w:p>
    <w:p w14:paraId="6069D948" w14:textId="77777777" w:rsidR="009B2B8F" w:rsidRPr="00937B55" w:rsidRDefault="009B2B8F" w:rsidP="009B2B8F">
      <w:pPr>
        <w:pStyle w:val="Default"/>
        <w:jc w:val="center"/>
        <w:rPr>
          <w:b/>
          <w:bCs/>
          <w:color w:val="auto"/>
          <w:szCs w:val="28"/>
        </w:rPr>
      </w:pPr>
      <w:r w:rsidRPr="00937B55">
        <w:rPr>
          <w:b/>
          <w:bCs/>
          <w:color w:val="auto"/>
          <w:szCs w:val="28"/>
        </w:rPr>
        <w:t>Насос</w:t>
      </w:r>
    </w:p>
    <w:p w14:paraId="57C199F6" w14:textId="77777777" w:rsidR="009B2B8F" w:rsidRPr="00937B55" w:rsidRDefault="009B2B8F" w:rsidP="009B2B8F">
      <w:pPr>
        <w:pStyle w:val="e"/>
        <w:spacing w:line="276" w:lineRule="auto"/>
        <w:jc w:val="both"/>
      </w:pPr>
      <w:r w:rsidRPr="00937B55">
        <w:t>Насос – это линейный объект, который является участком, соединяющим два колодца. На данный момент, используется модель Идеального насоса. Идеальный насос перекачивает любой расход, поступающий в начальный колодец, и обеспечивает подъем сточных вод до необходимого уровня.</w:t>
      </w:r>
    </w:p>
    <w:p w14:paraId="393C6768" w14:textId="77777777" w:rsidR="009B2B8F" w:rsidRPr="00937B55" w:rsidRDefault="009B2B8F" w:rsidP="009B2B8F">
      <w:pPr>
        <w:pStyle w:val="e"/>
        <w:spacing w:line="276" w:lineRule="auto"/>
        <w:jc w:val="both"/>
      </w:pPr>
      <w:r w:rsidRPr="00937B55">
        <w:t>Условное обозначение насоса:</w:t>
      </w:r>
    </w:p>
    <w:p w14:paraId="5D57CFFB" w14:textId="77777777" w:rsidR="009B2B8F" w:rsidRPr="00937B55" w:rsidRDefault="009B2B8F" w:rsidP="009B2B8F">
      <w:pPr>
        <w:spacing w:before="8"/>
        <w:rPr>
          <w:rFonts w:ascii="Times New Roman" w:hAnsi="Times New Roman"/>
          <w:sz w:val="14"/>
          <w:szCs w:val="14"/>
        </w:rPr>
      </w:pPr>
    </w:p>
    <w:p w14:paraId="0CD2A9CD" w14:textId="77777777" w:rsidR="009B2B8F" w:rsidRPr="00937B55" w:rsidRDefault="009B2B8F" w:rsidP="009B2B8F">
      <w:pPr>
        <w:spacing w:line="200" w:lineRule="atLeast"/>
        <w:ind w:left="2254"/>
        <w:rPr>
          <w:rFonts w:ascii="Times New Roman" w:hAnsi="Times New Roman"/>
          <w:szCs w:val="20"/>
        </w:rPr>
      </w:pPr>
      <w:r w:rsidRPr="00937B55">
        <w:rPr>
          <w:rFonts w:ascii="Times New Roman" w:hAnsi="Times New Roman"/>
          <w:noProof/>
          <w:szCs w:val="20"/>
        </w:rPr>
        <w:drawing>
          <wp:inline distT="0" distB="0" distL="0" distR="0" wp14:anchorId="4807D76A" wp14:editId="6FDFD46C">
            <wp:extent cx="3575719" cy="590550"/>
            <wp:effectExtent l="0" t="0" r="0" b="0"/>
            <wp:docPr id="57"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0.png"/>
                    <pic:cNvPicPr/>
                  </pic:nvPicPr>
                  <pic:blipFill>
                    <a:blip r:embed="rId40" cstate="print"/>
                    <a:stretch>
                      <a:fillRect/>
                    </a:stretch>
                  </pic:blipFill>
                  <pic:spPr>
                    <a:xfrm>
                      <a:off x="0" y="0"/>
                      <a:ext cx="3575719" cy="590550"/>
                    </a:xfrm>
                    <a:prstGeom prst="rect">
                      <a:avLst/>
                    </a:prstGeom>
                  </pic:spPr>
                </pic:pic>
              </a:graphicData>
            </a:graphic>
          </wp:inline>
        </w:drawing>
      </w:r>
    </w:p>
    <w:p w14:paraId="08C8DA3E" w14:textId="77777777" w:rsidR="009B2B8F" w:rsidRPr="00937B55" w:rsidRDefault="009B2B8F" w:rsidP="009B2B8F">
      <w:pPr>
        <w:rPr>
          <w:rFonts w:ascii="Times New Roman" w:hAnsi="Times New Roman"/>
          <w:sz w:val="28"/>
          <w:szCs w:val="28"/>
        </w:rPr>
      </w:pPr>
    </w:p>
    <w:p w14:paraId="1C693BEA" w14:textId="77777777" w:rsidR="009B2B8F" w:rsidRPr="00937B55" w:rsidRDefault="009B2B8F" w:rsidP="009B2B8F">
      <w:pPr>
        <w:pStyle w:val="Default"/>
        <w:jc w:val="center"/>
        <w:rPr>
          <w:b/>
          <w:bCs/>
          <w:color w:val="auto"/>
          <w:szCs w:val="28"/>
        </w:rPr>
      </w:pPr>
      <w:bookmarkStart w:id="300" w:name="_bookmark9"/>
      <w:bookmarkEnd w:id="300"/>
      <w:r w:rsidRPr="00937B55">
        <w:rPr>
          <w:b/>
          <w:bCs/>
          <w:color w:val="auto"/>
          <w:szCs w:val="28"/>
        </w:rPr>
        <w:t>Моделирование системы водоотведения</w:t>
      </w:r>
    </w:p>
    <w:p w14:paraId="0C2C4D1D" w14:textId="77777777" w:rsidR="009B2B8F" w:rsidRPr="00937B55" w:rsidRDefault="009B2B8F" w:rsidP="009B2B8F">
      <w:pPr>
        <w:pStyle w:val="e"/>
        <w:spacing w:line="276" w:lineRule="auto"/>
        <w:jc w:val="both"/>
      </w:pPr>
      <w:r w:rsidRPr="00937B55">
        <w:t>Сеть водоотведения можно изображать на карте, с привязкой к местности (по координатам, с привязкой к окружающим объектам), что позволит в дальнейшем не только проводить гидравлические расчеты, но и решать другие инженерные задачи, зная точное местонахождение канализационных сетей.</w:t>
      </w:r>
    </w:p>
    <w:p w14:paraId="1A97017E" w14:textId="77777777" w:rsidR="009B2B8F" w:rsidRPr="00937B55" w:rsidRDefault="009B2B8F" w:rsidP="009B2B8F">
      <w:pPr>
        <w:spacing w:line="360" w:lineRule="auto"/>
        <w:rPr>
          <w:rFonts w:ascii="Times New Roman" w:hAnsi="Times New Roman"/>
        </w:rPr>
      </w:pPr>
    </w:p>
    <w:p w14:paraId="2E20FBD7" w14:textId="77777777" w:rsidR="009B2B8F" w:rsidRPr="00937B55" w:rsidRDefault="009B2B8F" w:rsidP="009B2B8F">
      <w:pPr>
        <w:rPr>
          <w:rFonts w:ascii="Times New Roman" w:hAnsi="Times New Roman"/>
          <w:sz w:val="21"/>
          <w:szCs w:val="21"/>
        </w:rPr>
      </w:pPr>
    </w:p>
    <w:p w14:paraId="426A425E" w14:textId="77777777" w:rsidR="009B2B8F" w:rsidRPr="00937B55" w:rsidRDefault="009B2B8F" w:rsidP="009B2B8F">
      <w:pPr>
        <w:spacing w:line="200" w:lineRule="atLeast"/>
        <w:ind w:left="114"/>
        <w:jc w:val="center"/>
        <w:rPr>
          <w:rFonts w:ascii="Times New Roman" w:hAnsi="Times New Roman"/>
          <w:szCs w:val="20"/>
        </w:rPr>
      </w:pPr>
      <w:r w:rsidRPr="00937B55">
        <w:rPr>
          <w:rFonts w:ascii="Times New Roman" w:hAnsi="Times New Roman"/>
          <w:noProof/>
          <w:szCs w:val="20"/>
        </w:rPr>
        <w:drawing>
          <wp:inline distT="0" distB="0" distL="0" distR="0" wp14:anchorId="78E5280B" wp14:editId="0A3E3518">
            <wp:extent cx="4312228" cy="29025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Снимок экрана (321).png"/>
                    <pic:cNvPicPr/>
                  </pic:nvPicPr>
                  <pic:blipFill rotWithShape="1">
                    <a:blip r:embed="rId41" cstate="print">
                      <a:extLst>
                        <a:ext uri="{28A0092B-C50C-407E-A947-70E740481C1C}">
                          <a14:useLocalDpi xmlns:a14="http://schemas.microsoft.com/office/drawing/2010/main" val="0"/>
                        </a:ext>
                      </a:extLst>
                    </a:blip>
                    <a:srcRect l="21064" t="48921" r="63050" b="32070"/>
                    <a:stretch/>
                  </pic:blipFill>
                  <pic:spPr bwMode="auto">
                    <a:xfrm>
                      <a:off x="0" y="0"/>
                      <a:ext cx="4343470" cy="2923614"/>
                    </a:xfrm>
                    <a:prstGeom prst="rect">
                      <a:avLst/>
                    </a:prstGeom>
                    <a:ln>
                      <a:noFill/>
                    </a:ln>
                    <a:extLst>
                      <a:ext uri="{53640926-AAD7-44D8-BBD7-CCE9431645EC}">
                        <a14:shadowObscured xmlns:a14="http://schemas.microsoft.com/office/drawing/2010/main"/>
                      </a:ext>
                    </a:extLst>
                  </pic:spPr>
                </pic:pic>
              </a:graphicData>
            </a:graphic>
          </wp:inline>
        </w:drawing>
      </w:r>
    </w:p>
    <w:p w14:paraId="0180F322" w14:textId="77777777" w:rsidR="009B2B8F" w:rsidRPr="00937B55" w:rsidRDefault="009B2B8F" w:rsidP="009B2B8F">
      <w:pPr>
        <w:spacing w:before="33"/>
        <w:ind w:left="1646"/>
        <w:rPr>
          <w:rFonts w:ascii="Times New Roman" w:hAnsi="Times New Roman"/>
          <w:b/>
          <w:spacing w:val="-1"/>
          <w:sz w:val="24"/>
        </w:rPr>
      </w:pPr>
      <w:r w:rsidRPr="00937B55">
        <w:rPr>
          <w:rFonts w:ascii="Times New Roman" w:hAnsi="Times New Roman"/>
          <w:b/>
          <w:spacing w:val="-1"/>
          <w:sz w:val="24"/>
        </w:rPr>
        <w:t>Рисунок 3.2 – Пример канализационной сети</w:t>
      </w:r>
    </w:p>
    <w:p w14:paraId="4AFC10CE" w14:textId="77777777" w:rsidR="009B2B8F" w:rsidRPr="00937B55" w:rsidRDefault="009B2B8F" w:rsidP="009B2B8F">
      <w:pPr>
        <w:spacing w:before="33"/>
        <w:ind w:left="1646"/>
        <w:rPr>
          <w:rFonts w:ascii="Times New Roman" w:hAnsi="Times New Roman"/>
          <w:b/>
          <w:spacing w:val="-1"/>
          <w:sz w:val="24"/>
        </w:rPr>
      </w:pPr>
    </w:p>
    <w:p w14:paraId="431D842E" w14:textId="77777777" w:rsidR="009B2B8F" w:rsidRPr="00937B55" w:rsidRDefault="009B2B8F" w:rsidP="009B2B8F">
      <w:pPr>
        <w:pStyle w:val="e"/>
        <w:spacing w:line="276" w:lineRule="auto"/>
        <w:jc w:val="both"/>
      </w:pPr>
      <w:r w:rsidRPr="00937B55">
        <w:t>Для нанесения канализационных сетей используется карта, созданная при моделировании схемы водоснабжения, на карту согласно исходным схемам были нанесены сети, абоненты, канализационные насосные станции, колодцы, очистные сооружения.</w:t>
      </w:r>
    </w:p>
    <w:p w14:paraId="5E64B9BE" w14:textId="77777777" w:rsidR="009B2B8F" w:rsidRPr="00937B55" w:rsidRDefault="009B2B8F" w:rsidP="009B2B8F">
      <w:pPr>
        <w:pStyle w:val="e"/>
        <w:spacing w:line="276" w:lineRule="auto"/>
        <w:jc w:val="both"/>
      </w:pPr>
      <w:r w:rsidRPr="00937B55">
        <w:lastRenderedPageBreak/>
        <w:t>Используя исходные данные по объектам водоотведения, были заполнены электронные базы данных в модуле «ZuluDrain», после чего была выполнена систематизация и паспортизация исходной информации, что позволило выполнить гидравлический, поверочный расчет всей системы водоотведения. Расчет выполняется поэтапно, т.е. сначала рассчитываются самотечные сети канализации по каждой КНС, а затем напорная канализация и при необходимости снова самотечная.</w:t>
      </w:r>
    </w:p>
    <w:p w14:paraId="5936907A" w14:textId="77777777" w:rsidR="009B2B8F" w:rsidRPr="00937B55" w:rsidRDefault="009B2B8F" w:rsidP="009B2B8F">
      <w:pPr>
        <w:rPr>
          <w:rFonts w:ascii="Times New Roman" w:hAnsi="Times New Roman"/>
          <w:sz w:val="21"/>
          <w:szCs w:val="21"/>
        </w:rPr>
      </w:pPr>
    </w:p>
    <w:p w14:paraId="1D518C16" w14:textId="77777777" w:rsidR="009B2B8F" w:rsidRPr="00937B55" w:rsidRDefault="009B2B8F" w:rsidP="009B2B8F">
      <w:pPr>
        <w:spacing w:line="200" w:lineRule="atLeast"/>
        <w:ind w:left="114"/>
        <w:jc w:val="center"/>
        <w:rPr>
          <w:rFonts w:ascii="Times New Roman" w:hAnsi="Times New Roman"/>
          <w:szCs w:val="20"/>
        </w:rPr>
      </w:pPr>
      <w:r w:rsidRPr="00937B55">
        <w:rPr>
          <w:rFonts w:ascii="Times New Roman" w:hAnsi="Times New Roman"/>
          <w:noProof/>
          <w:szCs w:val="20"/>
        </w:rPr>
        <w:drawing>
          <wp:inline distT="0" distB="0" distL="0" distR="0" wp14:anchorId="0F87A061" wp14:editId="612067BA">
            <wp:extent cx="4990468" cy="259772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Снимок экрана (322).png"/>
                    <pic:cNvPicPr/>
                  </pic:nvPicPr>
                  <pic:blipFill rotWithShape="1">
                    <a:blip r:embed="rId42" cstate="print">
                      <a:extLst>
                        <a:ext uri="{28A0092B-C50C-407E-A947-70E740481C1C}">
                          <a14:useLocalDpi xmlns:a14="http://schemas.microsoft.com/office/drawing/2010/main" val="0"/>
                        </a:ext>
                      </a:extLst>
                    </a:blip>
                    <a:srcRect l="14944" t="51925" r="64512" b="29064"/>
                    <a:stretch/>
                  </pic:blipFill>
                  <pic:spPr bwMode="auto">
                    <a:xfrm>
                      <a:off x="0" y="0"/>
                      <a:ext cx="5024095" cy="2615231"/>
                    </a:xfrm>
                    <a:prstGeom prst="rect">
                      <a:avLst/>
                    </a:prstGeom>
                    <a:ln>
                      <a:noFill/>
                    </a:ln>
                    <a:extLst>
                      <a:ext uri="{53640926-AAD7-44D8-BBD7-CCE9431645EC}">
                        <a14:shadowObscured xmlns:a14="http://schemas.microsoft.com/office/drawing/2010/main"/>
                      </a:ext>
                    </a:extLst>
                  </pic:spPr>
                </pic:pic>
              </a:graphicData>
            </a:graphic>
          </wp:inline>
        </w:drawing>
      </w:r>
    </w:p>
    <w:p w14:paraId="5C77F3D1" w14:textId="77777777" w:rsidR="009B2B8F" w:rsidRPr="00937B55" w:rsidRDefault="009B2B8F" w:rsidP="009B2B8F">
      <w:pPr>
        <w:spacing w:before="63"/>
        <w:ind w:right="276"/>
        <w:jc w:val="center"/>
        <w:rPr>
          <w:rFonts w:ascii="Times New Roman" w:hAnsi="Times New Roman"/>
          <w:sz w:val="24"/>
        </w:rPr>
      </w:pPr>
      <w:r w:rsidRPr="00937B55">
        <w:rPr>
          <w:rFonts w:ascii="Times New Roman" w:hAnsi="Times New Roman"/>
          <w:b/>
          <w:spacing w:val="-1"/>
          <w:sz w:val="24"/>
        </w:rPr>
        <w:t>Рисунок 3.3 –</w:t>
      </w:r>
      <w:r w:rsidRPr="00937B55">
        <w:rPr>
          <w:rFonts w:ascii="Times New Roman" w:hAnsi="Times New Roman"/>
          <w:b/>
          <w:sz w:val="24"/>
        </w:rPr>
        <w:t xml:space="preserve"> </w:t>
      </w:r>
      <w:r w:rsidRPr="00937B55">
        <w:rPr>
          <w:rFonts w:ascii="Times New Roman" w:hAnsi="Times New Roman"/>
          <w:b/>
          <w:spacing w:val="-1"/>
          <w:sz w:val="24"/>
        </w:rPr>
        <w:t>Пример направлений на участках</w:t>
      </w:r>
    </w:p>
    <w:p w14:paraId="00D1923D" w14:textId="77777777" w:rsidR="009B2B8F" w:rsidRPr="00937B55" w:rsidRDefault="009B2B8F" w:rsidP="009B2B8F">
      <w:pPr>
        <w:rPr>
          <w:rFonts w:ascii="Times New Roman" w:hAnsi="Times New Roman"/>
          <w:b/>
          <w:bCs/>
          <w:szCs w:val="20"/>
        </w:rPr>
      </w:pPr>
    </w:p>
    <w:p w14:paraId="02E3E490" w14:textId="77777777" w:rsidR="009B2B8F" w:rsidRPr="00937B55" w:rsidRDefault="009B2B8F" w:rsidP="009B2B8F">
      <w:pPr>
        <w:pStyle w:val="e"/>
        <w:spacing w:line="276" w:lineRule="auto"/>
        <w:jc w:val="both"/>
      </w:pPr>
      <w:r w:rsidRPr="00937B55">
        <w:t>В результате, при разработке электронной модели систем водоотведения городского округа было смоделировано два режима:</w:t>
      </w:r>
    </w:p>
    <w:p w14:paraId="7BC416D7" w14:textId="77777777" w:rsidR="009B2B8F" w:rsidRPr="00937B55" w:rsidRDefault="009B2B8F" w:rsidP="009B2B8F">
      <w:pPr>
        <w:pStyle w:val="af8"/>
        <w:widowControl w:val="0"/>
        <w:numPr>
          <w:ilvl w:val="0"/>
          <w:numId w:val="16"/>
        </w:numPr>
        <w:tabs>
          <w:tab w:val="left" w:pos="1201"/>
        </w:tabs>
        <w:spacing w:before="5" w:after="0" w:line="359" w:lineRule="auto"/>
        <w:ind w:right="111" w:firstLine="567"/>
        <w:jc w:val="both"/>
      </w:pPr>
      <w:r w:rsidRPr="00937B55">
        <w:rPr>
          <w:spacing w:val="-1"/>
        </w:rPr>
        <w:t>существующий</w:t>
      </w:r>
      <w:r w:rsidRPr="00937B55">
        <w:rPr>
          <w:spacing w:val="28"/>
        </w:rPr>
        <w:t xml:space="preserve"> </w:t>
      </w:r>
      <w:r w:rsidRPr="00937B55">
        <w:rPr>
          <w:spacing w:val="-1"/>
        </w:rPr>
        <w:t>режим</w:t>
      </w:r>
      <w:r w:rsidRPr="00937B55">
        <w:rPr>
          <w:spacing w:val="29"/>
        </w:rPr>
        <w:t xml:space="preserve"> </w:t>
      </w:r>
      <w:r w:rsidRPr="00937B55">
        <w:rPr>
          <w:spacing w:val="-1"/>
        </w:rPr>
        <w:t>системы</w:t>
      </w:r>
      <w:r w:rsidRPr="00937B55">
        <w:rPr>
          <w:spacing w:val="31"/>
        </w:rPr>
        <w:t xml:space="preserve"> </w:t>
      </w:r>
      <w:r w:rsidRPr="00937B55">
        <w:rPr>
          <w:spacing w:val="-1"/>
        </w:rPr>
        <w:t>водоотведения</w:t>
      </w:r>
      <w:r w:rsidRPr="00937B55">
        <w:rPr>
          <w:spacing w:val="28"/>
        </w:rPr>
        <w:t xml:space="preserve"> </w:t>
      </w:r>
      <w:r w:rsidRPr="00937B55">
        <w:rPr>
          <w:spacing w:val="-1"/>
        </w:rPr>
        <w:t>Лебяжского Муниципального округа;</w:t>
      </w:r>
    </w:p>
    <w:p w14:paraId="2CAD3A17" w14:textId="77777777" w:rsidR="009B2B8F" w:rsidRPr="00937B55" w:rsidRDefault="009B2B8F" w:rsidP="009B2B8F">
      <w:pPr>
        <w:pStyle w:val="af8"/>
        <w:widowControl w:val="0"/>
        <w:numPr>
          <w:ilvl w:val="0"/>
          <w:numId w:val="16"/>
        </w:numPr>
        <w:tabs>
          <w:tab w:val="left" w:pos="1203"/>
        </w:tabs>
        <w:spacing w:before="8" w:after="0" w:line="359" w:lineRule="auto"/>
        <w:ind w:right="111" w:firstLine="567"/>
        <w:jc w:val="both"/>
      </w:pPr>
      <w:r w:rsidRPr="00937B55">
        <w:rPr>
          <w:spacing w:val="-1"/>
        </w:rPr>
        <w:t>перспективный</w:t>
      </w:r>
      <w:r w:rsidRPr="00937B55">
        <w:rPr>
          <w:spacing w:val="30"/>
        </w:rPr>
        <w:t xml:space="preserve"> </w:t>
      </w:r>
      <w:r w:rsidRPr="00937B55">
        <w:rPr>
          <w:spacing w:val="-1"/>
        </w:rPr>
        <w:t>режим</w:t>
      </w:r>
      <w:r w:rsidRPr="00937B55">
        <w:rPr>
          <w:spacing w:val="29"/>
        </w:rPr>
        <w:t xml:space="preserve"> </w:t>
      </w:r>
      <w:r w:rsidRPr="00937B55">
        <w:rPr>
          <w:spacing w:val="-1"/>
        </w:rPr>
        <w:t>системы</w:t>
      </w:r>
      <w:r w:rsidRPr="00937B55">
        <w:rPr>
          <w:spacing w:val="33"/>
        </w:rPr>
        <w:t xml:space="preserve"> </w:t>
      </w:r>
      <w:r w:rsidRPr="00937B55">
        <w:rPr>
          <w:spacing w:val="-1"/>
        </w:rPr>
        <w:t>водоотведения Лебяжского Муниципального округа.</w:t>
      </w:r>
    </w:p>
    <w:p w14:paraId="0C9A58F4" w14:textId="77777777" w:rsidR="009B2B8F" w:rsidRPr="00937B55" w:rsidRDefault="009B2B8F" w:rsidP="009B2B8F">
      <w:pPr>
        <w:pStyle w:val="3TimesNewRoman14"/>
        <w:numPr>
          <w:ilvl w:val="0"/>
          <w:numId w:val="0"/>
        </w:numPr>
        <w:ind w:left="1224"/>
      </w:pPr>
      <w:bookmarkStart w:id="301" w:name="_bookmark10"/>
      <w:bookmarkStart w:id="302" w:name="_Toc117591234"/>
      <w:bookmarkStart w:id="303" w:name="_Toc153463081"/>
      <w:bookmarkEnd w:id="301"/>
      <w:r w:rsidRPr="00937B55">
        <w:t>3.4. Перечень использованной литературы</w:t>
      </w:r>
      <w:bookmarkEnd w:id="302"/>
      <w:bookmarkEnd w:id="303"/>
    </w:p>
    <w:p w14:paraId="18533EE4" w14:textId="77777777" w:rsidR="009B2B8F" w:rsidRPr="00937B55" w:rsidRDefault="009B2B8F" w:rsidP="009B2B8F">
      <w:pPr>
        <w:pStyle w:val="e"/>
        <w:numPr>
          <w:ilvl w:val="0"/>
          <w:numId w:val="21"/>
        </w:numPr>
        <w:spacing w:line="276" w:lineRule="auto"/>
        <w:jc w:val="both"/>
      </w:pPr>
      <w:r w:rsidRPr="00937B55">
        <w:t>«Руководство пользователя ZuluHydro» ООО «Политерм» г. Санкт- Петербург;</w:t>
      </w:r>
    </w:p>
    <w:p w14:paraId="4CA077C9" w14:textId="77777777" w:rsidR="009B2B8F" w:rsidRPr="00937B55" w:rsidRDefault="009B2B8F" w:rsidP="009B2B8F">
      <w:pPr>
        <w:pStyle w:val="e"/>
        <w:numPr>
          <w:ilvl w:val="0"/>
          <w:numId w:val="21"/>
        </w:numPr>
        <w:spacing w:line="276" w:lineRule="auto"/>
        <w:jc w:val="both"/>
      </w:pPr>
      <w:r w:rsidRPr="00937B55">
        <w:t>«Руководство пользователя ZuluDrain» ООО «Политерм» г. Санкт- Петербург.</w:t>
      </w:r>
    </w:p>
    <w:p w14:paraId="43203462" w14:textId="77777777" w:rsidR="009B2B8F" w:rsidRPr="00937B55" w:rsidRDefault="009B2B8F" w:rsidP="009B2B8F">
      <w:pPr>
        <w:pStyle w:val="e"/>
        <w:spacing w:line="276" w:lineRule="auto"/>
        <w:jc w:val="both"/>
      </w:pPr>
    </w:p>
    <w:p w14:paraId="45866FB0" w14:textId="77777777" w:rsidR="009B2B8F" w:rsidRPr="00937B55" w:rsidRDefault="009B2B8F">
      <w:pPr>
        <w:jc w:val="left"/>
        <w:rPr>
          <w:rFonts w:ascii="Times New Roman" w:hAnsi="Times New Roman"/>
          <w:sz w:val="24"/>
        </w:rPr>
      </w:pPr>
      <w:r w:rsidRPr="00937B55">
        <w:rPr>
          <w:rFonts w:ascii="Times New Roman" w:hAnsi="Times New Roman"/>
          <w:sz w:val="24"/>
        </w:rPr>
        <w:br w:type="page"/>
      </w:r>
    </w:p>
    <w:p w14:paraId="517795D8" w14:textId="77777777" w:rsidR="009B2B8F" w:rsidRPr="00937B55" w:rsidRDefault="009B2B8F" w:rsidP="0006140D">
      <w:pPr>
        <w:pStyle w:val="1"/>
        <w:keepNext w:val="0"/>
        <w:widowControl w:val="0"/>
        <w:autoSpaceDE w:val="0"/>
        <w:autoSpaceDN w:val="0"/>
        <w:adjustRightInd w:val="0"/>
        <w:spacing w:before="64" w:after="0"/>
        <w:rPr>
          <w:rFonts w:ascii="Times New Roman" w:hAnsi="Times New Roman"/>
          <w:kern w:val="0"/>
          <w:sz w:val="28"/>
          <w:szCs w:val="28"/>
        </w:rPr>
      </w:pPr>
      <w:bookmarkStart w:id="304" w:name="_Toc153463082"/>
      <w:r w:rsidRPr="00937B55">
        <w:rPr>
          <w:rFonts w:ascii="Times New Roman" w:hAnsi="Times New Roman"/>
          <w:kern w:val="0"/>
          <w:sz w:val="28"/>
          <w:szCs w:val="28"/>
        </w:rPr>
        <w:lastRenderedPageBreak/>
        <w:t>ГЛАВА 4. Утверждаемая часть</w:t>
      </w:r>
      <w:bookmarkEnd w:id="304"/>
    </w:p>
    <w:p w14:paraId="73BC5050" w14:textId="77777777" w:rsidR="009B2B8F" w:rsidRPr="00937B55" w:rsidRDefault="009B2B8F">
      <w:pPr>
        <w:jc w:val="left"/>
        <w:rPr>
          <w:rFonts w:ascii="Times New Roman" w:hAnsi="Times New Roman"/>
          <w:sz w:val="24"/>
        </w:rPr>
      </w:pPr>
    </w:p>
    <w:p w14:paraId="1A620CE5" w14:textId="77777777" w:rsidR="003009E8" w:rsidRPr="00937B55" w:rsidRDefault="003009E8" w:rsidP="00937B55">
      <w:pPr>
        <w:ind w:firstLine="709"/>
        <w:rPr>
          <w:rFonts w:ascii="Times New Roman" w:hAnsi="Times New Roman"/>
          <w:sz w:val="24"/>
        </w:rPr>
      </w:pPr>
      <w:r w:rsidRPr="00937B55">
        <w:rPr>
          <w:rFonts w:ascii="Times New Roman" w:hAnsi="Times New Roman"/>
          <w:sz w:val="24"/>
        </w:rPr>
        <w:t>Данная глава разработана в соответствии с Техническим заданием приложение №1 к муниципальному контракту</w:t>
      </w:r>
      <w:r w:rsidR="00937B55" w:rsidRPr="00937B55">
        <w:rPr>
          <w:rFonts w:ascii="Times New Roman" w:hAnsi="Times New Roman"/>
          <w:sz w:val="24"/>
        </w:rPr>
        <w:t xml:space="preserve"> пункту 2.4 «Содержание работы». В составе услуг данного технического задания отсутствует информация о том, что должна содержать глава 4 и какую информация она должна раскрыть. В соответствии с требованиями постановления Правительства РФ от 05.09.2013 № 782 «О схемах водоснабжения и водоотведения» данная глава отсутствует, также как и информация о ее раскрытии. </w:t>
      </w:r>
    </w:p>
    <w:p w14:paraId="3E955C2C" w14:textId="77777777" w:rsidR="0006140D" w:rsidRPr="00937B55" w:rsidRDefault="0006140D">
      <w:pPr>
        <w:jc w:val="left"/>
        <w:rPr>
          <w:rFonts w:ascii="Times New Roman" w:hAnsi="Times New Roman"/>
          <w:sz w:val="24"/>
        </w:rPr>
      </w:pPr>
    </w:p>
    <w:p w14:paraId="02FDD98E" w14:textId="77777777" w:rsidR="0006140D" w:rsidRPr="00937B55" w:rsidRDefault="0006140D">
      <w:pPr>
        <w:jc w:val="left"/>
        <w:rPr>
          <w:rFonts w:ascii="Times New Roman" w:hAnsi="Times New Roman"/>
          <w:sz w:val="24"/>
        </w:rPr>
      </w:pPr>
    </w:p>
    <w:p w14:paraId="5F8FE0B2" w14:textId="77777777" w:rsidR="0006140D" w:rsidRPr="00937B55" w:rsidRDefault="0006140D">
      <w:pPr>
        <w:jc w:val="left"/>
        <w:rPr>
          <w:rFonts w:ascii="Times New Roman" w:hAnsi="Times New Roman"/>
          <w:sz w:val="24"/>
        </w:rPr>
      </w:pPr>
    </w:p>
    <w:p w14:paraId="2DABEAC7" w14:textId="77777777" w:rsidR="00224039" w:rsidRPr="00937B55" w:rsidRDefault="00224039">
      <w:pPr>
        <w:jc w:val="left"/>
        <w:rPr>
          <w:rFonts w:ascii="Times New Roman" w:hAnsi="Times New Roman"/>
          <w:sz w:val="24"/>
        </w:rPr>
      </w:pPr>
      <w:r w:rsidRPr="00937B55">
        <w:rPr>
          <w:rFonts w:ascii="Times New Roman" w:hAnsi="Times New Roman"/>
          <w:sz w:val="24"/>
        </w:rPr>
        <w:br w:type="page"/>
      </w:r>
    </w:p>
    <w:p w14:paraId="375AA42B" w14:textId="77777777" w:rsidR="000B7F8A" w:rsidRPr="00937B55" w:rsidRDefault="00224039" w:rsidP="000B7F8A">
      <w:pPr>
        <w:pStyle w:val="3TimesNewRoman14"/>
        <w:numPr>
          <w:ilvl w:val="0"/>
          <w:numId w:val="0"/>
        </w:numPr>
        <w:ind w:left="1224" w:hanging="504"/>
      </w:pPr>
      <w:bookmarkStart w:id="305" w:name="_Toc156797128"/>
      <w:bookmarkStart w:id="306" w:name="_Toc157496056"/>
      <w:bookmarkStart w:id="307" w:name="_Toc380393376"/>
      <w:bookmarkStart w:id="308" w:name="_Toc88831248"/>
      <w:bookmarkStart w:id="309" w:name="_Toc153463083"/>
      <w:r w:rsidRPr="00937B55">
        <w:lastRenderedPageBreak/>
        <w:t>НОРМАТИВНО-ТЕХНИЧЕСКАЯ (ССЫЛОЧНАЯ) ЛИТЕРАТУРА</w:t>
      </w:r>
      <w:bookmarkEnd w:id="305"/>
      <w:bookmarkEnd w:id="306"/>
      <w:bookmarkEnd w:id="307"/>
      <w:bookmarkEnd w:id="308"/>
      <w:bookmarkEnd w:id="309"/>
    </w:p>
    <w:p w14:paraId="2B58D13A" w14:textId="77777777" w:rsidR="000B7F8A" w:rsidRPr="00937B55" w:rsidRDefault="00AF7EB3" w:rsidP="00AF7EB3">
      <w:pPr>
        <w:pStyle w:val="123"/>
        <w:numPr>
          <w:ilvl w:val="0"/>
          <w:numId w:val="14"/>
        </w:numPr>
        <w:suppressAutoHyphens/>
        <w:snapToGrid w:val="0"/>
        <w:spacing w:before="0" w:line="276" w:lineRule="auto"/>
        <w:ind w:left="0" w:firstLine="567"/>
      </w:pPr>
      <w:bookmarkStart w:id="310" w:name="_Hlk118704125"/>
      <w:r w:rsidRPr="00937B55">
        <w:t>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14:paraId="095F5C1D" w14:textId="77777777" w:rsidR="000B7F8A" w:rsidRPr="00937B55" w:rsidRDefault="00AF7EB3" w:rsidP="00AF7EB3">
      <w:pPr>
        <w:pStyle w:val="123"/>
        <w:numPr>
          <w:ilvl w:val="0"/>
          <w:numId w:val="14"/>
        </w:numPr>
        <w:suppressAutoHyphens/>
        <w:snapToGrid w:val="0"/>
        <w:spacing w:before="0"/>
        <w:ind w:left="0" w:firstLine="567"/>
      </w:pPr>
      <w:r w:rsidRPr="00937B55">
        <w:t>Федеральный закон Российской Федерации от 17.12.2011 № 416-ФЗ «О водоснабжении и водоотведении».</w:t>
      </w:r>
    </w:p>
    <w:p w14:paraId="2A5D874C"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Федеральный закон от 27.07.2010 года № 190-ФЗ «О теплоснабжении».</w:t>
      </w:r>
    </w:p>
    <w:p w14:paraId="611C4261"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Постановление правительства Российской Федерации от 05.09.2013 №782 «О схемах водоснабжения и водоотведения».</w:t>
      </w:r>
    </w:p>
    <w:p w14:paraId="142B5FED" w14:textId="77777777" w:rsidR="000B7F8A" w:rsidRPr="00937B55" w:rsidRDefault="00AF7EB3" w:rsidP="00AF7EB3">
      <w:pPr>
        <w:pStyle w:val="ae"/>
        <w:numPr>
          <w:ilvl w:val="0"/>
          <w:numId w:val="14"/>
        </w:numPr>
        <w:suppressAutoHyphens/>
        <w:spacing w:after="0"/>
        <w:ind w:left="0" w:firstLine="567"/>
        <w:jc w:val="both"/>
      </w:pPr>
      <w:r w:rsidRPr="00937B55">
        <w:t>Приказ Министерства строительства и жилищно-коммунального хозяйства Российской Федерации от 04.04.2014 г.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5F0BD506" w14:textId="77777777" w:rsidR="000B7F8A" w:rsidRPr="00937B55" w:rsidRDefault="00AF7EB3" w:rsidP="00AF7EB3">
      <w:pPr>
        <w:pStyle w:val="ae"/>
        <w:numPr>
          <w:ilvl w:val="0"/>
          <w:numId w:val="14"/>
        </w:numPr>
        <w:suppressAutoHyphens/>
        <w:spacing w:after="0"/>
        <w:ind w:left="0" w:firstLine="567"/>
      </w:pPr>
      <w:bookmarkStart w:id="311" w:name="_Hlk118703993"/>
      <w:r w:rsidRPr="00937B55">
        <w:t>СП 31.13330.2021 "СНиП 2.04.02-84* Водоснабжение. Наружные сети и сооружения".</w:t>
      </w:r>
    </w:p>
    <w:bookmarkEnd w:id="311"/>
    <w:p w14:paraId="63F81D6C"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СП 32.13330.2018 Канализация. Наружные сети и сооружения. СНиП 2.04.03-85 (с Изменением N 1).</w:t>
      </w:r>
    </w:p>
    <w:p w14:paraId="408D94B2"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СП 131.13330.2020 Строительная климатология СНиП 23-01-99*.</w:t>
      </w:r>
    </w:p>
    <w:p w14:paraId="128E500D"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воздуха,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78A1BEF6"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СанПиН 1.2.3685-21 «Гигиенические нормативы и требования к обеспечению безопасности и (или) безвредности для человека факторов обитания среды».</w:t>
      </w:r>
      <w:bookmarkEnd w:id="310"/>
    </w:p>
    <w:sectPr w:rsidR="000B7F8A" w:rsidRPr="00937B55" w:rsidSect="000B7F8A">
      <w:pgSz w:w="11906" w:h="16838"/>
      <w:pgMar w:top="743" w:right="851" w:bottom="856"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8299AC" w14:textId="77777777" w:rsidR="008D706F" w:rsidRDefault="008D706F">
      <w:r>
        <w:separator/>
      </w:r>
    </w:p>
  </w:endnote>
  <w:endnote w:type="continuationSeparator" w:id="0">
    <w:p w14:paraId="12B48D1E" w14:textId="77777777" w:rsidR="008D706F" w:rsidRDefault="008D70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Thorndale AMT">
    <w:altName w:val="Times New Roman"/>
    <w:charset w:val="00"/>
    <w:family w:val="roman"/>
    <w:pitch w:val="variable"/>
  </w:font>
  <w:font w:name="Albany AMT">
    <w:altName w:val="Times New Roman"/>
    <w:charset w:val="00"/>
    <w:family w:val="auto"/>
    <w:pitch w:val="variable"/>
  </w:font>
  <w:font w:name="Lucidasans">
    <w:altName w:val="Times New Roman"/>
    <w:charset w:val="00"/>
    <w:family w:val="auto"/>
    <w:pitch w:val="default"/>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BABEB" w14:textId="77777777" w:rsidR="00127E25" w:rsidRDefault="003755DA" w:rsidP="00D3623C">
    <w:pPr>
      <w:pStyle w:val="ab"/>
      <w:framePr w:wrap="around" w:vAnchor="text" w:hAnchor="margin" w:xAlign="center" w:y="1"/>
      <w:rPr>
        <w:rStyle w:val="ad"/>
      </w:rPr>
    </w:pPr>
    <w:r>
      <w:rPr>
        <w:rStyle w:val="ad"/>
      </w:rPr>
      <w:fldChar w:fldCharType="begin"/>
    </w:r>
    <w:r w:rsidR="00127E25">
      <w:rPr>
        <w:rStyle w:val="ad"/>
      </w:rPr>
      <w:instrText xml:space="preserve">PAGE  </w:instrText>
    </w:r>
    <w:r>
      <w:rPr>
        <w:rStyle w:val="ad"/>
      </w:rPr>
      <w:fldChar w:fldCharType="end"/>
    </w:r>
  </w:p>
  <w:p w14:paraId="4B0F22CC" w14:textId="77777777" w:rsidR="00127E25" w:rsidRDefault="00127E25" w:rsidP="006B1050">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5558853"/>
      <w:docPartObj>
        <w:docPartGallery w:val="Page Numbers (Bottom of Page)"/>
        <w:docPartUnique/>
      </w:docPartObj>
    </w:sdtPr>
    <w:sdtEndPr/>
    <w:sdtContent>
      <w:p w14:paraId="66673AD7" w14:textId="77777777" w:rsidR="00127E25" w:rsidRDefault="004D0C62">
        <w:pPr>
          <w:pStyle w:val="ab"/>
          <w:jc w:val="right"/>
        </w:pPr>
        <w:r>
          <w:fldChar w:fldCharType="begin"/>
        </w:r>
        <w:r>
          <w:instrText>PAGE   \* MERGEFORMAT</w:instrText>
        </w:r>
        <w:r>
          <w:fldChar w:fldCharType="separate"/>
        </w:r>
        <w:r w:rsidR="00592513">
          <w:rPr>
            <w:noProof/>
          </w:rPr>
          <w:t>2</w:t>
        </w:r>
        <w:r>
          <w:rPr>
            <w:noProof/>
          </w:rPr>
          <w:fldChar w:fldCharType="end"/>
        </w:r>
      </w:p>
    </w:sdtContent>
  </w:sdt>
  <w:p w14:paraId="2149485D" w14:textId="77777777" w:rsidR="00127E25" w:rsidRDefault="00127E25">
    <w:pPr>
      <w:pStyle w:val="a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9593386"/>
      <w:docPartObj>
        <w:docPartGallery w:val="Page Numbers (Bottom of Page)"/>
        <w:docPartUnique/>
      </w:docPartObj>
    </w:sdtPr>
    <w:sdtEndPr/>
    <w:sdtContent>
      <w:p w14:paraId="5D0676BE" w14:textId="77777777" w:rsidR="00127E25" w:rsidRDefault="004D0C62">
        <w:pPr>
          <w:pStyle w:val="ab"/>
          <w:jc w:val="right"/>
        </w:pPr>
        <w:r>
          <w:fldChar w:fldCharType="begin"/>
        </w:r>
        <w:r>
          <w:instrText>PAGE   \* MERGEFORMAT</w:instrText>
        </w:r>
        <w:r>
          <w:fldChar w:fldCharType="separate"/>
        </w:r>
        <w:r w:rsidR="00592513">
          <w:rPr>
            <w:noProof/>
          </w:rPr>
          <w:t>3</w:t>
        </w:r>
        <w:r>
          <w:rPr>
            <w:noProof/>
          </w:rPr>
          <w:fldChar w:fldCharType="end"/>
        </w:r>
      </w:p>
    </w:sdtContent>
  </w:sdt>
  <w:p w14:paraId="5C0641DF" w14:textId="77777777" w:rsidR="00127E25" w:rsidRDefault="00127E25">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383724" w14:textId="77777777" w:rsidR="008D706F" w:rsidRDefault="008D706F">
      <w:r>
        <w:separator/>
      </w:r>
    </w:p>
  </w:footnote>
  <w:footnote w:type="continuationSeparator" w:id="0">
    <w:p w14:paraId="67E510FB" w14:textId="77777777" w:rsidR="008D706F" w:rsidRDefault="008D706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16F893" w14:textId="77777777" w:rsidR="00127E25" w:rsidRPr="003C2025" w:rsidRDefault="00127E25" w:rsidP="001353CA">
    <w:pPr>
      <w:pStyle w:val="a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CA16E2" w14:textId="77777777" w:rsidR="00127E25" w:rsidRDefault="00127E25">
    <w:pPr>
      <w:spacing w:line="14" w:lineRule="auto"/>
      <w:rPr>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58C0E3" w14:textId="77777777" w:rsidR="00127E25" w:rsidRDefault="00127E25">
    <w:pPr>
      <w:spacing w:line="14" w:lineRule="auto"/>
      <w:rPr>
        <w:szCs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5EBB85" w14:textId="77777777" w:rsidR="00127E25" w:rsidRDefault="00127E25">
    <w:pPr>
      <w:spacing w:line="14" w:lineRule="auto"/>
      <w:rPr>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8"/>
    <w:multiLevelType w:val="multilevel"/>
    <w:tmpl w:val="98928374"/>
    <w:name w:val="WW8Num41"/>
    <w:lvl w:ilvl="0">
      <w:start w:val="1"/>
      <w:numFmt w:val="decimal"/>
      <w:lvlText w:val="%1)"/>
      <w:lvlJc w:val="left"/>
      <w:pPr>
        <w:tabs>
          <w:tab w:val="num" w:pos="0"/>
        </w:tabs>
        <w:ind w:left="720" w:hanging="360"/>
      </w:pPr>
      <w:rPr>
        <w:color w:val="auto"/>
      </w:rPr>
    </w:lvl>
    <w:lvl w:ilvl="1">
      <w:start w:val="2"/>
      <w:numFmt w:val="decimal"/>
      <w:lvlText w:val="%1.%2."/>
      <w:lvlJc w:val="left"/>
      <w:pPr>
        <w:tabs>
          <w:tab w:val="num" w:pos="0"/>
        </w:tabs>
        <w:ind w:left="943" w:hanging="540"/>
      </w:pPr>
      <w:rPr>
        <w:rFonts w:hint="default"/>
      </w:rPr>
    </w:lvl>
    <w:lvl w:ilvl="2">
      <w:start w:val="1"/>
      <w:numFmt w:val="decimal"/>
      <w:lvlText w:val="%1.%2.%3."/>
      <w:lvlJc w:val="left"/>
      <w:pPr>
        <w:tabs>
          <w:tab w:val="num" w:pos="0"/>
        </w:tabs>
        <w:ind w:left="1166" w:hanging="720"/>
      </w:pPr>
      <w:rPr>
        <w:rFonts w:hint="default"/>
      </w:rPr>
    </w:lvl>
    <w:lvl w:ilvl="3">
      <w:start w:val="1"/>
      <w:numFmt w:val="decimal"/>
      <w:lvlText w:val="%1.%2.%3.%4."/>
      <w:lvlJc w:val="left"/>
      <w:pPr>
        <w:tabs>
          <w:tab w:val="num" w:pos="0"/>
        </w:tabs>
        <w:ind w:left="1209" w:hanging="720"/>
      </w:pPr>
      <w:rPr>
        <w:rFonts w:hint="default"/>
      </w:rPr>
    </w:lvl>
    <w:lvl w:ilvl="4">
      <w:start w:val="1"/>
      <w:numFmt w:val="decimal"/>
      <w:lvlText w:val="%1.%2.%3.%4.%5."/>
      <w:lvlJc w:val="left"/>
      <w:pPr>
        <w:tabs>
          <w:tab w:val="num" w:pos="0"/>
        </w:tabs>
        <w:ind w:left="1612" w:hanging="1080"/>
      </w:pPr>
      <w:rPr>
        <w:rFonts w:hint="default"/>
      </w:rPr>
    </w:lvl>
    <w:lvl w:ilvl="5">
      <w:start w:val="1"/>
      <w:numFmt w:val="decimal"/>
      <w:lvlText w:val="%1.%2.%3.%4.%5.%6."/>
      <w:lvlJc w:val="left"/>
      <w:pPr>
        <w:tabs>
          <w:tab w:val="num" w:pos="0"/>
        </w:tabs>
        <w:ind w:left="1655" w:hanging="1080"/>
      </w:pPr>
      <w:rPr>
        <w:rFonts w:hint="default"/>
      </w:rPr>
    </w:lvl>
    <w:lvl w:ilvl="6">
      <w:start w:val="1"/>
      <w:numFmt w:val="decimal"/>
      <w:lvlText w:val="%1.%2.%3.%4.%5.%6.%7."/>
      <w:lvlJc w:val="left"/>
      <w:pPr>
        <w:tabs>
          <w:tab w:val="num" w:pos="0"/>
        </w:tabs>
        <w:ind w:left="2058" w:hanging="1440"/>
      </w:pPr>
      <w:rPr>
        <w:rFonts w:hint="default"/>
      </w:rPr>
    </w:lvl>
    <w:lvl w:ilvl="7">
      <w:start w:val="1"/>
      <w:numFmt w:val="decimal"/>
      <w:lvlText w:val="%1.%2.%3.%4.%5.%6.%7.%8."/>
      <w:lvlJc w:val="left"/>
      <w:pPr>
        <w:tabs>
          <w:tab w:val="num" w:pos="0"/>
        </w:tabs>
        <w:ind w:left="2101" w:hanging="1440"/>
      </w:pPr>
      <w:rPr>
        <w:rFonts w:hint="default"/>
      </w:rPr>
    </w:lvl>
    <w:lvl w:ilvl="8">
      <w:start w:val="1"/>
      <w:numFmt w:val="decimal"/>
      <w:lvlText w:val="%1.%2.%3.%4.%5.%6.%7.%8.%9."/>
      <w:lvlJc w:val="left"/>
      <w:pPr>
        <w:tabs>
          <w:tab w:val="num" w:pos="0"/>
        </w:tabs>
        <w:ind w:left="2504" w:hanging="1800"/>
      </w:pPr>
      <w:rPr>
        <w:rFonts w:hint="default"/>
      </w:rPr>
    </w:lvl>
  </w:abstractNum>
  <w:abstractNum w:abstractNumId="1">
    <w:nsid w:val="00000429"/>
    <w:multiLevelType w:val="multilevel"/>
    <w:tmpl w:val="000008AC"/>
    <w:lvl w:ilvl="0">
      <w:numFmt w:val="bullet"/>
      <w:lvlText w:val="-"/>
      <w:lvlJc w:val="left"/>
      <w:pPr>
        <w:ind w:left="253" w:hanging="152"/>
      </w:pPr>
      <w:rPr>
        <w:rFonts w:ascii="Times New Roman" w:hAnsi="Times New Roman" w:cs="Times New Roman"/>
        <w:b w:val="0"/>
        <w:bCs w:val="0"/>
        <w:w w:val="99"/>
        <w:sz w:val="26"/>
        <w:szCs w:val="26"/>
      </w:rPr>
    </w:lvl>
    <w:lvl w:ilvl="1">
      <w:numFmt w:val="bullet"/>
      <w:lvlText w:val="•"/>
      <w:lvlJc w:val="left"/>
      <w:pPr>
        <w:ind w:left="1127" w:hanging="152"/>
      </w:pPr>
    </w:lvl>
    <w:lvl w:ilvl="2">
      <w:numFmt w:val="bullet"/>
      <w:lvlText w:val="•"/>
      <w:lvlJc w:val="left"/>
      <w:pPr>
        <w:ind w:left="2001" w:hanging="152"/>
      </w:pPr>
    </w:lvl>
    <w:lvl w:ilvl="3">
      <w:numFmt w:val="bullet"/>
      <w:lvlText w:val="•"/>
      <w:lvlJc w:val="left"/>
      <w:pPr>
        <w:ind w:left="2875" w:hanging="152"/>
      </w:pPr>
    </w:lvl>
    <w:lvl w:ilvl="4">
      <w:numFmt w:val="bullet"/>
      <w:lvlText w:val="•"/>
      <w:lvlJc w:val="left"/>
      <w:pPr>
        <w:ind w:left="3749" w:hanging="152"/>
      </w:pPr>
    </w:lvl>
    <w:lvl w:ilvl="5">
      <w:numFmt w:val="bullet"/>
      <w:lvlText w:val="•"/>
      <w:lvlJc w:val="left"/>
      <w:pPr>
        <w:ind w:left="4623" w:hanging="152"/>
      </w:pPr>
    </w:lvl>
    <w:lvl w:ilvl="6">
      <w:numFmt w:val="bullet"/>
      <w:lvlText w:val="•"/>
      <w:lvlJc w:val="left"/>
      <w:pPr>
        <w:ind w:left="5498" w:hanging="152"/>
      </w:pPr>
    </w:lvl>
    <w:lvl w:ilvl="7">
      <w:numFmt w:val="bullet"/>
      <w:lvlText w:val="•"/>
      <w:lvlJc w:val="left"/>
      <w:pPr>
        <w:ind w:left="6372" w:hanging="152"/>
      </w:pPr>
    </w:lvl>
    <w:lvl w:ilvl="8">
      <w:numFmt w:val="bullet"/>
      <w:lvlText w:val="•"/>
      <w:lvlJc w:val="left"/>
      <w:pPr>
        <w:ind w:left="7246" w:hanging="152"/>
      </w:pPr>
    </w:lvl>
  </w:abstractNum>
  <w:abstractNum w:abstractNumId="2">
    <w:nsid w:val="0000042A"/>
    <w:multiLevelType w:val="multilevel"/>
    <w:tmpl w:val="000008AD"/>
    <w:lvl w:ilvl="0">
      <w:numFmt w:val="bullet"/>
      <w:lvlText w:val=""/>
      <w:lvlJc w:val="left"/>
      <w:pPr>
        <w:ind w:left="1518" w:hanging="564"/>
      </w:pPr>
      <w:rPr>
        <w:rFonts w:ascii="Symbol" w:hAnsi="Symbol" w:cs="Symbol"/>
        <w:b w:val="0"/>
        <w:bCs w:val="0"/>
        <w:w w:val="99"/>
        <w:sz w:val="26"/>
        <w:szCs w:val="26"/>
      </w:rPr>
    </w:lvl>
    <w:lvl w:ilvl="1">
      <w:numFmt w:val="bullet"/>
      <w:lvlText w:val="•"/>
      <w:lvlJc w:val="left"/>
      <w:pPr>
        <w:ind w:left="2350" w:hanging="564"/>
      </w:pPr>
    </w:lvl>
    <w:lvl w:ilvl="2">
      <w:numFmt w:val="bullet"/>
      <w:lvlText w:val="•"/>
      <w:lvlJc w:val="left"/>
      <w:pPr>
        <w:ind w:left="3183" w:hanging="564"/>
      </w:pPr>
    </w:lvl>
    <w:lvl w:ilvl="3">
      <w:numFmt w:val="bullet"/>
      <w:lvlText w:val="•"/>
      <w:lvlJc w:val="left"/>
      <w:pPr>
        <w:ind w:left="4016" w:hanging="564"/>
      </w:pPr>
    </w:lvl>
    <w:lvl w:ilvl="4">
      <w:numFmt w:val="bullet"/>
      <w:lvlText w:val="•"/>
      <w:lvlJc w:val="left"/>
      <w:pPr>
        <w:ind w:left="4849" w:hanging="564"/>
      </w:pPr>
    </w:lvl>
    <w:lvl w:ilvl="5">
      <w:numFmt w:val="bullet"/>
      <w:lvlText w:val="•"/>
      <w:lvlJc w:val="left"/>
      <w:pPr>
        <w:ind w:left="5682" w:hanging="564"/>
      </w:pPr>
    </w:lvl>
    <w:lvl w:ilvl="6">
      <w:numFmt w:val="bullet"/>
      <w:lvlText w:val="•"/>
      <w:lvlJc w:val="left"/>
      <w:pPr>
        <w:ind w:left="6515" w:hanging="564"/>
      </w:pPr>
    </w:lvl>
    <w:lvl w:ilvl="7">
      <w:numFmt w:val="bullet"/>
      <w:lvlText w:val="•"/>
      <w:lvlJc w:val="left"/>
      <w:pPr>
        <w:ind w:left="7347" w:hanging="564"/>
      </w:pPr>
    </w:lvl>
    <w:lvl w:ilvl="8">
      <w:numFmt w:val="bullet"/>
      <w:lvlText w:val="•"/>
      <w:lvlJc w:val="left"/>
      <w:pPr>
        <w:ind w:left="8180" w:hanging="564"/>
      </w:pPr>
    </w:lvl>
  </w:abstractNum>
  <w:abstractNum w:abstractNumId="3">
    <w:nsid w:val="00000433"/>
    <w:multiLevelType w:val="multilevel"/>
    <w:tmpl w:val="000008B6"/>
    <w:lvl w:ilvl="0">
      <w:numFmt w:val="bullet"/>
      <w:lvlText w:val=""/>
      <w:lvlJc w:val="left"/>
      <w:pPr>
        <w:ind w:left="102" w:hanging="564"/>
      </w:pPr>
      <w:rPr>
        <w:rFonts w:ascii="Symbol" w:hAnsi="Symbol" w:cs="Symbol"/>
        <w:b w:val="0"/>
        <w:bCs w:val="0"/>
        <w:w w:val="99"/>
        <w:sz w:val="26"/>
        <w:szCs w:val="26"/>
      </w:rPr>
    </w:lvl>
    <w:lvl w:ilvl="1">
      <w:numFmt w:val="bullet"/>
      <w:lvlText w:val="•"/>
      <w:lvlJc w:val="left"/>
      <w:pPr>
        <w:ind w:left="1076" w:hanging="564"/>
      </w:pPr>
    </w:lvl>
    <w:lvl w:ilvl="2">
      <w:numFmt w:val="bullet"/>
      <w:lvlText w:val="•"/>
      <w:lvlJc w:val="left"/>
      <w:pPr>
        <w:ind w:left="2050" w:hanging="564"/>
      </w:pPr>
    </w:lvl>
    <w:lvl w:ilvl="3">
      <w:numFmt w:val="bullet"/>
      <w:lvlText w:val="•"/>
      <w:lvlJc w:val="left"/>
      <w:pPr>
        <w:ind w:left="3025" w:hanging="564"/>
      </w:pPr>
    </w:lvl>
    <w:lvl w:ilvl="4">
      <w:numFmt w:val="bullet"/>
      <w:lvlText w:val="•"/>
      <w:lvlJc w:val="left"/>
      <w:pPr>
        <w:ind w:left="3999" w:hanging="564"/>
      </w:pPr>
    </w:lvl>
    <w:lvl w:ilvl="5">
      <w:numFmt w:val="bullet"/>
      <w:lvlText w:val="•"/>
      <w:lvlJc w:val="left"/>
      <w:pPr>
        <w:ind w:left="4974" w:hanging="564"/>
      </w:pPr>
    </w:lvl>
    <w:lvl w:ilvl="6">
      <w:numFmt w:val="bullet"/>
      <w:lvlText w:val="•"/>
      <w:lvlJc w:val="left"/>
      <w:pPr>
        <w:ind w:left="5948" w:hanging="564"/>
      </w:pPr>
    </w:lvl>
    <w:lvl w:ilvl="7">
      <w:numFmt w:val="bullet"/>
      <w:lvlText w:val="•"/>
      <w:lvlJc w:val="left"/>
      <w:pPr>
        <w:ind w:left="6923" w:hanging="564"/>
      </w:pPr>
    </w:lvl>
    <w:lvl w:ilvl="8">
      <w:numFmt w:val="bullet"/>
      <w:lvlText w:val="•"/>
      <w:lvlJc w:val="left"/>
      <w:pPr>
        <w:ind w:left="7897" w:hanging="564"/>
      </w:pPr>
    </w:lvl>
  </w:abstractNum>
  <w:abstractNum w:abstractNumId="4">
    <w:nsid w:val="03156DBF"/>
    <w:multiLevelType w:val="hybridMultilevel"/>
    <w:tmpl w:val="F1F268F2"/>
    <w:lvl w:ilvl="0" w:tplc="6B2280D4">
      <w:start w:val="1"/>
      <w:numFmt w:val="decimal"/>
      <w:lvlText w:val="%1."/>
      <w:lvlJc w:val="left"/>
      <w:pPr>
        <w:ind w:left="112" w:hanging="507"/>
      </w:pPr>
      <w:rPr>
        <w:rFonts w:ascii="Times New Roman" w:eastAsia="Times New Roman" w:hAnsi="Times New Roman" w:hint="default"/>
        <w:sz w:val="28"/>
        <w:szCs w:val="28"/>
      </w:rPr>
    </w:lvl>
    <w:lvl w:ilvl="1" w:tplc="CD801BF0">
      <w:start w:val="1"/>
      <w:numFmt w:val="bullet"/>
      <w:lvlText w:val="•"/>
      <w:lvlJc w:val="left"/>
      <w:pPr>
        <w:ind w:left="1116" w:hanging="507"/>
      </w:pPr>
      <w:rPr>
        <w:rFonts w:hint="default"/>
      </w:rPr>
    </w:lvl>
    <w:lvl w:ilvl="2" w:tplc="298C3C8E">
      <w:start w:val="1"/>
      <w:numFmt w:val="bullet"/>
      <w:lvlText w:val="•"/>
      <w:lvlJc w:val="left"/>
      <w:pPr>
        <w:ind w:left="2119" w:hanging="507"/>
      </w:pPr>
      <w:rPr>
        <w:rFonts w:hint="default"/>
      </w:rPr>
    </w:lvl>
    <w:lvl w:ilvl="3" w:tplc="8758CBE4">
      <w:start w:val="1"/>
      <w:numFmt w:val="bullet"/>
      <w:lvlText w:val="•"/>
      <w:lvlJc w:val="left"/>
      <w:pPr>
        <w:ind w:left="3122" w:hanging="507"/>
      </w:pPr>
      <w:rPr>
        <w:rFonts w:hint="default"/>
      </w:rPr>
    </w:lvl>
    <w:lvl w:ilvl="4" w:tplc="9420334E">
      <w:start w:val="1"/>
      <w:numFmt w:val="bullet"/>
      <w:lvlText w:val="•"/>
      <w:lvlJc w:val="left"/>
      <w:pPr>
        <w:ind w:left="4126" w:hanging="507"/>
      </w:pPr>
      <w:rPr>
        <w:rFonts w:hint="default"/>
      </w:rPr>
    </w:lvl>
    <w:lvl w:ilvl="5" w:tplc="A0CA1044">
      <w:start w:val="1"/>
      <w:numFmt w:val="bullet"/>
      <w:lvlText w:val="•"/>
      <w:lvlJc w:val="left"/>
      <w:pPr>
        <w:ind w:left="5129" w:hanging="507"/>
      </w:pPr>
      <w:rPr>
        <w:rFonts w:hint="default"/>
      </w:rPr>
    </w:lvl>
    <w:lvl w:ilvl="6" w:tplc="84F0852E">
      <w:start w:val="1"/>
      <w:numFmt w:val="bullet"/>
      <w:lvlText w:val="•"/>
      <w:lvlJc w:val="left"/>
      <w:pPr>
        <w:ind w:left="6132" w:hanging="507"/>
      </w:pPr>
      <w:rPr>
        <w:rFonts w:hint="default"/>
      </w:rPr>
    </w:lvl>
    <w:lvl w:ilvl="7" w:tplc="DA04491A">
      <w:start w:val="1"/>
      <w:numFmt w:val="bullet"/>
      <w:lvlText w:val="•"/>
      <w:lvlJc w:val="left"/>
      <w:pPr>
        <w:ind w:left="7136" w:hanging="507"/>
      </w:pPr>
      <w:rPr>
        <w:rFonts w:hint="default"/>
      </w:rPr>
    </w:lvl>
    <w:lvl w:ilvl="8" w:tplc="CF9ACAE4">
      <w:start w:val="1"/>
      <w:numFmt w:val="bullet"/>
      <w:lvlText w:val="•"/>
      <w:lvlJc w:val="left"/>
      <w:pPr>
        <w:ind w:left="8139" w:hanging="507"/>
      </w:pPr>
      <w:rPr>
        <w:rFonts w:hint="default"/>
      </w:rPr>
    </w:lvl>
  </w:abstractNum>
  <w:abstractNum w:abstractNumId="5">
    <w:nsid w:val="07FA41F9"/>
    <w:multiLevelType w:val="hybridMultilevel"/>
    <w:tmpl w:val="6D0CFE58"/>
    <w:lvl w:ilvl="0" w:tplc="FBBC2300">
      <w:start w:val="1"/>
      <w:numFmt w:val="decimal"/>
      <w:lvlText w:val="%1."/>
      <w:lvlJc w:val="left"/>
      <w:pPr>
        <w:ind w:left="112" w:hanging="521"/>
      </w:pPr>
      <w:rPr>
        <w:rFonts w:ascii="Times New Roman" w:eastAsia="Times New Roman" w:hAnsi="Times New Roman" w:hint="default"/>
        <w:sz w:val="28"/>
        <w:szCs w:val="28"/>
      </w:rPr>
    </w:lvl>
    <w:lvl w:ilvl="1" w:tplc="38F46DEA">
      <w:start w:val="1"/>
      <w:numFmt w:val="bullet"/>
      <w:lvlText w:val="•"/>
      <w:lvlJc w:val="left"/>
      <w:pPr>
        <w:ind w:left="1116" w:hanging="521"/>
      </w:pPr>
      <w:rPr>
        <w:rFonts w:hint="default"/>
      </w:rPr>
    </w:lvl>
    <w:lvl w:ilvl="2" w:tplc="37D0AB8C">
      <w:start w:val="1"/>
      <w:numFmt w:val="bullet"/>
      <w:lvlText w:val="•"/>
      <w:lvlJc w:val="left"/>
      <w:pPr>
        <w:ind w:left="2119" w:hanging="521"/>
      </w:pPr>
      <w:rPr>
        <w:rFonts w:hint="default"/>
      </w:rPr>
    </w:lvl>
    <w:lvl w:ilvl="3" w:tplc="C80270D6">
      <w:start w:val="1"/>
      <w:numFmt w:val="bullet"/>
      <w:lvlText w:val="•"/>
      <w:lvlJc w:val="left"/>
      <w:pPr>
        <w:ind w:left="3122" w:hanging="521"/>
      </w:pPr>
      <w:rPr>
        <w:rFonts w:hint="default"/>
      </w:rPr>
    </w:lvl>
    <w:lvl w:ilvl="4" w:tplc="3C6C5B9C">
      <w:start w:val="1"/>
      <w:numFmt w:val="bullet"/>
      <w:lvlText w:val="•"/>
      <w:lvlJc w:val="left"/>
      <w:pPr>
        <w:ind w:left="4126" w:hanging="521"/>
      </w:pPr>
      <w:rPr>
        <w:rFonts w:hint="default"/>
      </w:rPr>
    </w:lvl>
    <w:lvl w:ilvl="5" w:tplc="FC12CF9C">
      <w:start w:val="1"/>
      <w:numFmt w:val="bullet"/>
      <w:lvlText w:val="•"/>
      <w:lvlJc w:val="left"/>
      <w:pPr>
        <w:ind w:left="5129" w:hanging="521"/>
      </w:pPr>
      <w:rPr>
        <w:rFonts w:hint="default"/>
      </w:rPr>
    </w:lvl>
    <w:lvl w:ilvl="6" w:tplc="2788F396">
      <w:start w:val="1"/>
      <w:numFmt w:val="bullet"/>
      <w:lvlText w:val="•"/>
      <w:lvlJc w:val="left"/>
      <w:pPr>
        <w:ind w:left="6132" w:hanging="521"/>
      </w:pPr>
      <w:rPr>
        <w:rFonts w:hint="default"/>
      </w:rPr>
    </w:lvl>
    <w:lvl w:ilvl="7" w:tplc="5E5090BE">
      <w:start w:val="1"/>
      <w:numFmt w:val="bullet"/>
      <w:lvlText w:val="•"/>
      <w:lvlJc w:val="left"/>
      <w:pPr>
        <w:ind w:left="7136" w:hanging="521"/>
      </w:pPr>
      <w:rPr>
        <w:rFonts w:hint="default"/>
      </w:rPr>
    </w:lvl>
    <w:lvl w:ilvl="8" w:tplc="5D363E46">
      <w:start w:val="1"/>
      <w:numFmt w:val="bullet"/>
      <w:lvlText w:val="•"/>
      <w:lvlJc w:val="left"/>
      <w:pPr>
        <w:ind w:left="8139" w:hanging="521"/>
      </w:pPr>
      <w:rPr>
        <w:rFonts w:hint="default"/>
      </w:rPr>
    </w:lvl>
  </w:abstractNum>
  <w:abstractNum w:abstractNumId="6">
    <w:nsid w:val="15660EF4"/>
    <w:multiLevelType w:val="hybridMultilevel"/>
    <w:tmpl w:val="5FFE2DF4"/>
    <w:lvl w:ilvl="0" w:tplc="0419000F">
      <w:start w:val="1"/>
      <w:numFmt w:val="decimal"/>
      <w:lvlText w:val="%1."/>
      <w:lvlJc w:val="left"/>
      <w:pPr>
        <w:ind w:left="1486" w:hanging="360"/>
      </w:pPr>
    </w:lvl>
    <w:lvl w:ilvl="1" w:tplc="04190019" w:tentative="1">
      <w:start w:val="1"/>
      <w:numFmt w:val="lowerLetter"/>
      <w:lvlText w:val="%2."/>
      <w:lvlJc w:val="left"/>
      <w:pPr>
        <w:ind w:left="2206" w:hanging="360"/>
      </w:pPr>
    </w:lvl>
    <w:lvl w:ilvl="2" w:tplc="0419001B" w:tentative="1">
      <w:start w:val="1"/>
      <w:numFmt w:val="lowerRoman"/>
      <w:lvlText w:val="%3."/>
      <w:lvlJc w:val="right"/>
      <w:pPr>
        <w:ind w:left="2926" w:hanging="180"/>
      </w:pPr>
    </w:lvl>
    <w:lvl w:ilvl="3" w:tplc="0419000F" w:tentative="1">
      <w:start w:val="1"/>
      <w:numFmt w:val="decimal"/>
      <w:lvlText w:val="%4."/>
      <w:lvlJc w:val="left"/>
      <w:pPr>
        <w:ind w:left="3646" w:hanging="360"/>
      </w:pPr>
    </w:lvl>
    <w:lvl w:ilvl="4" w:tplc="04190019" w:tentative="1">
      <w:start w:val="1"/>
      <w:numFmt w:val="lowerLetter"/>
      <w:lvlText w:val="%5."/>
      <w:lvlJc w:val="left"/>
      <w:pPr>
        <w:ind w:left="4366" w:hanging="360"/>
      </w:pPr>
    </w:lvl>
    <w:lvl w:ilvl="5" w:tplc="0419001B" w:tentative="1">
      <w:start w:val="1"/>
      <w:numFmt w:val="lowerRoman"/>
      <w:lvlText w:val="%6."/>
      <w:lvlJc w:val="right"/>
      <w:pPr>
        <w:ind w:left="5086" w:hanging="180"/>
      </w:pPr>
    </w:lvl>
    <w:lvl w:ilvl="6" w:tplc="0419000F" w:tentative="1">
      <w:start w:val="1"/>
      <w:numFmt w:val="decimal"/>
      <w:lvlText w:val="%7."/>
      <w:lvlJc w:val="left"/>
      <w:pPr>
        <w:ind w:left="5806" w:hanging="360"/>
      </w:pPr>
    </w:lvl>
    <w:lvl w:ilvl="7" w:tplc="04190019" w:tentative="1">
      <w:start w:val="1"/>
      <w:numFmt w:val="lowerLetter"/>
      <w:lvlText w:val="%8."/>
      <w:lvlJc w:val="left"/>
      <w:pPr>
        <w:ind w:left="6526" w:hanging="360"/>
      </w:pPr>
    </w:lvl>
    <w:lvl w:ilvl="8" w:tplc="0419001B" w:tentative="1">
      <w:start w:val="1"/>
      <w:numFmt w:val="lowerRoman"/>
      <w:lvlText w:val="%9."/>
      <w:lvlJc w:val="right"/>
      <w:pPr>
        <w:ind w:left="7246" w:hanging="180"/>
      </w:pPr>
    </w:lvl>
  </w:abstractNum>
  <w:abstractNum w:abstractNumId="7">
    <w:nsid w:val="188962C9"/>
    <w:multiLevelType w:val="hybridMultilevel"/>
    <w:tmpl w:val="2C60C1C0"/>
    <w:lvl w:ilvl="0" w:tplc="022EE8FA">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A600277"/>
    <w:multiLevelType w:val="hybridMultilevel"/>
    <w:tmpl w:val="47A28FC8"/>
    <w:lvl w:ilvl="0" w:tplc="FFAE4DEE">
      <w:start w:val="1"/>
      <w:numFmt w:val="bullet"/>
      <w:lvlText w:val=""/>
      <w:lvlJc w:val="left"/>
      <w:pPr>
        <w:ind w:left="1287" w:hanging="360"/>
      </w:pPr>
      <w:rPr>
        <w:rFonts w:ascii="Symbol" w:eastAsia="Symbol" w:hAnsi="Symbol" w:hint="default"/>
        <w:w w:val="99"/>
        <w:sz w:val="26"/>
        <w:szCs w:val="26"/>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D16060D"/>
    <w:multiLevelType w:val="multilevel"/>
    <w:tmpl w:val="A45277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TimesNewRoman14"/>
      <w:lvlText w:val="%1.%2.%3."/>
      <w:lvlJc w:val="left"/>
      <w:pPr>
        <w:ind w:left="1224" w:hanging="504"/>
      </w:pPr>
      <w:rPr>
        <w:rFonts w:hint="default"/>
      </w:rPr>
    </w:lvl>
    <w:lvl w:ilvl="3">
      <w:start w:val="1"/>
      <w:numFmt w:val="decimal"/>
      <w:lvlText w:val="1.1.4.%1."/>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27011D63"/>
    <w:multiLevelType w:val="hybridMultilevel"/>
    <w:tmpl w:val="2C4842C6"/>
    <w:lvl w:ilvl="0" w:tplc="F7AACD3E">
      <w:start w:val="1"/>
      <w:numFmt w:val="bullet"/>
      <w:lvlText w:val="-"/>
      <w:lvlJc w:val="left"/>
      <w:pPr>
        <w:ind w:left="842" w:hanging="164"/>
      </w:pPr>
      <w:rPr>
        <w:rFonts w:ascii="Times New Roman" w:eastAsia="Times New Roman" w:hAnsi="Times New Roman" w:hint="default"/>
        <w:sz w:val="28"/>
        <w:szCs w:val="28"/>
      </w:rPr>
    </w:lvl>
    <w:lvl w:ilvl="1" w:tplc="3752AC0E">
      <w:start w:val="1"/>
      <w:numFmt w:val="bullet"/>
      <w:lvlText w:val="•"/>
      <w:lvlJc w:val="left"/>
      <w:pPr>
        <w:ind w:left="1773" w:hanging="164"/>
      </w:pPr>
      <w:rPr>
        <w:rFonts w:hint="default"/>
      </w:rPr>
    </w:lvl>
    <w:lvl w:ilvl="2" w:tplc="309881E2">
      <w:start w:val="1"/>
      <w:numFmt w:val="bullet"/>
      <w:lvlText w:val="•"/>
      <w:lvlJc w:val="left"/>
      <w:pPr>
        <w:ind w:left="2703" w:hanging="164"/>
      </w:pPr>
      <w:rPr>
        <w:rFonts w:hint="default"/>
      </w:rPr>
    </w:lvl>
    <w:lvl w:ilvl="3" w:tplc="62D2775C">
      <w:start w:val="1"/>
      <w:numFmt w:val="bullet"/>
      <w:lvlText w:val="•"/>
      <w:lvlJc w:val="left"/>
      <w:pPr>
        <w:ind w:left="3633" w:hanging="164"/>
      </w:pPr>
      <w:rPr>
        <w:rFonts w:hint="default"/>
      </w:rPr>
    </w:lvl>
    <w:lvl w:ilvl="4" w:tplc="800CF4C2">
      <w:start w:val="1"/>
      <w:numFmt w:val="bullet"/>
      <w:lvlText w:val="•"/>
      <w:lvlJc w:val="left"/>
      <w:pPr>
        <w:ind w:left="4564" w:hanging="164"/>
      </w:pPr>
      <w:rPr>
        <w:rFonts w:hint="default"/>
      </w:rPr>
    </w:lvl>
    <w:lvl w:ilvl="5" w:tplc="6BDEBE76">
      <w:start w:val="1"/>
      <w:numFmt w:val="bullet"/>
      <w:lvlText w:val="•"/>
      <w:lvlJc w:val="left"/>
      <w:pPr>
        <w:ind w:left="5494" w:hanging="164"/>
      </w:pPr>
      <w:rPr>
        <w:rFonts w:hint="default"/>
      </w:rPr>
    </w:lvl>
    <w:lvl w:ilvl="6" w:tplc="6DD4FCB4">
      <w:start w:val="1"/>
      <w:numFmt w:val="bullet"/>
      <w:lvlText w:val="•"/>
      <w:lvlJc w:val="left"/>
      <w:pPr>
        <w:ind w:left="6425" w:hanging="164"/>
      </w:pPr>
      <w:rPr>
        <w:rFonts w:hint="default"/>
      </w:rPr>
    </w:lvl>
    <w:lvl w:ilvl="7" w:tplc="5220F7D4">
      <w:start w:val="1"/>
      <w:numFmt w:val="bullet"/>
      <w:lvlText w:val="•"/>
      <w:lvlJc w:val="left"/>
      <w:pPr>
        <w:ind w:left="7355" w:hanging="164"/>
      </w:pPr>
      <w:rPr>
        <w:rFonts w:hint="default"/>
      </w:rPr>
    </w:lvl>
    <w:lvl w:ilvl="8" w:tplc="2F5410EA">
      <w:start w:val="1"/>
      <w:numFmt w:val="bullet"/>
      <w:lvlText w:val="•"/>
      <w:lvlJc w:val="left"/>
      <w:pPr>
        <w:ind w:left="8285" w:hanging="164"/>
      </w:pPr>
      <w:rPr>
        <w:rFonts w:hint="default"/>
      </w:rPr>
    </w:lvl>
  </w:abstractNum>
  <w:abstractNum w:abstractNumId="11">
    <w:nsid w:val="2A1814DD"/>
    <w:multiLevelType w:val="hybridMultilevel"/>
    <w:tmpl w:val="F3CA0D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614"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B144CFE"/>
    <w:multiLevelType w:val="hybridMultilevel"/>
    <w:tmpl w:val="04385B84"/>
    <w:lvl w:ilvl="0" w:tplc="C20E4EC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E651324"/>
    <w:multiLevelType w:val="hybridMultilevel"/>
    <w:tmpl w:val="020AAB0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37F60934"/>
    <w:multiLevelType w:val="hybridMultilevel"/>
    <w:tmpl w:val="67A001DC"/>
    <w:lvl w:ilvl="0" w:tplc="338A7F8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A1A385B"/>
    <w:multiLevelType w:val="hybridMultilevel"/>
    <w:tmpl w:val="0409001D"/>
    <w:lvl w:ilvl="0" w:tplc="5784D952">
      <w:start w:val="1"/>
      <w:numFmt w:val="decimal"/>
      <w:lvlText w:val="%1."/>
      <w:lvlJc w:val="left"/>
      <w:pPr>
        <w:ind w:left="360" w:hanging="360"/>
      </w:pPr>
    </w:lvl>
    <w:lvl w:ilvl="1" w:tplc="DC761982">
      <w:start w:val="1"/>
      <w:numFmt w:val="lowerLetter"/>
      <w:lvlText w:val="%2."/>
      <w:lvlJc w:val="left"/>
      <w:pPr>
        <w:ind w:left="720" w:hanging="360"/>
      </w:pPr>
    </w:lvl>
    <w:lvl w:ilvl="2" w:tplc="F4249C76">
      <w:start w:val="1"/>
      <w:numFmt w:val="lowerRoman"/>
      <w:lvlText w:val="%3."/>
      <w:lvlJc w:val="left"/>
      <w:pPr>
        <w:ind w:left="1080" w:hanging="360"/>
      </w:pPr>
    </w:lvl>
    <w:lvl w:ilvl="3" w:tplc="F2FEAEE4">
      <w:start w:val="1"/>
      <w:numFmt w:val="decimal"/>
      <w:lvlText w:val="%4)"/>
      <w:lvlJc w:val="left"/>
      <w:pPr>
        <w:ind w:left="1440" w:hanging="360"/>
      </w:pPr>
    </w:lvl>
    <w:lvl w:ilvl="4" w:tplc="F340A59A">
      <w:start w:val="1"/>
      <w:numFmt w:val="lowerLetter"/>
      <w:lvlText w:val="%5)"/>
      <w:lvlJc w:val="left"/>
      <w:pPr>
        <w:ind w:left="1800" w:hanging="360"/>
      </w:pPr>
    </w:lvl>
    <w:lvl w:ilvl="5" w:tplc="9B9A017E">
      <w:start w:val="1"/>
      <w:numFmt w:val="lowerRoman"/>
      <w:lvlText w:val="%6)"/>
      <w:lvlJc w:val="left"/>
      <w:pPr>
        <w:ind w:left="2160" w:hanging="360"/>
      </w:pPr>
    </w:lvl>
    <w:lvl w:ilvl="6" w:tplc="833CF7A6">
      <w:start w:val="1"/>
      <w:numFmt w:val="decimal"/>
      <w:lvlText w:val="(%7)"/>
      <w:lvlJc w:val="left"/>
      <w:pPr>
        <w:ind w:left="2520" w:hanging="360"/>
      </w:pPr>
    </w:lvl>
    <w:lvl w:ilvl="7" w:tplc="42B201D0">
      <w:start w:val="1"/>
      <w:numFmt w:val="lowerLetter"/>
      <w:lvlText w:val="(%8)"/>
      <w:lvlJc w:val="left"/>
      <w:pPr>
        <w:ind w:left="2880" w:hanging="360"/>
      </w:pPr>
    </w:lvl>
    <w:lvl w:ilvl="8" w:tplc="0B1A2BB2">
      <w:start w:val="1"/>
      <w:numFmt w:val="lowerRoman"/>
      <w:lvlText w:val="(%9)"/>
      <w:lvlJc w:val="left"/>
      <w:pPr>
        <w:ind w:left="3240" w:hanging="360"/>
      </w:pPr>
    </w:lvl>
  </w:abstractNum>
  <w:abstractNum w:abstractNumId="16">
    <w:nsid w:val="40AF32A4"/>
    <w:multiLevelType w:val="hybridMultilevel"/>
    <w:tmpl w:val="F342ED78"/>
    <w:lvl w:ilvl="0" w:tplc="A0B4C5D2">
      <w:start w:val="1"/>
      <w:numFmt w:val="bullet"/>
      <w:lvlText w:val="-"/>
      <w:lvlJc w:val="left"/>
      <w:pPr>
        <w:ind w:left="842" w:hanging="164"/>
      </w:pPr>
      <w:rPr>
        <w:rFonts w:ascii="Times New Roman" w:eastAsia="Times New Roman" w:hAnsi="Times New Roman" w:hint="default"/>
        <w:sz w:val="28"/>
        <w:szCs w:val="28"/>
      </w:rPr>
    </w:lvl>
    <w:lvl w:ilvl="1" w:tplc="89B68F26">
      <w:start w:val="1"/>
      <w:numFmt w:val="bullet"/>
      <w:lvlText w:val="•"/>
      <w:lvlJc w:val="left"/>
      <w:pPr>
        <w:ind w:left="1773" w:hanging="164"/>
      </w:pPr>
      <w:rPr>
        <w:rFonts w:hint="default"/>
      </w:rPr>
    </w:lvl>
    <w:lvl w:ilvl="2" w:tplc="2EA01A1A">
      <w:start w:val="1"/>
      <w:numFmt w:val="bullet"/>
      <w:lvlText w:val="•"/>
      <w:lvlJc w:val="left"/>
      <w:pPr>
        <w:ind w:left="2703" w:hanging="164"/>
      </w:pPr>
      <w:rPr>
        <w:rFonts w:hint="default"/>
      </w:rPr>
    </w:lvl>
    <w:lvl w:ilvl="3" w:tplc="DE7AA58E">
      <w:start w:val="1"/>
      <w:numFmt w:val="bullet"/>
      <w:lvlText w:val="•"/>
      <w:lvlJc w:val="left"/>
      <w:pPr>
        <w:ind w:left="3633" w:hanging="164"/>
      </w:pPr>
      <w:rPr>
        <w:rFonts w:hint="default"/>
      </w:rPr>
    </w:lvl>
    <w:lvl w:ilvl="4" w:tplc="CE60F3FE">
      <w:start w:val="1"/>
      <w:numFmt w:val="bullet"/>
      <w:lvlText w:val="•"/>
      <w:lvlJc w:val="left"/>
      <w:pPr>
        <w:ind w:left="4564" w:hanging="164"/>
      </w:pPr>
      <w:rPr>
        <w:rFonts w:hint="default"/>
      </w:rPr>
    </w:lvl>
    <w:lvl w:ilvl="5" w:tplc="F73A2D0E">
      <w:start w:val="1"/>
      <w:numFmt w:val="bullet"/>
      <w:lvlText w:val="•"/>
      <w:lvlJc w:val="left"/>
      <w:pPr>
        <w:ind w:left="5494" w:hanging="164"/>
      </w:pPr>
      <w:rPr>
        <w:rFonts w:hint="default"/>
      </w:rPr>
    </w:lvl>
    <w:lvl w:ilvl="6" w:tplc="CCE06B30">
      <w:start w:val="1"/>
      <w:numFmt w:val="bullet"/>
      <w:lvlText w:val="•"/>
      <w:lvlJc w:val="left"/>
      <w:pPr>
        <w:ind w:left="6425" w:hanging="164"/>
      </w:pPr>
      <w:rPr>
        <w:rFonts w:hint="default"/>
      </w:rPr>
    </w:lvl>
    <w:lvl w:ilvl="7" w:tplc="82D48ACC">
      <w:start w:val="1"/>
      <w:numFmt w:val="bullet"/>
      <w:lvlText w:val="•"/>
      <w:lvlJc w:val="left"/>
      <w:pPr>
        <w:ind w:left="7355" w:hanging="164"/>
      </w:pPr>
      <w:rPr>
        <w:rFonts w:hint="default"/>
      </w:rPr>
    </w:lvl>
    <w:lvl w:ilvl="8" w:tplc="57E0B182">
      <w:start w:val="1"/>
      <w:numFmt w:val="bullet"/>
      <w:lvlText w:val="•"/>
      <w:lvlJc w:val="left"/>
      <w:pPr>
        <w:ind w:left="8285" w:hanging="164"/>
      </w:pPr>
      <w:rPr>
        <w:rFonts w:hint="default"/>
      </w:rPr>
    </w:lvl>
  </w:abstractNum>
  <w:abstractNum w:abstractNumId="17">
    <w:nsid w:val="50854667"/>
    <w:multiLevelType w:val="multilevel"/>
    <w:tmpl w:val="3EC0A81E"/>
    <w:lvl w:ilvl="0">
      <w:start w:val="2"/>
      <w:numFmt w:val="decimal"/>
      <w:lvlText w:val="Статья %1."/>
      <w:lvlJc w:val="left"/>
      <w:pPr>
        <w:ind w:left="0" w:firstLine="0"/>
      </w:pPr>
      <w:rPr>
        <w:rFonts w:hint="default"/>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123"/>
      <w:lvlText w:val="%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8">
    <w:nsid w:val="5CA5675D"/>
    <w:multiLevelType w:val="hybridMultilevel"/>
    <w:tmpl w:val="4E3246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9443173"/>
    <w:multiLevelType w:val="hybridMultilevel"/>
    <w:tmpl w:val="AC909F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BE754FA"/>
    <w:multiLevelType w:val="hybridMultilevel"/>
    <w:tmpl w:val="C13E0250"/>
    <w:lvl w:ilvl="0" w:tplc="04190001">
      <w:start w:val="1"/>
      <w:numFmt w:val="bullet"/>
      <w:lvlText w:val=""/>
      <w:lvlJc w:val="left"/>
      <w:pPr>
        <w:tabs>
          <w:tab w:val="num" w:pos="2138"/>
        </w:tabs>
        <w:ind w:left="2138" w:hanging="360"/>
      </w:pPr>
      <w:rPr>
        <w:rFonts w:ascii="Symbol" w:hAnsi="Symbol" w:hint="default"/>
        <w:vertAlign w:val="baseline"/>
      </w:rPr>
    </w:lvl>
    <w:lvl w:ilvl="1" w:tplc="04190003">
      <w:start w:val="1"/>
      <w:numFmt w:val="bullet"/>
      <w:pStyle w:val="a"/>
      <w:lvlText w:val=""/>
      <w:lvlJc w:val="left"/>
      <w:pPr>
        <w:tabs>
          <w:tab w:val="num" w:pos="2280"/>
        </w:tabs>
        <w:ind w:left="2280" w:hanging="360"/>
      </w:pPr>
      <w:rPr>
        <w:rFonts w:ascii="Symbol" w:hAnsi="Symbol" w:hint="default"/>
        <w:vertAlign w:val="baseline"/>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1">
    <w:nsid w:val="72EB0468"/>
    <w:multiLevelType w:val="hybridMultilevel"/>
    <w:tmpl w:val="904C1A3C"/>
    <w:lvl w:ilvl="0" w:tplc="022EE8FA">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7A2E0E69"/>
    <w:multiLevelType w:val="hybridMultilevel"/>
    <w:tmpl w:val="118EDF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0"/>
  </w:num>
  <w:num w:numId="2">
    <w:abstractNumId w:val="9"/>
  </w:num>
  <w:num w:numId="3">
    <w:abstractNumId w:val="17"/>
  </w:num>
  <w:num w:numId="4">
    <w:abstractNumId w:val="22"/>
  </w:num>
  <w:num w:numId="5">
    <w:abstractNumId w:val="19"/>
  </w:num>
  <w:num w:numId="6">
    <w:abstractNumId w:val="14"/>
  </w:num>
  <w:num w:numId="7">
    <w:abstractNumId w:val="1"/>
  </w:num>
  <w:num w:numId="8">
    <w:abstractNumId w:val="12"/>
  </w:num>
  <w:num w:numId="9">
    <w:abstractNumId w:val="2"/>
  </w:num>
  <w:num w:numId="10">
    <w:abstractNumId w:val="15"/>
    <w:lvlOverride w:ilvl="0">
      <w:startOverride w:val="1"/>
    </w:lvlOverride>
  </w:num>
  <w:num w:numId="11">
    <w:abstractNumId w:val="7"/>
  </w:num>
  <w:num w:numId="12">
    <w:abstractNumId w:val="8"/>
  </w:num>
  <w:num w:numId="13">
    <w:abstractNumId w:val="3"/>
  </w:num>
  <w:num w:numId="14">
    <w:abstractNumId w:val="18"/>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num>
  <w:num w:numId="17">
    <w:abstractNumId w:val="16"/>
  </w:num>
  <w:num w:numId="18">
    <w:abstractNumId w:val="10"/>
  </w:num>
  <w:num w:numId="19">
    <w:abstractNumId w:val="4"/>
  </w:num>
  <w:num w:numId="20">
    <w:abstractNumId w:val="21"/>
  </w:num>
  <w:num w:numId="21">
    <w:abstractNumId w:val="6"/>
  </w:num>
  <w:num w:numId="22">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00"/>
  <w:drawingGridVerticalSpacing w:val="57"/>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D9239F"/>
    <w:rsid w:val="000004E8"/>
    <w:rsid w:val="00000EA6"/>
    <w:rsid w:val="000037ED"/>
    <w:rsid w:val="00004377"/>
    <w:rsid w:val="00004F63"/>
    <w:rsid w:val="0000649F"/>
    <w:rsid w:val="00006F25"/>
    <w:rsid w:val="00011200"/>
    <w:rsid w:val="000124ED"/>
    <w:rsid w:val="00012DD3"/>
    <w:rsid w:val="0001553E"/>
    <w:rsid w:val="0001599F"/>
    <w:rsid w:val="000160CA"/>
    <w:rsid w:val="00016AA0"/>
    <w:rsid w:val="00016C7E"/>
    <w:rsid w:val="00017511"/>
    <w:rsid w:val="00017DF5"/>
    <w:rsid w:val="000200E3"/>
    <w:rsid w:val="000222EE"/>
    <w:rsid w:val="000222F8"/>
    <w:rsid w:val="00026F95"/>
    <w:rsid w:val="00027C5E"/>
    <w:rsid w:val="000322D2"/>
    <w:rsid w:val="00032804"/>
    <w:rsid w:val="00033FCC"/>
    <w:rsid w:val="00035E14"/>
    <w:rsid w:val="00036826"/>
    <w:rsid w:val="00037315"/>
    <w:rsid w:val="00041E8D"/>
    <w:rsid w:val="00043A16"/>
    <w:rsid w:val="00043B11"/>
    <w:rsid w:val="000440E7"/>
    <w:rsid w:val="00046277"/>
    <w:rsid w:val="0004740F"/>
    <w:rsid w:val="00050FCC"/>
    <w:rsid w:val="0005221A"/>
    <w:rsid w:val="000547F0"/>
    <w:rsid w:val="00055BC6"/>
    <w:rsid w:val="00056C20"/>
    <w:rsid w:val="000571B1"/>
    <w:rsid w:val="00057FB2"/>
    <w:rsid w:val="000605F6"/>
    <w:rsid w:val="000613A1"/>
    <w:rsid w:val="0006140D"/>
    <w:rsid w:val="000617FB"/>
    <w:rsid w:val="000624E8"/>
    <w:rsid w:val="0006282B"/>
    <w:rsid w:val="00063118"/>
    <w:rsid w:val="00065D9B"/>
    <w:rsid w:val="00070910"/>
    <w:rsid w:val="00070D7A"/>
    <w:rsid w:val="00070DA3"/>
    <w:rsid w:val="000712AB"/>
    <w:rsid w:val="000724DE"/>
    <w:rsid w:val="0007312C"/>
    <w:rsid w:val="00073A0D"/>
    <w:rsid w:val="00074306"/>
    <w:rsid w:val="00075471"/>
    <w:rsid w:val="000759DF"/>
    <w:rsid w:val="00075E35"/>
    <w:rsid w:val="000762BF"/>
    <w:rsid w:val="0007645E"/>
    <w:rsid w:val="000767EC"/>
    <w:rsid w:val="000777BA"/>
    <w:rsid w:val="0008026F"/>
    <w:rsid w:val="000803DD"/>
    <w:rsid w:val="00080C73"/>
    <w:rsid w:val="00082F72"/>
    <w:rsid w:val="00083390"/>
    <w:rsid w:val="000833F0"/>
    <w:rsid w:val="00084271"/>
    <w:rsid w:val="00084DE8"/>
    <w:rsid w:val="00086CB0"/>
    <w:rsid w:val="00091F39"/>
    <w:rsid w:val="0009455E"/>
    <w:rsid w:val="00096B37"/>
    <w:rsid w:val="000973CE"/>
    <w:rsid w:val="000A0B64"/>
    <w:rsid w:val="000A1084"/>
    <w:rsid w:val="000A1EA5"/>
    <w:rsid w:val="000A3A62"/>
    <w:rsid w:val="000A4112"/>
    <w:rsid w:val="000A683E"/>
    <w:rsid w:val="000A7654"/>
    <w:rsid w:val="000B073B"/>
    <w:rsid w:val="000B0864"/>
    <w:rsid w:val="000B177A"/>
    <w:rsid w:val="000B246A"/>
    <w:rsid w:val="000B2A50"/>
    <w:rsid w:val="000B3993"/>
    <w:rsid w:val="000B3C88"/>
    <w:rsid w:val="000B3F40"/>
    <w:rsid w:val="000B4626"/>
    <w:rsid w:val="000B4AAF"/>
    <w:rsid w:val="000B7F8A"/>
    <w:rsid w:val="000C089D"/>
    <w:rsid w:val="000C3C0B"/>
    <w:rsid w:val="000C3FC0"/>
    <w:rsid w:val="000C40AF"/>
    <w:rsid w:val="000C5A15"/>
    <w:rsid w:val="000C5B55"/>
    <w:rsid w:val="000C6CD8"/>
    <w:rsid w:val="000D0006"/>
    <w:rsid w:val="000D02A7"/>
    <w:rsid w:val="000D060C"/>
    <w:rsid w:val="000D0DD4"/>
    <w:rsid w:val="000D2902"/>
    <w:rsid w:val="000D2956"/>
    <w:rsid w:val="000D2C10"/>
    <w:rsid w:val="000E24E6"/>
    <w:rsid w:val="000E4DF7"/>
    <w:rsid w:val="000E511D"/>
    <w:rsid w:val="000E5306"/>
    <w:rsid w:val="000E6046"/>
    <w:rsid w:val="000E6308"/>
    <w:rsid w:val="000E7BC4"/>
    <w:rsid w:val="000F0ED0"/>
    <w:rsid w:val="000F14A6"/>
    <w:rsid w:val="000F2332"/>
    <w:rsid w:val="000F50E3"/>
    <w:rsid w:val="000F5A1D"/>
    <w:rsid w:val="000F7E0A"/>
    <w:rsid w:val="001000D2"/>
    <w:rsid w:val="001001BA"/>
    <w:rsid w:val="00101A5A"/>
    <w:rsid w:val="001034E0"/>
    <w:rsid w:val="00107270"/>
    <w:rsid w:val="001075B9"/>
    <w:rsid w:val="00110DF2"/>
    <w:rsid w:val="00111318"/>
    <w:rsid w:val="00111FD2"/>
    <w:rsid w:val="00112659"/>
    <w:rsid w:val="001157A7"/>
    <w:rsid w:val="0011613F"/>
    <w:rsid w:val="00120CA5"/>
    <w:rsid w:val="001218F4"/>
    <w:rsid w:val="00123C27"/>
    <w:rsid w:val="0012465F"/>
    <w:rsid w:val="00125089"/>
    <w:rsid w:val="00125D55"/>
    <w:rsid w:val="00127DD6"/>
    <w:rsid w:val="00127E25"/>
    <w:rsid w:val="00130886"/>
    <w:rsid w:val="001308DE"/>
    <w:rsid w:val="00132034"/>
    <w:rsid w:val="001322D9"/>
    <w:rsid w:val="00132415"/>
    <w:rsid w:val="00132FA0"/>
    <w:rsid w:val="001353CA"/>
    <w:rsid w:val="0013555A"/>
    <w:rsid w:val="00135819"/>
    <w:rsid w:val="00136112"/>
    <w:rsid w:val="00136248"/>
    <w:rsid w:val="001367FE"/>
    <w:rsid w:val="00136FE9"/>
    <w:rsid w:val="00140523"/>
    <w:rsid w:val="00140AA0"/>
    <w:rsid w:val="00140F87"/>
    <w:rsid w:val="00143EF6"/>
    <w:rsid w:val="0014455B"/>
    <w:rsid w:val="0014603F"/>
    <w:rsid w:val="001533DD"/>
    <w:rsid w:val="00153C7B"/>
    <w:rsid w:val="001552EC"/>
    <w:rsid w:val="0015568B"/>
    <w:rsid w:val="00157DFC"/>
    <w:rsid w:val="001606BD"/>
    <w:rsid w:val="00162AA0"/>
    <w:rsid w:val="001631B6"/>
    <w:rsid w:val="001633E8"/>
    <w:rsid w:val="0016451B"/>
    <w:rsid w:val="001652C2"/>
    <w:rsid w:val="001657E7"/>
    <w:rsid w:val="00166E87"/>
    <w:rsid w:val="00167197"/>
    <w:rsid w:val="00167328"/>
    <w:rsid w:val="00167ECE"/>
    <w:rsid w:val="00170354"/>
    <w:rsid w:val="001710C8"/>
    <w:rsid w:val="001717AF"/>
    <w:rsid w:val="00173DA1"/>
    <w:rsid w:val="00174F68"/>
    <w:rsid w:val="00175A23"/>
    <w:rsid w:val="00176A70"/>
    <w:rsid w:val="00177AA7"/>
    <w:rsid w:val="00180D48"/>
    <w:rsid w:val="00180DCA"/>
    <w:rsid w:val="00181088"/>
    <w:rsid w:val="001819F3"/>
    <w:rsid w:val="00183B97"/>
    <w:rsid w:val="00186D97"/>
    <w:rsid w:val="00191F9F"/>
    <w:rsid w:val="00192B36"/>
    <w:rsid w:val="00192E13"/>
    <w:rsid w:val="00193104"/>
    <w:rsid w:val="00193DCE"/>
    <w:rsid w:val="00194349"/>
    <w:rsid w:val="00194596"/>
    <w:rsid w:val="00194875"/>
    <w:rsid w:val="00195227"/>
    <w:rsid w:val="00195985"/>
    <w:rsid w:val="00197109"/>
    <w:rsid w:val="001A08BD"/>
    <w:rsid w:val="001A2F30"/>
    <w:rsid w:val="001A3EF4"/>
    <w:rsid w:val="001A4425"/>
    <w:rsid w:val="001A4A32"/>
    <w:rsid w:val="001A57E2"/>
    <w:rsid w:val="001A6B3A"/>
    <w:rsid w:val="001A6D58"/>
    <w:rsid w:val="001A7AA9"/>
    <w:rsid w:val="001B05EF"/>
    <w:rsid w:val="001B3511"/>
    <w:rsid w:val="001B37E7"/>
    <w:rsid w:val="001B5D37"/>
    <w:rsid w:val="001B626D"/>
    <w:rsid w:val="001C008D"/>
    <w:rsid w:val="001C2068"/>
    <w:rsid w:val="001C2FA6"/>
    <w:rsid w:val="001C30A6"/>
    <w:rsid w:val="001C5800"/>
    <w:rsid w:val="001C5D51"/>
    <w:rsid w:val="001C5DA7"/>
    <w:rsid w:val="001C72D7"/>
    <w:rsid w:val="001D0CB6"/>
    <w:rsid w:val="001D3719"/>
    <w:rsid w:val="001D4319"/>
    <w:rsid w:val="001D51F5"/>
    <w:rsid w:val="001D52F0"/>
    <w:rsid w:val="001D7203"/>
    <w:rsid w:val="001D7563"/>
    <w:rsid w:val="001E004B"/>
    <w:rsid w:val="001E1851"/>
    <w:rsid w:val="001E1D22"/>
    <w:rsid w:val="001E1EE3"/>
    <w:rsid w:val="001E22A0"/>
    <w:rsid w:val="001E41C6"/>
    <w:rsid w:val="001E55A0"/>
    <w:rsid w:val="001E699E"/>
    <w:rsid w:val="001E74A5"/>
    <w:rsid w:val="001F0734"/>
    <w:rsid w:val="001F0927"/>
    <w:rsid w:val="001F4F27"/>
    <w:rsid w:val="001F6C3C"/>
    <w:rsid w:val="00200A70"/>
    <w:rsid w:val="00202322"/>
    <w:rsid w:val="00204EBE"/>
    <w:rsid w:val="00205FA2"/>
    <w:rsid w:val="00206FD2"/>
    <w:rsid w:val="00207F45"/>
    <w:rsid w:val="00210BF4"/>
    <w:rsid w:val="00211043"/>
    <w:rsid w:val="00211C18"/>
    <w:rsid w:val="002144E8"/>
    <w:rsid w:val="00216E63"/>
    <w:rsid w:val="0022037A"/>
    <w:rsid w:val="00221125"/>
    <w:rsid w:val="00221CE8"/>
    <w:rsid w:val="0022301F"/>
    <w:rsid w:val="00224039"/>
    <w:rsid w:val="00224CDD"/>
    <w:rsid w:val="00224FC9"/>
    <w:rsid w:val="002270A0"/>
    <w:rsid w:val="0023028C"/>
    <w:rsid w:val="00230347"/>
    <w:rsid w:val="00230D18"/>
    <w:rsid w:val="002311FD"/>
    <w:rsid w:val="00232680"/>
    <w:rsid w:val="00232D1B"/>
    <w:rsid w:val="002333C5"/>
    <w:rsid w:val="0023460C"/>
    <w:rsid w:val="002364EC"/>
    <w:rsid w:val="00236A1E"/>
    <w:rsid w:val="002373E4"/>
    <w:rsid w:val="002403BB"/>
    <w:rsid w:val="002414B2"/>
    <w:rsid w:val="00241CBD"/>
    <w:rsid w:val="00241EB3"/>
    <w:rsid w:val="002445FA"/>
    <w:rsid w:val="002448EB"/>
    <w:rsid w:val="00244CE2"/>
    <w:rsid w:val="00245E15"/>
    <w:rsid w:val="00245F76"/>
    <w:rsid w:val="0024713D"/>
    <w:rsid w:val="002471B9"/>
    <w:rsid w:val="002477F6"/>
    <w:rsid w:val="00250340"/>
    <w:rsid w:val="00250701"/>
    <w:rsid w:val="00251511"/>
    <w:rsid w:val="0025163A"/>
    <w:rsid w:val="00251760"/>
    <w:rsid w:val="00254853"/>
    <w:rsid w:val="00256F29"/>
    <w:rsid w:val="00257FD5"/>
    <w:rsid w:val="00257FF2"/>
    <w:rsid w:val="00260479"/>
    <w:rsid w:val="0026075A"/>
    <w:rsid w:val="00262139"/>
    <w:rsid w:val="002627BE"/>
    <w:rsid w:val="00263489"/>
    <w:rsid w:val="002637F2"/>
    <w:rsid w:val="002639CD"/>
    <w:rsid w:val="00264086"/>
    <w:rsid w:val="002641F4"/>
    <w:rsid w:val="002648B1"/>
    <w:rsid w:val="00265BEF"/>
    <w:rsid w:val="00265FD5"/>
    <w:rsid w:val="00267EAB"/>
    <w:rsid w:val="00270B05"/>
    <w:rsid w:val="0027160A"/>
    <w:rsid w:val="002734B4"/>
    <w:rsid w:val="002739FC"/>
    <w:rsid w:val="00273E99"/>
    <w:rsid w:val="00277516"/>
    <w:rsid w:val="00277CA9"/>
    <w:rsid w:val="002802FE"/>
    <w:rsid w:val="00280FB5"/>
    <w:rsid w:val="002826E8"/>
    <w:rsid w:val="00282C2C"/>
    <w:rsid w:val="002830A2"/>
    <w:rsid w:val="00283C59"/>
    <w:rsid w:val="002849F1"/>
    <w:rsid w:val="00285A84"/>
    <w:rsid w:val="00285E22"/>
    <w:rsid w:val="00286887"/>
    <w:rsid w:val="00287B0C"/>
    <w:rsid w:val="00290255"/>
    <w:rsid w:val="00292372"/>
    <w:rsid w:val="0029537F"/>
    <w:rsid w:val="002A1BCA"/>
    <w:rsid w:val="002A2316"/>
    <w:rsid w:val="002A238E"/>
    <w:rsid w:val="002A4E1A"/>
    <w:rsid w:val="002A51E5"/>
    <w:rsid w:val="002A5B26"/>
    <w:rsid w:val="002A6A13"/>
    <w:rsid w:val="002B0648"/>
    <w:rsid w:val="002B1094"/>
    <w:rsid w:val="002B1255"/>
    <w:rsid w:val="002B1EBC"/>
    <w:rsid w:val="002B2817"/>
    <w:rsid w:val="002B34BB"/>
    <w:rsid w:val="002B3691"/>
    <w:rsid w:val="002B704F"/>
    <w:rsid w:val="002B7250"/>
    <w:rsid w:val="002C02F4"/>
    <w:rsid w:val="002C10E9"/>
    <w:rsid w:val="002C3C64"/>
    <w:rsid w:val="002C428F"/>
    <w:rsid w:val="002C47F3"/>
    <w:rsid w:val="002C6E79"/>
    <w:rsid w:val="002D1E1A"/>
    <w:rsid w:val="002D2E3A"/>
    <w:rsid w:val="002D5B59"/>
    <w:rsid w:val="002D5DB5"/>
    <w:rsid w:val="002D6ADC"/>
    <w:rsid w:val="002E0251"/>
    <w:rsid w:val="002E04C2"/>
    <w:rsid w:val="002E0D69"/>
    <w:rsid w:val="002E1534"/>
    <w:rsid w:val="002E173F"/>
    <w:rsid w:val="002E1DC7"/>
    <w:rsid w:val="002E630A"/>
    <w:rsid w:val="002E7912"/>
    <w:rsid w:val="002E7988"/>
    <w:rsid w:val="002E7E0C"/>
    <w:rsid w:val="002F04B9"/>
    <w:rsid w:val="002F1926"/>
    <w:rsid w:val="002F208F"/>
    <w:rsid w:val="002F53A0"/>
    <w:rsid w:val="002F552D"/>
    <w:rsid w:val="002F56B1"/>
    <w:rsid w:val="002F5CC4"/>
    <w:rsid w:val="002F5DCB"/>
    <w:rsid w:val="00300792"/>
    <w:rsid w:val="003009E8"/>
    <w:rsid w:val="00302AAE"/>
    <w:rsid w:val="00302C55"/>
    <w:rsid w:val="00304A3D"/>
    <w:rsid w:val="00305CFB"/>
    <w:rsid w:val="00305F03"/>
    <w:rsid w:val="00306751"/>
    <w:rsid w:val="00307C5F"/>
    <w:rsid w:val="00310182"/>
    <w:rsid w:val="00310C7D"/>
    <w:rsid w:val="00312C04"/>
    <w:rsid w:val="00313597"/>
    <w:rsid w:val="0031384B"/>
    <w:rsid w:val="0031458A"/>
    <w:rsid w:val="003153C4"/>
    <w:rsid w:val="003154D0"/>
    <w:rsid w:val="00315DFC"/>
    <w:rsid w:val="00316F77"/>
    <w:rsid w:val="0031795D"/>
    <w:rsid w:val="0031798A"/>
    <w:rsid w:val="003202C8"/>
    <w:rsid w:val="003212C5"/>
    <w:rsid w:val="0032151C"/>
    <w:rsid w:val="0032281A"/>
    <w:rsid w:val="00322E0C"/>
    <w:rsid w:val="00324EF4"/>
    <w:rsid w:val="00325A5C"/>
    <w:rsid w:val="00326ED3"/>
    <w:rsid w:val="0033025B"/>
    <w:rsid w:val="00330CE7"/>
    <w:rsid w:val="00330D74"/>
    <w:rsid w:val="00330DC9"/>
    <w:rsid w:val="00332AE1"/>
    <w:rsid w:val="00332E39"/>
    <w:rsid w:val="00333642"/>
    <w:rsid w:val="0033364C"/>
    <w:rsid w:val="00333DD4"/>
    <w:rsid w:val="00334AD4"/>
    <w:rsid w:val="00335FF5"/>
    <w:rsid w:val="0033644F"/>
    <w:rsid w:val="00336578"/>
    <w:rsid w:val="003369C2"/>
    <w:rsid w:val="00341CEA"/>
    <w:rsid w:val="003427F2"/>
    <w:rsid w:val="003430BF"/>
    <w:rsid w:val="003430C8"/>
    <w:rsid w:val="003430FB"/>
    <w:rsid w:val="003457DC"/>
    <w:rsid w:val="00346145"/>
    <w:rsid w:val="0034673F"/>
    <w:rsid w:val="003468D3"/>
    <w:rsid w:val="00346946"/>
    <w:rsid w:val="00350447"/>
    <w:rsid w:val="0035111B"/>
    <w:rsid w:val="00351B52"/>
    <w:rsid w:val="003540FF"/>
    <w:rsid w:val="0035440A"/>
    <w:rsid w:val="00355DCF"/>
    <w:rsid w:val="00356DFD"/>
    <w:rsid w:val="003600E6"/>
    <w:rsid w:val="00360298"/>
    <w:rsid w:val="00361917"/>
    <w:rsid w:val="0036250A"/>
    <w:rsid w:val="0036266E"/>
    <w:rsid w:val="00364A47"/>
    <w:rsid w:val="00367C10"/>
    <w:rsid w:val="00371746"/>
    <w:rsid w:val="003718EB"/>
    <w:rsid w:val="00372641"/>
    <w:rsid w:val="003755DA"/>
    <w:rsid w:val="003770E6"/>
    <w:rsid w:val="00380848"/>
    <w:rsid w:val="00381A4F"/>
    <w:rsid w:val="003822D1"/>
    <w:rsid w:val="00382783"/>
    <w:rsid w:val="00382D02"/>
    <w:rsid w:val="003834DF"/>
    <w:rsid w:val="00383AC3"/>
    <w:rsid w:val="00383F94"/>
    <w:rsid w:val="00390E0D"/>
    <w:rsid w:val="00391795"/>
    <w:rsid w:val="00397104"/>
    <w:rsid w:val="003A0875"/>
    <w:rsid w:val="003A0A9E"/>
    <w:rsid w:val="003A0BB7"/>
    <w:rsid w:val="003A11AC"/>
    <w:rsid w:val="003A14F8"/>
    <w:rsid w:val="003A284D"/>
    <w:rsid w:val="003A2BD8"/>
    <w:rsid w:val="003A2EB6"/>
    <w:rsid w:val="003A3D51"/>
    <w:rsid w:val="003A534D"/>
    <w:rsid w:val="003A6B10"/>
    <w:rsid w:val="003B1118"/>
    <w:rsid w:val="003B352D"/>
    <w:rsid w:val="003B3EE9"/>
    <w:rsid w:val="003B4AA8"/>
    <w:rsid w:val="003B4FCB"/>
    <w:rsid w:val="003B5AAA"/>
    <w:rsid w:val="003B78C5"/>
    <w:rsid w:val="003C25AB"/>
    <w:rsid w:val="003C272F"/>
    <w:rsid w:val="003C2AAD"/>
    <w:rsid w:val="003C3B8A"/>
    <w:rsid w:val="003C4B80"/>
    <w:rsid w:val="003C5D0C"/>
    <w:rsid w:val="003D1921"/>
    <w:rsid w:val="003D1F76"/>
    <w:rsid w:val="003D4E14"/>
    <w:rsid w:val="003D6231"/>
    <w:rsid w:val="003D665F"/>
    <w:rsid w:val="003D74E6"/>
    <w:rsid w:val="003E2ACE"/>
    <w:rsid w:val="003E41A4"/>
    <w:rsid w:val="003E48DA"/>
    <w:rsid w:val="003E4957"/>
    <w:rsid w:val="003E5B18"/>
    <w:rsid w:val="003E5B68"/>
    <w:rsid w:val="003E6118"/>
    <w:rsid w:val="003E6F74"/>
    <w:rsid w:val="003F06B6"/>
    <w:rsid w:val="003F0E8F"/>
    <w:rsid w:val="003F0FDA"/>
    <w:rsid w:val="003F10E7"/>
    <w:rsid w:val="003F156C"/>
    <w:rsid w:val="003F4A85"/>
    <w:rsid w:val="003F51BD"/>
    <w:rsid w:val="003F62AE"/>
    <w:rsid w:val="00401580"/>
    <w:rsid w:val="00402A2D"/>
    <w:rsid w:val="00403149"/>
    <w:rsid w:val="0040401B"/>
    <w:rsid w:val="00404780"/>
    <w:rsid w:val="004053DB"/>
    <w:rsid w:val="00405CEF"/>
    <w:rsid w:val="0040620F"/>
    <w:rsid w:val="004106A8"/>
    <w:rsid w:val="004106DA"/>
    <w:rsid w:val="00410822"/>
    <w:rsid w:val="0041231B"/>
    <w:rsid w:val="00414BFF"/>
    <w:rsid w:val="004210BB"/>
    <w:rsid w:val="004215F9"/>
    <w:rsid w:val="004224F9"/>
    <w:rsid w:val="0042333C"/>
    <w:rsid w:val="00424BB4"/>
    <w:rsid w:val="00425AC3"/>
    <w:rsid w:val="00425FC6"/>
    <w:rsid w:val="00426E00"/>
    <w:rsid w:val="00427948"/>
    <w:rsid w:val="00427E4A"/>
    <w:rsid w:val="00432911"/>
    <w:rsid w:val="004346A4"/>
    <w:rsid w:val="004346BD"/>
    <w:rsid w:val="00434702"/>
    <w:rsid w:val="00435B47"/>
    <w:rsid w:val="004369F0"/>
    <w:rsid w:val="0043720D"/>
    <w:rsid w:val="00437E67"/>
    <w:rsid w:val="004419DD"/>
    <w:rsid w:val="00442080"/>
    <w:rsid w:val="00442CB7"/>
    <w:rsid w:val="00443E53"/>
    <w:rsid w:val="00444104"/>
    <w:rsid w:val="00445173"/>
    <w:rsid w:val="00445ED3"/>
    <w:rsid w:val="00445FB0"/>
    <w:rsid w:val="004466F4"/>
    <w:rsid w:val="00446EAD"/>
    <w:rsid w:val="00447693"/>
    <w:rsid w:val="00451510"/>
    <w:rsid w:val="00452AD1"/>
    <w:rsid w:val="00453BB5"/>
    <w:rsid w:val="0045414D"/>
    <w:rsid w:val="004546A8"/>
    <w:rsid w:val="004563FD"/>
    <w:rsid w:val="00460EFF"/>
    <w:rsid w:val="004611EB"/>
    <w:rsid w:val="00461F46"/>
    <w:rsid w:val="004627FE"/>
    <w:rsid w:val="00463363"/>
    <w:rsid w:val="00464029"/>
    <w:rsid w:val="00464549"/>
    <w:rsid w:val="004658B1"/>
    <w:rsid w:val="004708EC"/>
    <w:rsid w:val="004753E1"/>
    <w:rsid w:val="00476503"/>
    <w:rsid w:val="004777B8"/>
    <w:rsid w:val="00481F4A"/>
    <w:rsid w:val="00483001"/>
    <w:rsid w:val="004831FF"/>
    <w:rsid w:val="004835D4"/>
    <w:rsid w:val="00483DE2"/>
    <w:rsid w:val="00484CBD"/>
    <w:rsid w:val="00487503"/>
    <w:rsid w:val="00487B94"/>
    <w:rsid w:val="00490395"/>
    <w:rsid w:val="0049079E"/>
    <w:rsid w:val="00491AA0"/>
    <w:rsid w:val="0049237C"/>
    <w:rsid w:val="004931A3"/>
    <w:rsid w:val="00493297"/>
    <w:rsid w:val="00493854"/>
    <w:rsid w:val="0049499C"/>
    <w:rsid w:val="00496E61"/>
    <w:rsid w:val="004A08B9"/>
    <w:rsid w:val="004A0BA0"/>
    <w:rsid w:val="004A1C30"/>
    <w:rsid w:val="004A227E"/>
    <w:rsid w:val="004A2479"/>
    <w:rsid w:val="004A29D8"/>
    <w:rsid w:val="004A33F6"/>
    <w:rsid w:val="004A3710"/>
    <w:rsid w:val="004A4BCB"/>
    <w:rsid w:val="004A4D45"/>
    <w:rsid w:val="004A4EED"/>
    <w:rsid w:val="004A5E2A"/>
    <w:rsid w:val="004B2281"/>
    <w:rsid w:val="004B396C"/>
    <w:rsid w:val="004B5068"/>
    <w:rsid w:val="004B6045"/>
    <w:rsid w:val="004B74E5"/>
    <w:rsid w:val="004B7C74"/>
    <w:rsid w:val="004C0ABA"/>
    <w:rsid w:val="004C1FAD"/>
    <w:rsid w:val="004C4938"/>
    <w:rsid w:val="004C4F6F"/>
    <w:rsid w:val="004C50F3"/>
    <w:rsid w:val="004C5911"/>
    <w:rsid w:val="004C5D0D"/>
    <w:rsid w:val="004C5F90"/>
    <w:rsid w:val="004C73D7"/>
    <w:rsid w:val="004C7B6C"/>
    <w:rsid w:val="004D0726"/>
    <w:rsid w:val="004D0C62"/>
    <w:rsid w:val="004D13D1"/>
    <w:rsid w:val="004D3650"/>
    <w:rsid w:val="004D49EF"/>
    <w:rsid w:val="004D5F15"/>
    <w:rsid w:val="004D690A"/>
    <w:rsid w:val="004D6B8A"/>
    <w:rsid w:val="004D7A75"/>
    <w:rsid w:val="004E2E27"/>
    <w:rsid w:val="004E442D"/>
    <w:rsid w:val="004E5201"/>
    <w:rsid w:val="004E56A8"/>
    <w:rsid w:val="004E5A10"/>
    <w:rsid w:val="004E7021"/>
    <w:rsid w:val="004E7799"/>
    <w:rsid w:val="004F1BF7"/>
    <w:rsid w:val="004F551C"/>
    <w:rsid w:val="004F565A"/>
    <w:rsid w:val="004F581D"/>
    <w:rsid w:val="004F780F"/>
    <w:rsid w:val="0050020F"/>
    <w:rsid w:val="0050023B"/>
    <w:rsid w:val="00502246"/>
    <w:rsid w:val="00502846"/>
    <w:rsid w:val="00503704"/>
    <w:rsid w:val="00503999"/>
    <w:rsid w:val="00503E61"/>
    <w:rsid w:val="005066E7"/>
    <w:rsid w:val="00506911"/>
    <w:rsid w:val="00506B10"/>
    <w:rsid w:val="0051103A"/>
    <w:rsid w:val="00511DF2"/>
    <w:rsid w:val="00511FDE"/>
    <w:rsid w:val="00513130"/>
    <w:rsid w:val="0051436F"/>
    <w:rsid w:val="0051507A"/>
    <w:rsid w:val="0051600E"/>
    <w:rsid w:val="0051623A"/>
    <w:rsid w:val="005169D9"/>
    <w:rsid w:val="00516F6B"/>
    <w:rsid w:val="00517982"/>
    <w:rsid w:val="00520E6F"/>
    <w:rsid w:val="00521679"/>
    <w:rsid w:val="00524190"/>
    <w:rsid w:val="00525AA3"/>
    <w:rsid w:val="00526AD3"/>
    <w:rsid w:val="00527EE5"/>
    <w:rsid w:val="00530A74"/>
    <w:rsid w:val="00531402"/>
    <w:rsid w:val="005314E9"/>
    <w:rsid w:val="00532310"/>
    <w:rsid w:val="005337FC"/>
    <w:rsid w:val="00533A6E"/>
    <w:rsid w:val="00533E71"/>
    <w:rsid w:val="005341D4"/>
    <w:rsid w:val="005342B8"/>
    <w:rsid w:val="005348E3"/>
    <w:rsid w:val="0053599E"/>
    <w:rsid w:val="005376BA"/>
    <w:rsid w:val="0054113A"/>
    <w:rsid w:val="00542B93"/>
    <w:rsid w:val="00545F2D"/>
    <w:rsid w:val="00545F3C"/>
    <w:rsid w:val="005460B7"/>
    <w:rsid w:val="00550359"/>
    <w:rsid w:val="00550A87"/>
    <w:rsid w:val="0055119A"/>
    <w:rsid w:val="00551212"/>
    <w:rsid w:val="00552D71"/>
    <w:rsid w:val="00553B2B"/>
    <w:rsid w:val="00553D08"/>
    <w:rsid w:val="0055522F"/>
    <w:rsid w:val="00555262"/>
    <w:rsid w:val="00561471"/>
    <w:rsid w:val="00561502"/>
    <w:rsid w:val="00562C22"/>
    <w:rsid w:val="00562EA4"/>
    <w:rsid w:val="00563132"/>
    <w:rsid w:val="00563D42"/>
    <w:rsid w:val="00564105"/>
    <w:rsid w:val="00565E05"/>
    <w:rsid w:val="0056606F"/>
    <w:rsid w:val="00566F54"/>
    <w:rsid w:val="0056797F"/>
    <w:rsid w:val="00567E87"/>
    <w:rsid w:val="005714DA"/>
    <w:rsid w:val="00576DE1"/>
    <w:rsid w:val="00576EE6"/>
    <w:rsid w:val="0057702F"/>
    <w:rsid w:val="005824B7"/>
    <w:rsid w:val="0058330C"/>
    <w:rsid w:val="0058377A"/>
    <w:rsid w:val="00584721"/>
    <w:rsid w:val="005849DB"/>
    <w:rsid w:val="00585BDC"/>
    <w:rsid w:val="00587A68"/>
    <w:rsid w:val="00587F64"/>
    <w:rsid w:val="00590F19"/>
    <w:rsid w:val="00592513"/>
    <w:rsid w:val="005925A2"/>
    <w:rsid w:val="00593007"/>
    <w:rsid w:val="005940E6"/>
    <w:rsid w:val="005950E8"/>
    <w:rsid w:val="00596097"/>
    <w:rsid w:val="005974D7"/>
    <w:rsid w:val="005A2B9D"/>
    <w:rsid w:val="005A3214"/>
    <w:rsid w:val="005A3629"/>
    <w:rsid w:val="005A3C63"/>
    <w:rsid w:val="005A5199"/>
    <w:rsid w:val="005B2054"/>
    <w:rsid w:val="005B2FA3"/>
    <w:rsid w:val="005B3069"/>
    <w:rsid w:val="005B3A9F"/>
    <w:rsid w:val="005B4A74"/>
    <w:rsid w:val="005B6446"/>
    <w:rsid w:val="005B6EA5"/>
    <w:rsid w:val="005B72DB"/>
    <w:rsid w:val="005B7C01"/>
    <w:rsid w:val="005C0850"/>
    <w:rsid w:val="005C1874"/>
    <w:rsid w:val="005C1BCB"/>
    <w:rsid w:val="005C44B1"/>
    <w:rsid w:val="005C4A05"/>
    <w:rsid w:val="005C52EB"/>
    <w:rsid w:val="005C5905"/>
    <w:rsid w:val="005C6BCB"/>
    <w:rsid w:val="005C6CA1"/>
    <w:rsid w:val="005C76B5"/>
    <w:rsid w:val="005D1CC3"/>
    <w:rsid w:val="005D24D2"/>
    <w:rsid w:val="005D49E4"/>
    <w:rsid w:val="005D5614"/>
    <w:rsid w:val="005E13C4"/>
    <w:rsid w:val="005E189A"/>
    <w:rsid w:val="005E1B00"/>
    <w:rsid w:val="005E1FCB"/>
    <w:rsid w:val="005E20F8"/>
    <w:rsid w:val="005E224B"/>
    <w:rsid w:val="005E3230"/>
    <w:rsid w:val="005E39A0"/>
    <w:rsid w:val="005E3D9E"/>
    <w:rsid w:val="005F07AE"/>
    <w:rsid w:val="005F0B73"/>
    <w:rsid w:val="005F1455"/>
    <w:rsid w:val="005F2821"/>
    <w:rsid w:val="005F2CDC"/>
    <w:rsid w:val="005F38E3"/>
    <w:rsid w:val="005F5532"/>
    <w:rsid w:val="005F5BD7"/>
    <w:rsid w:val="005F5C3A"/>
    <w:rsid w:val="00601168"/>
    <w:rsid w:val="00601B89"/>
    <w:rsid w:val="006023CE"/>
    <w:rsid w:val="00604AE5"/>
    <w:rsid w:val="00605657"/>
    <w:rsid w:val="00606345"/>
    <w:rsid w:val="006100CF"/>
    <w:rsid w:val="00612B4E"/>
    <w:rsid w:val="00613374"/>
    <w:rsid w:val="006135C6"/>
    <w:rsid w:val="00613F9D"/>
    <w:rsid w:val="006140D5"/>
    <w:rsid w:val="0061456F"/>
    <w:rsid w:val="006152A3"/>
    <w:rsid w:val="00616FD9"/>
    <w:rsid w:val="006176ED"/>
    <w:rsid w:val="00617746"/>
    <w:rsid w:val="00617EC2"/>
    <w:rsid w:val="006227D7"/>
    <w:rsid w:val="00624B6E"/>
    <w:rsid w:val="006268FB"/>
    <w:rsid w:val="00627DA7"/>
    <w:rsid w:val="00630145"/>
    <w:rsid w:val="006303E0"/>
    <w:rsid w:val="006318E6"/>
    <w:rsid w:val="00631A4F"/>
    <w:rsid w:val="00631B29"/>
    <w:rsid w:val="00634916"/>
    <w:rsid w:val="00635117"/>
    <w:rsid w:val="0063587F"/>
    <w:rsid w:val="00635E21"/>
    <w:rsid w:val="00637628"/>
    <w:rsid w:val="00640ACF"/>
    <w:rsid w:val="00641DF4"/>
    <w:rsid w:val="00641E46"/>
    <w:rsid w:val="00642E3A"/>
    <w:rsid w:val="00645A49"/>
    <w:rsid w:val="0064739E"/>
    <w:rsid w:val="00651465"/>
    <w:rsid w:val="00652AA9"/>
    <w:rsid w:val="00654A3B"/>
    <w:rsid w:val="0065506D"/>
    <w:rsid w:val="00655A1B"/>
    <w:rsid w:val="00655AC7"/>
    <w:rsid w:val="0065666B"/>
    <w:rsid w:val="0065698E"/>
    <w:rsid w:val="00657198"/>
    <w:rsid w:val="0066047B"/>
    <w:rsid w:val="006636A3"/>
    <w:rsid w:val="00665414"/>
    <w:rsid w:val="00665EDD"/>
    <w:rsid w:val="006708A0"/>
    <w:rsid w:val="00671B30"/>
    <w:rsid w:val="00673EE8"/>
    <w:rsid w:val="006754FD"/>
    <w:rsid w:val="00675B9C"/>
    <w:rsid w:val="00676A8F"/>
    <w:rsid w:val="00681320"/>
    <w:rsid w:val="00682669"/>
    <w:rsid w:val="00682EDE"/>
    <w:rsid w:val="00683E33"/>
    <w:rsid w:val="00684171"/>
    <w:rsid w:val="00684641"/>
    <w:rsid w:val="006864E9"/>
    <w:rsid w:val="006868FB"/>
    <w:rsid w:val="00687FEA"/>
    <w:rsid w:val="00690EFA"/>
    <w:rsid w:val="00692A9E"/>
    <w:rsid w:val="00693F15"/>
    <w:rsid w:val="00694C82"/>
    <w:rsid w:val="0069606E"/>
    <w:rsid w:val="00696085"/>
    <w:rsid w:val="006A089E"/>
    <w:rsid w:val="006A16E3"/>
    <w:rsid w:val="006A2B93"/>
    <w:rsid w:val="006A3D71"/>
    <w:rsid w:val="006A3FF6"/>
    <w:rsid w:val="006A4109"/>
    <w:rsid w:val="006A4D3D"/>
    <w:rsid w:val="006A4FBB"/>
    <w:rsid w:val="006A56C8"/>
    <w:rsid w:val="006A56F6"/>
    <w:rsid w:val="006A57D7"/>
    <w:rsid w:val="006A7624"/>
    <w:rsid w:val="006A7E06"/>
    <w:rsid w:val="006B0B36"/>
    <w:rsid w:val="006B1050"/>
    <w:rsid w:val="006B1AAC"/>
    <w:rsid w:val="006B2601"/>
    <w:rsid w:val="006B5BA9"/>
    <w:rsid w:val="006B6D70"/>
    <w:rsid w:val="006B70DE"/>
    <w:rsid w:val="006C0579"/>
    <w:rsid w:val="006C252C"/>
    <w:rsid w:val="006C29B7"/>
    <w:rsid w:val="006C48C6"/>
    <w:rsid w:val="006C4AFD"/>
    <w:rsid w:val="006C6375"/>
    <w:rsid w:val="006C7902"/>
    <w:rsid w:val="006D0FF4"/>
    <w:rsid w:val="006D1ED9"/>
    <w:rsid w:val="006D303C"/>
    <w:rsid w:val="006D38B7"/>
    <w:rsid w:val="006D58F5"/>
    <w:rsid w:val="006D6A34"/>
    <w:rsid w:val="006E0421"/>
    <w:rsid w:val="006E0A1B"/>
    <w:rsid w:val="006E181B"/>
    <w:rsid w:val="006E2851"/>
    <w:rsid w:val="006E4A99"/>
    <w:rsid w:val="006E4AB6"/>
    <w:rsid w:val="006E5097"/>
    <w:rsid w:val="006E54DF"/>
    <w:rsid w:val="006E5AF2"/>
    <w:rsid w:val="006F1B9D"/>
    <w:rsid w:val="006F289A"/>
    <w:rsid w:val="006F2B95"/>
    <w:rsid w:val="006F31B3"/>
    <w:rsid w:val="006F3752"/>
    <w:rsid w:val="006F3A1B"/>
    <w:rsid w:val="006F5E4A"/>
    <w:rsid w:val="00701AAC"/>
    <w:rsid w:val="007037EB"/>
    <w:rsid w:val="00703F79"/>
    <w:rsid w:val="00705F0E"/>
    <w:rsid w:val="00707A1D"/>
    <w:rsid w:val="00710833"/>
    <w:rsid w:val="007120C2"/>
    <w:rsid w:val="007128B2"/>
    <w:rsid w:val="00712B16"/>
    <w:rsid w:val="00714242"/>
    <w:rsid w:val="007142A1"/>
    <w:rsid w:val="0071488C"/>
    <w:rsid w:val="00715694"/>
    <w:rsid w:val="007157BE"/>
    <w:rsid w:val="00717A38"/>
    <w:rsid w:val="00717DA0"/>
    <w:rsid w:val="0072112A"/>
    <w:rsid w:val="0072376D"/>
    <w:rsid w:val="00724B89"/>
    <w:rsid w:val="00726457"/>
    <w:rsid w:val="00726C92"/>
    <w:rsid w:val="007272B4"/>
    <w:rsid w:val="007304E1"/>
    <w:rsid w:val="00730A8D"/>
    <w:rsid w:val="00730CC2"/>
    <w:rsid w:val="00731FEB"/>
    <w:rsid w:val="007324FD"/>
    <w:rsid w:val="0073317B"/>
    <w:rsid w:val="007334AE"/>
    <w:rsid w:val="00733BD5"/>
    <w:rsid w:val="007356B8"/>
    <w:rsid w:val="00736082"/>
    <w:rsid w:val="00737567"/>
    <w:rsid w:val="00740265"/>
    <w:rsid w:val="00743BE4"/>
    <w:rsid w:val="00745B35"/>
    <w:rsid w:val="00745D42"/>
    <w:rsid w:val="00745F5A"/>
    <w:rsid w:val="0074664E"/>
    <w:rsid w:val="007466D5"/>
    <w:rsid w:val="00747374"/>
    <w:rsid w:val="00747C9F"/>
    <w:rsid w:val="00747EDD"/>
    <w:rsid w:val="007504A6"/>
    <w:rsid w:val="0075304E"/>
    <w:rsid w:val="00753247"/>
    <w:rsid w:val="00753BF3"/>
    <w:rsid w:val="0076021C"/>
    <w:rsid w:val="00762F10"/>
    <w:rsid w:val="007630BF"/>
    <w:rsid w:val="0076411C"/>
    <w:rsid w:val="00766361"/>
    <w:rsid w:val="00767334"/>
    <w:rsid w:val="00770942"/>
    <w:rsid w:val="00771289"/>
    <w:rsid w:val="00771BEF"/>
    <w:rsid w:val="00771E19"/>
    <w:rsid w:val="00771E3C"/>
    <w:rsid w:val="007747B6"/>
    <w:rsid w:val="00775509"/>
    <w:rsid w:val="0077669D"/>
    <w:rsid w:val="00776F9C"/>
    <w:rsid w:val="00777BA0"/>
    <w:rsid w:val="00781213"/>
    <w:rsid w:val="00781EF0"/>
    <w:rsid w:val="007837EB"/>
    <w:rsid w:val="007849CD"/>
    <w:rsid w:val="00784ED4"/>
    <w:rsid w:val="007858AB"/>
    <w:rsid w:val="00785D57"/>
    <w:rsid w:val="00787146"/>
    <w:rsid w:val="007912A0"/>
    <w:rsid w:val="007913A8"/>
    <w:rsid w:val="00793584"/>
    <w:rsid w:val="00794258"/>
    <w:rsid w:val="00794E42"/>
    <w:rsid w:val="0079760E"/>
    <w:rsid w:val="007A2B57"/>
    <w:rsid w:val="007A3652"/>
    <w:rsid w:val="007A3D06"/>
    <w:rsid w:val="007A3F19"/>
    <w:rsid w:val="007A624F"/>
    <w:rsid w:val="007A68C0"/>
    <w:rsid w:val="007A7438"/>
    <w:rsid w:val="007A74BC"/>
    <w:rsid w:val="007B02EA"/>
    <w:rsid w:val="007B0955"/>
    <w:rsid w:val="007B3AB1"/>
    <w:rsid w:val="007B4AF5"/>
    <w:rsid w:val="007B5E40"/>
    <w:rsid w:val="007B6675"/>
    <w:rsid w:val="007B6BB0"/>
    <w:rsid w:val="007B73CD"/>
    <w:rsid w:val="007B7B48"/>
    <w:rsid w:val="007C0AC2"/>
    <w:rsid w:val="007C0BA2"/>
    <w:rsid w:val="007C1189"/>
    <w:rsid w:val="007C30FA"/>
    <w:rsid w:val="007C3652"/>
    <w:rsid w:val="007C546C"/>
    <w:rsid w:val="007C58E1"/>
    <w:rsid w:val="007D105D"/>
    <w:rsid w:val="007D2B8D"/>
    <w:rsid w:val="007D3415"/>
    <w:rsid w:val="007D608B"/>
    <w:rsid w:val="007D6426"/>
    <w:rsid w:val="007D6EB2"/>
    <w:rsid w:val="007D7A94"/>
    <w:rsid w:val="007E00EA"/>
    <w:rsid w:val="007E0BB4"/>
    <w:rsid w:val="007E20E9"/>
    <w:rsid w:val="007E32A4"/>
    <w:rsid w:val="007E6240"/>
    <w:rsid w:val="007E66FA"/>
    <w:rsid w:val="007E6D87"/>
    <w:rsid w:val="007F037C"/>
    <w:rsid w:val="007F0833"/>
    <w:rsid w:val="007F2170"/>
    <w:rsid w:val="007F3E9A"/>
    <w:rsid w:val="007F4767"/>
    <w:rsid w:val="007F525B"/>
    <w:rsid w:val="007F6A6C"/>
    <w:rsid w:val="0080171B"/>
    <w:rsid w:val="00802EFE"/>
    <w:rsid w:val="008039D8"/>
    <w:rsid w:val="00803DEB"/>
    <w:rsid w:val="00804762"/>
    <w:rsid w:val="008053E2"/>
    <w:rsid w:val="0080582F"/>
    <w:rsid w:val="00805958"/>
    <w:rsid w:val="008064CD"/>
    <w:rsid w:val="00806503"/>
    <w:rsid w:val="008065D7"/>
    <w:rsid w:val="00807945"/>
    <w:rsid w:val="00810C32"/>
    <w:rsid w:val="00811AC1"/>
    <w:rsid w:val="00812E69"/>
    <w:rsid w:val="00813F80"/>
    <w:rsid w:val="00814E1B"/>
    <w:rsid w:val="0081501D"/>
    <w:rsid w:val="008171EA"/>
    <w:rsid w:val="00817428"/>
    <w:rsid w:val="00820FA7"/>
    <w:rsid w:val="00822168"/>
    <w:rsid w:val="008235D2"/>
    <w:rsid w:val="00823ED8"/>
    <w:rsid w:val="00827463"/>
    <w:rsid w:val="008274E3"/>
    <w:rsid w:val="008278E8"/>
    <w:rsid w:val="00830921"/>
    <w:rsid w:val="0083120C"/>
    <w:rsid w:val="00834930"/>
    <w:rsid w:val="0083730B"/>
    <w:rsid w:val="00837400"/>
    <w:rsid w:val="0084049C"/>
    <w:rsid w:val="00841A77"/>
    <w:rsid w:val="00843D24"/>
    <w:rsid w:val="00845D89"/>
    <w:rsid w:val="00845E4F"/>
    <w:rsid w:val="0085060A"/>
    <w:rsid w:val="00850758"/>
    <w:rsid w:val="008518A8"/>
    <w:rsid w:val="0085277B"/>
    <w:rsid w:val="008547BC"/>
    <w:rsid w:val="0085493C"/>
    <w:rsid w:val="00855814"/>
    <w:rsid w:val="008570E1"/>
    <w:rsid w:val="00857834"/>
    <w:rsid w:val="00857986"/>
    <w:rsid w:val="00862201"/>
    <w:rsid w:val="008635E8"/>
    <w:rsid w:val="0086544A"/>
    <w:rsid w:val="00865687"/>
    <w:rsid w:val="00866F23"/>
    <w:rsid w:val="008670F2"/>
    <w:rsid w:val="00867543"/>
    <w:rsid w:val="00867FF9"/>
    <w:rsid w:val="0087319B"/>
    <w:rsid w:val="008751DF"/>
    <w:rsid w:val="00875C1F"/>
    <w:rsid w:val="00881EC2"/>
    <w:rsid w:val="00882E06"/>
    <w:rsid w:val="008839E7"/>
    <w:rsid w:val="00884A9E"/>
    <w:rsid w:val="00885284"/>
    <w:rsid w:val="00885E6C"/>
    <w:rsid w:val="008864AF"/>
    <w:rsid w:val="0089114A"/>
    <w:rsid w:val="008916A5"/>
    <w:rsid w:val="008948CD"/>
    <w:rsid w:val="008951C4"/>
    <w:rsid w:val="00896C71"/>
    <w:rsid w:val="008A0C16"/>
    <w:rsid w:val="008A3435"/>
    <w:rsid w:val="008A3DDB"/>
    <w:rsid w:val="008A4043"/>
    <w:rsid w:val="008A6F0A"/>
    <w:rsid w:val="008B0ABE"/>
    <w:rsid w:val="008B0AE0"/>
    <w:rsid w:val="008B116C"/>
    <w:rsid w:val="008B1D37"/>
    <w:rsid w:val="008B369B"/>
    <w:rsid w:val="008B46EE"/>
    <w:rsid w:val="008B5848"/>
    <w:rsid w:val="008B61FF"/>
    <w:rsid w:val="008C0D75"/>
    <w:rsid w:val="008C2181"/>
    <w:rsid w:val="008C2A5C"/>
    <w:rsid w:val="008C4AED"/>
    <w:rsid w:val="008C4B49"/>
    <w:rsid w:val="008C4CD4"/>
    <w:rsid w:val="008C6A2B"/>
    <w:rsid w:val="008D0139"/>
    <w:rsid w:val="008D0F2F"/>
    <w:rsid w:val="008D13C7"/>
    <w:rsid w:val="008D400F"/>
    <w:rsid w:val="008D4BF2"/>
    <w:rsid w:val="008D5BFA"/>
    <w:rsid w:val="008D5D95"/>
    <w:rsid w:val="008D6553"/>
    <w:rsid w:val="008D706F"/>
    <w:rsid w:val="008D7CBE"/>
    <w:rsid w:val="008E0E81"/>
    <w:rsid w:val="008E1424"/>
    <w:rsid w:val="008E1CA4"/>
    <w:rsid w:val="008E31DC"/>
    <w:rsid w:val="008E39F0"/>
    <w:rsid w:val="008E4127"/>
    <w:rsid w:val="008E4FCE"/>
    <w:rsid w:val="008E6F41"/>
    <w:rsid w:val="008E6F50"/>
    <w:rsid w:val="008F12A9"/>
    <w:rsid w:val="008F1E12"/>
    <w:rsid w:val="008F468F"/>
    <w:rsid w:val="008F4CB4"/>
    <w:rsid w:val="008F6D69"/>
    <w:rsid w:val="008F6E76"/>
    <w:rsid w:val="008F7019"/>
    <w:rsid w:val="009007BA"/>
    <w:rsid w:val="0090143D"/>
    <w:rsid w:val="0090174F"/>
    <w:rsid w:val="00902C67"/>
    <w:rsid w:val="00902F83"/>
    <w:rsid w:val="0090515C"/>
    <w:rsid w:val="0090595C"/>
    <w:rsid w:val="00907D14"/>
    <w:rsid w:val="009124FD"/>
    <w:rsid w:val="00913A4C"/>
    <w:rsid w:val="009148F3"/>
    <w:rsid w:val="00915E28"/>
    <w:rsid w:val="00917471"/>
    <w:rsid w:val="00917FAB"/>
    <w:rsid w:val="00920CAA"/>
    <w:rsid w:val="00920E6D"/>
    <w:rsid w:val="00923E42"/>
    <w:rsid w:val="00925E13"/>
    <w:rsid w:val="00930B38"/>
    <w:rsid w:val="0093207E"/>
    <w:rsid w:val="00932E43"/>
    <w:rsid w:val="009345F8"/>
    <w:rsid w:val="009353CA"/>
    <w:rsid w:val="00935D0A"/>
    <w:rsid w:val="00935EED"/>
    <w:rsid w:val="00937B55"/>
    <w:rsid w:val="009422D1"/>
    <w:rsid w:val="00942A71"/>
    <w:rsid w:val="0094573E"/>
    <w:rsid w:val="00946406"/>
    <w:rsid w:val="00952CF1"/>
    <w:rsid w:val="00953787"/>
    <w:rsid w:val="00957664"/>
    <w:rsid w:val="009627AA"/>
    <w:rsid w:val="009636AF"/>
    <w:rsid w:val="0096485C"/>
    <w:rsid w:val="00966FED"/>
    <w:rsid w:val="00975302"/>
    <w:rsid w:val="0097598F"/>
    <w:rsid w:val="00982FC8"/>
    <w:rsid w:val="00986BF0"/>
    <w:rsid w:val="00986C31"/>
    <w:rsid w:val="009878C3"/>
    <w:rsid w:val="00990809"/>
    <w:rsid w:val="00990992"/>
    <w:rsid w:val="00990A5C"/>
    <w:rsid w:val="00991699"/>
    <w:rsid w:val="0099363B"/>
    <w:rsid w:val="009937DA"/>
    <w:rsid w:val="00994FF2"/>
    <w:rsid w:val="00996980"/>
    <w:rsid w:val="009A0095"/>
    <w:rsid w:val="009A0B6D"/>
    <w:rsid w:val="009A0F82"/>
    <w:rsid w:val="009A157B"/>
    <w:rsid w:val="009A252C"/>
    <w:rsid w:val="009A2857"/>
    <w:rsid w:val="009A2D00"/>
    <w:rsid w:val="009A3667"/>
    <w:rsid w:val="009A51B4"/>
    <w:rsid w:val="009A573F"/>
    <w:rsid w:val="009A7002"/>
    <w:rsid w:val="009A7D2E"/>
    <w:rsid w:val="009B1842"/>
    <w:rsid w:val="009B21AE"/>
    <w:rsid w:val="009B2B8F"/>
    <w:rsid w:val="009B31CB"/>
    <w:rsid w:val="009B6019"/>
    <w:rsid w:val="009B70C0"/>
    <w:rsid w:val="009C1587"/>
    <w:rsid w:val="009C1659"/>
    <w:rsid w:val="009C2AAA"/>
    <w:rsid w:val="009C481A"/>
    <w:rsid w:val="009C4BAC"/>
    <w:rsid w:val="009C5167"/>
    <w:rsid w:val="009C56DC"/>
    <w:rsid w:val="009D032A"/>
    <w:rsid w:val="009D0E59"/>
    <w:rsid w:val="009D6FFD"/>
    <w:rsid w:val="009D7A0F"/>
    <w:rsid w:val="009E1469"/>
    <w:rsid w:val="009E1A28"/>
    <w:rsid w:val="009E200E"/>
    <w:rsid w:val="009E2779"/>
    <w:rsid w:val="009E410F"/>
    <w:rsid w:val="009E4ADA"/>
    <w:rsid w:val="009E668A"/>
    <w:rsid w:val="009E6933"/>
    <w:rsid w:val="009E71A2"/>
    <w:rsid w:val="009E7B46"/>
    <w:rsid w:val="009F16D2"/>
    <w:rsid w:val="009F4463"/>
    <w:rsid w:val="009F5BB2"/>
    <w:rsid w:val="009F6E57"/>
    <w:rsid w:val="00A0001E"/>
    <w:rsid w:val="00A034E1"/>
    <w:rsid w:val="00A07128"/>
    <w:rsid w:val="00A076D6"/>
    <w:rsid w:val="00A078DD"/>
    <w:rsid w:val="00A10450"/>
    <w:rsid w:val="00A11C58"/>
    <w:rsid w:val="00A138BB"/>
    <w:rsid w:val="00A145BB"/>
    <w:rsid w:val="00A14F6C"/>
    <w:rsid w:val="00A20CE1"/>
    <w:rsid w:val="00A20E0E"/>
    <w:rsid w:val="00A21B68"/>
    <w:rsid w:val="00A224B0"/>
    <w:rsid w:val="00A22D44"/>
    <w:rsid w:val="00A2387B"/>
    <w:rsid w:val="00A23AAB"/>
    <w:rsid w:val="00A27531"/>
    <w:rsid w:val="00A275F8"/>
    <w:rsid w:val="00A27A9F"/>
    <w:rsid w:val="00A31188"/>
    <w:rsid w:val="00A31B2A"/>
    <w:rsid w:val="00A34813"/>
    <w:rsid w:val="00A34FAB"/>
    <w:rsid w:val="00A354B1"/>
    <w:rsid w:val="00A40A6E"/>
    <w:rsid w:val="00A41074"/>
    <w:rsid w:val="00A41A30"/>
    <w:rsid w:val="00A41D83"/>
    <w:rsid w:val="00A433E9"/>
    <w:rsid w:val="00A46C4F"/>
    <w:rsid w:val="00A47DB0"/>
    <w:rsid w:val="00A532C0"/>
    <w:rsid w:val="00A53EA5"/>
    <w:rsid w:val="00A5454A"/>
    <w:rsid w:val="00A54EEE"/>
    <w:rsid w:val="00A55E89"/>
    <w:rsid w:val="00A55F03"/>
    <w:rsid w:val="00A55F1D"/>
    <w:rsid w:val="00A57A43"/>
    <w:rsid w:val="00A60C51"/>
    <w:rsid w:val="00A61BD4"/>
    <w:rsid w:val="00A63E35"/>
    <w:rsid w:val="00A662D9"/>
    <w:rsid w:val="00A678E3"/>
    <w:rsid w:val="00A70CC4"/>
    <w:rsid w:val="00A75D6E"/>
    <w:rsid w:val="00A76532"/>
    <w:rsid w:val="00A76962"/>
    <w:rsid w:val="00A776CD"/>
    <w:rsid w:val="00A86037"/>
    <w:rsid w:val="00A86E29"/>
    <w:rsid w:val="00A86EB1"/>
    <w:rsid w:val="00A873F5"/>
    <w:rsid w:val="00A90DC9"/>
    <w:rsid w:val="00A91B81"/>
    <w:rsid w:val="00A91CF1"/>
    <w:rsid w:val="00A93B89"/>
    <w:rsid w:val="00A966A3"/>
    <w:rsid w:val="00AA15F1"/>
    <w:rsid w:val="00AA2BBD"/>
    <w:rsid w:val="00AA2D46"/>
    <w:rsid w:val="00AA3DFA"/>
    <w:rsid w:val="00AA42DD"/>
    <w:rsid w:val="00AA7972"/>
    <w:rsid w:val="00AB094E"/>
    <w:rsid w:val="00AB0B91"/>
    <w:rsid w:val="00AB0B9C"/>
    <w:rsid w:val="00AB0D92"/>
    <w:rsid w:val="00AB2A45"/>
    <w:rsid w:val="00AB315D"/>
    <w:rsid w:val="00AB3ACD"/>
    <w:rsid w:val="00AB5080"/>
    <w:rsid w:val="00AC399A"/>
    <w:rsid w:val="00AC4094"/>
    <w:rsid w:val="00AC5EC0"/>
    <w:rsid w:val="00AC74BC"/>
    <w:rsid w:val="00AC784D"/>
    <w:rsid w:val="00AD04FD"/>
    <w:rsid w:val="00AD2128"/>
    <w:rsid w:val="00AD2CE1"/>
    <w:rsid w:val="00AD3B3C"/>
    <w:rsid w:val="00AD4B90"/>
    <w:rsid w:val="00AD4FD8"/>
    <w:rsid w:val="00AD64A8"/>
    <w:rsid w:val="00AD7053"/>
    <w:rsid w:val="00AE001C"/>
    <w:rsid w:val="00AE0C62"/>
    <w:rsid w:val="00AE1106"/>
    <w:rsid w:val="00AE1776"/>
    <w:rsid w:val="00AE24FA"/>
    <w:rsid w:val="00AE49B5"/>
    <w:rsid w:val="00AE5718"/>
    <w:rsid w:val="00AE584F"/>
    <w:rsid w:val="00AE68E0"/>
    <w:rsid w:val="00AE71D7"/>
    <w:rsid w:val="00AE7C01"/>
    <w:rsid w:val="00AE7D33"/>
    <w:rsid w:val="00AF04C9"/>
    <w:rsid w:val="00AF2121"/>
    <w:rsid w:val="00AF2869"/>
    <w:rsid w:val="00AF2E07"/>
    <w:rsid w:val="00AF3E4B"/>
    <w:rsid w:val="00AF4A37"/>
    <w:rsid w:val="00AF60C2"/>
    <w:rsid w:val="00AF64CB"/>
    <w:rsid w:val="00AF66C7"/>
    <w:rsid w:val="00AF670D"/>
    <w:rsid w:val="00AF77F6"/>
    <w:rsid w:val="00AF7EB3"/>
    <w:rsid w:val="00B014AE"/>
    <w:rsid w:val="00B014EA"/>
    <w:rsid w:val="00B01867"/>
    <w:rsid w:val="00B01DA3"/>
    <w:rsid w:val="00B026D2"/>
    <w:rsid w:val="00B028AF"/>
    <w:rsid w:val="00B04AFA"/>
    <w:rsid w:val="00B056E3"/>
    <w:rsid w:val="00B059B1"/>
    <w:rsid w:val="00B05A93"/>
    <w:rsid w:val="00B07945"/>
    <w:rsid w:val="00B10EE7"/>
    <w:rsid w:val="00B11103"/>
    <w:rsid w:val="00B14140"/>
    <w:rsid w:val="00B15CD8"/>
    <w:rsid w:val="00B163B4"/>
    <w:rsid w:val="00B163BD"/>
    <w:rsid w:val="00B20C37"/>
    <w:rsid w:val="00B215E2"/>
    <w:rsid w:val="00B217B9"/>
    <w:rsid w:val="00B229BA"/>
    <w:rsid w:val="00B23972"/>
    <w:rsid w:val="00B24582"/>
    <w:rsid w:val="00B24776"/>
    <w:rsid w:val="00B26E46"/>
    <w:rsid w:val="00B27656"/>
    <w:rsid w:val="00B2782A"/>
    <w:rsid w:val="00B310EC"/>
    <w:rsid w:val="00B32736"/>
    <w:rsid w:val="00B34FA5"/>
    <w:rsid w:val="00B362D5"/>
    <w:rsid w:val="00B36619"/>
    <w:rsid w:val="00B36828"/>
    <w:rsid w:val="00B37F0F"/>
    <w:rsid w:val="00B40300"/>
    <w:rsid w:val="00B406CB"/>
    <w:rsid w:val="00B40813"/>
    <w:rsid w:val="00B40F30"/>
    <w:rsid w:val="00B415C9"/>
    <w:rsid w:val="00B41A45"/>
    <w:rsid w:val="00B41DD6"/>
    <w:rsid w:val="00B41E98"/>
    <w:rsid w:val="00B42099"/>
    <w:rsid w:val="00B426A8"/>
    <w:rsid w:val="00B43D80"/>
    <w:rsid w:val="00B4419D"/>
    <w:rsid w:val="00B44AD1"/>
    <w:rsid w:val="00B44E34"/>
    <w:rsid w:val="00B4540B"/>
    <w:rsid w:val="00B501D5"/>
    <w:rsid w:val="00B504E4"/>
    <w:rsid w:val="00B50BCB"/>
    <w:rsid w:val="00B51B7E"/>
    <w:rsid w:val="00B51CD7"/>
    <w:rsid w:val="00B52304"/>
    <w:rsid w:val="00B5252C"/>
    <w:rsid w:val="00B60C8A"/>
    <w:rsid w:val="00B62D79"/>
    <w:rsid w:val="00B63597"/>
    <w:rsid w:val="00B64E39"/>
    <w:rsid w:val="00B71531"/>
    <w:rsid w:val="00B719E8"/>
    <w:rsid w:val="00B71EE0"/>
    <w:rsid w:val="00B72B1F"/>
    <w:rsid w:val="00B73AA6"/>
    <w:rsid w:val="00B7536A"/>
    <w:rsid w:val="00B75840"/>
    <w:rsid w:val="00B768E1"/>
    <w:rsid w:val="00B77942"/>
    <w:rsid w:val="00B77C58"/>
    <w:rsid w:val="00B807B5"/>
    <w:rsid w:val="00B80BA1"/>
    <w:rsid w:val="00B81123"/>
    <w:rsid w:val="00B82F35"/>
    <w:rsid w:val="00B861CA"/>
    <w:rsid w:val="00B86CCF"/>
    <w:rsid w:val="00B8739D"/>
    <w:rsid w:val="00B90A2A"/>
    <w:rsid w:val="00B911B9"/>
    <w:rsid w:val="00B913DE"/>
    <w:rsid w:val="00B91C2D"/>
    <w:rsid w:val="00B934CE"/>
    <w:rsid w:val="00B93C6B"/>
    <w:rsid w:val="00B9468C"/>
    <w:rsid w:val="00B94B57"/>
    <w:rsid w:val="00B95747"/>
    <w:rsid w:val="00B96348"/>
    <w:rsid w:val="00BA091E"/>
    <w:rsid w:val="00BA0F73"/>
    <w:rsid w:val="00BA179E"/>
    <w:rsid w:val="00BA2535"/>
    <w:rsid w:val="00BA25F9"/>
    <w:rsid w:val="00BA45FF"/>
    <w:rsid w:val="00BA4D67"/>
    <w:rsid w:val="00BA4D7F"/>
    <w:rsid w:val="00BA5C52"/>
    <w:rsid w:val="00BA6A2A"/>
    <w:rsid w:val="00BB0FF3"/>
    <w:rsid w:val="00BB4CE8"/>
    <w:rsid w:val="00BB6759"/>
    <w:rsid w:val="00BB6A25"/>
    <w:rsid w:val="00BC15AC"/>
    <w:rsid w:val="00BC18A0"/>
    <w:rsid w:val="00BC1AD0"/>
    <w:rsid w:val="00BC4A8E"/>
    <w:rsid w:val="00BC5ECD"/>
    <w:rsid w:val="00BC69E9"/>
    <w:rsid w:val="00BC7486"/>
    <w:rsid w:val="00BD0598"/>
    <w:rsid w:val="00BD152C"/>
    <w:rsid w:val="00BD1F71"/>
    <w:rsid w:val="00BD221A"/>
    <w:rsid w:val="00BD3215"/>
    <w:rsid w:val="00BD6D0A"/>
    <w:rsid w:val="00BD6DF9"/>
    <w:rsid w:val="00BD6E10"/>
    <w:rsid w:val="00BD77C4"/>
    <w:rsid w:val="00BE0534"/>
    <w:rsid w:val="00BE15A7"/>
    <w:rsid w:val="00BE3275"/>
    <w:rsid w:val="00BF0B90"/>
    <w:rsid w:val="00BF254E"/>
    <w:rsid w:val="00C008C7"/>
    <w:rsid w:val="00C0106B"/>
    <w:rsid w:val="00C01302"/>
    <w:rsid w:val="00C02D8D"/>
    <w:rsid w:val="00C04294"/>
    <w:rsid w:val="00C0516E"/>
    <w:rsid w:val="00C05FCE"/>
    <w:rsid w:val="00C07EA1"/>
    <w:rsid w:val="00C1116F"/>
    <w:rsid w:val="00C11FBA"/>
    <w:rsid w:val="00C12B62"/>
    <w:rsid w:val="00C133B5"/>
    <w:rsid w:val="00C13E35"/>
    <w:rsid w:val="00C15D0B"/>
    <w:rsid w:val="00C1731A"/>
    <w:rsid w:val="00C179D8"/>
    <w:rsid w:val="00C17EBE"/>
    <w:rsid w:val="00C203E7"/>
    <w:rsid w:val="00C205BD"/>
    <w:rsid w:val="00C2065C"/>
    <w:rsid w:val="00C20943"/>
    <w:rsid w:val="00C20F13"/>
    <w:rsid w:val="00C229FF"/>
    <w:rsid w:val="00C22D28"/>
    <w:rsid w:val="00C23B74"/>
    <w:rsid w:val="00C245F2"/>
    <w:rsid w:val="00C27DB8"/>
    <w:rsid w:val="00C35054"/>
    <w:rsid w:val="00C36F14"/>
    <w:rsid w:val="00C37488"/>
    <w:rsid w:val="00C41B96"/>
    <w:rsid w:val="00C435C9"/>
    <w:rsid w:val="00C444D7"/>
    <w:rsid w:val="00C44A60"/>
    <w:rsid w:val="00C542E0"/>
    <w:rsid w:val="00C55FCE"/>
    <w:rsid w:val="00C60FCA"/>
    <w:rsid w:val="00C61A69"/>
    <w:rsid w:val="00C61B6B"/>
    <w:rsid w:val="00C62330"/>
    <w:rsid w:val="00C63E01"/>
    <w:rsid w:val="00C64B0D"/>
    <w:rsid w:val="00C64E01"/>
    <w:rsid w:val="00C6578B"/>
    <w:rsid w:val="00C65872"/>
    <w:rsid w:val="00C65C29"/>
    <w:rsid w:val="00C6678F"/>
    <w:rsid w:val="00C6741A"/>
    <w:rsid w:val="00C701F8"/>
    <w:rsid w:val="00C7160D"/>
    <w:rsid w:val="00C739A9"/>
    <w:rsid w:val="00C75252"/>
    <w:rsid w:val="00C758C4"/>
    <w:rsid w:val="00C76885"/>
    <w:rsid w:val="00C76EF1"/>
    <w:rsid w:val="00C77BDD"/>
    <w:rsid w:val="00C81913"/>
    <w:rsid w:val="00C819E7"/>
    <w:rsid w:val="00C90C39"/>
    <w:rsid w:val="00C92B00"/>
    <w:rsid w:val="00C92EA3"/>
    <w:rsid w:val="00C931B9"/>
    <w:rsid w:val="00C935B3"/>
    <w:rsid w:val="00C95AB4"/>
    <w:rsid w:val="00C9616B"/>
    <w:rsid w:val="00C96D3F"/>
    <w:rsid w:val="00C97016"/>
    <w:rsid w:val="00C97740"/>
    <w:rsid w:val="00CA0AF3"/>
    <w:rsid w:val="00CA13F4"/>
    <w:rsid w:val="00CA172E"/>
    <w:rsid w:val="00CA27A4"/>
    <w:rsid w:val="00CA64AC"/>
    <w:rsid w:val="00CA6C81"/>
    <w:rsid w:val="00CA797E"/>
    <w:rsid w:val="00CA7F14"/>
    <w:rsid w:val="00CB24E5"/>
    <w:rsid w:val="00CB2699"/>
    <w:rsid w:val="00CB2CDD"/>
    <w:rsid w:val="00CB35E7"/>
    <w:rsid w:val="00CB3718"/>
    <w:rsid w:val="00CB4DD7"/>
    <w:rsid w:val="00CB575D"/>
    <w:rsid w:val="00CB5D47"/>
    <w:rsid w:val="00CC1C36"/>
    <w:rsid w:val="00CC2529"/>
    <w:rsid w:val="00CC2A1E"/>
    <w:rsid w:val="00CC3261"/>
    <w:rsid w:val="00CC60A4"/>
    <w:rsid w:val="00CC6C0F"/>
    <w:rsid w:val="00CC6F32"/>
    <w:rsid w:val="00CC748D"/>
    <w:rsid w:val="00CD0155"/>
    <w:rsid w:val="00CD0472"/>
    <w:rsid w:val="00CD523D"/>
    <w:rsid w:val="00CD5AC1"/>
    <w:rsid w:val="00CD6244"/>
    <w:rsid w:val="00CE05DC"/>
    <w:rsid w:val="00CE0E16"/>
    <w:rsid w:val="00CE14FC"/>
    <w:rsid w:val="00CE17EA"/>
    <w:rsid w:val="00CE2B02"/>
    <w:rsid w:val="00CE3DAD"/>
    <w:rsid w:val="00CE3DDC"/>
    <w:rsid w:val="00CE43AF"/>
    <w:rsid w:val="00CE5553"/>
    <w:rsid w:val="00CE5DED"/>
    <w:rsid w:val="00CE6128"/>
    <w:rsid w:val="00CE6319"/>
    <w:rsid w:val="00CE6678"/>
    <w:rsid w:val="00CE7094"/>
    <w:rsid w:val="00CE71A3"/>
    <w:rsid w:val="00CE7A06"/>
    <w:rsid w:val="00CF00D1"/>
    <w:rsid w:val="00CF43CE"/>
    <w:rsid w:val="00CF479D"/>
    <w:rsid w:val="00CF546F"/>
    <w:rsid w:val="00CF5C71"/>
    <w:rsid w:val="00CF6948"/>
    <w:rsid w:val="00CF7903"/>
    <w:rsid w:val="00D001C4"/>
    <w:rsid w:val="00D00CB9"/>
    <w:rsid w:val="00D01117"/>
    <w:rsid w:val="00D03FA9"/>
    <w:rsid w:val="00D04933"/>
    <w:rsid w:val="00D04C46"/>
    <w:rsid w:val="00D05672"/>
    <w:rsid w:val="00D10569"/>
    <w:rsid w:val="00D10919"/>
    <w:rsid w:val="00D11F96"/>
    <w:rsid w:val="00D1278F"/>
    <w:rsid w:val="00D137D7"/>
    <w:rsid w:val="00D13CB7"/>
    <w:rsid w:val="00D13E2F"/>
    <w:rsid w:val="00D15A44"/>
    <w:rsid w:val="00D15DE1"/>
    <w:rsid w:val="00D166D8"/>
    <w:rsid w:val="00D16AB7"/>
    <w:rsid w:val="00D20451"/>
    <w:rsid w:val="00D2088A"/>
    <w:rsid w:val="00D214CE"/>
    <w:rsid w:val="00D21ABE"/>
    <w:rsid w:val="00D22392"/>
    <w:rsid w:val="00D235CD"/>
    <w:rsid w:val="00D25D5C"/>
    <w:rsid w:val="00D2769D"/>
    <w:rsid w:val="00D3037E"/>
    <w:rsid w:val="00D317A1"/>
    <w:rsid w:val="00D33387"/>
    <w:rsid w:val="00D34BD8"/>
    <w:rsid w:val="00D34CE4"/>
    <w:rsid w:val="00D35335"/>
    <w:rsid w:val="00D35DF3"/>
    <w:rsid w:val="00D3623C"/>
    <w:rsid w:val="00D36F4D"/>
    <w:rsid w:val="00D37F5F"/>
    <w:rsid w:val="00D40744"/>
    <w:rsid w:val="00D40E71"/>
    <w:rsid w:val="00D40F45"/>
    <w:rsid w:val="00D41508"/>
    <w:rsid w:val="00D41802"/>
    <w:rsid w:val="00D42FB5"/>
    <w:rsid w:val="00D441F4"/>
    <w:rsid w:val="00D44BDD"/>
    <w:rsid w:val="00D44E70"/>
    <w:rsid w:val="00D478B8"/>
    <w:rsid w:val="00D512D3"/>
    <w:rsid w:val="00D5176E"/>
    <w:rsid w:val="00D51C9C"/>
    <w:rsid w:val="00D55CC0"/>
    <w:rsid w:val="00D573CD"/>
    <w:rsid w:val="00D57971"/>
    <w:rsid w:val="00D60C47"/>
    <w:rsid w:val="00D61DD3"/>
    <w:rsid w:val="00D6433A"/>
    <w:rsid w:val="00D6559F"/>
    <w:rsid w:val="00D66DF3"/>
    <w:rsid w:val="00D67726"/>
    <w:rsid w:val="00D708AF"/>
    <w:rsid w:val="00D71B31"/>
    <w:rsid w:val="00D723FA"/>
    <w:rsid w:val="00D730A1"/>
    <w:rsid w:val="00D7311F"/>
    <w:rsid w:val="00D73711"/>
    <w:rsid w:val="00D74472"/>
    <w:rsid w:val="00D74D4F"/>
    <w:rsid w:val="00D754FB"/>
    <w:rsid w:val="00D758AD"/>
    <w:rsid w:val="00D7710D"/>
    <w:rsid w:val="00D774D1"/>
    <w:rsid w:val="00D77DC7"/>
    <w:rsid w:val="00D802E7"/>
    <w:rsid w:val="00D809FE"/>
    <w:rsid w:val="00D81B7C"/>
    <w:rsid w:val="00D8415F"/>
    <w:rsid w:val="00D841B5"/>
    <w:rsid w:val="00D85DEA"/>
    <w:rsid w:val="00D86952"/>
    <w:rsid w:val="00D918EE"/>
    <w:rsid w:val="00D92099"/>
    <w:rsid w:val="00D9239F"/>
    <w:rsid w:val="00D927DD"/>
    <w:rsid w:val="00D9288D"/>
    <w:rsid w:val="00D93868"/>
    <w:rsid w:val="00D9621C"/>
    <w:rsid w:val="00DA1E74"/>
    <w:rsid w:val="00DA2F48"/>
    <w:rsid w:val="00DA407C"/>
    <w:rsid w:val="00DA4734"/>
    <w:rsid w:val="00DA5859"/>
    <w:rsid w:val="00DA5A92"/>
    <w:rsid w:val="00DB0F37"/>
    <w:rsid w:val="00DB184B"/>
    <w:rsid w:val="00DB25F5"/>
    <w:rsid w:val="00DB387F"/>
    <w:rsid w:val="00DB5F03"/>
    <w:rsid w:val="00DB6A61"/>
    <w:rsid w:val="00DB7A74"/>
    <w:rsid w:val="00DB7E79"/>
    <w:rsid w:val="00DC01CC"/>
    <w:rsid w:val="00DC0B8F"/>
    <w:rsid w:val="00DC0E11"/>
    <w:rsid w:val="00DC2AA8"/>
    <w:rsid w:val="00DC4570"/>
    <w:rsid w:val="00DC4BB7"/>
    <w:rsid w:val="00DC5910"/>
    <w:rsid w:val="00DC66A0"/>
    <w:rsid w:val="00DC6C5A"/>
    <w:rsid w:val="00DD04D1"/>
    <w:rsid w:val="00DD2C53"/>
    <w:rsid w:val="00DD3381"/>
    <w:rsid w:val="00DD54FB"/>
    <w:rsid w:val="00DD565A"/>
    <w:rsid w:val="00DD6F84"/>
    <w:rsid w:val="00DD7141"/>
    <w:rsid w:val="00DD7784"/>
    <w:rsid w:val="00DE2F3D"/>
    <w:rsid w:val="00DE3AC7"/>
    <w:rsid w:val="00DE5BDD"/>
    <w:rsid w:val="00DE5F8F"/>
    <w:rsid w:val="00DE6385"/>
    <w:rsid w:val="00DE6801"/>
    <w:rsid w:val="00DF0DC8"/>
    <w:rsid w:val="00DF3895"/>
    <w:rsid w:val="00DF3A2D"/>
    <w:rsid w:val="00DF5063"/>
    <w:rsid w:val="00DF509D"/>
    <w:rsid w:val="00DF7B3A"/>
    <w:rsid w:val="00DF7FD1"/>
    <w:rsid w:val="00E0048D"/>
    <w:rsid w:val="00E00499"/>
    <w:rsid w:val="00E01092"/>
    <w:rsid w:val="00E0266A"/>
    <w:rsid w:val="00E028C8"/>
    <w:rsid w:val="00E067C1"/>
    <w:rsid w:val="00E11108"/>
    <w:rsid w:val="00E11354"/>
    <w:rsid w:val="00E11888"/>
    <w:rsid w:val="00E12A49"/>
    <w:rsid w:val="00E1715E"/>
    <w:rsid w:val="00E21244"/>
    <w:rsid w:val="00E2320B"/>
    <w:rsid w:val="00E2452F"/>
    <w:rsid w:val="00E24FA5"/>
    <w:rsid w:val="00E267ED"/>
    <w:rsid w:val="00E27893"/>
    <w:rsid w:val="00E31330"/>
    <w:rsid w:val="00E3242F"/>
    <w:rsid w:val="00E33735"/>
    <w:rsid w:val="00E33DCC"/>
    <w:rsid w:val="00E34080"/>
    <w:rsid w:val="00E34973"/>
    <w:rsid w:val="00E36CA1"/>
    <w:rsid w:val="00E41308"/>
    <w:rsid w:val="00E41E70"/>
    <w:rsid w:val="00E43524"/>
    <w:rsid w:val="00E43E40"/>
    <w:rsid w:val="00E450B6"/>
    <w:rsid w:val="00E4661C"/>
    <w:rsid w:val="00E475EB"/>
    <w:rsid w:val="00E5051E"/>
    <w:rsid w:val="00E50932"/>
    <w:rsid w:val="00E530C6"/>
    <w:rsid w:val="00E5383D"/>
    <w:rsid w:val="00E53E3D"/>
    <w:rsid w:val="00E5460A"/>
    <w:rsid w:val="00E54727"/>
    <w:rsid w:val="00E5670B"/>
    <w:rsid w:val="00E56D1F"/>
    <w:rsid w:val="00E56F5A"/>
    <w:rsid w:val="00E57D76"/>
    <w:rsid w:val="00E63089"/>
    <w:rsid w:val="00E632B2"/>
    <w:rsid w:val="00E65335"/>
    <w:rsid w:val="00E7007D"/>
    <w:rsid w:val="00E7100D"/>
    <w:rsid w:val="00E714A4"/>
    <w:rsid w:val="00E72B83"/>
    <w:rsid w:val="00E7573D"/>
    <w:rsid w:val="00E763C2"/>
    <w:rsid w:val="00E7751E"/>
    <w:rsid w:val="00E81C98"/>
    <w:rsid w:val="00E8208B"/>
    <w:rsid w:val="00E8248D"/>
    <w:rsid w:val="00E82C0E"/>
    <w:rsid w:val="00E82D35"/>
    <w:rsid w:val="00E84AEF"/>
    <w:rsid w:val="00E8552D"/>
    <w:rsid w:val="00E85B4A"/>
    <w:rsid w:val="00E906D9"/>
    <w:rsid w:val="00E90B15"/>
    <w:rsid w:val="00E91781"/>
    <w:rsid w:val="00E9181E"/>
    <w:rsid w:val="00E9204B"/>
    <w:rsid w:val="00E94066"/>
    <w:rsid w:val="00E95E28"/>
    <w:rsid w:val="00E96278"/>
    <w:rsid w:val="00E965A0"/>
    <w:rsid w:val="00EA00E6"/>
    <w:rsid w:val="00EA0915"/>
    <w:rsid w:val="00EA262A"/>
    <w:rsid w:val="00EA3A5D"/>
    <w:rsid w:val="00EA5537"/>
    <w:rsid w:val="00EA5E46"/>
    <w:rsid w:val="00EA6567"/>
    <w:rsid w:val="00EA6C1B"/>
    <w:rsid w:val="00EA6F3C"/>
    <w:rsid w:val="00EA756B"/>
    <w:rsid w:val="00EB4245"/>
    <w:rsid w:val="00EB59A8"/>
    <w:rsid w:val="00EB6012"/>
    <w:rsid w:val="00EB621A"/>
    <w:rsid w:val="00EB7DDE"/>
    <w:rsid w:val="00EC134B"/>
    <w:rsid w:val="00EC24BF"/>
    <w:rsid w:val="00EC50FA"/>
    <w:rsid w:val="00EC56C5"/>
    <w:rsid w:val="00ED08E9"/>
    <w:rsid w:val="00ED1D8A"/>
    <w:rsid w:val="00ED5294"/>
    <w:rsid w:val="00ED6CD1"/>
    <w:rsid w:val="00EE0113"/>
    <w:rsid w:val="00EE02DC"/>
    <w:rsid w:val="00EE06CF"/>
    <w:rsid w:val="00EE07AE"/>
    <w:rsid w:val="00EE2798"/>
    <w:rsid w:val="00EE3257"/>
    <w:rsid w:val="00EE3D12"/>
    <w:rsid w:val="00EE41B7"/>
    <w:rsid w:val="00EE55E8"/>
    <w:rsid w:val="00EE5C6C"/>
    <w:rsid w:val="00EE63BA"/>
    <w:rsid w:val="00EE6C13"/>
    <w:rsid w:val="00EE70AD"/>
    <w:rsid w:val="00EE777F"/>
    <w:rsid w:val="00EE798A"/>
    <w:rsid w:val="00EF07B0"/>
    <w:rsid w:val="00EF18EC"/>
    <w:rsid w:val="00EF1D49"/>
    <w:rsid w:val="00EF4041"/>
    <w:rsid w:val="00EF47C1"/>
    <w:rsid w:val="00EF5E51"/>
    <w:rsid w:val="00EF6475"/>
    <w:rsid w:val="00EF7146"/>
    <w:rsid w:val="00F024A9"/>
    <w:rsid w:val="00F026F2"/>
    <w:rsid w:val="00F03B58"/>
    <w:rsid w:val="00F04FD4"/>
    <w:rsid w:val="00F05109"/>
    <w:rsid w:val="00F06C47"/>
    <w:rsid w:val="00F072EB"/>
    <w:rsid w:val="00F10AE2"/>
    <w:rsid w:val="00F10E91"/>
    <w:rsid w:val="00F1126C"/>
    <w:rsid w:val="00F11640"/>
    <w:rsid w:val="00F1182A"/>
    <w:rsid w:val="00F11F1E"/>
    <w:rsid w:val="00F11F60"/>
    <w:rsid w:val="00F155C9"/>
    <w:rsid w:val="00F16795"/>
    <w:rsid w:val="00F20DA2"/>
    <w:rsid w:val="00F23574"/>
    <w:rsid w:val="00F24089"/>
    <w:rsid w:val="00F267CA"/>
    <w:rsid w:val="00F3031E"/>
    <w:rsid w:val="00F30523"/>
    <w:rsid w:val="00F30F15"/>
    <w:rsid w:val="00F31BF0"/>
    <w:rsid w:val="00F32F46"/>
    <w:rsid w:val="00F34188"/>
    <w:rsid w:val="00F35144"/>
    <w:rsid w:val="00F361F0"/>
    <w:rsid w:val="00F403DD"/>
    <w:rsid w:val="00F408CC"/>
    <w:rsid w:val="00F40E3D"/>
    <w:rsid w:val="00F4205C"/>
    <w:rsid w:val="00F42B9F"/>
    <w:rsid w:val="00F441DD"/>
    <w:rsid w:val="00F44AFE"/>
    <w:rsid w:val="00F4597D"/>
    <w:rsid w:val="00F4791E"/>
    <w:rsid w:val="00F50CBD"/>
    <w:rsid w:val="00F50FF2"/>
    <w:rsid w:val="00F515E3"/>
    <w:rsid w:val="00F51AA6"/>
    <w:rsid w:val="00F51CED"/>
    <w:rsid w:val="00F56780"/>
    <w:rsid w:val="00F617BE"/>
    <w:rsid w:val="00F624BE"/>
    <w:rsid w:val="00F632E9"/>
    <w:rsid w:val="00F63540"/>
    <w:rsid w:val="00F63F06"/>
    <w:rsid w:val="00F649C2"/>
    <w:rsid w:val="00F64D20"/>
    <w:rsid w:val="00F67ABB"/>
    <w:rsid w:val="00F67CA6"/>
    <w:rsid w:val="00F71352"/>
    <w:rsid w:val="00F7163F"/>
    <w:rsid w:val="00F7202D"/>
    <w:rsid w:val="00F73497"/>
    <w:rsid w:val="00F743B5"/>
    <w:rsid w:val="00F74B9E"/>
    <w:rsid w:val="00F76717"/>
    <w:rsid w:val="00F80E8A"/>
    <w:rsid w:val="00F8107F"/>
    <w:rsid w:val="00F81A37"/>
    <w:rsid w:val="00F81CD5"/>
    <w:rsid w:val="00F82733"/>
    <w:rsid w:val="00F83319"/>
    <w:rsid w:val="00F8349D"/>
    <w:rsid w:val="00F83A6C"/>
    <w:rsid w:val="00F844F6"/>
    <w:rsid w:val="00F84C97"/>
    <w:rsid w:val="00F85425"/>
    <w:rsid w:val="00F85454"/>
    <w:rsid w:val="00F854A2"/>
    <w:rsid w:val="00F85826"/>
    <w:rsid w:val="00F8599E"/>
    <w:rsid w:val="00F86012"/>
    <w:rsid w:val="00F86E63"/>
    <w:rsid w:val="00F90691"/>
    <w:rsid w:val="00F91B30"/>
    <w:rsid w:val="00F926D3"/>
    <w:rsid w:val="00F927C0"/>
    <w:rsid w:val="00F94007"/>
    <w:rsid w:val="00F95D5C"/>
    <w:rsid w:val="00F97203"/>
    <w:rsid w:val="00F97266"/>
    <w:rsid w:val="00F9746A"/>
    <w:rsid w:val="00F97CEC"/>
    <w:rsid w:val="00FA0475"/>
    <w:rsid w:val="00FA05C6"/>
    <w:rsid w:val="00FA0CAE"/>
    <w:rsid w:val="00FA1B65"/>
    <w:rsid w:val="00FA225E"/>
    <w:rsid w:val="00FA2589"/>
    <w:rsid w:val="00FA320C"/>
    <w:rsid w:val="00FA3A91"/>
    <w:rsid w:val="00FA5701"/>
    <w:rsid w:val="00FA6533"/>
    <w:rsid w:val="00FB1040"/>
    <w:rsid w:val="00FB1220"/>
    <w:rsid w:val="00FB4F6E"/>
    <w:rsid w:val="00FB51D5"/>
    <w:rsid w:val="00FB532F"/>
    <w:rsid w:val="00FB5C9B"/>
    <w:rsid w:val="00FB5DCE"/>
    <w:rsid w:val="00FB7869"/>
    <w:rsid w:val="00FC1C89"/>
    <w:rsid w:val="00FC1F96"/>
    <w:rsid w:val="00FC24A4"/>
    <w:rsid w:val="00FC51D8"/>
    <w:rsid w:val="00FC550C"/>
    <w:rsid w:val="00FC59A0"/>
    <w:rsid w:val="00FC6B8A"/>
    <w:rsid w:val="00FC7993"/>
    <w:rsid w:val="00FD113C"/>
    <w:rsid w:val="00FD12FA"/>
    <w:rsid w:val="00FD15EF"/>
    <w:rsid w:val="00FD324B"/>
    <w:rsid w:val="00FD5B6B"/>
    <w:rsid w:val="00FD7813"/>
    <w:rsid w:val="00FD7C3B"/>
    <w:rsid w:val="00FE15C1"/>
    <w:rsid w:val="00FE1F62"/>
    <w:rsid w:val="00FE289D"/>
    <w:rsid w:val="00FE755F"/>
    <w:rsid w:val="00FE76F7"/>
    <w:rsid w:val="00FF16F2"/>
    <w:rsid w:val="00FF25E5"/>
    <w:rsid w:val="00FF2B71"/>
    <w:rsid w:val="00FF4378"/>
    <w:rsid w:val="00FF46EE"/>
    <w:rsid w:val="00FF4E72"/>
    <w:rsid w:val="00FF6406"/>
    <w:rsid w:val="00FF6A03"/>
    <w:rsid w:val="00FF75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19B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1" w:unhideWhenUsed="0"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B4DD7"/>
    <w:pPr>
      <w:jc w:val="both"/>
    </w:pPr>
    <w:rPr>
      <w:rFonts w:ascii="Verdana" w:hAnsi="Verdana"/>
      <w:szCs w:val="24"/>
    </w:rPr>
  </w:style>
  <w:style w:type="paragraph" w:styleId="1">
    <w:name w:val="heading 1"/>
    <w:basedOn w:val="a0"/>
    <w:next w:val="a0"/>
    <w:link w:val="12"/>
    <w:uiPriority w:val="9"/>
    <w:qFormat/>
    <w:rsid w:val="002B2817"/>
    <w:pPr>
      <w:keepNext/>
      <w:spacing w:before="240" w:after="60"/>
      <w:outlineLvl w:val="0"/>
    </w:pPr>
    <w:rPr>
      <w:rFonts w:ascii="Cambria" w:hAnsi="Cambria"/>
      <w:b/>
      <w:bCs/>
      <w:kern w:val="32"/>
      <w:sz w:val="32"/>
      <w:szCs w:val="32"/>
    </w:rPr>
  </w:style>
  <w:style w:type="paragraph" w:styleId="2">
    <w:name w:val="heading 2"/>
    <w:aliases w:val="Заголовок основной"/>
    <w:basedOn w:val="a0"/>
    <w:next w:val="a0"/>
    <w:link w:val="20"/>
    <w:uiPriority w:val="1"/>
    <w:qFormat/>
    <w:rsid w:val="00A76532"/>
    <w:pPr>
      <w:keepNext/>
      <w:ind w:right="287"/>
      <w:jc w:val="center"/>
      <w:outlineLvl w:val="1"/>
    </w:pPr>
    <w:rPr>
      <w:rFonts w:ascii="Times New Roman" w:hAnsi="Times New Roman"/>
      <w:sz w:val="28"/>
    </w:rPr>
  </w:style>
  <w:style w:type="paragraph" w:styleId="3">
    <w:name w:val="heading 3"/>
    <w:basedOn w:val="a0"/>
    <w:next w:val="a0"/>
    <w:link w:val="30"/>
    <w:qFormat/>
    <w:rsid w:val="002B2817"/>
    <w:pPr>
      <w:keepNext/>
      <w:spacing w:before="240" w:after="60"/>
      <w:outlineLvl w:val="2"/>
    </w:pPr>
    <w:rPr>
      <w:rFonts w:ascii="Cambria" w:hAnsi="Cambria"/>
      <w:b/>
      <w:bCs/>
      <w:sz w:val="26"/>
      <w:szCs w:val="26"/>
    </w:rPr>
  </w:style>
  <w:style w:type="paragraph" w:styleId="5">
    <w:name w:val="heading 5"/>
    <w:basedOn w:val="a0"/>
    <w:next w:val="a0"/>
    <w:qFormat/>
    <w:rsid w:val="00781213"/>
    <w:pPr>
      <w:spacing w:before="240" w:after="60"/>
      <w:outlineLvl w:val="4"/>
    </w:pPr>
    <w:rPr>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uiPriority w:val="9"/>
    <w:rsid w:val="002B2817"/>
    <w:rPr>
      <w:rFonts w:ascii="Cambria" w:eastAsia="Times New Roman" w:hAnsi="Cambria" w:cs="Times New Roman"/>
      <w:b/>
      <w:bCs/>
      <w:kern w:val="32"/>
      <w:sz w:val="32"/>
      <w:szCs w:val="32"/>
    </w:rPr>
  </w:style>
  <w:style w:type="character" w:customStyle="1" w:styleId="20">
    <w:name w:val="Заголовок 2 Знак"/>
    <w:aliases w:val="Заголовок основной Знак"/>
    <w:link w:val="2"/>
    <w:rsid w:val="00A76532"/>
    <w:rPr>
      <w:sz w:val="28"/>
      <w:szCs w:val="24"/>
    </w:rPr>
  </w:style>
  <w:style w:type="character" w:customStyle="1" w:styleId="30">
    <w:name w:val="Заголовок 3 Знак"/>
    <w:link w:val="3"/>
    <w:uiPriority w:val="9"/>
    <w:rsid w:val="002B2817"/>
    <w:rPr>
      <w:rFonts w:ascii="Cambria" w:eastAsia="Times New Roman" w:hAnsi="Cambria" w:cs="Times New Roman"/>
      <w:b/>
      <w:bCs/>
      <w:sz w:val="26"/>
      <w:szCs w:val="26"/>
    </w:rPr>
  </w:style>
  <w:style w:type="paragraph" w:styleId="a4">
    <w:name w:val="Body Text Indent"/>
    <w:basedOn w:val="a0"/>
    <w:rsid w:val="00016C7E"/>
    <w:pPr>
      <w:ind w:left="426"/>
    </w:pPr>
    <w:rPr>
      <w:rFonts w:ascii="Times New Roman" w:hAnsi="Times New Roman"/>
      <w:sz w:val="26"/>
      <w:szCs w:val="20"/>
    </w:rPr>
  </w:style>
  <w:style w:type="table" w:styleId="a5">
    <w:name w:val="Table Grid"/>
    <w:aliases w:val="Верхний колонтитул Знак2"/>
    <w:basedOn w:val="TableNormal"/>
    <w:uiPriority w:val="39"/>
    <w:rsid w:val="008D011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6A16E3"/>
    <w:pPr>
      <w:autoSpaceDE w:val="0"/>
      <w:autoSpaceDN w:val="0"/>
      <w:adjustRightInd w:val="0"/>
    </w:pPr>
    <w:rPr>
      <w:color w:val="000000"/>
      <w:sz w:val="24"/>
      <w:szCs w:val="24"/>
    </w:rPr>
  </w:style>
  <w:style w:type="paragraph" w:styleId="a6">
    <w:name w:val="Title"/>
    <w:basedOn w:val="a0"/>
    <w:qFormat/>
    <w:rsid w:val="002B3691"/>
    <w:pPr>
      <w:spacing w:line="360" w:lineRule="auto"/>
      <w:ind w:firstLine="709"/>
      <w:jc w:val="center"/>
    </w:pPr>
    <w:rPr>
      <w:rFonts w:ascii="Times New Roman" w:hAnsi="Times New Roman"/>
      <w:sz w:val="26"/>
      <w:szCs w:val="20"/>
    </w:rPr>
  </w:style>
  <w:style w:type="paragraph" w:styleId="a7">
    <w:name w:val="Document Map"/>
    <w:basedOn w:val="a0"/>
    <w:semiHidden/>
    <w:rsid w:val="00712B16"/>
    <w:pPr>
      <w:shd w:val="clear" w:color="auto" w:fill="000080"/>
    </w:pPr>
    <w:rPr>
      <w:rFonts w:ascii="Tahoma" w:hAnsi="Tahoma" w:cs="Tahoma"/>
      <w:szCs w:val="20"/>
    </w:rPr>
  </w:style>
  <w:style w:type="paragraph" w:styleId="a8">
    <w:name w:val="No Spacing"/>
    <w:link w:val="a9"/>
    <w:uiPriority w:val="1"/>
    <w:qFormat/>
    <w:rsid w:val="005E20F8"/>
    <w:rPr>
      <w:rFonts w:ascii="Calibri" w:hAnsi="Calibri"/>
      <w:sz w:val="22"/>
      <w:szCs w:val="22"/>
    </w:rPr>
  </w:style>
  <w:style w:type="character" w:customStyle="1" w:styleId="a9">
    <w:name w:val="Без интервала Знак"/>
    <w:link w:val="a8"/>
    <w:uiPriority w:val="1"/>
    <w:rsid w:val="002B2817"/>
    <w:rPr>
      <w:rFonts w:ascii="Calibri" w:hAnsi="Calibri"/>
      <w:sz w:val="22"/>
      <w:szCs w:val="22"/>
      <w:lang w:val="ru-RU" w:eastAsia="ru-RU" w:bidi="ar-SA"/>
    </w:rPr>
  </w:style>
  <w:style w:type="paragraph" w:customStyle="1" w:styleId="a">
    <w:name w:val="Обычный а)"/>
    <w:basedOn w:val="a0"/>
    <w:next w:val="a0"/>
    <w:autoRedefine/>
    <w:rsid w:val="005E20F8"/>
    <w:pPr>
      <w:numPr>
        <w:ilvl w:val="1"/>
        <w:numId w:val="1"/>
      </w:numPr>
      <w:spacing w:before="80"/>
      <w:jc w:val="left"/>
    </w:pPr>
    <w:rPr>
      <w:rFonts w:ascii="Times New Roman" w:hAnsi="Times New Roman"/>
      <w:sz w:val="24"/>
      <w:lang w:eastAsia="en-US"/>
    </w:rPr>
  </w:style>
  <w:style w:type="paragraph" w:styleId="aa">
    <w:name w:val="Normal (Web)"/>
    <w:basedOn w:val="a0"/>
    <w:uiPriority w:val="99"/>
    <w:rsid w:val="00CF00D1"/>
    <w:pPr>
      <w:spacing w:before="100" w:beforeAutospacing="1" w:after="100" w:afterAutospacing="1"/>
      <w:jc w:val="left"/>
    </w:pPr>
    <w:rPr>
      <w:rFonts w:ascii="Times New Roman" w:hAnsi="Times New Roman"/>
      <w:sz w:val="24"/>
    </w:rPr>
  </w:style>
  <w:style w:type="character" w:customStyle="1" w:styleId="apple-converted-space">
    <w:name w:val="apple-converted-space"/>
    <w:basedOn w:val="a1"/>
    <w:rsid w:val="00CF00D1"/>
  </w:style>
  <w:style w:type="paragraph" w:styleId="ab">
    <w:name w:val="footer"/>
    <w:basedOn w:val="a0"/>
    <w:link w:val="ac"/>
    <w:uiPriority w:val="99"/>
    <w:rsid w:val="006B1050"/>
    <w:pPr>
      <w:tabs>
        <w:tab w:val="center" w:pos="4677"/>
        <w:tab w:val="right" w:pos="9355"/>
      </w:tabs>
    </w:pPr>
  </w:style>
  <w:style w:type="character" w:customStyle="1" w:styleId="ac">
    <w:name w:val="Нижний колонтитул Знак"/>
    <w:link w:val="ab"/>
    <w:uiPriority w:val="99"/>
    <w:rsid w:val="002B2817"/>
    <w:rPr>
      <w:rFonts w:ascii="Verdana" w:hAnsi="Verdana"/>
      <w:szCs w:val="24"/>
    </w:rPr>
  </w:style>
  <w:style w:type="character" w:styleId="ad">
    <w:name w:val="page number"/>
    <w:basedOn w:val="a1"/>
    <w:rsid w:val="006B1050"/>
  </w:style>
  <w:style w:type="character" w:customStyle="1" w:styleId="grame">
    <w:name w:val="grame"/>
    <w:basedOn w:val="a1"/>
    <w:rsid w:val="00434702"/>
  </w:style>
  <w:style w:type="character" w:customStyle="1" w:styleId="spelle">
    <w:name w:val="spelle"/>
    <w:basedOn w:val="a1"/>
    <w:rsid w:val="00434702"/>
  </w:style>
  <w:style w:type="paragraph" w:styleId="ae">
    <w:name w:val="List Paragraph"/>
    <w:aliases w:val="Введение,ПАРАГРАФ,Абзац списка11,Bullet List,FooterText,numbered,Paragraphe de liste1,lp1"/>
    <w:basedOn w:val="a0"/>
    <w:link w:val="11"/>
    <w:uiPriority w:val="34"/>
    <w:qFormat/>
    <w:rsid w:val="002B2817"/>
    <w:pPr>
      <w:spacing w:after="200" w:line="276" w:lineRule="auto"/>
      <w:ind w:left="720"/>
      <w:contextualSpacing/>
      <w:jc w:val="left"/>
    </w:pPr>
    <w:rPr>
      <w:rFonts w:ascii="Times New Roman" w:hAnsi="Times New Roman"/>
      <w:sz w:val="24"/>
      <w:szCs w:val="22"/>
    </w:rPr>
  </w:style>
  <w:style w:type="paragraph" w:styleId="af">
    <w:name w:val="header"/>
    <w:basedOn w:val="a0"/>
    <w:link w:val="af0"/>
    <w:uiPriority w:val="99"/>
    <w:unhideWhenUsed/>
    <w:rsid w:val="002B2817"/>
    <w:pPr>
      <w:tabs>
        <w:tab w:val="center" w:pos="4677"/>
        <w:tab w:val="right" w:pos="9355"/>
      </w:tabs>
      <w:jc w:val="left"/>
    </w:pPr>
    <w:rPr>
      <w:rFonts w:ascii="Times New Roman" w:hAnsi="Times New Roman"/>
      <w:sz w:val="24"/>
      <w:szCs w:val="22"/>
    </w:rPr>
  </w:style>
  <w:style w:type="character" w:customStyle="1" w:styleId="af0">
    <w:name w:val="Верхний колонтитул Знак"/>
    <w:link w:val="af"/>
    <w:uiPriority w:val="99"/>
    <w:rsid w:val="002B2817"/>
    <w:rPr>
      <w:sz w:val="24"/>
      <w:szCs w:val="22"/>
    </w:rPr>
  </w:style>
  <w:style w:type="paragraph" w:styleId="af1">
    <w:name w:val="TOC Heading"/>
    <w:basedOn w:val="1"/>
    <w:next w:val="a0"/>
    <w:uiPriority w:val="39"/>
    <w:qFormat/>
    <w:rsid w:val="002B2817"/>
    <w:pPr>
      <w:keepLines/>
      <w:spacing w:before="480" w:after="0" w:line="276" w:lineRule="auto"/>
      <w:jc w:val="center"/>
      <w:outlineLvl w:val="9"/>
    </w:pPr>
    <w:rPr>
      <w:rFonts w:ascii="Times New Roman" w:hAnsi="Times New Roman"/>
      <w:color w:val="365F91"/>
      <w:kern w:val="0"/>
      <w:sz w:val="28"/>
      <w:szCs w:val="28"/>
    </w:rPr>
  </w:style>
  <w:style w:type="paragraph" w:styleId="13">
    <w:name w:val="toc 1"/>
    <w:basedOn w:val="a0"/>
    <w:next w:val="a0"/>
    <w:autoRedefine/>
    <w:uiPriority w:val="39"/>
    <w:unhideWhenUsed/>
    <w:rsid w:val="00F82733"/>
    <w:pPr>
      <w:tabs>
        <w:tab w:val="right" w:leader="dot" w:pos="9923"/>
      </w:tabs>
      <w:spacing w:after="100" w:line="276" w:lineRule="auto"/>
      <w:jc w:val="left"/>
    </w:pPr>
    <w:rPr>
      <w:rFonts w:ascii="Times New Roman" w:hAnsi="Times New Roman"/>
      <w:sz w:val="24"/>
      <w:szCs w:val="22"/>
    </w:rPr>
  </w:style>
  <w:style w:type="character" w:styleId="af2">
    <w:name w:val="Hyperlink"/>
    <w:uiPriority w:val="99"/>
    <w:unhideWhenUsed/>
    <w:rsid w:val="002B2817"/>
    <w:rPr>
      <w:color w:val="0000FF"/>
      <w:u w:val="single"/>
    </w:rPr>
  </w:style>
  <w:style w:type="paragraph" w:styleId="af3">
    <w:name w:val="Balloon Text"/>
    <w:basedOn w:val="a0"/>
    <w:link w:val="af4"/>
    <w:uiPriority w:val="99"/>
    <w:unhideWhenUsed/>
    <w:rsid w:val="002B2817"/>
    <w:pPr>
      <w:jc w:val="left"/>
    </w:pPr>
    <w:rPr>
      <w:rFonts w:ascii="Tahoma" w:hAnsi="Tahoma" w:cs="Tahoma"/>
      <w:sz w:val="16"/>
      <w:szCs w:val="16"/>
    </w:rPr>
  </w:style>
  <w:style w:type="character" w:customStyle="1" w:styleId="af4">
    <w:name w:val="Текст выноски Знак"/>
    <w:link w:val="af3"/>
    <w:uiPriority w:val="99"/>
    <w:rsid w:val="002B2817"/>
    <w:rPr>
      <w:rFonts w:ascii="Tahoma" w:hAnsi="Tahoma" w:cs="Tahoma"/>
      <w:sz w:val="16"/>
      <w:szCs w:val="16"/>
    </w:rPr>
  </w:style>
  <w:style w:type="paragraph" w:styleId="21">
    <w:name w:val="toc 2"/>
    <w:basedOn w:val="a0"/>
    <w:next w:val="a0"/>
    <w:autoRedefine/>
    <w:uiPriority w:val="39"/>
    <w:unhideWhenUsed/>
    <w:rsid w:val="000D02A7"/>
    <w:pPr>
      <w:tabs>
        <w:tab w:val="right" w:leader="dot" w:pos="9923"/>
        <w:tab w:val="left" w:pos="10065"/>
      </w:tabs>
      <w:spacing w:after="100" w:line="276" w:lineRule="auto"/>
      <w:ind w:left="220"/>
      <w:jc w:val="left"/>
    </w:pPr>
    <w:rPr>
      <w:rFonts w:ascii="Times New Roman" w:hAnsi="Times New Roman"/>
      <w:sz w:val="24"/>
      <w:szCs w:val="22"/>
    </w:rPr>
  </w:style>
  <w:style w:type="paragraph" w:styleId="31">
    <w:name w:val="toc 3"/>
    <w:basedOn w:val="a0"/>
    <w:next w:val="a0"/>
    <w:autoRedefine/>
    <w:uiPriority w:val="39"/>
    <w:unhideWhenUsed/>
    <w:rsid w:val="008F6D69"/>
    <w:pPr>
      <w:tabs>
        <w:tab w:val="right" w:leader="dot" w:pos="9923"/>
      </w:tabs>
      <w:spacing w:after="100" w:line="276" w:lineRule="auto"/>
      <w:ind w:left="440"/>
      <w:jc w:val="left"/>
    </w:pPr>
    <w:rPr>
      <w:rFonts w:ascii="Times New Roman" w:hAnsi="Times New Roman"/>
      <w:sz w:val="24"/>
      <w:szCs w:val="22"/>
    </w:rPr>
  </w:style>
  <w:style w:type="character" w:styleId="af5">
    <w:name w:val="FollowedHyperlink"/>
    <w:uiPriority w:val="99"/>
    <w:unhideWhenUsed/>
    <w:rsid w:val="002B2817"/>
    <w:rPr>
      <w:color w:val="800080"/>
      <w:u w:val="single"/>
    </w:rPr>
  </w:style>
  <w:style w:type="paragraph" w:customStyle="1" w:styleId="xl65">
    <w:name w:val="xl6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6">
    <w:name w:val="xl6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7">
    <w:name w:val="xl6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68">
    <w:name w:val="xl6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69">
    <w:name w:val="xl6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0">
    <w:name w:val="xl7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1">
    <w:name w:val="xl7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2">
    <w:name w:val="xl7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3">
    <w:name w:val="xl7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4">
    <w:name w:val="xl7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75">
    <w:name w:val="xl7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6">
    <w:name w:val="xl7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7">
    <w:name w:val="xl7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78">
    <w:name w:val="xl7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rPr>
  </w:style>
  <w:style w:type="paragraph" w:customStyle="1" w:styleId="xl79">
    <w:name w:val="xl7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0">
    <w:name w:val="xl8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1">
    <w:name w:val="xl8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2">
    <w:name w:val="xl8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sz w:val="24"/>
    </w:rPr>
  </w:style>
  <w:style w:type="paragraph" w:customStyle="1" w:styleId="xl83">
    <w:name w:val="xl8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sz w:val="24"/>
    </w:rPr>
  </w:style>
  <w:style w:type="paragraph" w:customStyle="1" w:styleId="xl84">
    <w:name w:val="xl8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FF0000"/>
      <w:sz w:val="24"/>
    </w:rPr>
  </w:style>
  <w:style w:type="paragraph" w:customStyle="1" w:styleId="xl85">
    <w:name w:val="xl8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6">
    <w:name w:val="xl8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color w:val="FF0000"/>
      <w:sz w:val="24"/>
    </w:rPr>
  </w:style>
  <w:style w:type="paragraph" w:customStyle="1" w:styleId="xl87">
    <w:name w:val="xl8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8">
    <w:name w:val="xl8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89">
    <w:name w:val="xl8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0">
    <w:name w:val="xl9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91">
    <w:name w:val="xl9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FF0000"/>
      <w:sz w:val="24"/>
    </w:rPr>
  </w:style>
  <w:style w:type="paragraph" w:customStyle="1" w:styleId="xl92">
    <w:name w:val="xl9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3">
    <w:name w:val="xl9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4">
    <w:name w:val="xl9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5">
    <w:name w:val="xl95"/>
    <w:basedOn w:val="a0"/>
    <w:rsid w:val="002B2817"/>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96">
    <w:name w:val="xl9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7">
    <w:name w:val="xl9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FF0000"/>
      <w:sz w:val="24"/>
    </w:rPr>
  </w:style>
  <w:style w:type="paragraph" w:customStyle="1" w:styleId="xl98">
    <w:name w:val="xl9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99">
    <w:name w:val="xl99"/>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0">
    <w:name w:val="xl10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101">
    <w:name w:val="xl10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102">
    <w:name w:val="xl102"/>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3">
    <w:name w:val="xl103"/>
    <w:basedOn w:val="a0"/>
    <w:rsid w:val="002B2817"/>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4">
    <w:name w:val="xl104"/>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5">
    <w:name w:val="xl105"/>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6">
    <w:name w:val="xl106"/>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7">
    <w:name w:val="xl107"/>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8">
    <w:name w:val="xl108"/>
    <w:basedOn w:val="a0"/>
    <w:rsid w:val="002B281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09">
    <w:name w:val="xl109"/>
    <w:basedOn w:val="a0"/>
    <w:rsid w:val="002B281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10">
    <w:name w:val="xl110"/>
    <w:basedOn w:val="a0"/>
    <w:rsid w:val="002B2817"/>
    <w:pPr>
      <w:pBdr>
        <w:top w:val="single" w:sz="4" w:space="0" w:color="auto"/>
        <w:lef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1">
    <w:name w:val="xl111"/>
    <w:basedOn w:val="a0"/>
    <w:rsid w:val="002B2817"/>
    <w:pPr>
      <w:pBdr>
        <w:top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2">
    <w:name w:val="xl112"/>
    <w:basedOn w:val="a0"/>
    <w:rsid w:val="002B2817"/>
    <w:pPr>
      <w:pBdr>
        <w:top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3">
    <w:name w:val="xl113"/>
    <w:basedOn w:val="a0"/>
    <w:rsid w:val="002B2817"/>
    <w:pPr>
      <w:pBdr>
        <w:left w:val="single" w:sz="4" w:space="0" w:color="auto"/>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4">
    <w:name w:val="xl114"/>
    <w:basedOn w:val="a0"/>
    <w:rsid w:val="002B2817"/>
    <w:pPr>
      <w:pBdr>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5">
    <w:name w:val="xl115"/>
    <w:basedOn w:val="a0"/>
    <w:rsid w:val="002B2817"/>
    <w:pPr>
      <w:pBdr>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14">
    <w:name w:val="Знак1 Знак Знак Знак"/>
    <w:basedOn w:val="a0"/>
    <w:rsid w:val="002B2817"/>
    <w:pPr>
      <w:spacing w:after="60"/>
      <w:ind w:firstLine="709"/>
    </w:pPr>
    <w:rPr>
      <w:rFonts w:ascii="Arial" w:hAnsi="Arial" w:cs="Arial"/>
      <w:bCs/>
      <w:sz w:val="24"/>
    </w:rPr>
  </w:style>
  <w:style w:type="paragraph" w:customStyle="1" w:styleId="ConsPlusNormal">
    <w:name w:val="ConsPlusNormal"/>
    <w:rsid w:val="002B2817"/>
    <w:pPr>
      <w:autoSpaceDE w:val="0"/>
      <w:autoSpaceDN w:val="0"/>
      <w:adjustRightInd w:val="0"/>
    </w:pPr>
    <w:rPr>
      <w:rFonts w:ascii="Arial" w:eastAsia="Calibri" w:hAnsi="Arial" w:cs="Arial"/>
      <w:lang w:eastAsia="en-US"/>
    </w:rPr>
  </w:style>
  <w:style w:type="paragraph" w:customStyle="1" w:styleId="210">
    <w:name w:val="Основной текст с отступом 21"/>
    <w:basedOn w:val="a0"/>
    <w:rsid w:val="002B2817"/>
    <w:pPr>
      <w:overflowPunct w:val="0"/>
      <w:autoSpaceDE w:val="0"/>
      <w:autoSpaceDN w:val="0"/>
      <w:adjustRightInd w:val="0"/>
      <w:spacing w:after="120" w:line="480" w:lineRule="auto"/>
      <w:ind w:left="283"/>
      <w:jc w:val="left"/>
      <w:textAlignment w:val="baseline"/>
    </w:pPr>
    <w:rPr>
      <w:rFonts w:ascii="Times New Roman" w:hAnsi="Times New Roman"/>
      <w:szCs w:val="20"/>
    </w:rPr>
  </w:style>
  <w:style w:type="paragraph" w:customStyle="1" w:styleId="15">
    <w:name w:val="Без интервала1"/>
    <w:rsid w:val="00C2065C"/>
    <w:pPr>
      <w:jc w:val="both"/>
    </w:pPr>
    <w:rPr>
      <w:sz w:val="24"/>
      <w:szCs w:val="22"/>
      <w:lang w:eastAsia="en-US"/>
    </w:rPr>
  </w:style>
  <w:style w:type="paragraph" w:customStyle="1" w:styleId="e">
    <w:name w:val="Основной тeкст"/>
    <w:link w:val="e0"/>
    <w:rsid w:val="00355DCF"/>
    <w:pPr>
      <w:keepLines/>
      <w:spacing w:before="120" w:line="360" w:lineRule="auto"/>
      <w:ind w:firstLine="709"/>
    </w:pPr>
    <w:rPr>
      <w:rFonts w:eastAsia="Calibri"/>
      <w:sz w:val="24"/>
      <w:szCs w:val="24"/>
    </w:rPr>
  </w:style>
  <w:style w:type="character" w:customStyle="1" w:styleId="e0">
    <w:name w:val="Основной тeкст Знак"/>
    <w:link w:val="e"/>
    <w:locked/>
    <w:rsid w:val="00355DCF"/>
    <w:rPr>
      <w:rFonts w:eastAsia="Calibri"/>
      <w:sz w:val="24"/>
      <w:szCs w:val="24"/>
    </w:rPr>
  </w:style>
  <w:style w:type="character" w:customStyle="1" w:styleId="FooterChar">
    <w:name w:val="Footer Char"/>
    <w:locked/>
    <w:rsid w:val="00C819E7"/>
    <w:rPr>
      <w:rFonts w:ascii="Times New Roman" w:hAnsi="Times New Roman" w:cs="Times New Roman"/>
    </w:rPr>
  </w:style>
  <w:style w:type="paragraph" w:customStyle="1" w:styleId="af6">
    <w:name w:val="Подписи"/>
    <w:next w:val="e"/>
    <w:rsid w:val="00C819E7"/>
    <w:pPr>
      <w:tabs>
        <w:tab w:val="left" w:pos="6660"/>
        <w:tab w:val="right" w:pos="9356"/>
      </w:tabs>
      <w:spacing w:before="360"/>
      <w:ind w:left="709" w:right="4598"/>
      <w:jc w:val="both"/>
    </w:pPr>
    <w:rPr>
      <w:rFonts w:eastAsia="Calibri"/>
      <w:sz w:val="24"/>
      <w:szCs w:val="24"/>
    </w:rPr>
  </w:style>
  <w:style w:type="paragraph" w:customStyle="1" w:styleId="Style76">
    <w:name w:val="Style76"/>
    <w:basedOn w:val="a0"/>
    <w:rsid w:val="001A08BD"/>
    <w:pPr>
      <w:widowControl w:val="0"/>
      <w:autoSpaceDE w:val="0"/>
      <w:autoSpaceDN w:val="0"/>
      <w:adjustRightInd w:val="0"/>
      <w:spacing w:line="485" w:lineRule="exact"/>
      <w:ind w:firstLine="576"/>
    </w:pPr>
    <w:rPr>
      <w:rFonts w:ascii="Segoe UI" w:hAnsi="Segoe UI"/>
      <w:sz w:val="24"/>
    </w:rPr>
  </w:style>
  <w:style w:type="character" w:customStyle="1" w:styleId="FontStyle224">
    <w:name w:val="Font Style224"/>
    <w:rsid w:val="001A08BD"/>
    <w:rPr>
      <w:rFonts w:ascii="Times New Roman" w:hAnsi="Times New Roman" w:cs="Times New Roman"/>
      <w:sz w:val="26"/>
      <w:szCs w:val="26"/>
    </w:rPr>
  </w:style>
  <w:style w:type="paragraph" w:customStyle="1" w:styleId="af7">
    <w:name w:val="Знак"/>
    <w:basedOn w:val="a0"/>
    <w:rsid w:val="00A14F6C"/>
    <w:pPr>
      <w:jc w:val="left"/>
    </w:pPr>
    <w:rPr>
      <w:rFonts w:cs="Verdana"/>
      <w:szCs w:val="20"/>
      <w:lang w:val="en-US" w:eastAsia="en-US"/>
    </w:rPr>
  </w:style>
  <w:style w:type="paragraph" w:customStyle="1" w:styleId="Style4">
    <w:name w:val="Style4"/>
    <w:basedOn w:val="a0"/>
    <w:rsid w:val="00641DF4"/>
    <w:pPr>
      <w:widowControl w:val="0"/>
      <w:autoSpaceDE w:val="0"/>
      <w:autoSpaceDN w:val="0"/>
      <w:adjustRightInd w:val="0"/>
      <w:spacing w:line="325" w:lineRule="exact"/>
      <w:ind w:firstLine="989"/>
    </w:pPr>
    <w:rPr>
      <w:rFonts w:ascii="Times New Roman" w:hAnsi="Times New Roman"/>
      <w:sz w:val="24"/>
    </w:rPr>
  </w:style>
  <w:style w:type="character" w:customStyle="1" w:styleId="FontStyle12">
    <w:name w:val="Font Style12"/>
    <w:rsid w:val="00641DF4"/>
    <w:rPr>
      <w:rFonts w:ascii="Times New Roman" w:hAnsi="Times New Roman" w:cs="Times New Roman"/>
      <w:sz w:val="26"/>
      <w:szCs w:val="26"/>
    </w:rPr>
  </w:style>
  <w:style w:type="character" w:customStyle="1" w:styleId="FontStyle13">
    <w:name w:val="Font Style13"/>
    <w:rsid w:val="00641DF4"/>
    <w:rPr>
      <w:rFonts w:ascii="Times New Roman" w:hAnsi="Times New Roman" w:cs="Times New Roman"/>
      <w:i/>
      <w:iCs/>
      <w:sz w:val="22"/>
      <w:szCs w:val="22"/>
    </w:rPr>
  </w:style>
  <w:style w:type="paragraph" w:customStyle="1" w:styleId="Style1">
    <w:name w:val="Style1"/>
    <w:basedOn w:val="a0"/>
    <w:rsid w:val="00194349"/>
    <w:pPr>
      <w:widowControl w:val="0"/>
      <w:autoSpaceDE w:val="0"/>
      <w:autoSpaceDN w:val="0"/>
      <w:adjustRightInd w:val="0"/>
      <w:spacing w:line="438" w:lineRule="exact"/>
      <w:ind w:firstLine="924"/>
    </w:pPr>
    <w:rPr>
      <w:rFonts w:ascii="Arial" w:hAnsi="Arial"/>
      <w:sz w:val="24"/>
    </w:rPr>
  </w:style>
  <w:style w:type="paragraph" w:customStyle="1" w:styleId="Style2">
    <w:name w:val="Style2"/>
    <w:basedOn w:val="a0"/>
    <w:rsid w:val="00194349"/>
    <w:pPr>
      <w:widowControl w:val="0"/>
      <w:autoSpaceDE w:val="0"/>
      <w:autoSpaceDN w:val="0"/>
      <w:adjustRightInd w:val="0"/>
      <w:spacing w:line="312" w:lineRule="exact"/>
      <w:ind w:hanging="942"/>
      <w:jc w:val="left"/>
    </w:pPr>
    <w:rPr>
      <w:rFonts w:ascii="Arial" w:hAnsi="Arial"/>
      <w:sz w:val="24"/>
    </w:rPr>
  </w:style>
  <w:style w:type="paragraph" w:customStyle="1" w:styleId="Style3">
    <w:name w:val="Style3"/>
    <w:basedOn w:val="a0"/>
    <w:rsid w:val="00D86952"/>
    <w:pPr>
      <w:widowControl w:val="0"/>
      <w:autoSpaceDE w:val="0"/>
      <w:autoSpaceDN w:val="0"/>
      <w:adjustRightInd w:val="0"/>
      <w:spacing w:line="276" w:lineRule="exact"/>
      <w:ind w:hanging="1051"/>
    </w:pPr>
    <w:rPr>
      <w:rFonts w:ascii="Times New Roman" w:hAnsi="Times New Roman"/>
      <w:sz w:val="24"/>
    </w:rPr>
  </w:style>
  <w:style w:type="paragraph" w:customStyle="1" w:styleId="Style6">
    <w:name w:val="Style6"/>
    <w:basedOn w:val="a0"/>
    <w:rsid w:val="00D86952"/>
    <w:pPr>
      <w:widowControl w:val="0"/>
      <w:autoSpaceDE w:val="0"/>
      <w:autoSpaceDN w:val="0"/>
      <w:adjustRightInd w:val="0"/>
      <w:spacing w:line="826" w:lineRule="exact"/>
    </w:pPr>
    <w:rPr>
      <w:rFonts w:ascii="Times New Roman" w:hAnsi="Times New Roman"/>
      <w:sz w:val="24"/>
    </w:rPr>
  </w:style>
  <w:style w:type="character" w:customStyle="1" w:styleId="FontStyle11">
    <w:name w:val="Font Style11"/>
    <w:rsid w:val="00D86952"/>
    <w:rPr>
      <w:rFonts w:ascii="Times New Roman" w:hAnsi="Times New Roman" w:cs="Times New Roman"/>
      <w:sz w:val="24"/>
      <w:szCs w:val="24"/>
    </w:rPr>
  </w:style>
  <w:style w:type="paragraph" w:styleId="af8">
    <w:name w:val="Body Text"/>
    <w:aliases w:val="bt,Основной текст Знак,Òàáë òåêñò"/>
    <w:basedOn w:val="a0"/>
    <w:link w:val="22"/>
    <w:uiPriority w:val="1"/>
    <w:qFormat/>
    <w:rsid w:val="006A56C8"/>
    <w:pPr>
      <w:spacing w:after="120"/>
      <w:jc w:val="left"/>
    </w:pPr>
    <w:rPr>
      <w:rFonts w:ascii="Times New Roman" w:hAnsi="Times New Roman"/>
      <w:sz w:val="24"/>
    </w:rPr>
  </w:style>
  <w:style w:type="paragraph" w:customStyle="1" w:styleId="16">
    <w:name w:val="основной 1"/>
    <w:basedOn w:val="a4"/>
    <w:qFormat/>
    <w:rsid w:val="006A56C8"/>
    <w:pPr>
      <w:spacing w:after="120"/>
      <w:ind w:left="0" w:firstLine="720"/>
    </w:pPr>
    <w:rPr>
      <w:sz w:val="28"/>
      <w:szCs w:val="24"/>
    </w:rPr>
  </w:style>
  <w:style w:type="paragraph" w:customStyle="1" w:styleId="17">
    <w:name w:val="заголовок 1"/>
    <w:basedOn w:val="a0"/>
    <w:next w:val="a0"/>
    <w:rsid w:val="00802EFE"/>
    <w:pPr>
      <w:keepNext/>
      <w:jc w:val="center"/>
      <w:outlineLvl w:val="0"/>
    </w:pPr>
    <w:rPr>
      <w:rFonts w:ascii="Peterburg" w:hAnsi="Peterburg"/>
      <w:sz w:val="28"/>
      <w:szCs w:val="20"/>
    </w:rPr>
  </w:style>
  <w:style w:type="paragraph" w:customStyle="1" w:styleId="3TimesNewRoman140">
    <w:name w:val="Стиль Заголовок 3 + Times New Roman 14 пт По центру Перед:  0 пт..."/>
    <w:basedOn w:val="3"/>
    <w:rsid w:val="009148F3"/>
    <w:pPr>
      <w:spacing w:before="0" w:after="0" w:line="360" w:lineRule="auto"/>
      <w:jc w:val="center"/>
    </w:pPr>
    <w:rPr>
      <w:rFonts w:ascii="Times New Roman" w:hAnsi="Times New Roman"/>
      <w:sz w:val="28"/>
      <w:szCs w:val="20"/>
    </w:rPr>
  </w:style>
  <w:style w:type="paragraph" w:customStyle="1" w:styleId="3TimesNewRoman141">
    <w:name w:val="Стиль Заголовок 3 + Times New Roman 14 пт По центру Междустр.инт..."/>
    <w:basedOn w:val="3"/>
    <w:rsid w:val="0066047B"/>
    <w:pPr>
      <w:spacing w:before="120" w:after="0" w:line="360" w:lineRule="auto"/>
      <w:jc w:val="center"/>
    </w:pPr>
    <w:rPr>
      <w:rFonts w:ascii="Times New Roman" w:hAnsi="Times New Roman"/>
      <w:sz w:val="28"/>
      <w:szCs w:val="20"/>
    </w:rPr>
  </w:style>
  <w:style w:type="character" w:customStyle="1" w:styleId="FontStyle158">
    <w:name w:val="Font Style158"/>
    <w:rsid w:val="004C4938"/>
    <w:rPr>
      <w:rFonts w:eastAsia="Times New Roman"/>
      <w:color w:val="auto"/>
      <w:sz w:val="26"/>
      <w:lang w:val="ru-RU"/>
    </w:rPr>
  </w:style>
  <w:style w:type="paragraph" w:customStyle="1" w:styleId="Style81">
    <w:name w:val="Style81"/>
    <w:basedOn w:val="a0"/>
    <w:rsid w:val="00CC748D"/>
    <w:pPr>
      <w:widowControl w:val="0"/>
      <w:suppressAutoHyphens/>
      <w:autoSpaceDE w:val="0"/>
      <w:jc w:val="left"/>
      <w:textAlignment w:val="baseline"/>
    </w:pPr>
    <w:rPr>
      <w:rFonts w:ascii="Times New Roman" w:eastAsia="Arial Unicode MS" w:hAnsi="Times New Roman"/>
      <w:kern w:val="1"/>
      <w:sz w:val="24"/>
      <w:lang w:eastAsia="hi-IN" w:bidi="hi-IN"/>
    </w:rPr>
  </w:style>
  <w:style w:type="character" w:customStyle="1" w:styleId="af9">
    <w:name w:val="Основной текст_"/>
    <w:basedOn w:val="a1"/>
    <w:link w:val="18"/>
    <w:rsid w:val="006F5E4A"/>
    <w:rPr>
      <w:sz w:val="26"/>
      <w:szCs w:val="26"/>
    </w:rPr>
  </w:style>
  <w:style w:type="paragraph" w:customStyle="1" w:styleId="18">
    <w:name w:val="Основной текст1"/>
    <w:basedOn w:val="a0"/>
    <w:link w:val="af9"/>
    <w:rsid w:val="006F5E4A"/>
    <w:pPr>
      <w:widowControl w:val="0"/>
      <w:spacing w:line="367" w:lineRule="exact"/>
      <w:jc w:val="left"/>
    </w:pPr>
    <w:rPr>
      <w:rFonts w:ascii="Times New Roman" w:hAnsi="Times New Roman"/>
      <w:sz w:val="26"/>
      <w:szCs w:val="26"/>
    </w:rPr>
  </w:style>
  <w:style w:type="paragraph" w:styleId="32">
    <w:name w:val="Body Text 3"/>
    <w:basedOn w:val="a0"/>
    <w:link w:val="33"/>
    <w:rsid w:val="008B369B"/>
    <w:pPr>
      <w:spacing w:after="120"/>
      <w:jc w:val="left"/>
    </w:pPr>
    <w:rPr>
      <w:rFonts w:ascii="Times New Roman" w:hAnsi="Times New Roman"/>
      <w:sz w:val="16"/>
      <w:szCs w:val="16"/>
    </w:rPr>
  </w:style>
  <w:style w:type="character" w:customStyle="1" w:styleId="33">
    <w:name w:val="Основной текст 3 Знак"/>
    <w:basedOn w:val="a1"/>
    <w:link w:val="32"/>
    <w:rsid w:val="008B369B"/>
    <w:rPr>
      <w:sz w:val="16"/>
      <w:szCs w:val="16"/>
    </w:rPr>
  </w:style>
  <w:style w:type="character" w:customStyle="1" w:styleId="34">
    <w:name w:val="Основной текст (3)_"/>
    <w:basedOn w:val="a1"/>
    <w:link w:val="35"/>
    <w:rsid w:val="00355DCF"/>
    <w:rPr>
      <w:rFonts w:ascii="Garamond" w:eastAsia="Garamond" w:hAnsi="Garamond" w:cs="Garamond"/>
      <w:sz w:val="10"/>
      <w:szCs w:val="10"/>
    </w:rPr>
  </w:style>
  <w:style w:type="paragraph" w:customStyle="1" w:styleId="35">
    <w:name w:val="Основной текст (3)"/>
    <w:basedOn w:val="a0"/>
    <w:link w:val="34"/>
    <w:rsid w:val="00355DCF"/>
    <w:pPr>
      <w:widowControl w:val="0"/>
      <w:spacing w:line="0" w:lineRule="atLeast"/>
      <w:jc w:val="left"/>
    </w:pPr>
    <w:rPr>
      <w:rFonts w:ascii="Garamond" w:eastAsia="Garamond" w:hAnsi="Garamond" w:cs="Garamond"/>
      <w:sz w:val="10"/>
      <w:szCs w:val="10"/>
    </w:rPr>
  </w:style>
  <w:style w:type="character" w:customStyle="1" w:styleId="4">
    <w:name w:val="Основной текст (4)_"/>
    <w:basedOn w:val="a1"/>
    <w:link w:val="40"/>
    <w:rsid w:val="00355DCF"/>
    <w:rPr>
      <w:rFonts w:ascii="Garamond" w:eastAsia="Garamond" w:hAnsi="Garamond" w:cs="Garamond"/>
      <w:sz w:val="12"/>
      <w:szCs w:val="12"/>
    </w:rPr>
  </w:style>
  <w:style w:type="paragraph" w:customStyle="1" w:styleId="40">
    <w:name w:val="Основной текст (4)"/>
    <w:basedOn w:val="a0"/>
    <w:link w:val="4"/>
    <w:rsid w:val="00355DCF"/>
    <w:pPr>
      <w:widowControl w:val="0"/>
      <w:spacing w:before="60" w:line="0" w:lineRule="atLeast"/>
      <w:jc w:val="left"/>
    </w:pPr>
    <w:rPr>
      <w:rFonts w:ascii="Garamond" w:eastAsia="Garamond" w:hAnsi="Garamond" w:cs="Garamond"/>
      <w:sz w:val="12"/>
      <w:szCs w:val="12"/>
    </w:rPr>
  </w:style>
  <w:style w:type="character" w:customStyle="1" w:styleId="js-extracted-address">
    <w:name w:val="js-extracted-address"/>
    <w:basedOn w:val="a1"/>
    <w:rsid w:val="009A573F"/>
  </w:style>
  <w:style w:type="character" w:customStyle="1" w:styleId="wmi-callto">
    <w:name w:val="wmi-callto"/>
    <w:basedOn w:val="a1"/>
    <w:rsid w:val="009A573F"/>
  </w:style>
  <w:style w:type="paragraph" w:styleId="afa">
    <w:name w:val="caption"/>
    <w:basedOn w:val="a0"/>
    <w:next w:val="a0"/>
    <w:unhideWhenUsed/>
    <w:qFormat/>
    <w:rsid w:val="00F35144"/>
    <w:pPr>
      <w:spacing w:after="200"/>
    </w:pPr>
    <w:rPr>
      <w:b/>
      <w:bCs/>
      <w:color w:val="4F81BD" w:themeColor="accent1"/>
      <w:sz w:val="18"/>
      <w:szCs w:val="18"/>
    </w:rPr>
  </w:style>
  <w:style w:type="paragraph" w:customStyle="1" w:styleId="Standard">
    <w:name w:val="Standard"/>
    <w:rsid w:val="0033364C"/>
    <w:pPr>
      <w:widowControl w:val="0"/>
      <w:suppressAutoHyphens/>
      <w:autoSpaceDN w:val="0"/>
    </w:pPr>
    <w:rPr>
      <w:rFonts w:ascii="Thorndale AMT" w:eastAsia="Albany AMT" w:hAnsi="Thorndale AMT" w:cs="Lucidasans"/>
      <w:kern w:val="3"/>
      <w:sz w:val="24"/>
      <w:szCs w:val="24"/>
      <w:lang w:val="cs-CZ"/>
    </w:rPr>
  </w:style>
  <w:style w:type="paragraph" w:customStyle="1" w:styleId="pboth">
    <w:name w:val="pboth"/>
    <w:basedOn w:val="a0"/>
    <w:rsid w:val="00EF1D49"/>
    <w:pPr>
      <w:spacing w:before="100" w:beforeAutospacing="1" w:after="100" w:afterAutospacing="1"/>
      <w:jc w:val="left"/>
    </w:pPr>
    <w:rPr>
      <w:rFonts w:ascii="Times New Roman" w:hAnsi="Times New Roman"/>
      <w:sz w:val="24"/>
    </w:rPr>
  </w:style>
  <w:style w:type="paragraph" w:styleId="41">
    <w:name w:val="toc 4"/>
    <w:basedOn w:val="a0"/>
    <w:next w:val="a0"/>
    <w:autoRedefine/>
    <w:uiPriority w:val="39"/>
    <w:unhideWhenUsed/>
    <w:rsid w:val="00346145"/>
    <w:pPr>
      <w:spacing w:after="100" w:line="259" w:lineRule="auto"/>
      <w:ind w:left="660"/>
      <w:jc w:val="left"/>
    </w:pPr>
    <w:rPr>
      <w:rFonts w:asciiTheme="minorHAnsi" w:eastAsiaTheme="minorEastAsia" w:hAnsiTheme="minorHAnsi" w:cstheme="minorBidi"/>
      <w:sz w:val="22"/>
      <w:szCs w:val="22"/>
    </w:rPr>
  </w:style>
  <w:style w:type="paragraph" w:styleId="50">
    <w:name w:val="toc 5"/>
    <w:basedOn w:val="a0"/>
    <w:next w:val="a0"/>
    <w:autoRedefine/>
    <w:uiPriority w:val="39"/>
    <w:unhideWhenUsed/>
    <w:rsid w:val="00346145"/>
    <w:pPr>
      <w:spacing w:after="100" w:line="259" w:lineRule="auto"/>
      <w:ind w:left="88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346145"/>
    <w:pPr>
      <w:spacing w:after="100" w:line="259" w:lineRule="auto"/>
      <w:ind w:left="110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346145"/>
    <w:pPr>
      <w:spacing w:after="100" w:line="259" w:lineRule="auto"/>
      <w:ind w:left="132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346145"/>
    <w:pPr>
      <w:spacing w:after="100" w:line="259" w:lineRule="auto"/>
      <w:ind w:left="154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346145"/>
    <w:pPr>
      <w:spacing w:after="100" w:line="259" w:lineRule="auto"/>
      <w:ind w:left="1760"/>
      <w:jc w:val="left"/>
    </w:pPr>
    <w:rPr>
      <w:rFonts w:asciiTheme="minorHAnsi" w:eastAsiaTheme="minorEastAsia" w:hAnsiTheme="minorHAnsi" w:cstheme="minorBidi"/>
      <w:sz w:val="22"/>
      <w:szCs w:val="22"/>
    </w:rPr>
  </w:style>
  <w:style w:type="paragraph" w:customStyle="1" w:styleId="1TimesNewRoman12">
    <w:name w:val="Стиль Заголовок 1 + Times New Roman 12 пт По центру Первая строк..."/>
    <w:basedOn w:val="1"/>
    <w:autoRedefine/>
    <w:rsid w:val="00346145"/>
    <w:pPr>
      <w:spacing w:after="240" w:line="276" w:lineRule="auto"/>
      <w:ind w:firstLine="709"/>
      <w:jc w:val="center"/>
    </w:pPr>
    <w:rPr>
      <w:rFonts w:ascii="Times New Roman" w:hAnsi="Times New Roman"/>
      <w:sz w:val="24"/>
      <w:szCs w:val="20"/>
    </w:rPr>
  </w:style>
  <w:style w:type="paragraph" w:customStyle="1" w:styleId="3TimesNewRoman14">
    <w:name w:val="Стиль Стиль Заголовок 3 + Times New Roman 14 пт По центру Междустр...."/>
    <w:basedOn w:val="3TimesNewRoman141"/>
    <w:autoRedefine/>
    <w:rsid w:val="00714242"/>
    <w:pPr>
      <w:numPr>
        <w:ilvl w:val="2"/>
        <w:numId w:val="2"/>
      </w:numPr>
      <w:suppressAutoHyphens/>
      <w:spacing w:after="120" w:line="276" w:lineRule="auto"/>
      <w:jc w:val="left"/>
      <w:outlineLvl w:val="1"/>
    </w:pPr>
    <w:rPr>
      <w:sz w:val="24"/>
    </w:rPr>
  </w:style>
  <w:style w:type="paragraph" w:customStyle="1" w:styleId="23">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paragraph" w:customStyle="1" w:styleId="1206">
    <w:name w:val="1206"/>
    <w:basedOn w:val="a0"/>
    <w:rsid w:val="003E41A4"/>
    <w:pPr>
      <w:autoSpaceDE w:val="0"/>
      <w:autoSpaceDN w:val="0"/>
      <w:spacing w:after="120"/>
      <w:jc w:val="center"/>
    </w:pPr>
    <w:rPr>
      <w:rFonts w:ascii="Times New Roman" w:hAnsi="Times New Roman"/>
      <w:b/>
      <w:bCs/>
      <w:color w:val="000000"/>
      <w:sz w:val="24"/>
    </w:rPr>
  </w:style>
  <w:style w:type="paragraph" w:customStyle="1" w:styleId="1260">
    <w:name w:val="1260"/>
    <w:basedOn w:val="a0"/>
    <w:rsid w:val="003E41A4"/>
    <w:pPr>
      <w:autoSpaceDE w:val="0"/>
      <w:autoSpaceDN w:val="0"/>
      <w:spacing w:before="120"/>
      <w:jc w:val="center"/>
    </w:pPr>
    <w:rPr>
      <w:rFonts w:ascii="Times New Roman" w:hAnsi="Times New Roman"/>
      <w:b/>
      <w:bCs/>
      <w:color w:val="000000"/>
      <w:sz w:val="24"/>
    </w:rPr>
  </w:style>
  <w:style w:type="character" w:customStyle="1" w:styleId="8pt">
    <w:name w:val="Основной текст + 8 pt"/>
    <w:basedOn w:val="af9"/>
    <w:rsid w:val="00F9069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paragraph" w:customStyle="1" w:styleId="afb">
    <w:name w:val="Название таблицы"/>
    <w:rsid w:val="00075E35"/>
    <w:pPr>
      <w:keepNext/>
      <w:spacing w:after="120"/>
      <w:ind w:left="284" w:right="284"/>
      <w:jc w:val="center"/>
    </w:pPr>
    <w:rPr>
      <w:b/>
      <w:i/>
      <w:iCs/>
      <w:snapToGrid w:val="0"/>
      <w:sz w:val="24"/>
      <w:szCs w:val="24"/>
      <w:lang w:eastAsia="en-US"/>
    </w:rPr>
  </w:style>
  <w:style w:type="character" w:customStyle="1" w:styleId="Bodytext2">
    <w:name w:val="Body text (2)_"/>
    <w:basedOn w:val="a1"/>
    <w:link w:val="Bodytext20"/>
    <w:rsid w:val="00766361"/>
    <w:rPr>
      <w:sz w:val="26"/>
      <w:szCs w:val="26"/>
      <w:shd w:val="clear" w:color="auto" w:fill="FFFFFF"/>
    </w:rPr>
  </w:style>
  <w:style w:type="paragraph" w:customStyle="1" w:styleId="Bodytext20">
    <w:name w:val="Body text (2)"/>
    <w:basedOn w:val="a0"/>
    <w:link w:val="Bodytext2"/>
    <w:rsid w:val="00766361"/>
    <w:pPr>
      <w:widowControl w:val="0"/>
      <w:shd w:val="clear" w:color="auto" w:fill="FFFFFF"/>
      <w:spacing w:line="278" w:lineRule="exact"/>
    </w:pPr>
    <w:rPr>
      <w:rFonts w:ascii="Times New Roman" w:hAnsi="Times New Roman"/>
      <w:sz w:val="26"/>
      <w:szCs w:val="26"/>
    </w:rPr>
  </w:style>
  <w:style w:type="character" w:customStyle="1" w:styleId="Bodytext212pt">
    <w:name w:val="Body text (2) + 12 pt"/>
    <w:basedOn w:val="Bodytext2"/>
    <w:rsid w:val="00766361"/>
    <w:rPr>
      <w:color w:val="000000"/>
      <w:spacing w:val="0"/>
      <w:w w:val="100"/>
      <w:position w:val="0"/>
      <w:sz w:val="24"/>
      <w:szCs w:val="24"/>
      <w:shd w:val="clear" w:color="auto" w:fill="FFFFFF"/>
      <w:lang w:val="ru-RU" w:eastAsia="ru-RU" w:bidi="ru-RU"/>
    </w:rPr>
  </w:style>
  <w:style w:type="character" w:customStyle="1" w:styleId="Bodytext211ptBold">
    <w:name w:val="Body text (2) + 11 pt;Bold"/>
    <w:basedOn w:val="Bodytext2"/>
    <w:rsid w:val="00766361"/>
    <w:rPr>
      <w:b/>
      <w:bCs/>
      <w:color w:val="000000"/>
      <w:spacing w:val="0"/>
      <w:w w:val="100"/>
      <w:position w:val="0"/>
      <w:sz w:val="22"/>
      <w:szCs w:val="22"/>
      <w:shd w:val="clear" w:color="auto" w:fill="FFFFFF"/>
      <w:lang w:val="ru-RU" w:eastAsia="ru-RU" w:bidi="ru-RU"/>
    </w:rPr>
  </w:style>
  <w:style w:type="character" w:customStyle="1" w:styleId="Bodytext245pt">
    <w:name w:val="Body text (2) + 4.5 pt"/>
    <w:basedOn w:val="Bodytext2"/>
    <w:rsid w:val="00766361"/>
    <w:rPr>
      <w:b/>
      <w:bCs/>
      <w:color w:val="000000"/>
      <w:spacing w:val="0"/>
      <w:w w:val="100"/>
      <w:position w:val="0"/>
      <w:sz w:val="9"/>
      <w:szCs w:val="9"/>
      <w:shd w:val="clear" w:color="auto" w:fill="FFFFFF"/>
      <w:lang w:val="ru-RU" w:eastAsia="ru-RU" w:bidi="ru-RU"/>
    </w:rPr>
  </w:style>
  <w:style w:type="character" w:customStyle="1" w:styleId="Bodytext2LucidaSansUnicode10ptItalic">
    <w:name w:val="Body text (2) + Lucida Sans Unicode;10 pt;Italic"/>
    <w:basedOn w:val="Bodytext2"/>
    <w:rsid w:val="00766361"/>
    <w:rPr>
      <w:rFonts w:ascii="Lucida Sans Unicode" w:eastAsia="Lucida Sans Unicode" w:hAnsi="Lucida Sans Unicode" w:cs="Lucida Sans Unicode"/>
      <w:i/>
      <w:iCs/>
      <w:color w:val="000000"/>
      <w:spacing w:val="0"/>
      <w:w w:val="100"/>
      <w:position w:val="0"/>
      <w:sz w:val="20"/>
      <w:szCs w:val="20"/>
      <w:shd w:val="clear" w:color="auto" w:fill="FFFFFF"/>
      <w:lang w:val="ru-RU" w:eastAsia="ru-RU" w:bidi="ru-RU"/>
    </w:rPr>
  </w:style>
  <w:style w:type="character" w:customStyle="1" w:styleId="afc">
    <w:name w:val="Другое_"/>
    <w:basedOn w:val="a1"/>
    <w:link w:val="afd"/>
    <w:rsid w:val="002B1EBC"/>
    <w:rPr>
      <w:shd w:val="clear" w:color="auto" w:fill="FFFFFF"/>
    </w:rPr>
  </w:style>
  <w:style w:type="paragraph" w:customStyle="1" w:styleId="afd">
    <w:name w:val="Другое"/>
    <w:basedOn w:val="a0"/>
    <w:link w:val="afc"/>
    <w:rsid w:val="002B1EBC"/>
    <w:pPr>
      <w:widowControl w:val="0"/>
      <w:shd w:val="clear" w:color="auto" w:fill="FFFFFF"/>
      <w:jc w:val="left"/>
    </w:pPr>
    <w:rPr>
      <w:rFonts w:ascii="Times New Roman" w:hAnsi="Times New Roman"/>
      <w:szCs w:val="20"/>
    </w:rPr>
  </w:style>
  <w:style w:type="paragraph" w:customStyle="1" w:styleId="123">
    <w:name w:val="Список нумерованный 1. 2. 3."/>
    <w:basedOn w:val="e"/>
    <w:rsid w:val="000A1EA5"/>
    <w:pPr>
      <w:keepLines w:val="0"/>
      <w:numPr>
        <w:ilvl w:val="1"/>
        <w:numId w:val="3"/>
      </w:numPr>
      <w:spacing w:line="240" w:lineRule="auto"/>
      <w:jc w:val="both"/>
    </w:pPr>
    <w:rPr>
      <w:rFonts w:eastAsia="Times New Roman"/>
    </w:rPr>
  </w:style>
  <w:style w:type="character" w:customStyle="1" w:styleId="blk">
    <w:name w:val="blk"/>
    <w:basedOn w:val="a1"/>
    <w:rsid w:val="00195227"/>
  </w:style>
  <w:style w:type="table" w:customStyle="1" w:styleId="TableNormal">
    <w:name w:val="Table Normal"/>
    <w:uiPriority w:val="2"/>
    <w:semiHidden/>
    <w:unhideWhenUsed/>
    <w:qFormat/>
    <w:rsid w:val="00D35335"/>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D35335"/>
    <w:pPr>
      <w:widowControl w:val="0"/>
      <w:jc w:val="left"/>
    </w:pPr>
    <w:rPr>
      <w:rFonts w:asciiTheme="minorHAnsi" w:eastAsiaTheme="minorHAnsi" w:hAnsiTheme="minorHAnsi" w:cstheme="minorBidi"/>
      <w:sz w:val="22"/>
      <w:szCs w:val="22"/>
      <w:lang w:val="en-US" w:eastAsia="en-US"/>
    </w:rPr>
  </w:style>
  <w:style w:type="table" w:customStyle="1" w:styleId="TableNormal1">
    <w:name w:val="Table Normal1"/>
    <w:uiPriority w:val="2"/>
    <w:semiHidden/>
    <w:unhideWhenUsed/>
    <w:qFormat/>
    <w:rsid w:val="0046454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styleId="afe">
    <w:name w:val="Placeholder Text"/>
    <w:basedOn w:val="a1"/>
    <w:uiPriority w:val="99"/>
    <w:semiHidden/>
    <w:rsid w:val="00C935B3"/>
    <w:rPr>
      <w:color w:val="808080"/>
    </w:rPr>
  </w:style>
  <w:style w:type="character" w:customStyle="1" w:styleId="110">
    <w:name w:val="Заголовок 1 Знак1"/>
    <w:basedOn w:val="a1"/>
    <w:uiPriority w:val="1"/>
    <w:rsid w:val="000712AB"/>
    <w:rPr>
      <w:rFonts w:ascii="Times New Roman" w:eastAsia="Times New Roman" w:hAnsi="Times New Roman" w:cs="Times New Roman"/>
      <w:b/>
      <w:bCs/>
      <w:sz w:val="28"/>
      <w:szCs w:val="28"/>
      <w:lang w:eastAsia="ru-RU"/>
    </w:rPr>
  </w:style>
  <w:style w:type="character" w:customStyle="1" w:styleId="25">
    <w:name w:val="Заголовок 2 Знак5"/>
    <w:basedOn w:val="a1"/>
    <w:uiPriority w:val="1"/>
    <w:rsid w:val="000712AB"/>
    <w:rPr>
      <w:rFonts w:ascii="Times New Roman" w:eastAsia="Times New Roman" w:hAnsi="Times New Roman" w:cs="Times New Roman"/>
      <w:b/>
      <w:bCs/>
      <w:sz w:val="24"/>
      <w:szCs w:val="24"/>
      <w:lang w:eastAsia="ru-RU"/>
    </w:rPr>
  </w:style>
  <w:style w:type="character" w:styleId="aff">
    <w:name w:val="annotation reference"/>
    <w:basedOn w:val="a1"/>
    <w:uiPriority w:val="99"/>
    <w:semiHidden/>
    <w:unhideWhenUsed/>
    <w:rsid w:val="00A22D44"/>
    <w:rPr>
      <w:sz w:val="16"/>
      <w:szCs w:val="16"/>
    </w:rPr>
  </w:style>
  <w:style w:type="paragraph" w:styleId="aff0">
    <w:name w:val="annotation text"/>
    <w:basedOn w:val="a0"/>
    <w:link w:val="60"/>
    <w:uiPriority w:val="99"/>
    <w:unhideWhenUsed/>
    <w:rsid w:val="00A22D44"/>
    <w:rPr>
      <w:szCs w:val="20"/>
    </w:rPr>
  </w:style>
  <w:style w:type="character" w:customStyle="1" w:styleId="aff1">
    <w:name w:val="Текст примечания Знак"/>
    <w:basedOn w:val="a1"/>
    <w:semiHidden/>
    <w:rsid w:val="00A22D44"/>
    <w:rPr>
      <w:rFonts w:ascii="Verdana" w:hAnsi="Verdana"/>
    </w:rPr>
  </w:style>
  <w:style w:type="paragraph" w:styleId="aff2">
    <w:name w:val="annotation subject"/>
    <w:basedOn w:val="aff0"/>
    <w:next w:val="aff0"/>
    <w:link w:val="aff3"/>
    <w:semiHidden/>
    <w:unhideWhenUsed/>
    <w:rsid w:val="00A22D44"/>
    <w:rPr>
      <w:b/>
      <w:bCs/>
    </w:rPr>
  </w:style>
  <w:style w:type="character" w:customStyle="1" w:styleId="aff3">
    <w:name w:val="Тема примечания Знак"/>
    <w:basedOn w:val="aff1"/>
    <w:link w:val="aff2"/>
    <w:semiHidden/>
    <w:rsid w:val="00A22D44"/>
    <w:rPr>
      <w:rFonts w:ascii="Verdana" w:hAnsi="Verdana"/>
      <w:b/>
      <w:bCs/>
    </w:rPr>
  </w:style>
  <w:style w:type="paragraph" w:customStyle="1" w:styleId="70">
    <w:name w:val="7 МГП Таблица Нумерация"/>
    <w:basedOn w:val="a0"/>
    <w:link w:val="71"/>
    <w:qFormat/>
    <w:rsid w:val="008D400F"/>
    <w:pPr>
      <w:jc w:val="left"/>
    </w:pPr>
    <w:rPr>
      <w:rFonts w:ascii="Times New Roman" w:hAnsi="Times New Roman"/>
      <w:color w:val="000000"/>
      <w:sz w:val="28"/>
      <w:szCs w:val="28"/>
    </w:rPr>
  </w:style>
  <w:style w:type="character" w:customStyle="1" w:styleId="71">
    <w:name w:val="7 МГП Таблица Нумерация Знак"/>
    <w:link w:val="70"/>
    <w:rsid w:val="008D400F"/>
    <w:rPr>
      <w:color w:val="000000"/>
      <w:sz w:val="28"/>
      <w:szCs w:val="28"/>
    </w:rPr>
  </w:style>
  <w:style w:type="paragraph" w:styleId="24">
    <w:name w:val="Body Text Indent 2"/>
    <w:basedOn w:val="a0"/>
    <w:link w:val="211"/>
    <w:unhideWhenUsed/>
    <w:rsid w:val="00601B89"/>
    <w:pPr>
      <w:spacing w:after="120" w:line="480" w:lineRule="auto"/>
      <w:ind w:left="283"/>
    </w:pPr>
  </w:style>
  <w:style w:type="character" w:customStyle="1" w:styleId="211">
    <w:name w:val="Основной текст с отступом 2 Знак1"/>
    <w:basedOn w:val="a1"/>
    <w:link w:val="24"/>
    <w:rsid w:val="00601B89"/>
    <w:rPr>
      <w:rFonts w:ascii="Verdana" w:hAnsi="Verdana"/>
      <w:szCs w:val="24"/>
    </w:rPr>
  </w:style>
  <w:style w:type="character" w:customStyle="1" w:styleId="aff4">
    <w:name w:val="Абзац списка Знак"/>
    <w:aliases w:val="Введение Знак,ПАРАГРАФ Знак,Абзац списка11 Знак"/>
    <w:uiPriority w:val="34"/>
    <w:rsid w:val="00EB7DDE"/>
    <w:rPr>
      <w:sz w:val="24"/>
      <w:szCs w:val="22"/>
    </w:rPr>
  </w:style>
  <w:style w:type="character" w:customStyle="1" w:styleId="19">
    <w:name w:val="Основной текст Знак1"/>
    <w:basedOn w:val="a1"/>
    <w:uiPriority w:val="99"/>
    <w:rsid w:val="00BA25F9"/>
    <w:rPr>
      <w:rFonts w:ascii="Times New Roman" w:eastAsia="Times New Roman" w:hAnsi="Times New Roman" w:cs="Times New Roman"/>
      <w:spacing w:val="0"/>
      <w:sz w:val="17"/>
      <w:u w:val="none"/>
      <w:lang w:val="ru-RU"/>
    </w:rPr>
  </w:style>
  <w:style w:type="paragraph" w:customStyle="1" w:styleId="aff5">
    <w:name w:val="МГП Обычный"/>
    <w:basedOn w:val="a0"/>
    <w:link w:val="aff6"/>
    <w:qFormat/>
    <w:rsid w:val="00CA27A4"/>
    <w:pPr>
      <w:spacing w:line="360" w:lineRule="auto"/>
      <w:ind w:firstLine="567"/>
    </w:pPr>
    <w:rPr>
      <w:rFonts w:ascii="Times New Roman" w:hAnsi="Times New Roman"/>
      <w:color w:val="000000"/>
      <w:sz w:val="28"/>
      <w:szCs w:val="28"/>
    </w:rPr>
  </w:style>
  <w:style w:type="character" w:customStyle="1" w:styleId="aff6">
    <w:name w:val="МГП Обычный Знак"/>
    <w:basedOn w:val="a1"/>
    <w:link w:val="aff5"/>
    <w:rsid w:val="00CA27A4"/>
    <w:rPr>
      <w:color w:val="000000"/>
      <w:sz w:val="28"/>
      <w:szCs w:val="28"/>
    </w:rPr>
  </w:style>
  <w:style w:type="character" w:customStyle="1" w:styleId="WW-Absatz-Standardschriftart111111111111">
    <w:name w:val="WW-Absatz-Standardschriftart111111111111"/>
    <w:rsid w:val="00CC2529"/>
  </w:style>
  <w:style w:type="character" w:customStyle="1" w:styleId="1a">
    <w:name w:val="Основной шрифт абзаца1"/>
    <w:rsid w:val="00CC2529"/>
  </w:style>
  <w:style w:type="character" w:customStyle="1" w:styleId="RTFNum79">
    <w:name w:val="RTF_Num 7 9"/>
    <w:rsid w:val="00CC2529"/>
    <w:rPr>
      <w:rFonts w:ascii="Times New Roman" w:eastAsia="Times New Roman" w:hAnsi="Times New Roman" w:cs="Times New Roman"/>
      <w:b/>
      <w:bCs/>
      <w:i w:val="0"/>
      <w:iCs w:val="0"/>
      <w:caps w:val="0"/>
      <w:smallCaps w:val="0"/>
      <w:strike w:val="0"/>
      <w:dstrike w:val="0"/>
      <w:color w:val="000000"/>
      <w:spacing w:val="0"/>
      <w:w w:val="100"/>
      <w:sz w:val="19"/>
      <w:u w:val="none"/>
    </w:rPr>
  </w:style>
  <w:style w:type="paragraph" w:customStyle="1" w:styleId="formattext">
    <w:name w:val="formattext"/>
    <w:basedOn w:val="a0"/>
    <w:rsid w:val="003A14F8"/>
    <w:pPr>
      <w:spacing w:before="100" w:beforeAutospacing="1" w:after="100" w:afterAutospacing="1"/>
      <w:jc w:val="left"/>
    </w:pPr>
    <w:rPr>
      <w:rFonts w:ascii="Times New Roman" w:hAnsi="Times New Roman"/>
      <w:sz w:val="24"/>
    </w:rPr>
  </w:style>
  <w:style w:type="paragraph" w:customStyle="1" w:styleId="36">
    <w:name w:val="Основной текст3"/>
    <w:basedOn w:val="a0"/>
    <w:rsid w:val="00E7100D"/>
    <w:pPr>
      <w:shd w:val="clear" w:color="auto" w:fill="FFFFFF"/>
      <w:spacing w:line="0" w:lineRule="atLeast"/>
      <w:ind w:hanging="1540"/>
      <w:jc w:val="left"/>
    </w:pPr>
    <w:rPr>
      <w:rFonts w:ascii="Times New Roman" w:hAnsi="Times New Roman"/>
      <w:sz w:val="26"/>
      <w:szCs w:val="26"/>
    </w:rPr>
  </w:style>
  <w:style w:type="character" w:customStyle="1" w:styleId="fontstyle01">
    <w:name w:val="fontstyle01"/>
    <w:basedOn w:val="a1"/>
    <w:rsid w:val="00665414"/>
    <w:rPr>
      <w:rFonts w:ascii="Times New Roman" w:hAnsi="Times New Roman" w:cs="Times New Roman" w:hint="default"/>
      <w:b w:val="0"/>
      <w:bCs w:val="0"/>
      <w:i w:val="0"/>
      <w:iCs w:val="0"/>
      <w:color w:val="000000"/>
      <w:sz w:val="24"/>
      <w:szCs w:val="24"/>
    </w:rPr>
  </w:style>
  <w:style w:type="character" w:customStyle="1" w:styleId="1b">
    <w:name w:val="Текст примечания Знак1"/>
    <w:basedOn w:val="a1"/>
    <w:uiPriority w:val="99"/>
    <w:semiHidden/>
    <w:locked/>
    <w:rsid w:val="00D32293"/>
    <w:rPr>
      <w:rFonts w:ascii="Verdana" w:hAnsi="Verdana"/>
    </w:rPr>
  </w:style>
  <w:style w:type="character" w:customStyle="1" w:styleId="1c">
    <w:name w:val="Текст примечания Знак1"/>
    <w:basedOn w:val="a1"/>
    <w:semiHidden/>
    <w:locked/>
    <w:rsid w:val="004D6DA1"/>
    <w:rPr>
      <w:rFonts w:ascii="Verdana" w:hAnsi="Verdana"/>
    </w:rPr>
  </w:style>
  <w:style w:type="character" w:customStyle="1" w:styleId="1d">
    <w:name w:val="Текст примечания Знак1"/>
    <w:basedOn w:val="a1"/>
    <w:uiPriority w:val="99"/>
    <w:semiHidden/>
    <w:locked/>
    <w:rsid w:val="00733A4D"/>
    <w:rPr>
      <w:rFonts w:ascii="Verdana" w:hAnsi="Verdana"/>
    </w:rPr>
  </w:style>
  <w:style w:type="character" w:customStyle="1" w:styleId="1e">
    <w:name w:val="Текст примечания Знак1"/>
    <w:basedOn w:val="a1"/>
    <w:uiPriority w:val="99"/>
    <w:semiHidden/>
    <w:locked/>
    <w:rsid w:val="000A6E5E"/>
    <w:rPr>
      <w:rFonts w:ascii="Verdana" w:hAnsi="Verdana"/>
    </w:rPr>
  </w:style>
  <w:style w:type="character" w:customStyle="1" w:styleId="1f">
    <w:name w:val="Текст примечания Знак1"/>
    <w:basedOn w:val="a1"/>
    <w:uiPriority w:val="99"/>
    <w:semiHidden/>
    <w:locked/>
    <w:rsid w:val="00D5124C"/>
    <w:rPr>
      <w:rFonts w:ascii="Verdana" w:hAnsi="Verdana"/>
    </w:rPr>
  </w:style>
  <w:style w:type="character" w:customStyle="1" w:styleId="1f0">
    <w:name w:val="Текст примечания Знак1"/>
    <w:basedOn w:val="a1"/>
    <w:semiHidden/>
    <w:locked/>
    <w:rsid w:val="0018687E"/>
    <w:rPr>
      <w:rFonts w:ascii="Verdana" w:hAnsi="Verdana"/>
    </w:rPr>
  </w:style>
  <w:style w:type="character" w:customStyle="1" w:styleId="26">
    <w:name w:val="Текст примечания Знак2"/>
    <w:basedOn w:val="a1"/>
    <w:rsid w:val="00EE7A78"/>
    <w:rPr>
      <w:rFonts w:ascii="Verdana" w:hAnsi="Verdana"/>
    </w:rPr>
  </w:style>
  <w:style w:type="character" w:customStyle="1" w:styleId="aff7">
    <w:name w:val="Абзац списка Знак"/>
    <w:aliases w:val="Введение Знак,ПАРАГРАФ Знак,Абзац списка11 Знак"/>
    <w:uiPriority w:val="34"/>
    <w:rsid w:val="00EB7DDE"/>
    <w:rPr>
      <w:sz w:val="24"/>
      <w:szCs w:val="22"/>
    </w:rPr>
  </w:style>
  <w:style w:type="character" w:customStyle="1" w:styleId="37">
    <w:name w:val="Текст примечания Знак3"/>
    <w:basedOn w:val="a1"/>
    <w:rsid w:val="00D46F4A"/>
    <w:rPr>
      <w:rFonts w:ascii="Verdana" w:hAnsi="Verdana"/>
    </w:rPr>
  </w:style>
  <w:style w:type="character" w:customStyle="1" w:styleId="1f1">
    <w:name w:val="Текст примечания Знак1"/>
    <w:basedOn w:val="a1"/>
    <w:uiPriority w:val="99"/>
    <w:semiHidden/>
    <w:locked/>
    <w:rsid w:val="00781319"/>
    <w:rPr>
      <w:rFonts w:ascii="Verdana" w:hAnsi="Verdana"/>
    </w:rPr>
  </w:style>
  <w:style w:type="character" w:customStyle="1" w:styleId="1f2">
    <w:name w:val="Текст примечания Знак1"/>
    <w:basedOn w:val="a1"/>
    <w:semiHidden/>
    <w:locked/>
    <w:rsid w:val="00AE1D8C"/>
    <w:rPr>
      <w:rFonts w:ascii="Verdana" w:hAnsi="Verdana"/>
    </w:rPr>
  </w:style>
  <w:style w:type="character" w:customStyle="1" w:styleId="1f3">
    <w:name w:val="Текст примечания Знак1"/>
    <w:basedOn w:val="a1"/>
    <w:uiPriority w:val="99"/>
    <w:semiHidden/>
    <w:locked/>
    <w:rsid w:val="00C47DDD"/>
    <w:rPr>
      <w:rFonts w:ascii="Verdana" w:hAnsi="Verdana"/>
    </w:rPr>
  </w:style>
  <w:style w:type="paragraph" w:customStyle="1" w:styleId="27">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character" w:customStyle="1" w:styleId="28">
    <w:name w:val="Основной текст с отступом 2 Знак"/>
    <w:basedOn w:val="a1"/>
    <w:rsid w:val="00601B89"/>
    <w:rPr>
      <w:rFonts w:ascii="Verdana" w:hAnsi="Verdana"/>
      <w:szCs w:val="24"/>
    </w:rPr>
  </w:style>
  <w:style w:type="character" w:customStyle="1" w:styleId="22">
    <w:name w:val="Основной текст Знак2"/>
    <w:aliases w:val="bt Знак2,Основной текст Знак Знак,Òàáë òåêñò Знак2"/>
    <w:basedOn w:val="a1"/>
    <w:link w:val="af8"/>
    <w:locked/>
    <w:rsid w:val="00E33CF9"/>
    <w:rPr>
      <w:sz w:val="24"/>
      <w:szCs w:val="24"/>
    </w:rPr>
  </w:style>
  <w:style w:type="character" w:customStyle="1" w:styleId="29">
    <w:name w:val="Текст примечания Знак2"/>
    <w:basedOn w:val="a1"/>
    <w:rsid w:val="0077597C"/>
    <w:rPr>
      <w:rFonts w:ascii="Verdana" w:hAnsi="Verdana"/>
    </w:rPr>
  </w:style>
  <w:style w:type="character" w:customStyle="1" w:styleId="38">
    <w:name w:val="Текст примечания Знак3"/>
    <w:basedOn w:val="a1"/>
    <w:rsid w:val="00DC4BD7"/>
    <w:rPr>
      <w:rFonts w:ascii="Verdana" w:hAnsi="Verdana"/>
    </w:rPr>
  </w:style>
  <w:style w:type="paragraph" w:customStyle="1" w:styleId="ConsPlusNonformat">
    <w:name w:val="ConsPlusNonformat"/>
    <w:uiPriority w:val="99"/>
    <w:rsid w:val="00DC4BD7"/>
    <w:pPr>
      <w:widowControl w:val="0"/>
      <w:autoSpaceDE w:val="0"/>
      <w:autoSpaceDN w:val="0"/>
      <w:adjustRightInd w:val="0"/>
    </w:pPr>
    <w:rPr>
      <w:rFonts w:ascii="Courier New" w:eastAsiaTheme="minorEastAsia" w:hAnsi="Courier New" w:cs="Courier New"/>
    </w:rPr>
  </w:style>
  <w:style w:type="character" w:customStyle="1" w:styleId="1f4">
    <w:name w:val="Текст примечания Знак1"/>
    <w:basedOn w:val="a1"/>
    <w:uiPriority w:val="99"/>
    <w:semiHidden/>
    <w:locked/>
    <w:rsid w:val="00516949"/>
    <w:rPr>
      <w:rFonts w:ascii="Verdana" w:hAnsi="Verdana"/>
    </w:rPr>
  </w:style>
  <w:style w:type="character" w:customStyle="1" w:styleId="51">
    <w:name w:val="Текст примечания Знак5"/>
    <w:basedOn w:val="a1"/>
    <w:rsid w:val="007477D5"/>
    <w:rPr>
      <w:rFonts w:ascii="Verdana" w:hAnsi="Verdana"/>
    </w:rPr>
  </w:style>
  <w:style w:type="character" w:customStyle="1" w:styleId="2a">
    <w:name w:val="Текст примечания Знак2"/>
    <w:basedOn w:val="a1"/>
    <w:rsid w:val="000151FC"/>
    <w:rPr>
      <w:rFonts w:ascii="Verdana" w:hAnsi="Verdana"/>
    </w:rPr>
  </w:style>
  <w:style w:type="character" w:customStyle="1" w:styleId="42">
    <w:name w:val="Текст примечания Знак4"/>
    <w:basedOn w:val="a1"/>
    <w:rsid w:val="00F83D21"/>
    <w:rPr>
      <w:rFonts w:ascii="Verdana" w:hAnsi="Verdana"/>
    </w:rPr>
  </w:style>
  <w:style w:type="character" w:customStyle="1" w:styleId="39">
    <w:name w:val="Текст примечания Знак3"/>
    <w:basedOn w:val="a1"/>
    <w:rsid w:val="0001617E"/>
    <w:rPr>
      <w:rFonts w:ascii="Verdana" w:hAnsi="Verdana"/>
    </w:rPr>
  </w:style>
  <w:style w:type="character" w:customStyle="1" w:styleId="2b">
    <w:name w:val="Текст примечания Знак2"/>
    <w:basedOn w:val="a1"/>
    <w:rsid w:val="006064DB"/>
    <w:rPr>
      <w:rFonts w:ascii="Verdana" w:hAnsi="Verdana"/>
    </w:rPr>
  </w:style>
  <w:style w:type="character" w:customStyle="1" w:styleId="1f5">
    <w:name w:val="Текст примечания Знак1"/>
    <w:basedOn w:val="a1"/>
    <w:semiHidden/>
    <w:locked/>
    <w:rsid w:val="002275EE"/>
    <w:rPr>
      <w:rFonts w:ascii="Verdana" w:hAnsi="Verdana"/>
    </w:rPr>
  </w:style>
  <w:style w:type="character" w:customStyle="1" w:styleId="1f6">
    <w:name w:val="Текст примечания Знак1"/>
    <w:basedOn w:val="a1"/>
    <w:uiPriority w:val="99"/>
    <w:semiHidden/>
    <w:locked/>
    <w:rsid w:val="008844EC"/>
    <w:rPr>
      <w:rFonts w:ascii="Verdana" w:hAnsi="Verdana"/>
    </w:rPr>
  </w:style>
  <w:style w:type="character" w:customStyle="1" w:styleId="1f7">
    <w:name w:val="Заголовок 1 Знак"/>
    <w:uiPriority w:val="1"/>
    <w:rsid w:val="002B2817"/>
    <w:rPr>
      <w:rFonts w:ascii="Cambria" w:eastAsia="Times New Roman" w:hAnsi="Cambria" w:cs="Times New Roman"/>
      <w:b/>
      <w:bCs/>
      <w:kern w:val="32"/>
      <w:sz w:val="32"/>
      <w:szCs w:val="32"/>
    </w:rPr>
  </w:style>
  <w:style w:type="character" w:customStyle="1" w:styleId="aff8">
    <w:name w:val="Текст примечания Знак"/>
    <w:basedOn w:val="a1"/>
    <w:rsid w:val="00A22D44"/>
    <w:rPr>
      <w:rFonts w:ascii="Verdana" w:hAnsi="Verdana"/>
    </w:rPr>
  </w:style>
  <w:style w:type="character" w:customStyle="1" w:styleId="1f8">
    <w:name w:val="Основной текст Знак1"/>
    <w:aliases w:val="bt Знак,Òàáë òåêñò Знак"/>
    <w:basedOn w:val="a1"/>
    <w:rsid w:val="00BA25F9"/>
    <w:rPr>
      <w:rFonts w:ascii="Times New Roman" w:eastAsia="Times New Roman" w:hAnsi="Times New Roman" w:cs="Times New Roman"/>
      <w:spacing w:val="0"/>
      <w:sz w:val="17"/>
      <w:u w:val="none"/>
      <w:lang w:val="ru-RU"/>
    </w:rPr>
  </w:style>
  <w:style w:type="character" w:customStyle="1" w:styleId="1f9">
    <w:name w:val="Текст примечания Знак1"/>
    <w:basedOn w:val="a1"/>
    <w:semiHidden/>
    <w:locked/>
    <w:rsid w:val="007B3FF2"/>
    <w:rPr>
      <w:rFonts w:ascii="Verdana" w:hAnsi="Verdana"/>
    </w:rPr>
  </w:style>
  <w:style w:type="character" w:customStyle="1" w:styleId="1fa">
    <w:name w:val="Заголовок 1 Знак"/>
    <w:uiPriority w:val="1"/>
    <w:rsid w:val="002B2817"/>
    <w:rPr>
      <w:rFonts w:ascii="Cambria" w:eastAsia="Times New Roman" w:hAnsi="Cambria" w:cs="Times New Roman"/>
      <w:b/>
      <w:bCs/>
      <w:kern w:val="32"/>
      <w:sz w:val="32"/>
      <w:szCs w:val="32"/>
    </w:rPr>
  </w:style>
  <w:style w:type="character" w:customStyle="1" w:styleId="aff9">
    <w:name w:val="Текст примечания Знак"/>
    <w:basedOn w:val="a1"/>
    <w:rsid w:val="00A22D44"/>
    <w:rPr>
      <w:rFonts w:ascii="Verdana" w:hAnsi="Verdana"/>
    </w:rPr>
  </w:style>
  <w:style w:type="character" w:customStyle="1" w:styleId="12">
    <w:name w:val="Заголовок 1 Знак2"/>
    <w:link w:val="1"/>
    <w:uiPriority w:val="9"/>
    <w:rsid w:val="002B2817"/>
    <w:rPr>
      <w:rFonts w:ascii="Cambria" w:eastAsia="Times New Roman" w:hAnsi="Cambria" w:cs="Times New Roman"/>
      <w:b/>
      <w:bCs/>
      <w:kern w:val="32"/>
      <w:sz w:val="32"/>
      <w:szCs w:val="32"/>
    </w:rPr>
  </w:style>
  <w:style w:type="character" w:customStyle="1" w:styleId="60">
    <w:name w:val="Текст примечания Знак6"/>
    <w:basedOn w:val="a1"/>
    <w:link w:val="aff0"/>
    <w:rsid w:val="00A22D44"/>
    <w:rPr>
      <w:rFonts w:ascii="Verdana" w:hAnsi="Verdana"/>
    </w:rPr>
  </w:style>
  <w:style w:type="character" w:customStyle="1" w:styleId="1fb">
    <w:name w:val="Основной текст Знак1"/>
    <w:aliases w:val="bt Знак1,Òàáë òåêñò Знак1"/>
    <w:basedOn w:val="a1"/>
    <w:rsid w:val="00BA25F9"/>
    <w:rPr>
      <w:rFonts w:ascii="Times New Roman" w:eastAsia="Times New Roman" w:hAnsi="Times New Roman" w:cs="Times New Roman"/>
      <w:spacing w:val="0"/>
      <w:sz w:val="17"/>
      <w:u w:val="none"/>
      <w:lang w:val="ru-RU"/>
    </w:rPr>
  </w:style>
  <w:style w:type="character" w:customStyle="1" w:styleId="2c">
    <w:name w:val="Текст примечания Знак2"/>
    <w:basedOn w:val="a1"/>
    <w:rsid w:val="006E0094"/>
    <w:rPr>
      <w:rFonts w:ascii="Verdana" w:hAnsi="Verdana"/>
    </w:rPr>
  </w:style>
  <w:style w:type="character" w:customStyle="1" w:styleId="1fc">
    <w:name w:val="Текст примечания Знак1"/>
    <w:basedOn w:val="a1"/>
    <w:semiHidden/>
    <w:locked/>
    <w:rsid w:val="003F1232"/>
    <w:rPr>
      <w:rFonts w:ascii="Verdana" w:hAnsi="Verdana"/>
    </w:rPr>
  </w:style>
  <w:style w:type="character" w:customStyle="1" w:styleId="1fd">
    <w:name w:val="Текст примечания Знак1"/>
    <w:basedOn w:val="a1"/>
    <w:semiHidden/>
    <w:locked/>
    <w:rsid w:val="00B9109F"/>
    <w:rPr>
      <w:rFonts w:ascii="Verdana" w:hAnsi="Verdana"/>
    </w:rPr>
  </w:style>
  <w:style w:type="character" w:customStyle="1" w:styleId="2d">
    <w:name w:val="Текст примечания Знак2"/>
    <w:basedOn w:val="a1"/>
    <w:rsid w:val="000B5267"/>
    <w:rPr>
      <w:rFonts w:ascii="Verdana" w:hAnsi="Verdana"/>
    </w:rPr>
  </w:style>
  <w:style w:type="character" w:customStyle="1" w:styleId="3a">
    <w:name w:val="Текст примечания Знак3"/>
    <w:basedOn w:val="a1"/>
    <w:rsid w:val="000650FF"/>
    <w:rPr>
      <w:rFonts w:ascii="Verdana" w:hAnsi="Verdana"/>
    </w:rPr>
  </w:style>
  <w:style w:type="character" w:customStyle="1" w:styleId="2e">
    <w:name w:val="Текст примечания Знак2"/>
    <w:basedOn w:val="a1"/>
    <w:rsid w:val="00E707F6"/>
    <w:rPr>
      <w:rFonts w:ascii="Verdana" w:hAnsi="Verdana"/>
    </w:rPr>
  </w:style>
  <w:style w:type="character" w:customStyle="1" w:styleId="2f">
    <w:name w:val="Текст примечания Знак2"/>
    <w:basedOn w:val="a1"/>
    <w:rsid w:val="00F93722"/>
    <w:rPr>
      <w:rFonts w:ascii="Verdana" w:hAnsi="Verdana"/>
    </w:rPr>
  </w:style>
  <w:style w:type="character" w:customStyle="1" w:styleId="3b">
    <w:name w:val="Текст примечания Знак3"/>
    <w:basedOn w:val="a1"/>
    <w:rsid w:val="00F5386E"/>
    <w:rPr>
      <w:rFonts w:ascii="Verdana" w:hAnsi="Verdana"/>
    </w:rPr>
  </w:style>
  <w:style w:type="character" w:customStyle="1" w:styleId="2f0">
    <w:name w:val="Текст примечания Знак2"/>
    <w:basedOn w:val="a1"/>
    <w:rsid w:val="00230199"/>
    <w:rPr>
      <w:rFonts w:ascii="Verdana" w:hAnsi="Verdana"/>
    </w:rPr>
  </w:style>
  <w:style w:type="character" w:customStyle="1" w:styleId="1fe">
    <w:name w:val="Текст примечания Знак1"/>
    <w:basedOn w:val="a1"/>
    <w:uiPriority w:val="99"/>
    <w:semiHidden/>
    <w:locked/>
    <w:rsid w:val="00E3764E"/>
    <w:rPr>
      <w:rFonts w:ascii="Verdana" w:hAnsi="Verdana"/>
    </w:rPr>
  </w:style>
  <w:style w:type="character" w:customStyle="1" w:styleId="11">
    <w:name w:val="Абзац списка Знак1"/>
    <w:aliases w:val="Введение Знак1,ПАРАГРАФ Знак1,Абзац списка11 Знак1,Bullet List Знак,FooterText Знак,numbered Знак,Paragraphe de liste1 Знак,lp1 Знак"/>
    <w:link w:val="ae"/>
    <w:uiPriority w:val="34"/>
    <w:rsid w:val="00EB7DDE"/>
    <w:rPr>
      <w:sz w:val="24"/>
      <w:szCs w:val="22"/>
    </w:rPr>
  </w:style>
  <w:style w:type="character" w:customStyle="1" w:styleId="1ff">
    <w:name w:val="Текст примечания Знак1"/>
    <w:basedOn w:val="a1"/>
    <w:semiHidden/>
    <w:locked/>
    <w:rsid w:val="00466C6E"/>
    <w:rPr>
      <w:rFonts w:ascii="Verdana" w:hAnsi="Verdana"/>
    </w:rPr>
  </w:style>
  <w:style w:type="character" w:customStyle="1" w:styleId="3c">
    <w:name w:val="Основной текст с отступом 3 Знак"/>
    <w:rsid w:val="00B72B1F"/>
    <w:rPr>
      <w:rFonts w:ascii="Times New Roman" w:eastAsia="Times New Roman" w:hAnsi="Times New Roman" w:cs="Times New Roman"/>
      <w:sz w:val="16"/>
      <w:szCs w:val="16"/>
    </w:rPr>
  </w:style>
  <w:style w:type="character" w:customStyle="1" w:styleId="1ff0">
    <w:name w:val="Неразрешенное упоминание1"/>
    <w:basedOn w:val="a1"/>
    <w:uiPriority w:val="99"/>
    <w:semiHidden/>
    <w:unhideWhenUsed/>
    <w:rsid w:val="00C133B5"/>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48">
      <w:bodyDiv w:val="1"/>
      <w:marLeft w:val="0"/>
      <w:marRight w:val="0"/>
      <w:marTop w:val="0"/>
      <w:marBottom w:val="0"/>
      <w:divBdr>
        <w:top w:val="none" w:sz="0" w:space="0" w:color="auto"/>
        <w:left w:val="none" w:sz="0" w:space="0" w:color="auto"/>
        <w:bottom w:val="none" w:sz="0" w:space="0" w:color="auto"/>
        <w:right w:val="none" w:sz="0" w:space="0" w:color="auto"/>
      </w:divBdr>
    </w:div>
    <w:div w:id="16809796">
      <w:bodyDiv w:val="1"/>
      <w:marLeft w:val="0"/>
      <w:marRight w:val="0"/>
      <w:marTop w:val="0"/>
      <w:marBottom w:val="0"/>
      <w:divBdr>
        <w:top w:val="none" w:sz="0" w:space="0" w:color="auto"/>
        <w:left w:val="none" w:sz="0" w:space="0" w:color="auto"/>
        <w:bottom w:val="none" w:sz="0" w:space="0" w:color="auto"/>
        <w:right w:val="none" w:sz="0" w:space="0" w:color="auto"/>
      </w:divBdr>
    </w:div>
    <w:div w:id="49496984">
      <w:bodyDiv w:val="1"/>
      <w:marLeft w:val="0"/>
      <w:marRight w:val="0"/>
      <w:marTop w:val="0"/>
      <w:marBottom w:val="0"/>
      <w:divBdr>
        <w:top w:val="none" w:sz="0" w:space="0" w:color="auto"/>
        <w:left w:val="none" w:sz="0" w:space="0" w:color="auto"/>
        <w:bottom w:val="none" w:sz="0" w:space="0" w:color="auto"/>
        <w:right w:val="none" w:sz="0" w:space="0" w:color="auto"/>
      </w:divBdr>
    </w:div>
    <w:div w:id="78257413">
      <w:bodyDiv w:val="1"/>
      <w:marLeft w:val="0"/>
      <w:marRight w:val="0"/>
      <w:marTop w:val="0"/>
      <w:marBottom w:val="0"/>
      <w:divBdr>
        <w:top w:val="none" w:sz="0" w:space="0" w:color="auto"/>
        <w:left w:val="none" w:sz="0" w:space="0" w:color="auto"/>
        <w:bottom w:val="none" w:sz="0" w:space="0" w:color="auto"/>
        <w:right w:val="none" w:sz="0" w:space="0" w:color="auto"/>
      </w:divBdr>
    </w:div>
    <w:div w:id="95103911">
      <w:bodyDiv w:val="1"/>
      <w:marLeft w:val="0"/>
      <w:marRight w:val="0"/>
      <w:marTop w:val="0"/>
      <w:marBottom w:val="0"/>
      <w:divBdr>
        <w:top w:val="none" w:sz="0" w:space="0" w:color="auto"/>
        <w:left w:val="none" w:sz="0" w:space="0" w:color="auto"/>
        <w:bottom w:val="none" w:sz="0" w:space="0" w:color="auto"/>
        <w:right w:val="none" w:sz="0" w:space="0" w:color="auto"/>
      </w:divBdr>
    </w:div>
    <w:div w:id="97873757">
      <w:bodyDiv w:val="1"/>
      <w:marLeft w:val="0"/>
      <w:marRight w:val="0"/>
      <w:marTop w:val="0"/>
      <w:marBottom w:val="0"/>
      <w:divBdr>
        <w:top w:val="none" w:sz="0" w:space="0" w:color="auto"/>
        <w:left w:val="none" w:sz="0" w:space="0" w:color="auto"/>
        <w:bottom w:val="none" w:sz="0" w:space="0" w:color="auto"/>
        <w:right w:val="none" w:sz="0" w:space="0" w:color="auto"/>
      </w:divBdr>
    </w:div>
    <w:div w:id="110051806">
      <w:bodyDiv w:val="1"/>
      <w:marLeft w:val="0"/>
      <w:marRight w:val="0"/>
      <w:marTop w:val="0"/>
      <w:marBottom w:val="0"/>
      <w:divBdr>
        <w:top w:val="none" w:sz="0" w:space="0" w:color="auto"/>
        <w:left w:val="none" w:sz="0" w:space="0" w:color="auto"/>
        <w:bottom w:val="none" w:sz="0" w:space="0" w:color="auto"/>
        <w:right w:val="none" w:sz="0" w:space="0" w:color="auto"/>
      </w:divBdr>
    </w:div>
    <w:div w:id="111674529">
      <w:bodyDiv w:val="1"/>
      <w:marLeft w:val="0"/>
      <w:marRight w:val="0"/>
      <w:marTop w:val="0"/>
      <w:marBottom w:val="0"/>
      <w:divBdr>
        <w:top w:val="none" w:sz="0" w:space="0" w:color="auto"/>
        <w:left w:val="none" w:sz="0" w:space="0" w:color="auto"/>
        <w:bottom w:val="none" w:sz="0" w:space="0" w:color="auto"/>
        <w:right w:val="none" w:sz="0" w:space="0" w:color="auto"/>
      </w:divBdr>
    </w:div>
    <w:div w:id="133304273">
      <w:bodyDiv w:val="1"/>
      <w:marLeft w:val="0"/>
      <w:marRight w:val="0"/>
      <w:marTop w:val="0"/>
      <w:marBottom w:val="0"/>
      <w:divBdr>
        <w:top w:val="none" w:sz="0" w:space="0" w:color="auto"/>
        <w:left w:val="none" w:sz="0" w:space="0" w:color="auto"/>
        <w:bottom w:val="none" w:sz="0" w:space="0" w:color="auto"/>
        <w:right w:val="none" w:sz="0" w:space="0" w:color="auto"/>
      </w:divBdr>
    </w:div>
    <w:div w:id="139229061">
      <w:bodyDiv w:val="1"/>
      <w:marLeft w:val="0"/>
      <w:marRight w:val="0"/>
      <w:marTop w:val="0"/>
      <w:marBottom w:val="0"/>
      <w:divBdr>
        <w:top w:val="none" w:sz="0" w:space="0" w:color="auto"/>
        <w:left w:val="none" w:sz="0" w:space="0" w:color="auto"/>
        <w:bottom w:val="none" w:sz="0" w:space="0" w:color="auto"/>
        <w:right w:val="none" w:sz="0" w:space="0" w:color="auto"/>
      </w:divBdr>
    </w:div>
    <w:div w:id="139737043">
      <w:bodyDiv w:val="1"/>
      <w:marLeft w:val="0"/>
      <w:marRight w:val="0"/>
      <w:marTop w:val="0"/>
      <w:marBottom w:val="0"/>
      <w:divBdr>
        <w:top w:val="none" w:sz="0" w:space="0" w:color="auto"/>
        <w:left w:val="none" w:sz="0" w:space="0" w:color="auto"/>
        <w:bottom w:val="none" w:sz="0" w:space="0" w:color="auto"/>
        <w:right w:val="none" w:sz="0" w:space="0" w:color="auto"/>
      </w:divBdr>
    </w:div>
    <w:div w:id="146172678">
      <w:bodyDiv w:val="1"/>
      <w:marLeft w:val="0"/>
      <w:marRight w:val="0"/>
      <w:marTop w:val="0"/>
      <w:marBottom w:val="0"/>
      <w:divBdr>
        <w:top w:val="none" w:sz="0" w:space="0" w:color="auto"/>
        <w:left w:val="none" w:sz="0" w:space="0" w:color="auto"/>
        <w:bottom w:val="none" w:sz="0" w:space="0" w:color="auto"/>
        <w:right w:val="none" w:sz="0" w:space="0" w:color="auto"/>
      </w:divBdr>
    </w:div>
    <w:div w:id="163128529">
      <w:bodyDiv w:val="1"/>
      <w:marLeft w:val="0"/>
      <w:marRight w:val="0"/>
      <w:marTop w:val="0"/>
      <w:marBottom w:val="0"/>
      <w:divBdr>
        <w:top w:val="none" w:sz="0" w:space="0" w:color="auto"/>
        <w:left w:val="none" w:sz="0" w:space="0" w:color="auto"/>
        <w:bottom w:val="none" w:sz="0" w:space="0" w:color="auto"/>
        <w:right w:val="none" w:sz="0" w:space="0" w:color="auto"/>
      </w:divBdr>
    </w:div>
    <w:div w:id="175075519">
      <w:bodyDiv w:val="1"/>
      <w:marLeft w:val="0"/>
      <w:marRight w:val="0"/>
      <w:marTop w:val="0"/>
      <w:marBottom w:val="0"/>
      <w:divBdr>
        <w:top w:val="none" w:sz="0" w:space="0" w:color="auto"/>
        <w:left w:val="none" w:sz="0" w:space="0" w:color="auto"/>
        <w:bottom w:val="none" w:sz="0" w:space="0" w:color="auto"/>
        <w:right w:val="none" w:sz="0" w:space="0" w:color="auto"/>
      </w:divBdr>
    </w:div>
    <w:div w:id="229735343">
      <w:bodyDiv w:val="1"/>
      <w:marLeft w:val="0"/>
      <w:marRight w:val="0"/>
      <w:marTop w:val="0"/>
      <w:marBottom w:val="0"/>
      <w:divBdr>
        <w:top w:val="none" w:sz="0" w:space="0" w:color="auto"/>
        <w:left w:val="none" w:sz="0" w:space="0" w:color="auto"/>
        <w:bottom w:val="none" w:sz="0" w:space="0" w:color="auto"/>
        <w:right w:val="none" w:sz="0" w:space="0" w:color="auto"/>
      </w:divBdr>
    </w:div>
    <w:div w:id="234514850">
      <w:bodyDiv w:val="1"/>
      <w:marLeft w:val="0"/>
      <w:marRight w:val="0"/>
      <w:marTop w:val="0"/>
      <w:marBottom w:val="0"/>
      <w:divBdr>
        <w:top w:val="none" w:sz="0" w:space="0" w:color="auto"/>
        <w:left w:val="none" w:sz="0" w:space="0" w:color="auto"/>
        <w:bottom w:val="none" w:sz="0" w:space="0" w:color="auto"/>
        <w:right w:val="none" w:sz="0" w:space="0" w:color="auto"/>
      </w:divBdr>
    </w:div>
    <w:div w:id="245190645">
      <w:bodyDiv w:val="1"/>
      <w:marLeft w:val="0"/>
      <w:marRight w:val="0"/>
      <w:marTop w:val="0"/>
      <w:marBottom w:val="0"/>
      <w:divBdr>
        <w:top w:val="none" w:sz="0" w:space="0" w:color="auto"/>
        <w:left w:val="none" w:sz="0" w:space="0" w:color="auto"/>
        <w:bottom w:val="none" w:sz="0" w:space="0" w:color="auto"/>
        <w:right w:val="none" w:sz="0" w:space="0" w:color="auto"/>
      </w:divBdr>
    </w:div>
    <w:div w:id="250430634">
      <w:bodyDiv w:val="1"/>
      <w:marLeft w:val="0"/>
      <w:marRight w:val="0"/>
      <w:marTop w:val="0"/>
      <w:marBottom w:val="0"/>
      <w:divBdr>
        <w:top w:val="none" w:sz="0" w:space="0" w:color="auto"/>
        <w:left w:val="none" w:sz="0" w:space="0" w:color="auto"/>
        <w:bottom w:val="none" w:sz="0" w:space="0" w:color="auto"/>
        <w:right w:val="none" w:sz="0" w:space="0" w:color="auto"/>
      </w:divBdr>
    </w:div>
    <w:div w:id="265888315">
      <w:bodyDiv w:val="1"/>
      <w:marLeft w:val="0"/>
      <w:marRight w:val="0"/>
      <w:marTop w:val="0"/>
      <w:marBottom w:val="0"/>
      <w:divBdr>
        <w:top w:val="none" w:sz="0" w:space="0" w:color="auto"/>
        <w:left w:val="none" w:sz="0" w:space="0" w:color="auto"/>
        <w:bottom w:val="none" w:sz="0" w:space="0" w:color="auto"/>
        <w:right w:val="none" w:sz="0" w:space="0" w:color="auto"/>
      </w:divBdr>
    </w:div>
    <w:div w:id="268124167">
      <w:bodyDiv w:val="1"/>
      <w:marLeft w:val="0"/>
      <w:marRight w:val="0"/>
      <w:marTop w:val="0"/>
      <w:marBottom w:val="0"/>
      <w:divBdr>
        <w:top w:val="none" w:sz="0" w:space="0" w:color="auto"/>
        <w:left w:val="none" w:sz="0" w:space="0" w:color="auto"/>
        <w:bottom w:val="none" w:sz="0" w:space="0" w:color="auto"/>
        <w:right w:val="none" w:sz="0" w:space="0" w:color="auto"/>
      </w:divBdr>
    </w:div>
    <w:div w:id="303396103">
      <w:bodyDiv w:val="1"/>
      <w:marLeft w:val="0"/>
      <w:marRight w:val="0"/>
      <w:marTop w:val="0"/>
      <w:marBottom w:val="0"/>
      <w:divBdr>
        <w:top w:val="none" w:sz="0" w:space="0" w:color="auto"/>
        <w:left w:val="none" w:sz="0" w:space="0" w:color="auto"/>
        <w:bottom w:val="none" w:sz="0" w:space="0" w:color="auto"/>
        <w:right w:val="none" w:sz="0" w:space="0" w:color="auto"/>
      </w:divBdr>
    </w:div>
    <w:div w:id="307127341">
      <w:bodyDiv w:val="1"/>
      <w:marLeft w:val="0"/>
      <w:marRight w:val="0"/>
      <w:marTop w:val="0"/>
      <w:marBottom w:val="0"/>
      <w:divBdr>
        <w:top w:val="none" w:sz="0" w:space="0" w:color="auto"/>
        <w:left w:val="none" w:sz="0" w:space="0" w:color="auto"/>
        <w:bottom w:val="none" w:sz="0" w:space="0" w:color="auto"/>
        <w:right w:val="none" w:sz="0" w:space="0" w:color="auto"/>
      </w:divBdr>
    </w:div>
    <w:div w:id="309747604">
      <w:bodyDiv w:val="1"/>
      <w:marLeft w:val="0"/>
      <w:marRight w:val="0"/>
      <w:marTop w:val="0"/>
      <w:marBottom w:val="0"/>
      <w:divBdr>
        <w:top w:val="none" w:sz="0" w:space="0" w:color="auto"/>
        <w:left w:val="none" w:sz="0" w:space="0" w:color="auto"/>
        <w:bottom w:val="none" w:sz="0" w:space="0" w:color="auto"/>
        <w:right w:val="none" w:sz="0" w:space="0" w:color="auto"/>
      </w:divBdr>
    </w:div>
    <w:div w:id="322856382">
      <w:bodyDiv w:val="1"/>
      <w:marLeft w:val="0"/>
      <w:marRight w:val="0"/>
      <w:marTop w:val="0"/>
      <w:marBottom w:val="0"/>
      <w:divBdr>
        <w:top w:val="none" w:sz="0" w:space="0" w:color="auto"/>
        <w:left w:val="none" w:sz="0" w:space="0" w:color="auto"/>
        <w:bottom w:val="none" w:sz="0" w:space="0" w:color="auto"/>
        <w:right w:val="none" w:sz="0" w:space="0" w:color="auto"/>
      </w:divBdr>
    </w:div>
    <w:div w:id="327367593">
      <w:bodyDiv w:val="1"/>
      <w:marLeft w:val="0"/>
      <w:marRight w:val="0"/>
      <w:marTop w:val="0"/>
      <w:marBottom w:val="0"/>
      <w:divBdr>
        <w:top w:val="none" w:sz="0" w:space="0" w:color="auto"/>
        <w:left w:val="none" w:sz="0" w:space="0" w:color="auto"/>
        <w:bottom w:val="none" w:sz="0" w:space="0" w:color="auto"/>
        <w:right w:val="none" w:sz="0" w:space="0" w:color="auto"/>
      </w:divBdr>
    </w:div>
    <w:div w:id="351764198">
      <w:bodyDiv w:val="1"/>
      <w:marLeft w:val="0"/>
      <w:marRight w:val="0"/>
      <w:marTop w:val="0"/>
      <w:marBottom w:val="0"/>
      <w:divBdr>
        <w:top w:val="none" w:sz="0" w:space="0" w:color="auto"/>
        <w:left w:val="none" w:sz="0" w:space="0" w:color="auto"/>
        <w:bottom w:val="none" w:sz="0" w:space="0" w:color="auto"/>
        <w:right w:val="none" w:sz="0" w:space="0" w:color="auto"/>
      </w:divBdr>
    </w:div>
    <w:div w:id="353121230">
      <w:bodyDiv w:val="1"/>
      <w:marLeft w:val="0"/>
      <w:marRight w:val="0"/>
      <w:marTop w:val="0"/>
      <w:marBottom w:val="0"/>
      <w:divBdr>
        <w:top w:val="none" w:sz="0" w:space="0" w:color="auto"/>
        <w:left w:val="none" w:sz="0" w:space="0" w:color="auto"/>
        <w:bottom w:val="none" w:sz="0" w:space="0" w:color="auto"/>
        <w:right w:val="none" w:sz="0" w:space="0" w:color="auto"/>
      </w:divBdr>
    </w:div>
    <w:div w:id="362559321">
      <w:bodyDiv w:val="1"/>
      <w:marLeft w:val="0"/>
      <w:marRight w:val="0"/>
      <w:marTop w:val="0"/>
      <w:marBottom w:val="0"/>
      <w:divBdr>
        <w:top w:val="none" w:sz="0" w:space="0" w:color="auto"/>
        <w:left w:val="none" w:sz="0" w:space="0" w:color="auto"/>
        <w:bottom w:val="none" w:sz="0" w:space="0" w:color="auto"/>
        <w:right w:val="none" w:sz="0" w:space="0" w:color="auto"/>
      </w:divBdr>
    </w:div>
    <w:div w:id="381516063">
      <w:bodyDiv w:val="1"/>
      <w:marLeft w:val="0"/>
      <w:marRight w:val="0"/>
      <w:marTop w:val="0"/>
      <w:marBottom w:val="0"/>
      <w:divBdr>
        <w:top w:val="none" w:sz="0" w:space="0" w:color="auto"/>
        <w:left w:val="none" w:sz="0" w:space="0" w:color="auto"/>
        <w:bottom w:val="none" w:sz="0" w:space="0" w:color="auto"/>
        <w:right w:val="none" w:sz="0" w:space="0" w:color="auto"/>
      </w:divBdr>
    </w:div>
    <w:div w:id="433405671">
      <w:bodyDiv w:val="1"/>
      <w:marLeft w:val="0"/>
      <w:marRight w:val="0"/>
      <w:marTop w:val="0"/>
      <w:marBottom w:val="0"/>
      <w:divBdr>
        <w:top w:val="none" w:sz="0" w:space="0" w:color="auto"/>
        <w:left w:val="none" w:sz="0" w:space="0" w:color="auto"/>
        <w:bottom w:val="none" w:sz="0" w:space="0" w:color="auto"/>
        <w:right w:val="none" w:sz="0" w:space="0" w:color="auto"/>
      </w:divBdr>
    </w:div>
    <w:div w:id="434181149">
      <w:bodyDiv w:val="1"/>
      <w:marLeft w:val="0"/>
      <w:marRight w:val="0"/>
      <w:marTop w:val="0"/>
      <w:marBottom w:val="0"/>
      <w:divBdr>
        <w:top w:val="none" w:sz="0" w:space="0" w:color="auto"/>
        <w:left w:val="none" w:sz="0" w:space="0" w:color="auto"/>
        <w:bottom w:val="none" w:sz="0" w:space="0" w:color="auto"/>
        <w:right w:val="none" w:sz="0" w:space="0" w:color="auto"/>
      </w:divBdr>
    </w:div>
    <w:div w:id="464276720">
      <w:bodyDiv w:val="1"/>
      <w:marLeft w:val="0"/>
      <w:marRight w:val="0"/>
      <w:marTop w:val="0"/>
      <w:marBottom w:val="0"/>
      <w:divBdr>
        <w:top w:val="none" w:sz="0" w:space="0" w:color="auto"/>
        <w:left w:val="none" w:sz="0" w:space="0" w:color="auto"/>
        <w:bottom w:val="none" w:sz="0" w:space="0" w:color="auto"/>
        <w:right w:val="none" w:sz="0" w:space="0" w:color="auto"/>
      </w:divBdr>
    </w:div>
    <w:div w:id="465203445">
      <w:bodyDiv w:val="1"/>
      <w:marLeft w:val="0"/>
      <w:marRight w:val="0"/>
      <w:marTop w:val="0"/>
      <w:marBottom w:val="0"/>
      <w:divBdr>
        <w:top w:val="none" w:sz="0" w:space="0" w:color="auto"/>
        <w:left w:val="none" w:sz="0" w:space="0" w:color="auto"/>
        <w:bottom w:val="none" w:sz="0" w:space="0" w:color="auto"/>
        <w:right w:val="none" w:sz="0" w:space="0" w:color="auto"/>
      </w:divBdr>
    </w:div>
    <w:div w:id="474757625">
      <w:bodyDiv w:val="1"/>
      <w:marLeft w:val="0"/>
      <w:marRight w:val="0"/>
      <w:marTop w:val="0"/>
      <w:marBottom w:val="0"/>
      <w:divBdr>
        <w:top w:val="none" w:sz="0" w:space="0" w:color="auto"/>
        <w:left w:val="none" w:sz="0" w:space="0" w:color="auto"/>
        <w:bottom w:val="none" w:sz="0" w:space="0" w:color="auto"/>
        <w:right w:val="none" w:sz="0" w:space="0" w:color="auto"/>
      </w:divBdr>
      <w:divsChild>
        <w:div w:id="698236940">
          <w:marLeft w:val="0"/>
          <w:marRight w:val="0"/>
          <w:marTop w:val="0"/>
          <w:marBottom w:val="0"/>
          <w:divBdr>
            <w:top w:val="none" w:sz="0" w:space="0" w:color="auto"/>
            <w:left w:val="none" w:sz="0" w:space="0" w:color="auto"/>
            <w:bottom w:val="none" w:sz="0" w:space="0" w:color="auto"/>
            <w:right w:val="none" w:sz="0" w:space="0" w:color="auto"/>
          </w:divBdr>
        </w:div>
      </w:divsChild>
    </w:div>
    <w:div w:id="475881229">
      <w:bodyDiv w:val="1"/>
      <w:marLeft w:val="0"/>
      <w:marRight w:val="0"/>
      <w:marTop w:val="0"/>
      <w:marBottom w:val="0"/>
      <w:divBdr>
        <w:top w:val="none" w:sz="0" w:space="0" w:color="auto"/>
        <w:left w:val="none" w:sz="0" w:space="0" w:color="auto"/>
        <w:bottom w:val="none" w:sz="0" w:space="0" w:color="auto"/>
        <w:right w:val="none" w:sz="0" w:space="0" w:color="auto"/>
      </w:divBdr>
    </w:div>
    <w:div w:id="484207550">
      <w:bodyDiv w:val="1"/>
      <w:marLeft w:val="0"/>
      <w:marRight w:val="0"/>
      <w:marTop w:val="0"/>
      <w:marBottom w:val="0"/>
      <w:divBdr>
        <w:top w:val="none" w:sz="0" w:space="0" w:color="auto"/>
        <w:left w:val="none" w:sz="0" w:space="0" w:color="auto"/>
        <w:bottom w:val="none" w:sz="0" w:space="0" w:color="auto"/>
        <w:right w:val="none" w:sz="0" w:space="0" w:color="auto"/>
      </w:divBdr>
    </w:div>
    <w:div w:id="493451098">
      <w:bodyDiv w:val="1"/>
      <w:marLeft w:val="0"/>
      <w:marRight w:val="0"/>
      <w:marTop w:val="0"/>
      <w:marBottom w:val="0"/>
      <w:divBdr>
        <w:top w:val="none" w:sz="0" w:space="0" w:color="auto"/>
        <w:left w:val="none" w:sz="0" w:space="0" w:color="auto"/>
        <w:bottom w:val="none" w:sz="0" w:space="0" w:color="auto"/>
        <w:right w:val="none" w:sz="0" w:space="0" w:color="auto"/>
      </w:divBdr>
    </w:div>
    <w:div w:id="498083458">
      <w:bodyDiv w:val="1"/>
      <w:marLeft w:val="0"/>
      <w:marRight w:val="0"/>
      <w:marTop w:val="0"/>
      <w:marBottom w:val="0"/>
      <w:divBdr>
        <w:top w:val="none" w:sz="0" w:space="0" w:color="auto"/>
        <w:left w:val="none" w:sz="0" w:space="0" w:color="auto"/>
        <w:bottom w:val="none" w:sz="0" w:space="0" w:color="auto"/>
        <w:right w:val="none" w:sz="0" w:space="0" w:color="auto"/>
      </w:divBdr>
    </w:div>
    <w:div w:id="529536322">
      <w:bodyDiv w:val="1"/>
      <w:marLeft w:val="0"/>
      <w:marRight w:val="0"/>
      <w:marTop w:val="0"/>
      <w:marBottom w:val="0"/>
      <w:divBdr>
        <w:top w:val="none" w:sz="0" w:space="0" w:color="auto"/>
        <w:left w:val="none" w:sz="0" w:space="0" w:color="auto"/>
        <w:bottom w:val="none" w:sz="0" w:space="0" w:color="auto"/>
        <w:right w:val="none" w:sz="0" w:space="0" w:color="auto"/>
      </w:divBdr>
    </w:div>
    <w:div w:id="533228120">
      <w:bodyDiv w:val="1"/>
      <w:marLeft w:val="0"/>
      <w:marRight w:val="0"/>
      <w:marTop w:val="0"/>
      <w:marBottom w:val="0"/>
      <w:divBdr>
        <w:top w:val="none" w:sz="0" w:space="0" w:color="auto"/>
        <w:left w:val="none" w:sz="0" w:space="0" w:color="auto"/>
        <w:bottom w:val="none" w:sz="0" w:space="0" w:color="auto"/>
        <w:right w:val="none" w:sz="0" w:space="0" w:color="auto"/>
      </w:divBdr>
    </w:div>
    <w:div w:id="577178013">
      <w:bodyDiv w:val="1"/>
      <w:marLeft w:val="0"/>
      <w:marRight w:val="0"/>
      <w:marTop w:val="0"/>
      <w:marBottom w:val="0"/>
      <w:divBdr>
        <w:top w:val="none" w:sz="0" w:space="0" w:color="auto"/>
        <w:left w:val="none" w:sz="0" w:space="0" w:color="auto"/>
        <w:bottom w:val="none" w:sz="0" w:space="0" w:color="auto"/>
        <w:right w:val="none" w:sz="0" w:space="0" w:color="auto"/>
      </w:divBdr>
    </w:div>
    <w:div w:id="595946651">
      <w:bodyDiv w:val="1"/>
      <w:marLeft w:val="0"/>
      <w:marRight w:val="0"/>
      <w:marTop w:val="0"/>
      <w:marBottom w:val="0"/>
      <w:divBdr>
        <w:top w:val="none" w:sz="0" w:space="0" w:color="auto"/>
        <w:left w:val="none" w:sz="0" w:space="0" w:color="auto"/>
        <w:bottom w:val="none" w:sz="0" w:space="0" w:color="auto"/>
        <w:right w:val="none" w:sz="0" w:space="0" w:color="auto"/>
      </w:divBdr>
    </w:div>
    <w:div w:id="599142052">
      <w:bodyDiv w:val="1"/>
      <w:marLeft w:val="0"/>
      <w:marRight w:val="0"/>
      <w:marTop w:val="0"/>
      <w:marBottom w:val="0"/>
      <w:divBdr>
        <w:top w:val="none" w:sz="0" w:space="0" w:color="auto"/>
        <w:left w:val="none" w:sz="0" w:space="0" w:color="auto"/>
        <w:bottom w:val="none" w:sz="0" w:space="0" w:color="auto"/>
        <w:right w:val="none" w:sz="0" w:space="0" w:color="auto"/>
      </w:divBdr>
    </w:div>
    <w:div w:id="602953145">
      <w:bodyDiv w:val="1"/>
      <w:marLeft w:val="0"/>
      <w:marRight w:val="0"/>
      <w:marTop w:val="0"/>
      <w:marBottom w:val="0"/>
      <w:divBdr>
        <w:top w:val="none" w:sz="0" w:space="0" w:color="auto"/>
        <w:left w:val="none" w:sz="0" w:space="0" w:color="auto"/>
        <w:bottom w:val="none" w:sz="0" w:space="0" w:color="auto"/>
        <w:right w:val="none" w:sz="0" w:space="0" w:color="auto"/>
      </w:divBdr>
    </w:div>
    <w:div w:id="628098089">
      <w:bodyDiv w:val="1"/>
      <w:marLeft w:val="0"/>
      <w:marRight w:val="0"/>
      <w:marTop w:val="0"/>
      <w:marBottom w:val="0"/>
      <w:divBdr>
        <w:top w:val="none" w:sz="0" w:space="0" w:color="auto"/>
        <w:left w:val="none" w:sz="0" w:space="0" w:color="auto"/>
        <w:bottom w:val="none" w:sz="0" w:space="0" w:color="auto"/>
        <w:right w:val="none" w:sz="0" w:space="0" w:color="auto"/>
      </w:divBdr>
    </w:div>
    <w:div w:id="633487249">
      <w:bodyDiv w:val="1"/>
      <w:marLeft w:val="0"/>
      <w:marRight w:val="0"/>
      <w:marTop w:val="0"/>
      <w:marBottom w:val="0"/>
      <w:divBdr>
        <w:top w:val="none" w:sz="0" w:space="0" w:color="auto"/>
        <w:left w:val="none" w:sz="0" w:space="0" w:color="auto"/>
        <w:bottom w:val="none" w:sz="0" w:space="0" w:color="auto"/>
        <w:right w:val="none" w:sz="0" w:space="0" w:color="auto"/>
      </w:divBdr>
    </w:div>
    <w:div w:id="637302161">
      <w:bodyDiv w:val="1"/>
      <w:marLeft w:val="0"/>
      <w:marRight w:val="0"/>
      <w:marTop w:val="0"/>
      <w:marBottom w:val="0"/>
      <w:divBdr>
        <w:top w:val="none" w:sz="0" w:space="0" w:color="auto"/>
        <w:left w:val="none" w:sz="0" w:space="0" w:color="auto"/>
        <w:bottom w:val="none" w:sz="0" w:space="0" w:color="auto"/>
        <w:right w:val="none" w:sz="0" w:space="0" w:color="auto"/>
      </w:divBdr>
    </w:div>
    <w:div w:id="643775219">
      <w:bodyDiv w:val="1"/>
      <w:marLeft w:val="0"/>
      <w:marRight w:val="0"/>
      <w:marTop w:val="0"/>
      <w:marBottom w:val="0"/>
      <w:divBdr>
        <w:top w:val="none" w:sz="0" w:space="0" w:color="auto"/>
        <w:left w:val="none" w:sz="0" w:space="0" w:color="auto"/>
        <w:bottom w:val="none" w:sz="0" w:space="0" w:color="auto"/>
        <w:right w:val="none" w:sz="0" w:space="0" w:color="auto"/>
      </w:divBdr>
    </w:div>
    <w:div w:id="675380565">
      <w:bodyDiv w:val="1"/>
      <w:marLeft w:val="0"/>
      <w:marRight w:val="0"/>
      <w:marTop w:val="0"/>
      <w:marBottom w:val="0"/>
      <w:divBdr>
        <w:top w:val="none" w:sz="0" w:space="0" w:color="auto"/>
        <w:left w:val="none" w:sz="0" w:space="0" w:color="auto"/>
        <w:bottom w:val="none" w:sz="0" w:space="0" w:color="auto"/>
        <w:right w:val="none" w:sz="0" w:space="0" w:color="auto"/>
      </w:divBdr>
    </w:div>
    <w:div w:id="678309327">
      <w:bodyDiv w:val="1"/>
      <w:marLeft w:val="0"/>
      <w:marRight w:val="0"/>
      <w:marTop w:val="0"/>
      <w:marBottom w:val="0"/>
      <w:divBdr>
        <w:top w:val="none" w:sz="0" w:space="0" w:color="auto"/>
        <w:left w:val="none" w:sz="0" w:space="0" w:color="auto"/>
        <w:bottom w:val="none" w:sz="0" w:space="0" w:color="auto"/>
        <w:right w:val="none" w:sz="0" w:space="0" w:color="auto"/>
      </w:divBdr>
    </w:div>
    <w:div w:id="706368476">
      <w:bodyDiv w:val="1"/>
      <w:marLeft w:val="0"/>
      <w:marRight w:val="0"/>
      <w:marTop w:val="0"/>
      <w:marBottom w:val="0"/>
      <w:divBdr>
        <w:top w:val="none" w:sz="0" w:space="0" w:color="auto"/>
        <w:left w:val="none" w:sz="0" w:space="0" w:color="auto"/>
        <w:bottom w:val="none" w:sz="0" w:space="0" w:color="auto"/>
        <w:right w:val="none" w:sz="0" w:space="0" w:color="auto"/>
      </w:divBdr>
      <w:divsChild>
        <w:div w:id="1750498847">
          <w:marLeft w:val="0"/>
          <w:marRight w:val="336"/>
          <w:marTop w:val="120"/>
          <w:marBottom w:val="192"/>
          <w:divBdr>
            <w:top w:val="none" w:sz="0" w:space="0" w:color="auto"/>
            <w:left w:val="none" w:sz="0" w:space="0" w:color="auto"/>
            <w:bottom w:val="none" w:sz="0" w:space="0" w:color="auto"/>
            <w:right w:val="none" w:sz="0" w:space="0" w:color="auto"/>
          </w:divBdr>
          <w:divsChild>
            <w:div w:id="1655061014">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714352946">
      <w:bodyDiv w:val="1"/>
      <w:marLeft w:val="0"/>
      <w:marRight w:val="0"/>
      <w:marTop w:val="0"/>
      <w:marBottom w:val="0"/>
      <w:divBdr>
        <w:top w:val="none" w:sz="0" w:space="0" w:color="auto"/>
        <w:left w:val="none" w:sz="0" w:space="0" w:color="auto"/>
        <w:bottom w:val="none" w:sz="0" w:space="0" w:color="auto"/>
        <w:right w:val="none" w:sz="0" w:space="0" w:color="auto"/>
      </w:divBdr>
    </w:div>
    <w:div w:id="732773218">
      <w:bodyDiv w:val="1"/>
      <w:marLeft w:val="0"/>
      <w:marRight w:val="0"/>
      <w:marTop w:val="0"/>
      <w:marBottom w:val="0"/>
      <w:divBdr>
        <w:top w:val="none" w:sz="0" w:space="0" w:color="auto"/>
        <w:left w:val="none" w:sz="0" w:space="0" w:color="auto"/>
        <w:bottom w:val="none" w:sz="0" w:space="0" w:color="auto"/>
        <w:right w:val="none" w:sz="0" w:space="0" w:color="auto"/>
      </w:divBdr>
    </w:div>
    <w:div w:id="750084467">
      <w:bodyDiv w:val="1"/>
      <w:marLeft w:val="0"/>
      <w:marRight w:val="0"/>
      <w:marTop w:val="0"/>
      <w:marBottom w:val="0"/>
      <w:divBdr>
        <w:top w:val="none" w:sz="0" w:space="0" w:color="auto"/>
        <w:left w:val="none" w:sz="0" w:space="0" w:color="auto"/>
        <w:bottom w:val="none" w:sz="0" w:space="0" w:color="auto"/>
        <w:right w:val="none" w:sz="0" w:space="0" w:color="auto"/>
      </w:divBdr>
    </w:div>
    <w:div w:id="755790149">
      <w:bodyDiv w:val="1"/>
      <w:marLeft w:val="0"/>
      <w:marRight w:val="0"/>
      <w:marTop w:val="0"/>
      <w:marBottom w:val="0"/>
      <w:divBdr>
        <w:top w:val="none" w:sz="0" w:space="0" w:color="auto"/>
        <w:left w:val="none" w:sz="0" w:space="0" w:color="auto"/>
        <w:bottom w:val="none" w:sz="0" w:space="0" w:color="auto"/>
        <w:right w:val="none" w:sz="0" w:space="0" w:color="auto"/>
      </w:divBdr>
    </w:div>
    <w:div w:id="757822363">
      <w:bodyDiv w:val="1"/>
      <w:marLeft w:val="0"/>
      <w:marRight w:val="0"/>
      <w:marTop w:val="0"/>
      <w:marBottom w:val="0"/>
      <w:divBdr>
        <w:top w:val="none" w:sz="0" w:space="0" w:color="auto"/>
        <w:left w:val="none" w:sz="0" w:space="0" w:color="auto"/>
        <w:bottom w:val="none" w:sz="0" w:space="0" w:color="auto"/>
        <w:right w:val="none" w:sz="0" w:space="0" w:color="auto"/>
      </w:divBdr>
    </w:div>
    <w:div w:id="776800544">
      <w:bodyDiv w:val="1"/>
      <w:marLeft w:val="0"/>
      <w:marRight w:val="0"/>
      <w:marTop w:val="0"/>
      <w:marBottom w:val="0"/>
      <w:divBdr>
        <w:top w:val="none" w:sz="0" w:space="0" w:color="auto"/>
        <w:left w:val="none" w:sz="0" w:space="0" w:color="auto"/>
        <w:bottom w:val="none" w:sz="0" w:space="0" w:color="auto"/>
        <w:right w:val="none" w:sz="0" w:space="0" w:color="auto"/>
      </w:divBdr>
    </w:div>
    <w:div w:id="781874952">
      <w:bodyDiv w:val="1"/>
      <w:marLeft w:val="0"/>
      <w:marRight w:val="0"/>
      <w:marTop w:val="0"/>
      <w:marBottom w:val="0"/>
      <w:divBdr>
        <w:top w:val="none" w:sz="0" w:space="0" w:color="auto"/>
        <w:left w:val="none" w:sz="0" w:space="0" w:color="auto"/>
        <w:bottom w:val="none" w:sz="0" w:space="0" w:color="auto"/>
        <w:right w:val="none" w:sz="0" w:space="0" w:color="auto"/>
      </w:divBdr>
    </w:div>
    <w:div w:id="783115012">
      <w:bodyDiv w:val="1"/>
      <w:marLeft w:val="0"/>
      <w:marRight w:val="0"/>
      <w:marTop w:val="0"/>
      <w:marBottom w:val="0"/>
      <w:divBdr>
        <w:top w:val="none" w:sz="0" w:space="0" w:color="auto"/>
        <w:left w:val="none" w:sz="0" w:space="0" w:color="auto"/>
        <w:bottom w:val="none" w:sz="0" w:space="0" w:color="auto"/>
        <w:right w:val="none" w:sz="0" w:space="0" w:color="auto"/>
      </w:divBdr>
    </w:div>
    <w:div w:id="786118846">
      <w:bodyDiv w:val="1"/>
      <w:marLeft w:val="0"/>
      <w:marRight w:val="0"/>
      <w:marTop w:val="0"/>
      <w:marBottom w:val="0"/>
      <w:divBdr>
        <w:top w:val="none" w:sz="0" w:space="0" w:color="auto"/>
        <w:left w:val="none" w:sz="0" w:space="0" w:color="auto"/>
        <w:bottom w:val="none" w:sz="0" w:space="0" w:color="auto"/>
        <w:right w:val="none" w:sz="0" w:space="0" w:color="auto"/>
      </w:divBdr>
    </w:div>
    <w:div w:id="824201648">
      <w:bodyDiv w:val="1"/>
      <w:marLeft w:val="0"/>
      <w:marRight w:val="0"/>
      <w:marTop w:val="0"/>
      <w:marBottom w:val="0"/>
      <w:divBdr>
        <w:top w:val="none" w:sz="0" w:space="0" w:color="auto"/>
        <w:left w:val="none" w:sz="0" w:space="0" w:color="auto"/>
        <w:bottom w:val="none" w:sz="0" w:space="0" w:color="auto"/>
        <w:right w:val="none" w:sz="0" w:space="0" w:color="auto"/>
      </w:divBdr>
    </w:div>
    <w:div w:id="831219968">
      <w:bodyDiv w:val="1"/>
      <w:marLeft w:val="0"/>
      <w:marRight w:val="0"/>
      <w:marTop w:val="0"/>
      <w:marBottom w:val="0"/>
      <w:divBdr>
        <w:top w:val="none" w:sz="0" w:space="0" w:color="auto"/>
        <w:left w:val="none" w:sz="0" w:space="0" w:color="auto"/>
        <w:bottom w:val="none" w:sz="0" w:space="0" w:color="auto"/>
        <w:right w:val="none" w:sz="0" w:space="0" w:color="auto"/>
      </w:divBdr>
    </w:div>
    <w:div w:id="844902045">
      <w:bodyDiv w:val="1"/>
      <w:marLeft w:val="0"/>
      <w:marRight w:val="0"/>
      <w:marTop w:val="0"/>
      <w:marBottom w:val="0"/>
      <w:divBdr>
        <w:top w:val="none" w:sz="0" w:space="0" w:color="auto"/>
        <w:left w:val="none" w:sz="0" w:space="0" w:color="auto"/>
        <w:bottom w:val="none" w:sz="0" w:space="0" w:color="auto"/>
        <w:right w:val="none" w:sz="0" w:space="0" w:color="auto"/>
      </w:divBdr>
    </w:div>
    <w:div w:id="846869184">
      <w:bodyDiv w:val="1"/>
      <w:marLeft w:val="0"/>
      <w:marRight w:val="0"/>
      <w:marTop w:val="0"/>
      <w:marBottom w:val="0"/>
      <w:divBdr>
        <w:top w:val="none" w:sz="0" w:space="0" w:color="auto"/>
        <w:left w:val="none" w:sz="0" w:space="0" w:color="auto"/>
        <w:bottom w:val="none" w:sz="0" w:space="0" w:color="auto"/>
        <w:right w:val="none" w:sz="0" w:space="0" w:color="auto"/>
      </w:divBdr>
    </w:div>
    <w:div w:id="861821209">
      <w:bodyDiv w:val="1"/>
      <w:marLeft w:val="0"/>
      <w:marRight w:val="0"/>
      <w:marTop w:val="0"/>
      <w:marBottom w:val="0"/>
      <w:divBdr>
        <w:top w:val="none" w:sz="0" w:space="0" w:color="auto"/>
        <w:left w:val="none" w:sz="0" w:space="0" w:color="auto"/>
        <w:bottom w:val="none" w:sz="0" w:space="0" w:color="auto"/>
        <w:right w:val="none" w:sz="0" w:space="0" w:color="auto"/>
      </w:divBdr>
    </w:div>
    <w:div w:id="870190531">
      <w:bodyDiv w:val="1"/>
      <w:marLeft w:val="0"/>
      <w:marRight w:val="0"/>
      <w:marTop w:val="0"/>
      <w:marBottom w:val="0"/>
      <w:divBdr>
        <w:top w:val="none" w:sz="0" w:space="0" w:color="auto"/>
        <w:left w:val="none" w:sz="0" w:space="0" w:color="auto"/>
        <w:bottom w:val="none" w:sz="0" w:space="0" w:color="auto"/>
        <w:right w:val="none" w:sz="0" w:space="0" w:color="auto"/>
      </w:divBdr>
    </w:div>
    <w:div w:id="877208023">
      <w:bodyDiv w:val="1"/>
      <w:marLeft w:val="0"/>
      <w:marRight w:val="0"/>
      <w:marTop w:val="0"/>
      <w:marBottom w:val="0"/>
      <w:divBdr>
        <w:top w:val="none" w:sz="0" w:space="0" w:color="auto"/>
        <w:left w:val="none" w:sz="0" w:space="0" w:color="auto"/>
        <w:bottom w:val="none" w:sz="0" w:space="0" w:color="auto"/>
        <w:right w:val="none" w:sz="0" w:space="0" w:color="auto"/>
      </w:divBdr>
    </w:div>
    <w:div w:id="905384794">
      <w:bodyDiv w:val="1"/>
      <w:marLeft w:val="0"/>
      <w:marRight w:val="0"/>
      <w:marTop w:val="0"/>
      <w:marBottom w:val="0"/>
      <w:divBdr>
        <w:top w:val="none" w:sz="0" w:space="0" w:color="auto"/>
        <w:left w:val="none" w:sz="0" w:space="0" w:color="auto"/>
        <w:bottom w:val="none" w:sz="0" w:space="0" w:color="auto"/>
        <w:right w:val="none" w:sz="0" w:space="0" w:color="auto"/>
      </w:divBdr>
    </w:div>
    <w:div w:id="935016505">
      <w:bodyDiv w:val="1"/>
      <w:marLeft w:val="0"/>
      <w:marRight w:val="0"/>
      <w:marTop w:val="0"/>
      <w:marBottom w:val="0"/>
      <w:divBdr>
        <w:top w:val="none" w:sz="0" w:space="0" w:color="auto"/>
        <w:left w:val="none" w:sz="0" w:space="0" w:color="auto"/>
        <w:bottom w:val="none" w:sz="0" w:space="0" w:color="auto"/>
        <w:right w:val="none" w:sz="0" w:space="0" w:color="auto"/>
      </w:divBdr>
    </w:div>
    <w:div w:id="939996687">
      <w:bodyDiv w:val="1"/>
      <w:marLeft w:val="0"/>
      <w:marRight w:val="0"/>
      <w:marTop w:val="0"/>
      <w:marBottom w:val="0"/>
      <w:divBdr>
        <w:top w:val="none" w:sz="0" w:space="0" w:color="auto"/>
        <w:left w:val="none" w:sz="0" w:space="0" w:color="auto"/>
        <w:bottom w:val="none" w:sz="0" w:space="0" w:color="auto"/>
        <w:right w:val="none" w:sz="0" w:space="0" w:color="auto"/>
      </w:divBdr>
    </w:div>
    <w:div w:id="948779055">
      <w:bodyDiv w:val="1"/>
      <w:marLeft w:val="0"/>
      <w:marRight w:val="0"/>
      <w:marTop w:val="0"/>
      <w:marBottom w:val="0"/>
      <w:divBdr>
        <w:top w:val="none" w:sz="0" w:space="0" w:color="auto"/>
        <w:left w:val="none" w:sz="0" w:space="0" w:color="auto"/>
        <w:bottom w:val="none" w:sz="0" w:space="0" w:color="auto"/>
        <w:right w:val="none" w:sz="0" w:space="0" w:color="auto"/>
      </w:divBdr>
    </w:div>
    <w:div w:id="958489187">
      <w:bodyDiv w:val="1"/>
      <w:marLeft w:val="0"/>
      <w:marRight w:val="0"/>
      <w:marTop w:val="0"/>
      <w:marBottom w:val="0"/>
      <w:divBdr>
        <w:top w:val="none" w:sz="0" w:space="0" w:color="auto"/>
        <w:left w:val="none" w:sz="0" w:space="0" w:color="auto"/>
        <w:bottom w:val="none" w:sz="0" w:space="0" w:color="auto"/>
        <w:right w:val="none" w:sz="0" w:space="0" w:color="auto"/>
      </w:divBdr>
    </w:div>
    <w:div w:id="970987302">
      <w:bodyDiv w:val="1"/>
      <w:marLeft w:val="0"/>
      <w:marRight w:val="0"/>
      <w:marTop w:val="0"/>
      <w:marBottom w:val="0"/>
      <w:divBdr>
        <w:top w:val="none" w:sz="0" w:space="0" w:color="auto"/>
        <w:left w:val="none" w:sz="0" w:space="0" w:color="auto"/>
        <w:bottom w:val="none" w:sz="0" w:space="0" w:color="auto"/>
        <w:right w:val="none" w:sz="0" w:space="0" w:color="auto"/>
      </w:divBdr>
    </w:div>
    <w:div w:id="1016464819">
      <w:bodyDiv w:val="1"/>
      <w:marLeft w:val="0"/>
      <w:marRight w:val="0"/>
      <w:marTop w:val="0"/>
      <w:marBottom w:val="0"/>
      <w:divBdr>
        <w:top w:val="none" w:sz="0" w:space="0" w:color="auto"/>
        <w:left w:val="none" w:sz="0" w:space="0" w:color="auto"/>
        <w:bottom w:val="none" w:sz="0" w:space="0" w:color="auto"/>
        <w:right w:val="none" w:sz="0" w:space="0" w:color="auto"/>
      </w:divBdr>
    </w:div>
    <w:div w:id="1020819129">
      <w:bodyDiv w:val="1"/>
      <w:marLeft w:val="0"/>
      <w:marRight w:val="0"/>
      <w:marTop w:val="0"/>
      <w:marBottom w:val="0"/>
      <w:divBdr>
        <w:top w:val="none" w:sz="0" w:space="0" w:color="auto"/>
        <w:left w:val="none" w:sz="0" w:space="0" w:color="auto"/>
        <w:bottom w:val="none" w:sz="0" w:space="0" w:color="auto"/>
        <w:right w:val="none" w:sz="0" w:space="0" w:color="auto"/>
      </w:divBdr>
    </w:div>
    <w:div w:id="1028604706">
      <w:bodyDiv w:val="1"/>
      <w:marLeft w:val="0"/>
      <w:marRight w:val="0"/>
      <w:marTop w:val="0"/>
      <w:marBottom w:val="0"/>
      <w:divBdr>
        <w:top w:val="none" w:sz="0" w:space="0" w:color="auto"/>
        <w:left w:val="none" w:sz="0" w:space="0" w:color="auto"/>
        <w:bottom w:val="none" w:sz="0" w:space="0" w:color="auto"/>
        <w:right w:val="none" w:sz="0" w:space="0" w:color="auto"/>
      </w:divBdr>
    </w:div>
    <w:div w:id="1038049168">
      <w:bodyDiv w:val="1"/>
      <w:marLeft w:val="0"/>
      <w:marRight w:val="0"/>
      <w:marTop w:val="0"/>
      <w:marBottom w:val="0"/>
      <w:divBdr>
        <w:top w:val="none" w:sz="0" w:space="0" w:color="auto"/>
        <w:left w:val="none" w:sz="0" w:space="0" w:color="auto"/>
        <w:bottom w:val="none" w:sz="0" w:space="0" w:color="auto"/>
        <w:right w:val="none" w:sz="0" w:space="0" w:color="auto"/>
      </w:divBdr>
    </w:div>
    <w:div w:id="1047989981">
      <w:bodyDiv w:val="1"/>
      <w:marLeft w:val="0"/>
      <w:marRight w:val="0"/>
      <w:marTop w:val="0"/>
      <w:marBottom w:val="0"/>
      <w:divBdr>
        <w:top w:val="none" w:sz="0" w:space="0" w:color="auto"/>
        <w:left w:val="none" w:sz="0" w:space="0" w:color="auto"/>
        <w:bottom w:val="none" w:sz="0" w:space="0" w:color="auto"/>
        <w:right w:val="none" w:sz="0" w:space="0" w:color="auto"/>
      </w:divBdr>
      <w:divsChild>
        <w:div w:id="1915120285">
          <w:marLeft w:val="336"/>
          <w:marRight w:val="0"/>
          <w:marTop w:val="120"/>
          <w:marBottom w:val="192"/>
          <w:divBdr>
            <w:top w:val="none" w:sz="0" w:space="0" w:color="auto"/>
            <w:left w:val="none" w:sz="0" w:space="0" w:color="auto"/>
            <w:bottom w:val="none" w:sz="0" w:space="0" w:color="auto"/>
            <w:right w:val="none" w:sz="0" w:space="0" w:color="auto"/>
          </w:divBdr>
          <w:divsChild>
            <w:div w:id="993992249">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048989975">
      <w:bodyDiv w:val="1"/>
      <w:marLeft w:val="0"/>
      <w:marRight w:val="0"/>
      <w:marTop w:val="0"/>
      <w:marBottom w:val="0"/>
      <w:divBdr>
        <w:top w:val="none" w:sz="0" w:space="0" w:color="auto"/>
        <w:left w:val="none" w:sz="0" w:space="0" w:color="auto"/>
        <w:bottom w:val="none" w:sz="0" w:space="0" w:color="auto"/>
        <w:right w:val="none" w:sz="0" w:space="0" w:color="auto"/>
      </w:divBdr>
    </w:div>
    <w:div w:id="1049762534">
      <w:bodyDiv w:val="1"/>
      <w:marLeft w:val="0"/>
      <w:marRight w:val="0"/>
      <w:marTop w:val="0"/>
      <w:marBottom w:val="0"/>
      <w:divBdr>
        <w:top w:val="none" w:sz="0" w:space="0" w:color="auto"/>
        <w:left w:val="none" w:sz="0" w:space="0" w:color="auto"/>
        <w:bottom w:val="none" w:sz="0" w:space="0" w:color="auto"/>
        <w:right w:val="none" w:sz="0" w:space="0" w:color="auto"/>
      </w:divBdr>
    </w:div>
    <w:div w:id="1057896757">
      <w:bodyDiv w:val="1"/>
      <w:marLeft w:val="0"/>
      <w:marRight w:val="0"/>
      <w:marTop w:val="0"/>
      <w:marBottom w:val="0"/>
      <w:divBdr>
        <w:top w:val="none" w:sz="0" w:space="0" w:color="auto"/>
        <w:left w:val="none" w:sz="0" w:space="0" w:color="auto"/>
        <w:bottom w:val="none" w:sz="0" w:space="0" w:color="auto"/>
        <w:right w:val="none" w:sz="0" w:space="0" w:color="auto"/>
      </w:divBdr>
    </w:div>
    <w:div w:id="1123378151">
      <w:bodyDiv w:val="1"/>
      <w:marLeft w:val="0"/>
      <w:marRight w:val="0"/>
      <w:marTop w:val="0"/>
      <w:marBottom w:val="0"/>
      <w:divBdr>
        <w:top w:val="none" w:sz="0" w:space="0" w:color="auto"/>
        <w:left w:val="none" w:sz="0" w:space="0" w:color="auto"/>
        <w:bottom w:val="none" w:sz="0" w:space="0" w:color="auto"/>
        <w:right w:val="none" w:sz="0" w:space="0" w:color="auto"/>
      </w:divBdr>
      <w:divsChild>
        <w:div w:id="171577299">
          <w:marLeft w:val="0"/>
          <w:marRight w:val="0"/>
          <w:marTop w:val="0"/>
          <w:marBottom w:val="198"/>
          <w:divBdr>
            <w:top w:val="none" w:sz="0" w:space="0" w:color="auto"/>
            <w:left w:val="none" w:sz="0" w:space="0" w:color="auto"/>
            <w:bottom w:val="none" w:sz="0" w:space="0" w:color="auto"/>
            <w:right w:val="none" w:sz="0" w:space="0" w:color="auto"/>
          </w:divBdr>
        </w:div>
        <w:div w:id="420101502">
          <w:marLeft w:val="0"/>
          <w:marRight w:val="0"/>
          <w:marTop w:val="0"/>
          <w:marBottom w:val="198"/>
          <w:divBdr>
            <w:top w:val="none" w:sz="0" w:space="0" w:color="auto"/>
            <w:left w:val="none" w:sz="0" w:space="0" w:color="auto"/>
            <w:bottom w:val="none" w:sz="0" w:space="0" w:color="auto"/>
            <w:right w:val="none" w:sz="0" w:space="0" w:color="auto"/>
          </w:divBdr>
        </w:div>
        <w:div w:id="651983560">
          <w:marLeft w:val="0"/>
          <w:marRight w:val="0"/>
          <w:marTop w:val="0"/>
          <w:marBottom w:val="198"/>
          <w:divBdr>
            <w:top w:val="none" w:sz="0" w:space="0" w:color="auto"/>
            <w:left w:val="none" w:sz="0" w:space="0" w:color="auto"/>
            <w:bottom w:val="none" w:sz="0" w:space="0" w:color="auto"/>
            <w:right w:val="none" w:sz="0" w:space="0" w:color="auto"/>
          </w:divBdr>
        </w:div>
        <w:div w:id="800538669">
          <w:marLeft w:val="0"/>
          <w:marRight w:val="0"/>
          <w:marTop w:val="0"/>
          <w:marBottom w:val="198"/>
          <w:divBdr>
            <w:top w:val="none" w:sz="0" w:space="0" w:color="auto"/>
            <w:left w:val="none" w:sz="0" w:space="0" w:color="auto"/>
            <w:bottom w:val="none" w:sz="0" w:space="0" w:color="auto"/>
            <w:right w:val="none" w:sz="0" w:space="0" w:color="auto"/>
          </w:divBdr>
        </w:div>
        <w:div w:id="897204123">
          <w:marLeft w:val="0"/>
          <w:marRight w:val="0"/>
          <w:marTop w:val="0"/>
          <w:marBottom w:val="198"/>
          <w:divBdr>
            <w:top w:val="none" w:sz="0" w:space="0" w:color="auto"/>
            <w:left w:val="none" w:sz="0" w:space="0" w:color="auto"/>
            <w:bottom w:val="none" w:sz="0" w:space="0" w:color="auto"/>
            <w:right w:val="none" w:sz="0" w:space="0" w:color="auto"/>
          </w:divBdr>
        </w:div>
        <w:div w:id="901451496">
          <w:marLeft w:val="0"/>
          <w:marRight w:val="0"/>
          <w:marTop w:val="0"/>
          <w:marBottom w:val="198"/>
          <w:divBdr>
            <w:top w:val="none" w:sz="0" w:space="0" w:color="auto"/>
            <w:left w:val="none" w:sz="0" w:space="0" w:color="auto"/>
            <w:bottom w:val="none" w:sz="0" w:space="0" w:color="auto"/>
            <w:right w:val="none" w:sz="0" w:space="0" w:color="auto"/>
          </w:divBdr>
        </w:div>
        <w:div w:id="1796370047">
          <w:marLeft w:val="0"/>
          <w:marRight w:val="0"/>
          <w:marTop w:val="0"/>
          <w:marBottom w:val="198"/>
          <w:divBdr>
            <w:top w:val="none" w:sz="0" w:space="0" w:color="auto"/>
            <w:left w:val="none" w:sz="0" w:space="0" w:color="auto"/>
            <w:bottom w:val="none" w:sz="0" w:space="0" w:color="auto"/>
            <w:right w:val="none" w:sz="0" w:space="0" w:color="auto"/>
          </w:divBdr>
        </w:div>
        <w:div w:id="1827277339">
          <w:marLeft w:val="0"/>
          <w:marRight w:val="0"/>
          <w:marTop w:val="0"/>
          <w:marBottom w:val="198"/>
          <w:divBdr>
            <w:top w:val="none" w:sz="0" w:space="0" w:color="auto"/>
            <w:left w:val="none" w:sz="0" w:space="0" w:color="auto"/>
            <w:bottom w:val="none" w:sz="0" w:space="0" w:color="auto"/>
            <w:right w:val="none" w:sz="0" w:space="0" w:color="auto"/>
          </w:divBdr>
        </w:div>
      </w:divsChild>
    </w:div>
    <w:div w:id="1146357566">
      <w:bodyDiv w:val="1"/>
      <w:marLeft w:val="0"/>
      <w:marRight w:val="0"/>
      <w:marTop w:val="0"/>
      <w:marBottom w:val="0"/>
      <w:divBdr>
        <w:top w:val="none" w:sz="0" w:space="0" w:color="auto"/>
        <w:left w:val="none" w:sz="0" w:space="0" w:color="auto"/>
        <w:bottom w:val="none" w:sz="0" w:space="0" w:color="auto"/>
        <w:right w:val="none" w:sz="0" w:space="0" w:color="auto"/>
      </w:divBdr>
    </w:div>
    <w:div w:id="1165392713">
      <w:bodyDiv w:val="1"/>
      <w:marLeft w:val="0"/>
      <w:marRight w:val="0"/>
      <w:marTop w:val="0"/>
      <w:marBottom w:val="0"/>
      <w:divBdr>
        <w:top w:val="none" w:sz="0" w:space="0" w:color="auto"/>
        <w:left w:val="none" w:sz="0" w:space="0" w:color="auto"/>
        <w:bottom w:val="none" w:sz="0" w:space="0" w:color="auto"/>
        <w:right w:val="none" w:sz="0" w:space="0" w:color="auto"/>
      </w:divBdr>
    </w:div>
    <w:div w:id="1172380001">
      <w:bodyDiv w:val="1"/>
      <w:marLeft w:val="0"/>
      <w:marRight w:val="0"/>
      <w:marTop w:val="0"/>
      <w:marBottom w:val="0"/>
      <w:divBdr>
        <w:top w:val="none" w:sz="0" w:space="0" w:color="auto"/>
        <w:left w:val="none" w:sz="0" w:space="0" w:color="auto"/>
        <w:bottom w:val="none" w:sz="0" w:space="0" w:color="auto"/>
        <w:right w:val="none" w:sz="0" w:space="0" w:color="auto"/>
      </w:divBdr>
    </w:div>
    <w:div w:id="1180123620">
      <w:bodyDiv w:val="1"/>
      <w:marLeft w:val="0"/>
      <w:marRight w:val="0"/>
      <w:marTop w:val="0"/>
      <w:marBottom w:val="0"/>
      <w:divBdr>
        <w:top w:val="none" w:sz="0" w:space="0" w:color="auto"/>
        <w:left w:val="none" w:sz="0" w:space="0" w:color="auto"/>
        <w:bottom w:val="none" w:sz="0" w:space="0" w:color="auto"/>
        <w:right w:val="none" w:sz="0" w:space="0" w:color="auto"/>
      </w:divBdr>
    </w:div>
    <w:div w:id="1195508319">
      <w:bodyDiv w:val="1"/>
      <w:marLeft w:val="0"/>
      <w:marRight w:val="0"/>
      <w:marTop w:val="0"/>
      <w:marBottom w:val="0"/>
      <w:divBdr>
        <w:top w:val="none" w:sz="0" w:space="0" w:color="auto"/>
        <w:left w:val="none" w:sz="0" w:space="0" w:color="auto"/>
        <w:bottom w:val="none" w:sz="0" w:space="0" w:color="auto"/>
        <w:right w:val="none" w:sz="0" w:space="0" w:color="auto"/>
      </w:divBdr>
    </w:div>
    <w:div w:id="1207795241">
      <w:bodyDiv w:val="1"/>
      <w:marLeft w:val="0"/>
      <w:marRight w:val="0"/>
      <w:marTop w:val="0"/>
      <w:marBottom w:val="0"/>
      <w:divBdr>
        <w:top w:val="none" w:sz="0" w:space="0" w:color="auto"/>
        <w:left w:val="none" w:sz="0" w:space="0" w:color="auto"/>
        <w:bottom w:val="none" w:sz="0" w:space="0" w:color="auto"/>
        <w:right w:val="none" w:sz="0" w:space="0" w:color="auto"/>
      </w:divBdr>
      <w:divsChild>
        <w:div w:id="1140610443">
          <w:marLeft w:val="0"/>
          <w:marRight w:val="0"/>
          <w:marTop w:val="0"/>
          <w:marBottom w:val="0"/>
          <w:divBdr>
            <w:top w:val="none" w:sz="0" w:space="0" w:color="auto"/>
            <w:left w:val="none" w:sz="0" w:space="0" w:color="auto"/>
            <w:bottom w:val="none" w:sz="0" w:space="0" w:color="auto"/>
            <w:right w:val="none" w:sz="0" w:space="0" w:color="auto"/>
          </w:divBdr>
        </w:div>
        <w:div w:id="1732000164">
          <w:marLeft w:val="0"/>
          <w:marRight w:val="0"/>
          <w:marTop w:val="0"/>
          <w:marBottom w:val="0"/>
          <w:divBdr>
            <w:top w:val="none" w:sz="0" w:space="0" w:color="auto"/>
            <w:left w:val="none" w:sz="0" w:space="0" w:color="auto"/>
            <w:bottom w:val="none" w:sz="0" w:space="0" w:color="auto"/>
            <w:right w:val="none" w:sz="0" w:space="0" w:color="auto"/>
          </w:divBdr>
        </w:div>
        <w:div w:id="1823886845">
          <w:marLeft w:val="0"/>
          <w:marRight w:val="0"/>
          <w:marTop w:val="0"/>
          <w:marBottom w:val="0"/>
          <w:divBdr>
            <w:top w:val="none" w:sz="0" w:space="0" w:color="auto"/>
            <w:left w:val="none" w:sz="0" w:space="0" w:color="auto"/>
            <w:bottom w:val="none" w:sz="0" w:space="0" w:color="auto"/>
            <w:right w:val="none" w:sz="0" w:space="0" w:color="auto"/>
          </w:divBdr>
        </w:div>
        <w:div w:id="2018120193">
          <w:marLeft w:val="0"/>
          <w:marRight w:val="0"/>
          <w:marTop w:val="0"/>
          <w:marBottom w:val="0"/>
          <w:divBdr>
            <w:top w:val="none" w:sz="0" w:space="0" w:color="auto"/>
            <w:left w:val="none" w:sz="0" w:space="0" w:color="auto"/>
            <w:bottom w:val="none" w:sz="0" w:space="0" w:color="auto"/>
            <w:right w:val="none" w:sz="0" w:space="0" w:color="auto"/>
          </w:divBdr>
        </w:div>
        <w:div w:id="953511964">
          <w:marLeft w:val="0"/>
          <w:marRight w:val="0"/>
          <w:marTop w:val="0"/>
          <w:marBottom w:val="0"/>
          <w:divBdr>
            <w:top w:val="none" w:sz="0" w:space="0" w:color="auto"/>
            <w:left w:val="none" w:sz="0" w:space="0" w:color="auto"/>
            <w:bottom w:val="none" w:sz="0" w:space="0" w:color="auto"/>
            <w:right w:val="none" w:sz="0" w:space="0" w:color="auto"/>
          </w:divBdr>
        </w:div>
        <w:div w:id="2021808201">
          <w:marLeft w:val="0"/>
          <w:marRight w:val="0"/>
          <w:marTop w:val="0"/>
          <w:marBottom w:val="0"/>
          <w:divBdr>
            <w:top w:val="none" w:sz="0" w:space="0" w:color="auto"/>
            <w:left w:val="none" w:sz="0" w:space="0" w:color="auto"/>
            <w:bottom w:val="none" w:sz="0" w:space="0" w:color="auto"/>
            <w:right w:val="none" w:sz="0" w:space="0" w:color="auto"/>
          </w:divBdr>
        </w:div>
        <w:div w:id="220483414">
          <w:marLeft w:val="0"/>
          <w:marRight w:val="0"/>
          <w:marTop w:val="0"/>
          <w:marBottom w:val="0"/>
          <w:divBdr>
            <w:top w:val="none" w:sz="0" w:space="0" w:color="auto"/>
            <w:left w:val="none" w:sz="0" w:space="0" w:color="auto"/>
            <w:bottom w:val="none" w:sz="0" w:space="0" w:color="auto"/>
            <w:right w:val="none" w:sz="0" w:space="0" w:color="auto"/>
          </w:divBdr>
        </w:div>
        <w:div w:id="939722944">
          <w:marLeft w:val="0"/>
          <w:marRight w:val="0"/>
          <w:marTop w:val="0"/>
          <w:marBottom w:val="0"/>
          <w:divBdr>
            <w:top w:val="none" w:sz="0" w:space="0" w:color="auto"/>
            <w:left w:val="none" w:sz="0" w:space="0" w:color="auto"/>
            <w:bottom w:val="none" w:sz="0" w:space="0" w:color="auto"/>
            <w:right w:val="none" w:sz="0" w:space="0" w:color="auto"/>
          </w:divBdr>
        </w:div>
        <w:div w:id="799110882">
          <w:marLeft w:val="0"/>
          <w:marRight w:val="0"/>
          <w:marTop w:val="0"/>
          <w:marBottom w:val="0"/>
          <w:divBdr>
            <w:top w:val="none" w:sz="0" w:space="0" w:color="auto"/>
            <w:left w:val="none" w:sz="0" w:space="0" w:color="auto"/>
            <w:bottom w:val="none" w:sz="0" w:space="0" w:color="auto"/>
            <w:right w:val="none" w:sz="0" w:space="0" w:color="auto"/>
          </w:divBdr>
        </w:div>
        <w:div w:id="2016569278">
          <w:marLeft w:val="0"/>
          <w:marRight w:val="0"/>
          <w:marTop w:val="0"/>
          <w:marBottom w:val="0"/>
          <w:divBdr>
            <w:top w:val="none" w:sz="0" w:space="0" w:color="auto"/>
            <w:left w:val="none" w:sz="0" w:space="0" w:color="auto"/>
            <w:bottom w:val="none" w:sz="0" w:space="0" w:color="auto"/>
            <w:right w:val="none" w:sz="0" w:space="0" w:color="auto"/>
          </w:divBdr>
        </w:div>
        <w:div w:id="284044828">
          <w:marLeft w:val="0"/>
          <w:marRight w:val="0"/>
          <w:marTop w:val="0"/>
          <w:marBottom w:val="0"/>
          <w:divBdr>
            <w:top w:val="none" w:sz="0" w:space="0" w:color="auto"/>
            <w:left w:val="none" w:sz="0" w:space="0" w:color="auto"/>
            <w:bottom w:val="none" w:sz="0" w:space="0" w:color="auto"/>
            <w:right w:val="none" w:sz="0" w:space="0" w:color="auto"/>
          </w:divBdr>
        </w:div>
        <w:div w:id="1867938096">
          <w:marLeft w:val="0"/>
          <w:marRight w:val="0"/>
          <w:marTop w:val="0"/>
          <w:marBottom w:val="0"/>
          <w:divBdr>
            <w:top w:val="none" w:sz="0" w:space="0" w:color="auto"/>
            <w:left w:val="none" w:sz="0" w:space="0" w:color="auto"/>
            <w:bottom w:val="none" w:sz="0" w:space="0" w:color="auto"/>
            <w:right w:val="none" w:sz="0" w:space="0" w:color="auto"/>
          </w:divBdr>
        </w:div>
        <w:div w:id="1169558865">
          <w:marLeft w:val="0"/>
          <w:marRight w:val="0"/>
          <w:marTop w:val="0"/>
          <w:marBottom w:val="0"/>
          <w:divBdr>
            <w:top w:val="none" w:sz="0" w:space="0" w:color="auto"/>
            <w:left w:val="none" w:sz="0" w:space="0" w:color="auto"/>
            <w:bottom w:val="none" w:sz="0" w:space="0" w:color="auto"/>
            <w:right w:val="none" w:sz="0" w:space="0" w:color="auto"/>
          </w:divBdr>
        </w:div>
        <w:div w:id="1741096070">
          <w:marLeft w:val="0"/>
          <w:marRight w:val="0"/>
          <w:marTop w:val="0"/>
          <w:marBottom w:val="0"/>
          <w:divBdr>
            <w:top w:val="none" w:sz="0" w:space="0" w:color="auto"/>
            <w:left w:val="none" w:sz="0" w:space="0" w:color="auto"/>
            <w:bottom w:val="none" w:sz="0" w:space="0" w:color="auto"/>
            <w:right w:val="none" w:sz="0" w:space="0" w:color="auto"/>
          </w:divBdr>
        </w:div>
        <w:div w:id="294024863">
          <w:marLeft w:val="0"/>
          <w:marRight w:val="0"/>
          <w:marTop w:val="0"/>
          <w:marBottom w:val="0"/>
          <w:divBdr>
            <w:top w:val="none" w:sz="0" w:space="0" w:color="auto"/>
            <w:left w:val="none" w:sz="0" w:space="0" w:color="auto"/>
            <w:bottom w:val="none" w:sz="0" w:space="0" w:color="auto"/>
            <w:right w:val="none" w:sz="0" w:space="0" w:color="auto"/>
          </w:divBdr>
        </w:div>
        <w:div w:id="1409114469">
          <w:marLeft w:val="0"/>
          <w:marRight w:val="0"/>
          <w:marTop w:val="0"/>
          <w:marBottom w:val="0"/>
          <w:divBdr>
            <w:top w:val="none" w:sz="0" w:space="0" w:color="auto"/>
            <w:left w:val="none" w:sz="0" w:space="0" w:color="auto"/>
            <w:bottom w:val="none" w:sz="0" w:space="0" w:color="auto"/>
            <w:right w:val="none" w:sz="0" w:space="0" w:color="auto"/>
          </w:divBdr>
        </w:div>
        <w:div w:id="28267662">
          <w:marLeft w:val="0"/>
          <w:marRight w:val="0"/>
          <w:marTop w:val="0"/>
          <w:marBottom w:val="0"/>
          <w:divBdr>
            <w:top w:val="none" w:sz="0" w:space="0" w:color="auto"/>
            <w:left w:val="none" w:sz="0" w:space="0" w:color="auto"/>
            <w:bottom w:val="none" w:sz="0" w:space="0" w:color="auto"/>
            <w:right w:val="none" w:sz="0" w:space="0" w:color="auto"/>
          </w:divBdr>
        </w:div>
        <w:div w:id="1768690004">
          <w:marLeft w:val="0"/>
          <w:marRight w:val="0"/>
          <w:marTop w:val="0"/>
          <w:marBottom w:val="0"/>
          <w:divBdr>
            <w:top w:val="none" w:sz="0" w:space="0" w:color="auto"/>
            <w:left w:val="none" w:sz="0" w:space="0" w:color="auto"/>
            <w:bottom w:val="none" w:sz="0" w:space="0" w:color="auto"/>
            <w:right w:val="none" w:sz="0" w:space="0" w:color="auto"/>
          </w:divBdr>
        </w:div>
      </w:divsChild>
    </w:div>
    <w:div w:id="1208489879">
      <w:bodyDiv w:val="1"/>
      <w:marLeft w:val="0"/>
      <w:marRight w:val="0"/>
      <w:marTop w:val="0"/>
      <w:marBottom w:val="0"/>
      <w:divBdr>
        <w:top w:val="none" w:sz="0" w:space="0" w:color="auto"/>
        <w:left w:val="none" w:sz="0" w:space="0" w:color="auto"/>
        <w:bottom w:val="none" w:sz="0" w:space="0" w:color="auto"/>
        <w:right w:val="none" w:sz="0" w:space="0" w:color="auto"/>
      </w:divBdr>
    </w:div>
    <w:div w:id="1210916146">
      <w:bodyDiv w:val="1"/>
      <w:marLeft w:val="0"/>
      <w:marRight w:val="0"/>
      <w:marTop w:val="0"/>
      <w:marBottom w:val="0"/>
      <w:divBdr>
        <w:top w:val="none" w:sz="0" w:space="0" w:color="auto"/>
        <w:left w:val="none" w:sz="0" w:space="0" w:color="auto"/>
        <w:bottom w:val="none" w:sz="0" w:space="0" w:color="auto"/>
        <w:right w:val="none" w:sz="0" w:space="0" w:color="auto"/>
      </w:divBdr>
    </w:div>
    <w:div w:id="1233082450">
      <w:bodyDiv w:val="1"/>
      <w:marLeft w:val="0"/>
      <w:marRight w:val="0"/>
      <w:marTop w:val="0"/>
      <w:marBottom w:val="0"/>
      <w:divBdr>
        <w:top w:val="none" w:sz="0" w:space="0" w:color="auto"/>
        <w:left w:val="none" w:sz="0" w:space="0" w:color="auto"/>
        <w:bottom w:val="none" w:sz="0" w:space="0" w:color="auto"/>
        <w:right w:val="none" w:sz="0" w:space="0" w:color="auto"/>
      </w:divBdr>
    </w:div>
    <w:div w:id="1241021874">
      <w:bodyDiv w:val="1"/>
      <w:marLeft w:val="0"/>
      <w:marRight w:val="0"/>
      <w:marTop w:val="0"/>
      <w:marBottom w:val="0"/>
      <w:divBdr>
        <w:top w:val="none" w:sz="0" w:space="0" w:color="auto"/>
        <w:left w:val="none" w:sz="0" w:space="0" w:color="auto"/>
        <w:bottom w:val="none" w:sz="0" w:space="0" w:color="auto"/>
        <w:right w:val="none" w:sz="0" w:space="0" w:color="auto"/>
      </w:divBdr>
    </w:div>
    <w:div w:id="1255241946">
      <w:bodyDiv w:val="1"/>
      <w:marLeft w:val="0"/>
      <w:marRight w:val="0"/>
      <w:marTop w:val="0"/>
      <w:marBottom w:val="0"/>
      <w:divBdr>
        <w:top w:val="none" w:sz="0" w:space="0" w:color="auto"/>
        <w:left w:val="none" w:sz="0" w:space="0" w:color="auto"/>
        <w:bottom w:val="none" w:sz="0" w:space="0" w:color="auto"/>
        <w:right w:val="none" w:sz="0" w:space="0" w:color="auto"/>
      </w:divBdr>
    </w:div>
    <w:div w:id="1264463036">
      <w:bodyDiv w:val="1"/>
      <w:marLeft w:val="0"/>
      <w:marRight w:val="0"/>
      <w:marTop w:val="0"/>
      <w:marBottom w:val="0"/>
      <w:divBdr>
        <w:top w:val="none" w:sz="0" w:space="0" w:color="auto"/>
        <w:left w:val="none" w:sz="0" w:space="0" w:color="auto"/>
        <w:bottom w:val="none" w:sz="0" w:space="0" w:color="auto"/>
        <w:right w:val="none" w:sz="0" w:space="0" w:color="auto"/>
      </w:divBdr>
    </w:div>
    <w:div w:id="1264802481">
      <w:bodyDiv w:val="1"/>
      <w:marLeft w:val="0"/>
      <w:marRight w:val="0"/>
      <w:marTop w:val="0"/>
      <w:marBottom w:val="0"/>
      <w:divBdr>
        <w:top w:val="none" w:sz="0" w:space="0" w:color="auto"/>
        <w:left w:val="none" w:sz="0" w:space="0" w:color="auto"/>
        <w:bottom w:val="none" w:sz="0" w:space="0" w:color="auto"/>
        <w:right w:val="none" w:sz="0" w:space="0" w:color="auto"/>
      </w:divBdr>
    </w:div>
    <w:div w:id="1276060465">
      <w:bodyDiv w:val="1"/>
      <w:marLeft w:val="0"/>
      <w:marRight w:val="0"/>
      <w:marTop w:val="0"/>
      <w:marBottom w:val="0"/>
      <w:divBdr>
        <w:top w:val="none" w:sz="0" w:space="0" w:color="auto"/>
        <w:left w:val="none" w:sz="0" w:space="0" w:color="auto"/>
        <w:bottom w:val="none" w:sz="0" w:space="0" w:color="auto"/>
        <w:right w:val="none" w:sz="0" w:space="0" w:color="auto"/>
      </w:divBdr>
    </w:div>
    <w:div w:id="1303848859">
      <w:bodyDiv w:val="1"/>
      <w:marLeft w:val="0"/>
      <w:marRight w:val="0"/>
      <w:marTop w:val="0"/>
      <w:marBottom w:val="0"/>
      <w:divBdr>
        <w:top w:val="none" w:sz="0" w:space="0" w:color="auto"/>
        <w:left w:val="none" w:sz="0" w:space="0" w:color="auto"/>
        <w:bottom w:val="none" w:sz="0" w:space="0" w:color="auto"/>
        <w:right w:val="none" w:sz="0" w:space="0" w:color="auto"/>
      </w:divBdr>
    </w:div>
    <w:div w:id="1316059409">
      <w:bodyDiv w:val="1"/>
      <w:marLeft w:val="0"/>
      <w:marRight w:val="0"/>
      <w:marTop w:val="0"/>
      <w:marBottom w:val="0"/>
      <w:divBdr>
        <w:top w:val="none" w:sz="0" w:space="0" w:color="auto"/>
        <w:left w:val="none" w:sz="0" w:space="0" w:color="auto"/>
        <w:bottom w:val="none" w:sz="0" w:space="0" w:color="auto"/>
        <w:right w:val="none" w:sz="0" w:space="0" w:color="auto"/>
      </w:divBdr>
    </w:div>
    <w:div w:id="1322002451">
      <w:bodyDiv w:val="1"/>
      <w:marLeft w:val="0"/>
      <w:marRight w:val="0"/>
      <w:marTop w:val="0"/>
      <w:marBottom w:val="0"/>
      <w:divBdr>
        <w:top w:val="none" w:sz="0" w:space="0" w:color="auto"/>
        <w:left w:val="none" w:sz="0" w:space="0" w:color="auto"/>
        <w:bottom w:val="none" w:sz="0" w:space="0" w:color="auto"/>
        <w:right w:val="none" w:sz="0" w:space="0" w:color="auto"/>
      </w:divBdr>
    </w:div>
    <w:div w:id="1326930237">
      <w:bodyDiv w:val="1"/>
      <w:marLeft w:val="0"/>
      <w:marRight w:val="0"/>
      <w:marTop w:val="0"/>
      <w:marBottom w:val="0"/>
      <w:divBdr>
        <w:top w:val="none" w:sz="0" w:space="0" w:color="auto"/>
        <w:left w:val="none" w:sz="0" w:space="0" w:color="auto"/>
        <w:bottom w:val="none" w:sz="0" w:space="0" w:color="auto"/>
        <w:right w:val="none" w:sz="0" w:space="0" w:color="auto"/>
      </w:divBdr>
    </w:div>
    <w:div w:id="1328940764">
      <w:bodyDiv w:val="1"/>
      <w:marLeft w:val="0"/>
      <w:marRight w:val="0"/>
      <w:marTop w:val="0"/>
      <w:marBottom w:val="0"/>
      <w:divBdr>
        <w:top w:val="none" w:sz="0" w:space="0" w:color="auto"/>
        <w:left w:val="none" w:sz="0" w:space="0" w:color="auto"/>
        <w:bottom w:val="none" w:sz="0" w:space="0" w:color="auto"/>
        <w:right w:val="none" w:sz="0" w:space="0" w:color="auto"/>
      </w:divBdr>
    </w:div>
    <w:div w:id="1335494578">
      <w:bodyDiv w:val="1"/>
      <w:marLeft w:val="0"/>
      <w:marRight w:val="0"/>
      <w:marTop w:val="0"/>
      <w:marBottom w:val="0"/>
      <w:divBdr>
        <w:top w:val="none" w:sz="0" w:space="0" w:color="auto"/>
        <w:left w:val="none" w:sz="0" w:space="0" w:color="auto"/>
        <w:bottom w:val="none" w:sz="0" w:space="0" w:color="auto"/>
        <w:right w:val="none" w:sz="0" w:space="0" w:color="auto"/>
      </w:divBdr>
    </w:div>
    <w:div w:id="1340427741">
      <w:bodyDiv w:val="1"/>
      <w:marLeft w:val="0"/>
      <w:marRight w:val="0"/>
      <w:marTop w:val="0"/>
      <w:marBottom w:val="0"/>
      <w:divBdr>
        <w:top w:val="none" w:sz="0" w:space="0" w:color="auto"/>
        <w:left w:val="none" w:sz="0" w:space="0" w:color="auto"/>
        <w:bottom w:val="none" w:sz="0" w:space="0" w:color="auto"/>
        <w:right w:val="none" w:sz="0" w:space="0" w:color="auto"/>
      </w:divBdr>
    </w:div>
    <w:div w:id="1346398069">
      <w:bodyDiv w:val="1"/>
      <w:marLeft w:val="0"/>
      <w:marRight w:val="0"/>
      <w:marTop w:val="0"/>
      <w:marBottom w:val="0"/>
      <w:divBdr>
        <w:top w:val="none" w:sz="0" w:space="0" w:color="auto"/>
        <w:left w:val="none" w:sz="0" w:space="0" w:color="auto"/>
        <w:bottom w:val="none" w:sz="0" w:space="0" w:color="auto"/>
        <w:right w:val="none" w:sz="0" w:space="0" w:color="auto"/>
      </w:divBdr>
    </w:div>
    <w:div w:id="1347244336">
      <w:bodyDiv w:val="1"/>
      <w:marLeft w:val="0"/>
      <w:marRight w:val="0"/>
      <w:marTop w:val="0"/>
      <w:marBottom w:val="0"/>
      <w:divBdr>
        <w:top w:val="none" w:sz="0" w:space="0" w:color="auto"/>
        <w:left w:val="none" w:sz="0" w:space="0" w:color="auto"/>
        <w:bottom w:val="none" w:sz="0" w:space="0" w:color="auto"/>
        <w:right w:val="none" w:sz="0" w:space="0" w:color="auto"/>
      </w:divBdr>
    </w:div>
    <w:div w:id="1364863183">
      <w:bodyDiv w:val="1"/>
      <w:marLeft w:val="0"/>
      <w:marRight w:val="0"/>
      <w:marTop w:val="0"/>
      <w:marBottom w:val="0"/>
      <w:divBdr>
        <w:top w:val="none" w:sz="0" w:space="0" w:color="auto"/>
        <w:left w:val="none" w:sz="0" w:space="0" w:color="auto"/>
        <w:bottom w:val="none" w:sz="0" w:space="0" w:color="auto"/>
        <w:right w:val="none" w:sz="0" w:space="0" w:color="auto"/>
      </w:divBdr>
    </w:div>
    <w:div w:id="1367561776">
      <w:bodyDiv w:val="1"/>
      <w:marLeft w:val="0"/>
      <w:marRight w:val="0"/>
      <w:marTop w:val="0"/>
      <w:marBottom w:val="0"/>
      <w:divBdr>
        <w:top w:val="none" w:sz="0" w:space="0" w:color="auto"/>
        <w:left w:val="none" w:sz="0" w:space="0" w:color="auto"/>
        <w:bottom w:val="none" w:sz="0" w:space="0" w:color="auto"/>
        <w:right w:val="none" w:sz="0" w:space="0" w:color="auto"/>
      </w:divBdr>
    </w:div>
    <w:div w:id="1370837440">
      <w:bodyDiv w:val="1"/>
      <w:marLeft w:val="0"/>
      <w:marRight w:val="0"/>
      <w:marTop w:val="0"/>
      <w:marBottom w:val="0"/>
      <w:divBdr>
        <w:top w:val="none" w:sz="0" w:space="0" w:color="auto"/>
        <w:left w:val="none" w:sz="0" w:space="0" w:color="auto"/>
        <w:bottom w:val="none" w:sz="0" w:space="0" w:color="auto"/>
        <w:right w:val="none" w:sz="0" w:space="0" w:color="auto"/>
      </w:divBdr>
    </w:div>
    <w:div w:id="1371491835">
      <w:bodyDiv w:val="1"/>
      <w:marLeft w:val="0"/>
      <w:marRight w:val="0"/>
      <w:marTop w:val="0"/>
      <w:marBottom w:val="0"/>
      <w:divBdr>
        <w:top w:val="none" w:sz="0" w:space="0" w:color="auto"/>
        <w:left w:val="none" w:sz="0" w:space="0" w:color="auto"/>
        <w:bottom w:val="none" w:sz="0" w:space="0" w:color="auto"/>
        <w:right w:val="none" w:sz="0" w:space="0" w:color="auto"/>
      </w:divBdr>
    </w:div>
    <w:div w:id="1395346919">
      <w:bodyDiv w:val="1"/>
      <w:marLeft w:val="0"/>
      <w:marRight w:val="0"/>
      <w:marTop w:val="0"/>
      <w:marBottom w:val="0"/>
      <w:divBdr>
        <w:top w:val="none" w:sz="0" w:space="0" w:color="auto"/>
        <w:left w:val="none" w:sz="0" w:space="0" w:color="auto"/>
        <w:bottom w:val="none" w:sz="0" w:space="0" w:color="auto"/>
        <w:right w:val="none" w:sz="0" w:space="0" w:color="auto"/>
      </w:divBdr>
    </w:div>
    <w:div w:id="1398167965">
      <w:bodyDiv w:val="1"/>
      <w:marLeft w:val="0"/>
      <w:marRight w:val="0"/>
      <w:marTop w:val="0"/>
      <w:marBottom w:val="0"/>
      <w:divBdr>
        <w:top w:val="none" w:sz="0" w:space="0" w:color="auto"/>
        <w:left w:val="none" w:sz="0" w:space="0" w:color="auto"/>
        <w:bottom w:val="none" w:sz="0" w:space="0" w:color="auto"/>
        <w:right w:val="none" w:sz="0" w:space="0" w:color="auto"/>
      </w:divBdr>
    </w:div>
    <w:div w:id="1398700361">
      <w:bodyDiv w:val="1"/>
      <w:marLeft w:val="0"/>
      <w:marRight w:val="0"/>
      <w:marTop w:val="0"/>
      <w:marBottom w:val="0"/>
      <w:divBdr>
        <w:top w:val="none" w:sz="0" w:space="0" w:color="auto"/>
        <w:left w:val="none" w:sz="0" w:space="0" w:color="auto"/>
        <w:bottom w:val="none" w:sz="0" w:space="0" w:color="auto"/>
        <w:right w:val="none" w:sz="0" w:space="0" w:color="auto"/>
      </w:divBdr>
    </w:div>
    <w:div w:id="1412503646">
      <w:bodyDiv w:val="1"/>
      <w:marLeft w:val="0"/>
      <w:marRight w:val="0"/>
      <w:marTop w:val="0"/>
      <w:marBottom w:val="0"/>
      <w:divBdr>
        <w:top w:val="none" w:sz="0" w:space="0" w:color="auto"/>
        <w:left w:val="none" w:sz="0" w:space="0" w:color="auto"/>
        <w:bottom w:val="none" w:sz="0" w:space="0" w:color="auto"/>
        <w:right w:val="none" w:sz="0" w:space="0" w:color="auto"/>
      </w:divBdr>
    </w:div>
    <w:div w:id="1425414940">
      <w:bodyDiv w:val="1"/>
      <w:marLeft w:val="0"/>
      <w:marRight w:val="0"/>
      <w:marTop w:val="0"/>
      <w:marBottom w:val="0"/>
      <w:divBdr>
        <w:top w:val="none" w:sz="0" w:space="0" w:color="auto"/>
        <w:left w:val="none" w:sz="0" w:space="0" w:color="auto"/>
        <w:bottom w:val="none" w:sz="0" w:space="0" w:color="auto"/>
        <w:right w:val="none" w:sz="0" w:space="0" w:color="auto"/>
      </w:divBdr>
    </w:div>
    <w:div w:id="1439108134">
      <w:bodyDiv w:val="1"/>
      <w:marLeft w:val="0"/>
      <w:marRight w:val="0"/>
      <w:marTop w:val="0"/>
      <w:marBottom w:val="0"/>
      <w:divBdr>
        <w:top w:val="none" w:sz="0" w:space="0" w:color="auto"/>
        <w:left w:val="none" w:sz="0" w:space="0" w:color="auto"/>
        <w:bottom w:val="none" w:sz="0" w:space="0" w:color="auto"/>
        <w:right w:val="none" w:sz="0" w:space="0" w:color="auto"/>
      </w:divBdr>
    </w:div>
    <w:div w:id="1441336279">
      <w:bodyDiv w:val="1"/>
      <w:marLeft w:val="0"/>
      <w:marRight w:val="0"/>
      <w:marTop w:val="0"/>
      <w:marBottom w:val="0"/>
      <w:divBdr>
        <w:top w:val="none" w:sz="0" w:space="0" w:color="auto"/>
        <w:left w:val="none" w:sz="0" w:space="0" w:color="auto"/>
        <w:bottom w:val="none" w:sz="0" w:space="0" w:color="auto"/>
        <w:right w:val="none" w:sz="0" w:space="0" w:color="auto"/>
      </w:divBdr>
    </w:div>
    <w:div w:id="1441604982">
      <w:bodyDiv w:val="1"/>
      <w:marLeft w:val="0"/>
      <w:marRight w:val="0"/>
      <w:marTop w:val="0"/>
      <w:marBottom w:val="0"/>
      <w:divBdr>
        <w:top w:val="none" w:sz="0" w:space="0" w:color="auto"/>
        <w:left w:val="none" w:sz="0" w:space="0" w:color="auto"/>
        <w:bottom w:val="none" w:sz="0" w:space="0" w:color="auto"/>
        <w:right w:val="none" w:sz="0" w:space="0" w:color="auto"/>
      </w:divBdr>
    </w:div>
    <w:div w:id="1446077666">
      <w:bodyDiv w:val="1"/>
      <w:marLeft w:val="0"/>
      <w:marRight w:val="0"/>
      <w:marTop w:val="0"/>
      <w:marBottom w:val="0"/>
      <w:divBdr>
        <w:top w:val="none" w:sz="0" w:space="0" w:color="auto"/>
        <w:left w:val="none" w:sz="0" w:space="0" w:color="auto"/>
        <w:bottom w:val="none" w:sz="0" w:space="0" w:color="auto"/>
        <w:right w:val="none" w:sz="0" w:space="0" w:color="auto"/>
      </w:divBdr>
    </w:div>
    <w:div w:id="1449592750">
      <w:bodyDiv w:val="1"/>
      <w:marLeft w:val="0"/>
      <w:marRight w:val="0"/>
      <w:marTop w:val="0"/>
      <w:marBottom w:val="0"/>
      <w:divBdr>
        <w:top w:val="none" w:sz="0" w:space="0" w:color="auto"/>
        <w:left w:val="none" w:sz="0" w:space="0" w:color="auto"/>
        <w:bottom w:val="none" w:sz="0" w:space="0" w:color="auto"/>
        <w:right w:val="none" w:sz="0" w:space="0" w:color="auto"/>
      </w:divBdr>
    </w:div>
    <w:div w:id="1454052272">
      <w:bodyDiv w:val="1"/>
      <w:marLeft w:val="0"/>
      <w:marRight w:val="0"/>
      <w:marTop w:val="0"/>
      <w:marBottom w:val="0"/>
      <w:divBdr>
        <w:top w:val="none" w:sz="0" w:space="0" w:color="auto"/>
        <w:left w:val="none" w:sz="0" w:space="0" w:color="auto"/>
        <w:bottom w:val="none" w:sz="0" w:space="0" w:color="auto"/>
        <w:right w:val="none" w:sz="0" w:space="0" w:color="auto"/>
      </w:divBdr>
    </w:div>
    <w:div w:id="1471559779">
      <w:bodyDiv w:val="1"/>
      <w:marLeft w:val="0"/>
      <w:marRight w:val="0"/>
      <w:marTop w:val="0"/>
      <w:marBottom w:val="0"/>
      <w:divBdr>
        <w:top w:val="none" w:sz="0" w:space="0" w:color="auto"/>
        <w:left w:val="none" w:sz="0" w:space="0" w:color="auto"/>
        <w:bottom w:val="none" w:sz="0" w:space="0" w:color="auto"/>
        <w:right w:val="none" w:sz="0" w:space="0" w:color="auto"/>
      </w:divBdr>
    </w:div>
    <w:div w:id="1494876703">
      <w:bodyDiv w:val="1"/>
      <w:marLeft w:val="0"/>
      <w:marRight w:val="0"/>
      <w:marTop w:val="0"/>
      <w:marBottom w:val="0"/>
      <w:divBdr>
        <w:top w:val="none" w:sz="0" w:space="0" w:color="auto"/>
        <w:left w:val="none" w:sz="0" w:space="0" w:color="auto"/>
        <w:bottom w:val="none" w:sz="0" w:space="0" w:color="auto"/>
        <w:right w:val="none" w:sz="0" w:space="0" w:color="auto"/>
      </w:divBdr>
    </w:div>
    <w:div w:id="1498693108">
      <w:bodyDiv w:val="1"/>
      <w:marLeft w:val="0"/>
      <w:marRight w:val="0"/>
      <w:marTop w:val="0"/>
      <w:marBottom w:val="0"/>
      <w:divBdr>
        <w:top w:val="none" w:sz="0" w:space="0" w:color="auto"/>
        <w:left w:val="none" w:sz="0" w:space="0" w:color="auto"/>
        <w:bottom w:val="none" w:sz="0" w:space="0" w:color="auto"/>
        <w:right w:val="none" w:sz="0" w:space="0" w:color="auto"/>
      </w:divBdr>
    </w:div>
    <w:div w:id="1502236929">
      <w:bodyDiv w:val="1"/>
      <w:marLeft w:val="0"/>
      <w:marRight w:val="0"/>
      <w:marTop w:val="0"/>
      <w:marBottom w:val="0"/>
      <w:divBdr>
        <w:top w:val="none" w:sz="0" w:space="0" w:color="auto"/>
        <w:left w:val="none" w:sz="0" w:space="0" w:color="auto"/>
        <w:bottom w:val="none" w:sz="0" w:space="0" w:color="auto"/>
        <w:right w:val="none" w:sz="0" w:space="0" w:color="auto"/>
      </w:divBdr>
      <w:divsChild>
        <w:div w:id="1967655540">
          <w:marLeft w:val="0"/>
          <w:marRight w:val="0"/>
          <w:marTop w:val="0"/>
          <w:marBottom w:val="0"/>
          <w:divBdr>
            <w:top w:val="none" w:sz="0" w:space="0" w:color="auto"/>
            <w:left w:val="none" w:sz="0" w:space="0" w:color="auto"/>
            <w:bottom w:val="none" w:sz="0" w:space="0" w:color="auto"/>
            <w:right w:val="none" w:sz="0" w:space="0" w:color="auto"/>
          </w:divBdr>
        </w:div>
        <w:div w:id="455611657">
          <w:marLeft w:val="0"/>
          <w:marRight w:val="0"/>
          <w:marTop w:val="0"/>
          <w:marBottom w:val="0"/>
          <w:divBdr>
            <w:top w:val="none" w:sz="0" w:space="0" w:color="auto"/>
            <w:left w:val="none" w:sz="0" w:space="0" w:color="auto"/>
            <w:bottom w:val="none" w:sz="0" w:space="0" w:color="auto"/>
            <w:right w:val="none" w:sz="0" w:space="0" w:color="auto"/>
          </w:divBdr>
        </w:div>
        <w:div w:id="78447114">
          <w:marLeft w:val="0"/>
          <w:marRight w:val="0"/>
          <w:marTop w:val="0"/>
          <w:marBottom w:val="0"/>
          <w:divBdr>
            <w:top w:val="none" w:sz="0" w:space="0" w:color="auto"/>
            <w:left w:val="none" w:sz="0" w:space="0" w:color="auto"/>
            <w:bottom w:val="none" w:sz="0" w:space="0" w:color="auto"/>
            <w:right w:val="none" w:sz="0" w:space="0" w:color="auto"/>
          </w:divBdr>
        </w:div>
        <w:div w:id="1132796347">
          <w:marLeft w:val="0"/>
          <w:marRight w:val="0"/>
          <w:marTop w:val="0"/>
          <w:marBottom w:val="0"/>
          <w:divBdr>
            <w:top w:val="none" w:sz="0" w:space="0" w:color="auto"/>
            <w:left w:val="none" w:sz="0" w:space="0" w:color="auto"/>
            <w:bottom w:val="none" w:sz="0" w:space="0" w:color="auto"/>
            <w:right w:val="none" w:sz="0" w:space="0" w:color="auto"/>
          </w:divBdr>
        </w:div>
        <w:div w:id="619646321">
          <w:marLeft w:val="0"/>
          <w:marRight w:val="0"/>
          <w:marTop w:val="0"/>
          <w:marBottom w:val="0"/>
          <w:divBdr>
            <w:top w:val="none" w:sz="0" w:space="0" w:color="auto"/>
            <w:left w:val="none" w:sz="0" w:space="0" w:color="auto"/>
            <w:bottom w:val="none" w:sz="0" w:space="0" w:color="auto"/>
            <w:right w:val="none" w:sz="0" w:space="0" w:color="auto"/>
          </w:divBdr>
        </w:div>
        <w:div w:id="1027364055">
          <w:marLeft w:val="0"/>
          <w:marRight w:val="0"/>
          <w:marTop w:val="0"/>
          <w:marBottom w:val="0"/>
          <w:divBdr>
            <w:top w:val="none" w:sz="0" w:space="0" w:color="auto"/>
            <w:left w:val="none" w:sz="0" w:space="0" w:color="auto"/>
            <w:bottom w:val="none" w:sz="0" w:space="0" w:color="auto"/>
            <w:right w:val="none" w:sz="0" w:space="0" w:color="auto"/>
          </w:divBdr>
        </w:div>
      </w:divsChild>
    </w:div>
    <w:div w:id="1518038188">
      <w:bodyDiv w:val="1"/>
      <w:marLeft w:val="0"/>
      <w:marRight w:val="0"/>
      <w:marTop w:val="0"/>
      <w:marBottom w:val="0"/>
      <w:divBdr>
        <w:top w:val="none" w:sz="0" w:space="0" w:color="auto"/>
        <w:left w:val="none" w:sz="0" w:space="0" w:color="auto"/>
        <w:bottom w:val="none" w:sz="0" w:space="0" w:color="auto"/>
        <w:right w:val="none" w:sz="0" w:space="0" w:color="auto"/>
      </w:divBdr>
    </w:div>
    <w:div w:id="1523202326">
      <w:bodyDiv w:val="1"/>
      <w:marLeft w:val="0"/>
      <w:marRight w:val="0"/>
      <w:marTop w:val="0"/>
      <w:marBottom w:val="0"/>
      <w:divBdr>
        <w:top w:val="none" w:sz="0" w:space="0" w:color="auto"/>
        <w:left w:val="none" w:sz="0" w:space="0" w:color="auto"/>
        <w:bottom w:val="none" w:sz="0" w:space="0" w:color="auto"/>
        <w:right w:val="none" w:sz="0" w:space="0" w:color="auto"/>
      </w:divBdr>
    </w:div>
    <w:div w:id="1541894385">
      <w:bodyDiv w:val="1"/>
      <w:marLeft w:val="0"/>
      <w:marRight w:val="0"/>
      <w:marTop w:val="0"/>
      <w:marBottom w:val="0"/>
      <w:divBdr>
        <w:top w:val="none" w:sz="0" w:space="0" w:color="auto"/>
        <w:left w:val="none" w:sz="0" w:space="0" w:color="auto"/>
        <w:bottom w:val="none" w:sz="0" w:space="0" w:color="auto"/>
        <w:right w:val="none" w:sz="0" w:space="0" w:color="auto"/>
      </w:divBdr>
    </w:div>
    <w:div w:id="1544252971">
      <w:bodyDiv w:val="1"/>
      <w:marLeft w:val="0"/>
      <w:marRight w:val="0"/>
      <w:marTop w:val="0"/>
      <w:marBottom w:val="0"/>
      <w:divBdr>
        <w:top w:val="none" w:sz="0" w:space="0" w:color="auto"/>
        <w:left w:val="none" w:sz="0" w:space="0" w:color="auto"/>
        <w:bottom w:val="none" w:sz="0" w:space="0" w:color="auto"/>
        <w:right w:val="none" w:sz="0" w:space="0" w:color="auto"/>
      </w:divBdr>
    </w:div>
    <w:div w:id="1556745177">
      <w:bodyDiv w:val="1"/>
      <w:marLeft w:val="0"/>
      <w:marRight w:val="0"/>
      <w:marTop w:val="0"/>
      <w:marBottom w:val="0"/>
      <w:divBdr>
        <w:top w:val="none" w:sz="0" w:space="0" w:color="auto"/>
        <w:left w:val="none" w:sz="0" w:space="0" w:color="auto"/>
        <w:bottom w:val="none" w:sz="0" w:space="0" w:color="auto"/>
        <w:right w:val="none" w:sz="0" w:space="0" w:color="auto"/>
      </w:divBdr>
    </w:div>
    <w:div w:id="1556814485">
      <w:bodyDiv w:val="1"/>
      <w:marLeft w:val="0"/>
      <w:marRight w:val="0"/>
      <w:marTop w:val="0"/>
      <w:marBottom w:val="0"/>
      <w:divBdr>
        <w:top w:val="none" w:sz="0" w:space="0" w:color="auto"/>
        <w:left w:val="none" w:sz="0" w:space="0" w:color="auto"/>
        <w:bottom w:val="none" w:sz="0" w:space="0" w:color="auto"/>
        <w:right w:val="none" w:sz="0" w:space="0" w:color="auto"/>
      </w:divBdr>
    </w:div>
    <w:div w:id="1573082619">
      <w:bodyDiv w:val="1"/>
      <w:marLeft w:val="0"/>
      <w:marRight w:val="0"/>
      <w:marTop w:val="0"/>
      <w:marBottom w:val="0"/>
      <w:divBdr>
        <w:top w:val="none" w:sz="0" w:space="0" w:color="auto"/>
        <w:left w:val="none" w:sz="0" w:space="0" w:color="auto"/>
        <w:bottom w:val="none" w:sz="0" w:space="0" w:color="auto"/>
        <w:right w:val="none" w:sz="0" w:space="0" w:color="auto"/>
      </w:divBdr>
    </w:div>
    <w:div w:id="1587762131">
      <w:bodyDiv w:val="1"/>
      <w:marLeft w:val="0"/>
      <w:marRight w:val="0"/>
      <w:marTop w:val="0"/>
      <w:marBottom w:val="0"/>
      <w:divBdr>
        <w:top w:val="none" w:sz="0" w:space="0" w:color="auto"/>
        <w:left w:val="none" w:sz="0" w:space="0" w:color="auto"/>
        <w:bottom w:val="none" w:sz="0" w:space="0" w:color="auto"/>
        <w:right w:val="none" w:sz="0" w:space="0" w:color="auto"/>
      </w:divBdr>
    </w:div>
    <w:div w:id="1598978494">
      <w:bodyDiv w:val="1"/>
      <w:marLeft w:val="0"/>
      <w:marRight w:val="0"/>
      <w:marTop w:val="0"/>
      <w:marBottom w:val="0"/>
      <w:divBdr>
        <w:top w:val="none" w:sz="0" w:space="0" w:color="auto"/>
        <w:left w:val="none" w:sz="0" w:space="0" w:color="auto"/>
        <w:bottom w:val="none" w:sz="0" w:space="0" w:color="auto"/>
        <w:right w:val="none" w:sz="0" w:space="0" w:color="auto"/>
      </w:divBdr>
    </w:div>
    <w:div w:id="1599755865">
      <w:bodyDiv w:val="1"/>
      <w:marLeft w:val="0"/>
      <w:marRight w:val="0"/>
      <w:marTop w:val="0"/>
      <w:marBottom w:val="0"/>
      <w:divBdr>
        <w:top w:val="none" w:sz="0" w:space="0" w:color="auto"/>
        <w:left w:val="none" w:sz="0" w:space="0" w:color="auto"/>
        <w:bottom w:val="none" w:sz="0" w:space="0" w:color="auto"/>
        <w:right w:val="none" w:sz="0" w:space="0" w:color="auto"/>
      </w:divBdr>
    </w:div>
    <w:div w:id="1603493236">
      <w:bodyDiv w:val="1"/>
      <w:marLeft w:val="0"/>
      <w:marRight w:val="0"/>
      <w:marTop w:val="0"/>
      <w:marBottom w:val="0"/>
      <w:divBdr>
        <w:top w:val="none" w:sz="0" w:space="0" w:color="auto"/>
        <w:left w:val="none" w:sz="0" w:space="0" w:color="auto"/>
        <w:bottom w:val="none" w:sz="0" w:space="0" w:color="auto"/>
        <w:right w:val="none" w:sz="0" w:space="0" w:color="auto"/>
      </w:divBdr>
    </w:div>
    <w:div w:id="1611740331">
      <w:bodyDiv w:val="1"/>
      <w:marLeft w:val="0"/>
      <w:marRight w:val="0"/>
      <w:marTop w:val="0"/>
      <w:marBottom w:val="0"/>
      <w:divBdr>
        <w:top w:val="none" w:sz="0" w:space="0" w:color="auto"/>
        <w:left w:val="none" w:sz="0" w:space="0" w:color="auto"/>
        <w:bottom w:val="none" w:sz="0" w:space="0" w:color="auto"/>
        <w:right w:val="none" w:sz="0" w:space="0" w:color="auto"/>
      </w:divBdr>
    </w:div>
    <w:div w:id="1613592858">
      <w:bodyDiv w:val="1"/>
      <w:marLeft w:val="0"/>
      <w:marRight w:val="0"/>
      <w:marTop w:val="0"/>
      <w:marBottom w:val="0"/>
      <w:divBdr>
        <w:top w:val="none" w:sz="0" w:space="0" w:color="auto"/>
        <w:left w:val="none" w:sz="0" w:space="0" w:color="auto"/>
        <w:bottom w:val="none" w:sz="0" w:space="0" w:color="auto"/>
        <w:right w:val="none" w:sz="0" w:space="0" w:color="auto"/>
      </w:divBdr>
    </w:div>
    <w:div w:id="1681666028">
      <w:bodyDiv w:val="1"/>
      <w:marLeft w:val="0"/>
      <w:marRight w:val="0"/>
      <w:marTop w:val="0"/>
      <w:marBottom w:val="0"/>
      <w:divBdr>
        <w:top w:val="none" w:sz="0" w:space="0" w:color="auto"/>
        <w:left w:val="none" w:sz="0" w:space="0" w:color="auto"/>
        <w:bottom w:val="none" w:sz="0" w:space="0" w:color="auto"/>
        <w:right w:val="none" w:sz="0" w:space="0" w:color="auto"/>
      </w:divBdr>
    </w:div>
    <w:div w:id="1721244436">
      <w:bodyDiv w:val="1"/>
      <w:marLeft w:val="0"/>
      <w:marRight w:val="0"/>
      <w:marTop w:val="0"/>
      <w:marBottom w:val="0"/>
      <w:divBdr>
        <w:top w:val="none" w:sz="0" w:space="0" w:color="auto"/>
        <w:left w:val="none" w:sz="0" w:space="0" w:color="auto"/>
        <w:bottom w:val="none" w:sz="0" w:space="0" w:color="auto"/>
        <w:right w:val="none" w:sz="0" w:space="0" w:color="auto"/>
      </w:divBdr>
    </w:div>
    <w:div w:id="1725523920">
      <w:bodyDiv w:val="1"/>
      <w:marLeft w:val="0"/>
      <w:marRight w:val="0"/>
      <w:marTop w:val="0"/>
      <w:marBottom w:val="0"/>
      <w:divBdr>
        <w:top w:val="none" w:sz="0" w:space="0" w:color="auto"/>
        <w:left w:val="none" w:sz="0" w:space="0" w:color="auto"/>
        <w:bottom w:val="none" w:sz="0" w:space="0" w:color="auto"/>
        <w:right w:val="none" w:sz="0" w:space="0" w:color="auto"/>
      </w:divBdr>
    </w:div>
    <w:div w:id="1739471945">
      <w:bodyDiv w:val="1"/>
      <w:marLeft w:val="0"/>
      <w:marRight w:val="0"/>
      <w:marTop w:val="0"/>
      <w:marBottom w:val="0"/>
      <w:divBdr>
        <w:top w:val="none" w:sz="0" w:space="0" w:color="auto"/>
        <w:left w:val="none" w:sz="0" w:space="0" w:color="auto"/>
        <w:bottom w:val="none" w:sz="0" w:space="0" w:color="auto"/>
        <w:right w:val="none" w:sz="0" w:space="0" w:color="auto"/>
      </w:divBdr>
    </w:div>
    <w:div w:id="1752434752">
      <w:bodyDiv w:val="1"/>
      <w:marLeft w:val="0"/>
      <w:marRight w:val="0"/>
      <w:marTop w:val="0"/>
      <w:marBottom w:val="0"/>
      <w:divBdr>
        <w:top w:val="none" w:sz="0" w:space="0" w:color="auto"/>
        <w:left w:val="none" w:sz="0" w:space="0" w:color="auto"/>
        <w:bottom w:val="none" w:sz="0" w:space="0" w:color="auto"/>
        <w:right w:val="none" w:sz="0" w:space="0" w:color="auto"/>
      </w:divBdr>
    </w:div>
    <w:div w:id="1776055582">
      <w:bodyDiv w:val="1"/>
      <w:marLeft w:val="0"/>
      <w:marRight w:val="0"/>
      <w:marTop w:val="0"/>
      <w:marBottom w:val="0"/>
      <w:divBdr>
        <w:top w:val="none" w:sz="0" w:space="0" w:color="auto"/>
        <w:left w:val="none" w:sz="0" w:space="0" w:color="auto"/>
        <w:bottom w:val="none" w:sz="0" w:space="0" w:color="auto"/>
        <w:right w:val="none" w:sz="0" w:space="0" w:color="auto"/>
      </w:divBdr>
    </w:div>
    <w:div w:id="1777016356">
      <w:bodyDiv w:val="1"/>
      <w:marLeft w:val="0"/>
      <w:marRight w:val="0"/>
      <w:marTop w:val="0"/>
      <w:marBottom w:val="0"/>
      <w:divBdr>
        <w:top w:val="none" w:sz="0" w:space="0" w:color="auto"/>
        <w:left w:val="none" w:sz="0" w:space="0" w:color="auto"/>
        <w:bottom w:val="none" w:sz="0" w:space="0" w:color="auto"/>
        <w:right w:val="none" w:sz="0" w:space="0" w:color="auto"/>
      </w:divBdr>
    </w:div>
    <w:div w:id="1790277293">
      <w:bodyDiv w:val="1"/>
      <w:marLeft w:val="0"/>
      <w:marRight w:val="0"/>
      <w:marTop w:val="0"/>
      <w:marBottom w:val="0"/>
      <w:divBdr>
        <w:top w:val="none" w:sz="0" w:space="0" w:color="auto"/>
        <w:left w:val="none" w:sz="0" w:space="0" w:color="auto"/>
        <w:bottom w:val="none" w:sz="0" w:space="0" w:color="auto"/>
        <w:right w:val="none" w:sz="0" w:space="0" w:color="auto"/>
      </w:divBdr>
    </w:div>
    <w:div w:id="1790472656">
      <w:bodyDiv w:val="1"/>
      <w:marLeft w:val="0"/>
      <w:marRight w:val="0"/>
      <w:marTop w:val="0"/>
      <w:marBottom w:val="0"/>
      <w:divBdr>
        <w:top w:val="none" w:sz="0" w:space="0" w:color="auto"/>
        <w:left w:val="none" w:sz="0" w:space="0" w:color="auto"/>
        <w:bottom w:val="none" w:sz="0" w:space="0" w:color="auto"/>
        <w:right w:val="none" w:sz="0" w:space="0" w:color="auto"/>
      </w:divBdr>
    </w:div>
    <w:div w:id="1797599734">
      <w:bodyDiv w:val="1"/>
      <w:marLeft w:val="0"/>
      <w:marRight w:val="0"/>
      <w:marTop w:val="0"/>
      <w:marBottom w:val="0"/>
      <w:divBdr>
        <w:top w:val="none" w:sz="0" w:space="0" w:color="auto"/>
        <w:left w:val="none" w:sz="0" w:space="0" w:color="auto"/>
        <w:bottom w:val="none" w:sz="0" w:space="0" w:color="auto"/>
        <w:right w:val="none" w:sz="0" w:space="0" w:color="auto"/>
      </w:divBdr>
    </w:div>
    <w:div w:id="1798257423">
      <w:bodyDiv w:val="1"/>
      <w:marLeft w:val="0"/>
      <w:marRight w:val="0"/>
      <w:marTop w:val="0"/>
      <w:marBottom w:val="0"/>
      <w:divBdr>
        <w:top w:val="none" w:sz="0" w:space="0" w:color="auto"/>
        <w:left w:val="none" w:sz="0" w:space="0" w:color="auto"/>
        <w:bottom w:val="none" w:sz="0" w:space="0" w:color="auto"/>
        <w:right w:val="none" w:sz="0" w:space="0" w:color="auto"/>
      </w:divBdr>
    </w:div>
    <w:div w:id="1799755829">
      <w:bodyDiv w:val="1"/>
      <w:marLeft w:val="0"/>
      <w:marRight w:val="0"/>
      <w:marTop w:val="0"/>
      <w:marBottom w:val="0"/>
      <w:divBdr>
        <w:top w:val="none" w:sz="0" w:space="0" w:color="auto"/>
        <w:left w:val="none" w:sz="0" w:space="0" w:color="auto"/>
        <w:bottom w:val="none" w:sz="0" w:space="0" w:color="auto"/>
        <w:right w:val="none" w:sz="0" w:space="0" w:color="auto"/>
      </w:divBdr>
    </w:div>
    <w:div w:id="1809205184">
      <w:bodyDiv w:val="1"/>
      <w:marLeft w:val="0"/>
      <w:marRight w:val="0"/>
      <w:marTop w:val="0"/>
      <w:marBottom w:val="0"/>
      <w:divBdr>
        <w:top w:val="none" w:sz="0" w:space="0" w:color="auto"/>
        <w:left w:val="none" w:sz="0" w:space="0" w:color="auto"/>
        <w:bottom w:val="none" w:sz="0" w:space="0" w:color="auto"/>
        <w:right w:val="none" w:sz="0" w:space="0" w:color="auto"/>
      </w:divBdr>
    </w:div>
    <w:div w:id="1817912502">
      <w:bodyDiv w:val="1"/>
      <w:marLeft w:val="0"/>
      <w:marRight w:val="0"/>
      <w:marTop w:val="0"/>
      <w:marBottom w:val="0"/>
      <w:divBdr>
        <w:top w:val="none" w:sz="0" w:space="0" w:color="auto"/>
        <w:left w:val="none" w:sz="0" w:space="0" w:color="auto"/>
        <w:bottom w:val="none" w:sz="0" w:space="0" w:color="auto"/>
        <w:right w:val="none" w:sz="0" w:space="0" w:color="auto"/>
      </w:divBdr>
    </w:div>
    <w:div w:id="1846240861">
      <w:bodyDiv w:val="1"/>
      <w:marLeft w:val="0"/>
      <w:marRight w:val="0"/>
      <w:marTop w:val="0"/>
      <w:marBottom w:val="0"/>
      <w:divBdr>
        <w:top w:val="none" w:sz="0" w:space="0" w:color="auto"/>
        <w:left w:val="none" w:sz="0" w:space="0" w:color="auto"/>
        <w:bottom w:val="none" w:sz="0" w:space="0" w:color="auto"/>
        <w:right w:val="none" w:sz="0" w:space="0" w:color="auto"/>
      </w:divBdr>
    </w:div>
    <w:div w:id="1850288953">
      <w:bodyDiv w:val="1"/>
      <w:marLeft w:val="0"/>
      <w:marRight w:val="0"/>
      <w:marTop w:val="0"/>
      <w:marBottom w:val="0"/>
      <w:divBdr>
        <w:top w:val="none" w:sz="0" w:space="0" w:color="auto"/>
        <w:left w:val="none" w:sz="0" w:space="0" w:color="auto"/>
        <w:bottom w:val="none" w:sz="0" w:space="0" w:color="auto"/>
        <w:right w:val="none" w:sz="0" w:space="0" w:color="auto"/>
      </w:divBdr>
    </w:div>
    <w:div w:id="1871721715">
      <w:bodyDiv w:val="1"/>
      <w:marLeft w:val="0"/>
      <w:marRight w:val="0"/>
      <w:marTop w:val="0"/>
      <w:marBottom w:val="0"/>
      <w:divBdr>
        <w:top w:val="none" w:sz="0" w:space="0" w:color="auto"/>
        <w:left w:val="none" w:sz="0" w:space="0" w:color="auto"/>
        <w:bottom w:val="none" w:sz="0" w:space="0" w:color="auto"/>
        <w:right w:val="none" w:sz="0" w:space="0" w:color="auto"/>
      </w:divBdr>
    </w:div>
    <w:div w:id="1880898539">
      <w:bodyDiv w:val="1"/>
      <w:marLeft w:val="0"/>
      <w:marRight w:val="0"/>
      <w:marTop w:val="0"/>
      <w:marBottom w:val="0"/>
      <w:divBdr>
        <w:top w:val="none" w:sz="0" w:space="0" w:color="auto"/>
        <w:left w:val="none" w:sz="0" w:space="0" w:color="auto"/>
        <w:bottom w:val="none" w:sz="0" w:space="0" w:color="auto"/>
        <w:right w:val="none" w:sz="0" w:space="0" w:color="auto"/>
      </w:divBdr>
    </w:div>
    <w:div w:id="1886867605">
      <w:bodyDiv w:val="1"/>
      <w:marLeft w:val="0"/>
      <w:marRight w:val="0"/>
      <w:marTop w:val="0"/>
      <w:marBottom w:val="0"/>
      <w:divBdr>
        <w:top w:val="none" w:sz="0" w:space="0" w:color="auto"/>
        <w:left w:val="none" w:sz="0" w:space="0" w:color="auto"/>
        <w:bottom w:val="none" w:sz="0" w:space="0" w:color="auto"/>
        <w:right w:val="none" w:sz="0" w:space="0" w:color="auto"/>
      </w:divBdr>
    </w:div>
    <w:div w:id="1897550830">
      <w:bodyDiv w:val="1"/>
      <w:marLeft w:val="0"/>
      <w:marRight w:val="0"/>
      <w:marTop w:val="0"/>
      <w:marBottom w:val="0"/>
      <w:divBdr>
        <w:top w:val="none" w:sz="0" w:space="0" w:color="auto"/>
        <w:left w:val="none" w:sz="0" w:space="0" w:color="auto"/>
        <w:bottom w:val="none" w:sz="0" w:space="0" w:color="auto"/>
        <w:right w:val="none" w:sz="0" w:space="0" w:color="auto"/>
      </w:divBdr>
    </w:div>
    <w:div w:id="1899168470">
      <w:bodyDiv w:val="1"/>
      <w:marLeft w:val="0"/>
      <w:marRight w:val="0"/>
      <w:marTop w:val="0"/>
      <w:marBottom w:val="0"/>
      <w:divBdr>
        <w:top w:val="none" w:sz="0" w:space="0" w:color="auto"/>
        <w:left w:val="none" w:sz="0" w:space="0" w:color="auto"/>
        <w:bottom w:val="none" w:sz="0" w:space="0" w:color="auto"/>
        <w:right w:val="none" w:sz="0" w:space="0" w:color="auto"/>
      </w:divBdr>
    </w:div>
    <w:div w:id="1899438598">
      <w:bodyDiv w:val="1"/>
      <w:marLeft w:val="0"/>
      <w:marRight w:val="0"/>
      <w:marTop w:val="0"/>
      <w:marBottom w:val="0"/>
      <w:divBdr>
        <w:top w:val="none" w:sz="0" w:space="0" w:color="auto"/>
        <w:left w:val="none" w:sz="0" w:space="0" w:color="auto"/>
        <w:bottom w:val="none" w:sz="0" w:space="0" w:color="auto"/>
        <w:right w:val="none" w:sz="0" w:space="0" w:color="auto"/>
      </w:divBdr>
    </w:div>
    <w:div w:id="1910770751">
      <w:bodyDiv w:val="1"/>
      <w:marLeft w:val="0"/>
      <w:marRight w:val="0"/>
      <w:marTop w:val="0"/>
      <w:marBottom w:val="0"/>
      <w:divBdr>
        <w:top w:val="none" w:sz="0" w:space="0" w:color="auto"/>
        <w:left w:val="none" w:sz="0" w:space="0" w:color="auto"/>
        <w:bottom w:val="none" w:sz="0" w:space="0" w:color="auto"/>
        <w:right w:val="none" w:sz="0" w:space="0" w:color="auto"/>
      </w:divBdr>
    </w:div>
    <w:div w:id="1938907566">
      <w:bodyDiv w:val="1"/>
      <w:marLeft w:val="0"/>
      <w:marRight w:val="0"/>
      <w:marTop w:val="0"/>
      <w:marBottom w:val="0"/>
      <w:divBdr>
        <w:top w:val="none" w:sz="0" w:space="0" w:color="auto"/>
        <w:left w:val="none" w:sz="0" w:space="0" w:color="auto"/>
        <w:bottom w:val="none" w:sz="0" w:space="0" w:color="auto"/>
        <w:right w:val="none" w:sz="0" w:space="0" w:color="auto"/>
      </w:divBdr>
    </w:div>
    <w:div w:id="1950745278">
      <w:bodyDiv w:val="1"/>
      <w:marLeft w:val="0"/>
      <w:marRight w:val="0"/>
      <w:marTop w:val="0"/>
      <w:marBottom w:val="0"/>
      <w:divBdr>
        <w:top w:val="none" w:sz="0" w:space="0" w:color="auto"/>
        <w:left w:val="none" w:sz="0" w:space="0" w:color="auto"/>
        <w:bottom w:val="none" w:sz="0" w:space="0" w:color="auto"/>
        <w:right w:val="none" w:sz="0" w:space="0" w:color="auto"/>
      </w:divBdr>
    </w:div>
    <w:div w:id="1960145580">
      <w:bodyDiv w:val="1"/>
      <w:marLeft w:val="0"/>
      <w:marRight w:val="0"/>
      <w:marTop w:val="0"/>
      <w:marBottom w:val="0"/>
      <w:divBdr>
        <w:top w:val="none" w:sz="0" w:space="0" w:color="auto"/>
        <w:left w:val="none" w:sz="0" w:space="0" w:color="auto"/>
        <w:bottom w:val="none" w:sz="0" w:space="0" w:color="auto"/>
        <w:right w:val="none" w:sz="0" w:space="0" w:color="auto"/>
      </w:divBdr>
    </w:div>
    <w:div w:id="1962298605">
      <w:bodyDiv w:val="1"/>
      <w:marLeft w:val="0"/>
      <w:marRight w:val="0"/>
      <w:marTop w:val="0"/>
      <w:marBottom w:val="0"/>
      <w:divBdr>
        <w:top w:val="none" w:sz="0" w:space="0" w:color="auto"/>
        <w:left w:val="none" w:sz="0" w:space="0" w:color="auto"/>
        <w:bottom w:val="none" w:sz="0" w:space="0" w:color="auto"/>
        <w:right w:val="none" w:sz="0" w:space="0" w:color="auto"/>
      </w:divBdr>
    </w:div>
    <w:div w:id="1998879346">
      <w:bodyDiv w:val="1"/>
      <w:marLeft w:val="0"/>
      <w:marRight w:val="0"/>
      <w:marTop w:val="0"/>
      <w:marBottom w:val="0"/>
      <w:divBdr>
        <w:top w:val="none" w:sz="0" w:space="0" w:color="auto"/>
        <w:left w:val="none" w:sz="0" w:space="0" w:color="auto"/>
        <w:bottom w:val="none" w:sz="0" w:space="0" w:color="auto"/>
        <w:right w:val="none" w:sz="0" w:space="0" w:color="auto"/>
      </w:divBdr>
    </w:div>
    <w:div w:id="1999722539">
      <w:bodyDiv w:val="1"/>
      <w:marLeft w:val="0"/>
      <w:marRight w:val="0"/>
      <w:marTop w:val="0"/>
      <w:marBottom w:val="0"/>
      <w:divBdr>
        <w:top w:val="none" w:sz="0" w:space="0" w:color="auto"/>
        <w:left w:val="none" w:sz="0" w:space="0" w:color="auto"/>
        <w:bottom w:val="none" w:sz="0" w:space="0" w:color="auto"/>
        <w:right w:val="none" w:sz="0" w:space="0" w:color="auto"/>
      </w:divBdr>
    </w:div>
    <w:div w:id="2027554220">
      <w:bodyDiv w:val="1"/>
      <w:marLeft w:val="0"/>
      <w:marRight w:val="0"/>
      <w:marTop w:val="0"/>
      <w:marBottom w:val="0"/>
      <w:divBdr>
        <w:top w:val="none" w:sz="0" w:space="0" w:color="auto"/>
        <w:left w:val="none" w:sz="0" w:space="0" w:color="auto"/>
        <w:bottom w:val="none" w:sz="0" w:space="0" w:color="auto"/>
        <w:right w:val="none" w:sz="0" w:space="0" w:color="auto"/>
      </w:divBdr>
    </w:div>
    <w:div w:id="2041130270">
      <w:bodyDiv w:val="1"/>
      <w:marLeft w:val="0"/>
      <w:marRight w:val="0"/>
      <w:marTop w:val="0"/>
      <w:marBottom w:val="0"/>
      <w:divBdr>
        <w:top w:val="none" w:sz="0" w:space="0" w:color="auto"/>
        <w:left w:val="none" w:sz="0" w:space="0" w:color="auto"/>
        <w:bottom w:val="none" w:sz="0" w:space="0" w:color="auto"/>
        <w:right w:val="none" w:sz="0" w:space="0" w:color="auto"/>
      </w:divBdr>
    </w:div>
    <w:div w:id="2051689797">
      <w:bodyDiv w:val="1"/>
      <w:marLeft w:val="0"/>
      <w:marRight w:val="0"/>
      <w:marTop w:val="0"/>
      <w:marBottom w:val="0"/>
      <w:divBdr>
        <w:top w:val="none" w:sz="0" w:space="0" w:color="auto"/>
        <w:left w:val="none" w:sz="0" w:space="0" w:color="auto"/>
        <w:bottom w:val="none" w:sz="0" w:space="0" w:color="auto"/>
        <w:right w:val="none" w:sz="0" w:space="0" w:color="auto"/>
      </w:divBdr>
    </w:div>
    <w:div w:id="2057048114">
      <w:bodyDiv w:val="1"/>
      <w:marLeft w:val="0"/>
      <w:marRight w:val="0"/>
      <w:marTop w:val="0"/>
      <w:marBottom w:val="0"/>
      <w:divBdr>
        <w:top w:val="none" w:sz="0" w:space="0" w:color="auto"/>
        <w:left w:val="none" w:sz="0" w:space="0" w:color="auto"/>
        <w:bottom w:val="none" w:sz="0" w:space="0" w:color="auto"/>
        <w:right w:val="none" w:sz="0" w:space="0" w:color="auto"/>
      </w:divBdr>
    </w:div>
    <w:div w:id="2068138229">
      <w:bodyDiv w:val="1"/>
      <w:marLeft w:val="0"/>
      <w:marRight w:val="0"/>
      <w:marTop w:val="0"/>
      <w:marBottom w:val="0"/>
      <w:divBdr>
        <w:top w:val="none" w:sz="0" w:space="0" w:color="auto"/>
        <w:left w:val="none" w:sz="0" w:space="0" w:color="auto"/>
        <w:bottom w:val="none" w:sz="0" w:space="0" w:color="auto"/>
        <w:right w:val="none" w:sz="0" w:space="0" w:color="auto"/>
      </w:divBdr>
    </w:div>
    <w:div w:id="2080512750">
      <w:bodyDiv w:val="1"/>
      <w:marLeft w:val="0"/>
      <w:marRight w:val="0"/>
      <w:marTop w:val="0"/>
      <w:marBottom w:val="0"/>
      <w:divBdr>
        <w:top w:val="none" w:sz="0" w:space="0" w:color="auto"/>
        <w:left w:val="none" w:sz="0" w:space="0" w:color="auto"/>
        <w:bottom w:val="none" w:sz="0" w:space="0" w:color="auto"/>
        <w:right w:val="none" w:sz="0" w:space="0" w:color="auto"/>
      </w:divBdr>
    </w:div>
    <w:div w:id="2113279745">
      <w:bodyDiv w:val="1"/>
      <w:marLeft w:val="0"/>
      <w:marRight w:val="0"/>
      <w:marTop w:val="0"/>
      <w:marBottom w:val="0"/>
      <w:divBdr>
        <w:top w:val="none" w:sz="0" w:space="0" w:color="auto"/>
        <w:left w:val="none" w:sz="0" w:space="0" w:color="auto"/>
        <w:bottom w:val="none" w:sz="0" w:space="0" w:color="auto"/>
        <w:right w:val="none" w:sz="0" w:space="0" w:color="auto"/>
      </w:divBdr>
      <w:divsChild>
        <w:div w:id="1873954983">
          <w:marLeft w:val="0"/>
          <w:marRight w:val="0"/>
          <w:marTop w:val="0"/>
          <w:marBottom w:val="0"/>
          <w:divBdr>
            <w:top w:val="none" w:sz="0" w:space="0" w:color="auto"/>
            <w:left w:val="none" w:sz="0" w:space="0" w:color="auto"/>
            <w:bottom w:val="none" w:sz="0" w:space="0" w:color="auto"/>
            <w:right w:val="none" w:sz="0" w:space="0" w:color="auto"/>
          </w:divBdr>
        </w:div>
        <w:div w:id="1557277793">
          <w:marLeft w:val="0"/>
          <w:marRight w:val="0"/>
          <w:marTop w:val="0"/>
          <w:marBottom w:val="0"/>
          <w:divBdr>
            <w:top w:val="none" w:sz="0" w:space="0" w:color="auto"/>
            <w:left w:val="none" w:sz="0" w:space="0" w:color="auto"/>
            <w:bottom w:val="none" w:sz="0" w:space="0" w:color="auto"/>
            <w:right w:val="none" w:sz="0" w:space="0" w:color="auto"/>
          </w:divBdr>
        </w:div>
        <w:div w:id="200286627">
          <w:marLeft w:val="0"/>
          <w:marRight w:val="0"/>
          <w:marTop w:val="0"/>
          <w:marBottom w:val="0"/>
          <w:divBdr>
            <w:top w:val="none" w:sz="0" w:space="0" w:color="auto"/>
            <w:left w:val="none" w:sz="0" w:space="0" w:color="auto"/>
            <w:bottom w:val="none" w:sz="0" w:space="0" w:color="auto"/>
            <w:right w:val="none" w:sz="0" w:space="0" w:color="auto"/>
          </w:divBdr>
        </w:div>
        <w:div w:id="127431477">
          <w:marLeft w:val="0"/>
          <w:marRight w:val="0"/>
          <w:marTop w:val="0"/>
          <w:marBottom w:val="0"/>
          <w:divBdr>
            <w:top w:val="none" w:sz="0" w:space="0" w:color="auto"/>
            <w:left w:val="none" w:sz="0" w:space="0" w:color="auto"/>
            <w:bottom w:val="none" w:sz="0" w:space="0" w:color="auto"/>
            <w:right w:val="none" w:sz="0" w:space="0" w:color="auto"/>
          </w:divBdr>
        </w:div>
        <w:div w:id="1495756061">
          <w:marLeft w:val="0"/>
          <w:marRight w:val="0"/>
          <w:marTop w:val="0"/>
          <w:marBottom w:val="0"/>
          <w:divBdr>
            <w:top w:val="none" w:sz="0" w:space="0" w:color="auto"/>
            <w:left w:val="none" w:sz="0" w:space="0" w:color="auto"/>
            <w:bottom w:val="none" w:sz="0" w:space="0" w:color="auto"/>
            <w:right w:val="none" w:sz="0" w:space="0" w:color="auto"/>
          </w:divBdr>
        </w:div>
        <w:div w:id="460999670">
          <w:marLeft w:val="0"/>
          <w:marRight w:val="0"/>
          <w:marTop w:val="0"/>
          <w:marBottom w:val="0"/>
          <w:divBdr>
            <w:top w:val="none" w:sz="0" w:space="0" w:color="auto"/>
            <w:left w:val="none" w:sz="0" w:space="0" w:color="auto"/>
            <w:bottom w:val="none" w:sz="0" w:space="0" w:color="auto"/>
            <w:right w:val="none" w:sz="0" w:space="0" w:color="auto"/>
          </w:divBdr>
        </w:div>
        <w:div w:id="1150026874">
          <w:marLeft w:val="0"/>
          <w:marRight w:val="0"/>
          <w:marTop w:val="0"/>
          <w:marBottom w:val="0"/>
          <w:divBdr>
            <w:top w:val="none" w:sz="0" w:space="0" w:color="auto"/>
            <w:left w:val="none" w:sz="0" w:space="0" w:color="auto"/>
            <w:bottom w:val="none" w:sz="0" w:space="0" w:color="auto"/>
            <w:right w:val="none" w:sz="0" w:space="0" w:color="auto"/>
          </w:divBdr>
        </w:div>
        <w:div w:id="1486818200">
          <w:marLeft w:val="0"/>
          <w:marRight w:val="0"/>
          <w:marTop w:val="0"/>
          <w:marBottom w:val="0"/>
          <w:divBdr>
            <w:top w:val="none" w:sz="0" w:space="0" w:color="auto"/>
            <w:left w:val="none" w:sz="0" w:space="0" w:color="auto"/>
            <w:bottom w:val="none" w:sz="0" w:space="0" w:color="auto"/>
            <w:right w:val="none" w:sz="0" w:space="0" w:color="auto"/>
          </w:divBdr>
        </w:div>
        <w:div w:id="1319461816">
          <w:marLeft w:val="0"/>
          <w:marRight w:val="0"/>
          <w:marTop w:val="0"/>
          <w:marBottom w:val="0"/>
          <w:divBdr>
            <w:top w:val="none" w:sz="0" w:space="0" w:color="auto"/>
            <w:left w:val="none" w:sz="0" w:space="0" w:color="auto"/>
            <w:bottom w:val="none" w:sz="0" w:space="0" w:color="auto"/>
            <w:right w:val="none" w:sz="0" w:space="0" w:color="auto"/>
          </w:divBdr>
        </w:div>
        <w:div w:id="767851495">
          <w:marLeft w:val="0"/>
          <w:marRight w:val="0"/>
          <w:marTop w:val="0"/>
          <w:marBottom w:val="0"/>
          <w:divBdr>
            <w:top w:val="none" w:sz="0" w:space="0" w:color="auto"/>
            <w:left w:val="none" w:sz="0" w:space="0" w:color="auto"/>
            <w:bottom w:val="none" w:sz="0" w:space="0" w:color="auto"/>
            <w:right w:val="none" w:sz="0" w:space="0" w:color="auto"/>
          </w:divBdr>
        </w:div>
        <w:div w:id="2016883013">
          <w:marLeft w:val="0"/>
          <w:marRight w:val="0"/>
          <w:marTop w:val="0"/>
          <w:marBottom w:val="0"/>
          <w:divBdr>
            <w:top w:val="none" w:sz="0" w:space="0" w:color="auto"/>
            <w:left w:val="none" w:sz="0" w:space="0" w:color="auto"/>
            <w:bottom w:val="none" w:sz="0" w:space="0" w:color="auto"/>
            <w:right w:val="none" w:sz="0" w:space="0" w:color="auto"/>
          </w:divBdr>
        </w:div>
        <w:div w:id="694575108">
          <w:marLeft w:val="0"/>
          <w:marRight w:val="0"/>
          <w:marTop w:val="0"/>
          <w:marBottom w:val="0"/>
          <w:divBdr>
            <w:top w:val="none" w:sz="0" w:space="0" w:color="auto"/>
            <w:left w:val="none" w:sz="0" w:space="0" w:color="auto"/>
            <w:bottom w:val="none" w:sz="0" w:space="0" w:color="auto"/>
            <w:right w:val="none" w:sz="0" w:space="0" w:color="auto"/>
          </w:divBdr>
        </w:div>
        <w:div w:id="740444857">
          <w:marLeft w:val="0"/>
          <w:marRight w:val="0"/>
          <w:marTop w:val="0"/>
          <w:marBottom w:val="0"/>
          <w:divBdr>
            <w:top w:val="none" w:sz="0" w:space="0" w:color="auto"/>
            <w:left w:val="none" w:sz="0" w:space="0" w:color="auto"/>
            <w:bottom w:val="none" w:sz="0" w:space="0" w:color="auto"/>
            <w:right w:val="none" w:sz="0" w:space="0" w:color="auto"/>
          </w:divBdr>
        </w:div>
        <w:div w:id="966931124">
          <w:marLeft w:val="0"/>
          <w:marRight w:val="0"/>
          <w:marTop w:val="0"/>
          <w:marBottom w:val="0"/>
          <w:divBdr>
            <w:top w:val="none" w:sz="0" w:space="0" w:color="auto"/>
            <w:left w:val="none" w:sz="0" w:space="0" w:color="auto"/>
            <w:bottom w:val="none" w:sz="0" w:space="0" w:color="auto"/>
            <w:right w:val="none" w:sz="0" w:space="0" w:color="auto"/>
          </w:divBdr>
        </w:div>
        <w:div w:id="1113285719">
          <w:marLeft w:val="0"/>
          <w:marRight w:val="0"/>
          <w:marTop w:val="0"/>
          <w:marBottom w:val="0"/>
          <w:divBdr>
            <w:top w:val="none" w:sz="0" w:space="0" w:color="auto"/>
            <w:left w:val="none" w:sz="0" w:space="0" w:color="auto"/>
            <w:bottom w:val="none" w:sz="0" w:space="0" w:color="auto"/>
            <w:right w:val="none" w:sz="0" w:space="0" w:color="auto"/>
          </w:divBdr>
        </w:div>
        <w:div w:id="1976331846">
          <w:marLeft w:val="0"/>
          <w:marRight w:val="0"/>
          <w:marTop w:val="0"/>
          <w:marBottom w:val="0"/>
          <w:divBdr>
            <w:top w:val="none" w:sz="0" w:space="0" w:color="auto"/>
            <w:left w:val="none" w:sz="0" w:space="0" w:color="auto"/>
            <w:bottom w:val="none" w:sz="0" w:space="0" w:color="auto"/>
            <w:right w:val="none" w:sz="0" w:space="0" w:color="auto"/>
          </w:divBdr>
        </w:div>
        <w:div w:id="665670467">
          <w:marLeft w:val="0"/>
          <w:marRight w:val="0"/>
          <w:marTop w:val="0"/>
          <w:marBottom w:val="0"/>
          <w:divBdr>
            <w:top w:val="none" w:sz="0" w:space="0" w:color="auto"/>
            <w:left w:val="none" w:sz="0" w:space="0" w:color="auto"/>
            <w:bottom w:val="none" w:sz="0" w:space="0" w:color="auto"/>
            <w:right w:val="none" w:sz="0" w:space="0" w:color="auto"/>
          </w:divBdr>
        </w:div>
        <w:div w:id="1595167501">
          <w:marLeft w:val="0"/>
          <w:marRight w:val="0"/>
          <w:marTop w:val="0"/>
          <w:marBottom w:val="0"/>
          <w:divBdr>
            <w:top w:val="none" w:sz="0" w:space="0" w:color="auto"/>
            <w:left w:val="none" w:sz="0" w:space="0" w:color="auto"/>
            <w:bottom w:val="none" w:sz="0" w:space="0" w:color="auto"/>
            <w:right w:val="none" w:sz="0" w:space="0" w:color="auto"/>
          </w:divBdr>
        </w:div>
        <w:div w:id="987513744">
          <w:marLeft w:val="0"/>
          <w:marRight w:val="0"/>
          <w:marTop w:val="0"/>
          <w:marBottom w:val="0"/>
          <w:divBdr>
            <w:top w:val="none" w:sz="0" w:space="0" w:color="auto"/>
            <w:left w:val="none" w:sz="0" w:space="0" w:color="auto"/>
            <w:bottom w:val="none" w:sz="0" w:space="0" w:color="auto"/>
            <w:right w:val="none" w:sz="0" w:space="0" w:color="auto"/>
          </w:divBdr>
        </w:div>
        <w:div w:id="113790506">
          <w:marLeft w:val="0"/>
          <w:marRight w:val="0"/>
          <w:marTop w:val="0"/>
          <w:marBottom w:val="0"/>
          <w:divBdr>
            <w:top w:val="none" w:sz="0" w:space="0" w:color="auto"/>
            <w:left w:val="none" w:sz="0" w:space="0" w:color="auto"/>
            <w:bottom w:val="none" w:sz="0" w:space="0" w:color="auto"/>
            <w:right w:val="none" w:sz="0" w:space="0" w:color="auto"/>
          </w:divBdr>
        </w:div>
        <w:div w:id="1009141190">
          <w:marLeft w:val="0"/>
          <w:marRight w:val="0"/>
          <w:marTop w:val="0"/>
          <w:marBottom w:val="0"/>
          <w:divBdr>
            <w:top w:val="none" w:sz="0" w:space="0" w:color="auto"/>
            <w:left w:val="none" w:sz="0" w:space="0" w:color="auto"/>
            <w:bottom w:val="none" w:sz="0" w:space="0" w:color="auto"/>
            <w:right w:val="none" w:sz="0" w:space="0" w:color="auto"/>
          </w:divBdr>
        </w:div>
        <w:div w:id="1304045455">
          <w:marLeft w:val="0"/>
          <w:marRight w:val="0"/>
          <w:marTop w:val="0"/>
          <w:marBottom w:val="0"/>
          <w:divBdr>
            <w:top w:val="none" w:sz="0" w:space="0" w:color="auto"/>
            <w:left w:val="none" w:sz="0" w:space="0" w:color="auto"/>
            <w:bottom w:val="none" w:sz="0" w:space="0" w:color="auto"/>
            <w:right w:val="none" w:sz="0" w:space="0" w:color="auto"/>
          </w:divBdr>
        </w:div>
        <w:div w:id="961764989">
          <w:marLeft w:val="0"/>
          <w:marRight w:val="0"/>
          <w:marTop w:val="0"/>
          <w:marBottom w:val="0"/>
          <w:divBdr>
            <w:top w:val="none" w:sz="0" w:space="0" w:color="auto"/>
            <w:left w:val="none" w:sz="0" w:space="0" w:color="auto"/>
            <w:bottom w:val="none" w:sz="0" w:space="0" w:color="auto"/>
            <w:right w:val="none" w:sz="0" w:space="0" w:color="auto"/>
          </w:divBdr>
        </w:div>
        <w:div w:id="322665932">
          <w:marLeft w:val="0"/>
          <w:marRight w:val="0"/>
          <w:marTop w:val="0"/>
          <w:marBottom w:val="0"/>
          <w:divBdr>
            <w:top w:val="none" w:sz="0" w:space="0" w:color="auto"/>
            <w:left w:val="none" w:sz="0" w:space="0" w:color="auto"/>
            <w:bottom w:val="none" w:sz="0" w:space="0" w:color="auto"/>
            <w:right w:val="none" w:sz="0" w:space="0" w:color="auto"/>
          </w:divBdr>
        </w:div>
        <w:div w:id="872039861">
          <w:marLeft w:val="0"/>
          <w:marRight w:val="0"/>
          <w:marTop w:val="0"/>
          <w:marBottom w:val="0"/>
          <w:divBdr>
            <w:top w:val="none" w:sz="0" w:space="0" w:color="auto"/>
            <w:left w:val="none" w:sz="0" w:space="0" w:color="auto"/>
            <w:bottom w:val="none" w:sz="0" w:space="0" w:color="auto"/>
            <w:right w:val="none" w:sz="0" w:space="0" w:color="auto"/>
          </w:divBdr>
        </w:div>
        <w:div w:id="1560287337">
          <w:marLeft w:val="0"/>
          <w:marRight w:val="0"/>
          <w:marTop w:val="0"/>
          <w:marBottom w:val="0"/>
          <w:divBdr>
            <w:top w:val="none" w:sz="0" w:space="0" w:color="auto"/>
            <w:left w:val="none" w:sz="0" w:space="0" w:color="auto"/>
            <w:bottom w:val="none" w:sz="0" w:space="0" w:color="auto"/>
            <w:right w:val="none" w:sz="0" w:space="0" w:color="auto"/>
          </w:divBdr>
        </w:div>
      </w:divsChild>
    </w:div>
    <w:div w:id="2114933275">
      <w:bodyDiv w:val="1"/>
      <w:marLeft w:val="0"/>
      <w:marRight w:val="0"/>
      <w:marTop w:val="0"/>
      <w:marBottom w:val="0"/>
      <w:divBdr>
        <w:top w:val="none" w:sz="0" w:space="0" w:color="auto"/>
        <w:left w:val="none" w:sz="0" w:space="0" w:color="auto"/>
        <w:bottom w:val="none" w:sz="0" w:space="0" w:color="auto"/>
        <w:right w:val="none" w:sz="0" w:space="0" w:color="auto"/>
      </w:divBdr>
    </w:div>
    <w:div w:id="2119525913">
      <w:bodyDiv w:val="1"/>
      <w:marLeft w:val="0"/>
      <w:marRight w:val="0"/>
      <w:marTop w:val="0"/>
      <w:marBottom w:val="0"/>
      <w:divBdr>
        <w:top w:val="none" w:sz="0" w:space="0" w:color="auto"/>
        <w:left w:val="none" w:sz="0" w:space="0" w:color="auto"/>
        <w:bottom w:val="none" w:sz="0" w:space="0" w:color="auto"/>
        <w:right w:val="none" w:sz="0" w:space="0" w:color="auto"/>
      </w:divBdr>
    </w:div>
    <w:div w:id="2127310041">
      <w:bodyDiv w:val="1"/>
      <w:marLeft w:val="0"/>
      <w:marRight w:val="0"/>
      <w:marTop w:val="0"/>
      <w:marBottom w:val="0"/>
      <w:divBdr>
        <w:top w:val="none" w:sz="0" w:space="0" w:color="auto"/>
        <w:left w:val="none" w:sz="0" w:space="0" w:color="auto"/>
        <w:bottom w:val="none" w:sz="0" w:space="0" w:color="auto"/>
        <w:right w:val="none" w:sz="0" w:space="0" w:color="auto"/>
      </w:divBdr>
      <w:divsChild>
        <w:div w:id="1981763617">
          <w:marLeft w:val="0"/>
          <w:marRight w:val="0"/>
          <w:marTop w:val="0"/>
          <w:marBottom w:val="0"/>
          <w:divBdr>
            <w:top w:val="none" w:sz="0" w:space="0" w:color="auto"/>
            <w:left w:val="none" w:sz="0" w:space="0" w:color="auto"/>
            <w:bottom w:val="none" w:sz="0" w:space="0" w:color="auto"/>
            <w:right w:val="none" w:sz="0" w:space="0" w:color="auto"/>
          </w:divBdr>
        </w:div>
        <w:div w:id="708189206">
          <w:marLeft w:val="0"/>
          <w:marRight w:val="0"/>
          <w:marTop w:val="0"/>
          <w:marBottom w:val="0"/>
          <w:divBdr>
            <w:top w:val="none" w:sz="0" w:space="0" w:color="auto"/>
            <w:left w:val="none" w:sz="0" w:space="0" w:color="auto"/>
            <w:bottom w:val="none" w:sz="0" w:space="0" w:color="auto"/>
            <w:right w:val="none" w:sz="0" w:space="0" w:color="auto"/>
          </w:divBdr>
        </w:div>
        <w:div w:id="2005693846">
          <w:marLeft w:val="0"/>
          <w:marRight w:val="0"/>
          <w:marTop w:val="0"/>
          <w:marBottom w:val="0"/>
          <w:divBdr>
            <w:top w:val="none" w:sz="0" w:space="0" w:color="auto"/>
            <w:left w:val="none" w:sz="0" w:space="0" w:color="auto"/>
            <w:bottom w:val="none" w:sz="0" w:space="0" w:color="auto"/>
            <w:right w:val="none" w:sz="0" w:space="0" w:color="auto"/>
          </w:divBdr>
        </w:div>
        <w:div w:id="695934794">
          <w:marLeft w:val="0"/>
          <w:marRight w:val="0"/>
          <w:marTop w:val="0"/>
          <w:marBottom w:val="0"/>
          <w:divBdr>
            <w:top w:val="none" w:sz="0" w:space="0" w:color="auto"/>
            <w:left w:val="none" w:sz="0" w:space="0" w:color="auto"/>
            <w:bottom w:val="none" w:sz="0" w:space="0" w:color="auto"/>
            <w:right w:val="none" w:sz="0" w:space="0" w:color="auto"/>
          </w:divBdr>
        </w:div>
        <w:div w:id="1835220238">
          <w:marLeft w:val="0"/>
          <w:marRight w:val="0"/>
          <w:marTop w:val="0"/>
          <w:marBottom w:val="0"/>
          <w:divBdr>
            <w:top w:val="none" w:sz="0" w:space="0" w:color="auto"/>
            <w:left w:val="none" w:sz="0" w:space="0" w:color="auto"/>
            <w:bottom w:val="none" w:sz="0" w:space="0" w:color="auto"/>
            <w:right w:val="none" w:sz="0" w:space="0" w:color="auto"/>
          </w:divBdr>
        </w:div>
        <w:div w:id="1604067619">
          <w:marLeft w:val="0"/>
          <w:marRight w:val="0"/>
          <w:marTop w:val="0"/>
          <w:marBottom w:val="0"/>
          <w:divBdr>
            <w:top w:val="none" w:sz="0" w:space="0" w:color="auto"/>
            <w:left w:val="none" w:sz="0" w:space="0" w:color="auto"/>
            <w:bottom w:val="none" w:sz="0" w:space="0" w:color="auto"/>
            <w:right w:val="none" w:sz="0" w:space="0" w:color="auto"/>
          </w:divBdr>
        </w:div>
        <w:div w:id="979117648">
          <w:marLeft w:val="0"/>
          <w:marRight w:val="0"/>
          <w:marTop w:val="0"/>
          <w:marBottom w:val="0"/>
          <w:divBdr>
            <w:top w:val="none" w:sz="0" w:space="0" w:color="auto"/>
            <w:left w:val="none" w:sz="0" w:space="0" w:color="auto"/>
            <w:bottom w:val="none" w:sz="0" w:space="0" w:color="auto"/>
            <w:right w:val="none" w:sz="0" w:space="0" w:color="auto"/>
          </w:divBdr>
        </w:div>
        <w:div w:id="1326014796">
          <w:marLeft w:val="0"/>
          <w:marRight w:val="0"/>
          <w:marTop w:val="0"/>
          <w:marBottom w:val="0"/>
          <w:divBdr>
            <w:top w:val="none" w:sz="0" w:space="0" w:color="auto"/>
            <w:left w:val="none" w:sz="0" w:space="0" w:color="auto"/>
            <w:bottom w:val="none" w:sz="0" w:space="0" w:color="auto"/>
            <w:right w:val="none" w:sz="0" w:space="0" w:color="auto"/>
          </w:divBdr>
        </w:div>
        <w:div w:id="1280650766">
          <w:marLeft w:val="0"/>
          <w:marRight w:val="0"/>
          <w:marTop w:val="0"/>
          <w:marBottom w:val="0"/>
          <w:divBdr>
            <w:top w:val="none" w:sz="0" w:space="0" w:color="auto"/>
            <w:left w:val="none" w:sz="0" w:space="0" w:color="auto"/>
            <w:bottom w:val="none" w:sz="0" w:space="0" w:color="auto"/>
            <w:right w:val="none" w:sz="0" w:space="0" w:color="auto"/>
          </w:divBdr>
        </w:div>
        <w:div w:id="1426537836">
          <w:marLeft w:val="0"/>
          <w:marRight w:val="0"/>
          <w:marTop w:val="0"/>
          <w:marBottom w:val="0"/>
          <w:divBdr>
            <w:top w:val="none" w:sz="0" w:space="0" w:color="auto"/>
            <w:left w:val="none" w:sz="0" w:space="0" w:color="auto"/>
            <w:bottom w:val="none" w:sz="0" w:space="0" w:color="auto"/>
            <w:right w:val="none" w:sz="0" w:space="0" w:color="auto"/>
          </w:divBdr>
        </w:div>
        <w:div w:id="2104523170">
          <w:marLeft w:val="0"/>
          <w:marRight w:val="0"/>
          <w:marTop w:val="0"/>
          <w:marBottom w:val="0"/>
          <w:divBdr>
            <w:top w:val="none" w:sz="0" w:space="0" w:color="auto"/>
            <w:left w:val="none" w:sz="0" w:space="0" w:color="auto"/>
            <w:bottom w:val="none" w:sz="0" w:space="0" w:color="auto"/>
            <w:right w:val="none" w:sz="0" w:space="0" w:color="auto"/>
          </w:divBdr>
        </w:div>
        <w:div w:id="1606694362">
          <w:marLeft w:val="0"/>
          <w:marRight w:val="0"/>
          <w:marTop w:val="0"/>
          <w:marBottom w:val="0"/>
          <w:divBdr>
            <w:top w:val="none" w:sz="0" w:space="0" w:color="auto"/>
            <w:left w:val="none" w:sz="0" w:space="0" w:color="auto"/>
            <w:bottom w:val="none" w:sz="0" w:space="0" w:color="auto"/>
            <w:right w:val="none" w:sz="0" w:space="0" w:color="auto"/>
          </w:divBdr>
        </w:div>
        <w:div w:id="2129620217">
          <w:marLeft w:val="0"/>
          <w:marRight w:val="0"/>
          <w:marTop w:val="0"/>
          <w:marBottom w:val="0"/>
          <w:divBdr>
            <w:top w:val="none" w:sz="0" w:space="0" w:color="auto"/>
            <w:left w:val="none" w:sz="0" w:space="0" w:color="auto"/>
            <w:bottom w:val="none" w:sz="0" w:space="0" w:color="auto"/>
            <w:right w:val="none" w:sz="0" w:space="0" w:color="auto"/>
          </w:divBdr>
        </w:div>
        <w:div w:id="660894638">
          <w:marLeft w:val="0"/>
          <w:marRight w:val="0"/>
          <w:marTop w:val="0"/>
          <w:marBottom w:val="0"/>
          <w:divBdr>
            <w:top w:val="none" w:sz="0" w:space="0" w:color="auto"/>
            <w:left w:val="none" w:sz="0" w:space="0" w:color="auto"/>
            <w:bottom w:val="none" w:sz="0" w:space="0" w:color="auto"/>
            <w:right w:val="none" w:sz="0" w:space="0" w:color="auto"/>
          </w:divBdr>
        </w:div>
        <w:div w:id="1918975113">
          <w:marLeft w:val="0"/>
          <w:marRight w:val="0"/>
          <w:marTop w:val="0"/>
          <w:marBottom w:val="0"/>
          <w:divBdr>
            <w:top w:val="none" w:sz="0" w:space="0" w:color="auto"/>
            <w:left w:val="none" w:sz="0" w:space="0" w:color="auto"/>
            <w:bottom w:val="none" w:sz="0" w:space="0" w:color="auto"/>
            <w:right w:val="none" w:sz="0" w:space="0" w:color="auto"/>
          </w:divBdr>
        </w:div>
        <w:div w:id="1982611451">
          <w:marLeft w:val="0"/>
          <w:marRight w:val="0"/>
          <w:marTop w:val="0"/>
          <w:marBottom w:val="0"/>
          <w:divBdr>
            <w:top w:val="none" w:sz="0" w:space="0" w:color="auto"/>
            <w:left w:val="none" w:sz="0" w:space="0" w:color="auto"/>
            <w:bottom w:val="none" w:sz="0" w:space="0" w:color="auto"/>
            <w:right w:val="none" w:sz="0" w:space="0" w:color="auto"/>
          </w:divBdr>
        </w:div>
        <w:div w:id="249430160">
          <w:marLeft w:val="0"/>
          <w:marRight w:val="0"/>
          <w:marTop w:val="0"/>
          <w:marBottom w:val="0"/>
          <w:divBdr>
            <w:top w:val="none" w:sz="0" w:space="0" w:color="auto"/>
            <w:left w:val="none" w:sz="0" w:space="0" w:color="auto"/>
            <w:bottom w:val="none" w:sz="0" w:space="0" w:color="auto"/>
            <w:right w:val="none" w:sz="0" w:space="0" w:color="auto"/>
          </w:divBdr>
        </w:div>
        <w:div w:id="553469737">
          <w:marLeft w:val="0"/>
          <w:marRight w:val="0"/>
          <w:marTop w:val="0"/>
          <w:marBottom w:val="0"/>
          <w:divBdr>
            <w:top w:val="none" w:sz="0" w:space="0" w:color="auto"/>
            <w:left w:val="none" w:sz="0" w:space="0" w:color="auto"/>
            <w:bottom w:val="none" w:sz="0" w:space="0" w:color="auto"/>
            <w:right w:val="none" w:sz="0" w:space="0" w:color="auto"/>
          </w:divBdr>
        </w:div>
        <w:div w:id="496968229">
          <w:marLeft w:val="0"/>
          <w:marRight w:val="0"/>
          <w:marTop w:val="0"/>
          <w:marBottom w:val="0"/>
          <w:divBdr>
            <w:top w:val="none" w:sz="0" w:space="0" w:color="auto"/>
            <w:left w:val="none" w:sz="0" w:space="0" w:color="auto"/>
            <w:bottom w:val="none" w:sz="0" w:space="0" w:color="auto"/>
            <w:right w:val="none" w:sz="0" w:space="0" w:color="auto"/>
          </w:divBdr>
        </w:div>
        <w:div w:id="1857962174">
          <w:marLeft w:val="0"/>
          <w:marRight w:val="0"/>
          <w:marTop w:val="0"/>
          <w:marBottom w:val="0"/>
          <w:divBdr>
            <w:top w:val="none" w:sz="0" w:space="0" w:color="auto"/>
            <w:left w:val="none" w:sz="0" w:space="0" w:color="auto"/>
            <w:bottom w:val="none" w:sz="0" w:space="0" w:color="auto"/>
            <w:right w:val="none" w:sz="0" w:space="0" w:color="auto"/>
          </w:divBdr>
        </w:div>
        <w:div w:id="1298531032">
          <w:marLeft w:val="0"/>
          <w:marRight w:val="0"/>
          <w:marTop w:val="0"/>
          <w:marBottom w:val="0"/>
          <w:divBdr>
            <w:top w:val="none" w:sz="0" w:space="0" w:color="auto"/>
            <w:left w:val="none" w:sz="0" w:space="0" w:color="auto"/>
            <w:bottom w:val="none" w:sz="0" w:space="0" w:color="auto"/>
            <w:right w:val="none" w:sz="0" w:space="0" w:color="auto"/>
          </w:divBdr>
        </w:div>
        <w:div w:id="311563430">
          <w:marLeft w:val="0"/>
          <w:marRight w:val="0"/>
          <w:marTop w:val="0"/>
          <w:marBottom w:val="0"/>
          <w:divBdr>
            <w:top w:val="none" w:sz="0" w:space="0" w:color="auto"/>
            <w:left w:val="none" w:sz="0" w:space="0" w:color="auto"/>
            <w:bottom w:val="none" w:sz="0" w:space="0" w:color="auto"/>
            <w:right w:val="none" w:sz="0" w:space="0" w:color="auto"/>
          </w:divBdr>
        </w:div>
        <w:div w:id="1048991127">
          <w:marLeft w:val="0"/>
          <w:marRight w:val="0"/>
          <w:marTop w:val="0"/>
          <w:marBottom w:val="0"/>
          <w:divBdr>
            <w:top w:val="none" w:sz="0" w:space="0" w:color="auto"/>
            <w:left w:val="none" w:sz="0" w:space="0" w:color="auto"/>
            <w:bottom w:val="none" w:sz="0" w:space="0" w:color="auto"/>
            <w:right w:val="none" w:sz="0" w:space="0" w:color="auto"/>
          </w:divBdr>
        </w:div>
        <w:div w:id="769080027">
          <w:marLeft w:val="0"/>
          <w:marRight w:val="0"/>
          <w:marTop w:val="0"/>
          <w:marBottom w:val="0"/>
          <w:divBdr>
            <w:top w:val="none" w:sz="0" w:space="0" w:color="auto"/>
            <w:left w:val="none" w:sz="0" w:space="0" w:color="auto"/>
            <w:bottom w:val="none" w:sz="0" w:space="0" w:color="auto"/>
            <w:right w:val="none" w:sz="0" w:space="0" w:color="auto"/>
          </w:divBdr>
        </w:div>
        <w:div w:id="64694348">
          <w:marLeft w:val="0"/>
          <w:marRight w:val="0"/>
          <w:marTop w:val="0"/>
          <w:marBottom w:val="0"/>
          <w:divBdr>
            <w:top w:val="none" w:sz="0" w:space="0" w:color="auto"/>
            <w:left w:val="none" w:sz="0" w:space="0" w:color="auto"/>
            <w:bottom w:val="none" w:sz="0" w:space="0" w:color="auto"/>
            <w:right w:val="none" w:sz="0" w:space="0" w:color="auto"/>
          </w:divBdr>
        </w:div>
        <w:div w:id="160388371">
          <w:marLeft w:val="0"/>
          <w:marRight w:val="0"/>
          <w:marTop w:val="0"/>
          <w:marBottom w:val="0"/>
          <w:divBdr>
            <w:top w:val="none" w:sz="0" w:space="0" w:color="auto"/>
            <w:left w:val="none" w:sz="0" w:space="0" w:color="auto"/>
            <w:bottom w:val="none" w:sz="0" w:space="0" w:color="auto"/>
            <w:right w:val="none" w:sz="0" w:space="0" w:color="auto"/>
          </w:divBdr>
        </w:div>
        <w:div w:id="1734810632">
          <w:marLeft w:val="0"/>
          <w:marRight w:val="0"/>
          <w:marTop w:val="0"/>
          <w:marBottom w:val="0"/>
          <w:divBdr>
            <w:top w:val="none" w:sz="0" w:space="0" w:color="auto"/>
            <w:left w:val="none" w:sz="0" w:space="0" w:color="auto"/>
            <w:bottom w:val="none" w:sz="0" w:space="0" w:color="auto"/>
            <w:right w:val="none" w:sz="0" w:space="0" w:color="auto"/>
          </w:divBdr>
        </w:div>
        <w:div w:id="1806073850">
          <w:marLeft w:val="0"/>
          <w:marRight w:val="0"/>
          <w:marTop w:val="0"/>
          <w:marBottom w:val="0"/>
          <w:divBdr>
            <w:top w:val="none" w:sz="0" w:space="0" w:color="auto"/>
            <w:left w:val="none" w:sz="0" w:space="0" w:color="auto"/>
            <w:bottom w:val="none" w:sz="0" w:space="0" w:color="auto"/>
            <w:right w:val="none" w:sz="0" w:space="0" w:color="auto"/>
          </w:divBdr>
        </w:div>
        <w:div w:id="1283459967">
          <w:marLeft w:val="0"/>
          <w:marRight w:val="0"/>
          <w:marTop w:val="0"/>
          <w:marBottom w:val="0"/>
          <w:divBdr>
            <w:top w:val="none" w:sz="0" w:space="0" w:color="auto"/>
            <w:left w:val="none" w:sz="0" w:space="0" w:color="auto"/>
            <w:bottom w:val="none" w:sz="0" w:space="0" w:color="auto"/>
            <w:right w:val="none" w:sz="0" w:space="0" w:color="auto"/>
          </w:divBdr>
        </w:div>
        <w:div w:id="161899217">
          <w:marLeft w:val="0"/>
          <w:marRight w:val="0"/>
          <w:marTop w:val="0"/>
          <w:marBottom w:val="0"/>
          <w:divBdr>
            <w:top w:val="none" w:sz="0" w:space="0" w:color="auto"/>
            <w:left w:val="none" w:sz="0" w:space="0" w:color="auto"/>
            <w:bottom w:val="none" w:sz="0" w:space="0" w:color="auto"/>
            <w:right w:val="none" w:sz="0" w:space="0" w:color="auto"/>
          </w:divBdr>
        </w:div>
        <w:div w:id="46298081">
          <w:marLeft w:val="0"/>
          <w:marRight w:val="0"/>
          <w:marTop w:val="0"/>
          <w:marBottom w:val="0"/>
          <w:divBdr>
            <w:top w:val="none" w:sz="0" w:space="0" w:color="auto"/>
            <w:left w:val="none" w:sz="0" w:space="0" w:color="auto"/>
            <w:bottom w:val="none" w:sz="0" w:space="0" w:color="auto"/>
            <w:right w:val="none" w:sz="0" w:space="0" w:color="auto"/>
          </w:divBdr>
        </w:div>
        <w:div w:id="437220094">
          <w:marLeft w:val="0"/>
          <w:marRight w:val="0"/>
          <w:marTop w:val="0"/>
          <w:marBottom w:val="0"/>
          <w:divBdr>
            <w:top w:val="none" w:sz="0" w:space="0" w:color="auto"/>
            <w:left w:val="none" w:sz="0" w:space="0" w:color="auto"/>
            <w:bottom w:val="none" w:sz="0" w:space="0" w:color="auto"/>
            <w:right w:val="none" w:sz="0" w:space="0" w:color="auto"/>
          </w:divBdr>
        </w:div>
        <w:div w:id="681130098">
          <w:marLeft w:val="0"/>
          <w:marRight w:val="0"/>
          <w:marTop w:val="0"/>
          <w:marBottom w:val="0"/>
          <w:divBdr>
            <w:top w:val="none" w:sz="0" w:space="0" w:color="auto"/>
            <w:left w:val="none" w:sz="0" w:space="0" w:color="auto"/>
            <w:bottom w:val="none" w:sz="0" w:space="0" w:color="auto"/>
            <w:right w:val="none" w:sz="0" w:space="0" w:color="auto"/>
          </w:divBdr>
        </w:div>
        <w:div w:id="2055041341">
          <w:marLeft w:val="0"/>
          <w:marRight w:val="0"/>
          <w:marTop w:val="0"/>
          <w:marBottom w:val="0"/>
          <w:divBdr>
            <w:top w:val="none" w:sz="0" w:space="0" w:color="auto"/>
            <w:left w:val="none" w:sz="0" w:space="0" w:color="auto"/>
            <w:bottom w:val="none" w:sz="0" w:space="0" w:color="auto"/>
            <w:right w:val="none" w:sz="0" w:space="0" w:color="auto"/>
          </w:divBdr>
        </w:div>
        <w:div w:id="1648436877">
          <w:marLeft w:val="0"/>
          <w:marRight w:val="0"/>
          <w:marTop w:val="0"/>
          <w:marBottom w:val="0"/>
          <w:divBdr>
            <w:top w:val="none" w:sz="0" w:space="0" w:color="auto"/>
            <w:left w:val="none" w:sz="0" w:space="0" w:color="auto"/>
            <w:bottom w:val="none" w:sz="0" w:space="0" w:color="auto"/>
            <w:right w:val="none" w:sz="0" w:space="0" w:color="auto"/>
          </w:divBdr>
        </w:div>
        <w:div w:id="3212030">
          <w:marLeft w:val="0"/>
          <w:marRight w:val="0"/>
          <w:marTop w:val="0"/>
          <w:marBottom w:val="0"/>
          <w:divBdr>
            <w:top w:val="none" w:sz="0" w:space="0" w:color="auto"/>
            <w:left w:val="none" w:sz="0" w:space="0" w:color="auto"/>
            <w:bottom w:val="none" w:sz="0" w:space="0" w:color="auto"/>
            <w:right w:val="none" w:sz="0" w:space="0" w:color="auto"/>
          </w:divBdr>
        </w:div>
        <w:div w:id="1092164303">
          <w:marLeft w:val="0"/>
          <w:marRight w:val="0"/>
          <w:marTop w:val="0"/>
          <w:marBottom w:val="0"/>
          <w:divBdr>
            <w:top w:val="none" w:sz="0" w:space="0" w:color="auto"/>
            <w:left w:val="none" w:sz="0" w:space="0" w:color="auto"/>
            <w:bottom w:val="none" w:sz="0" w:space="0" w:color="auto"/>
            <w:right w:val="none" w:sz="0" w:space="0" w:color="auto"/>
          </w:divBdr>
        </w:div>
        <w:div w:id="350883307">
          <w:marLeft w:val="0"/>
          <w:marRight w:val="0"/>
          <w:marTop w:val="0"/>
          <w:marBottom w:val="0"/>
          <w:divBdr>
            <w:top w:val="none" w:sz="0" w:space="0" w:color="auto"/>
            <w:left w:val="none" w:sz="0" w:space="0" w:color="auto"/>
            <w:bottom w:val="none" w:sz="0" w:space="0" w:color="auto"/>
            <w:right w:val="none" w:sz="0" w:space="0" w:color="auto"/>
          </w:divBdr>
        </w:div>
        <w:div w:id="121270466">
          <w:marLeft w:val="0"/>
          <w:marRight w:val="0"/>
          <w:marTop w:val="0"/>
          <w:marBottom w:val="0"/>
          <w:divBdr>
            <w:top w:val="none" w:sz="0" w:space="0" w:color="auto"/>
            <w:left w:val="none" w:sz="0" w:space="0" w:color="auto"/>
            <w:bottom w:val="none" w:sz="0" w:space="0" w:color="auto"/>
            <w:right w:val="none" w:sz="0" w:space="0" w:color="auto"/>
          </w:divBdr>
        </w:div>
        <w:div w:id="2005627365">
          <w:marLeft w:val="0"/>
          <w:marRight w:val="0"/>
          <w:marTop w:val="0"/>
          <w:marBottom w:val="0"/>
          <w:divBdr>
            <w:top w:val="none" w:sz="0" w:space="0" w:color="auto"/>
            <w:left w:val="none" w:sz="0" w:space="0" w:color="auto"/>
            <w:bottom w:val="none" w:sz="0" w:space="0" w:color="auto"/>
            <w:right w:val="none" w:sz="0" w:space="0" w:color="auto"/>
          </w:divBdr>
        </w:div>
        <w:div w:id="224099586">
          <w:marLeft w:val="0"/>
          <w:marRight w:val="0"/>
          <w:marTop w:val="0"/>
          <w:marBottom w:val="0"/>
          <w:divBdr>
            <w:top w:val="none" w:sz="0" w:space="0" w:color="auto"/>
            <w:left w:val="none" w:sz="0" w:space="0" w:color="auto"/>
            <w:bottom w:val="none" w:sz="0" w:space="0" w:color="auto"/>
            <w:right w:val="none" w:sz="0" w:space="0" w:color="auto"/>
          </w:divBdr>
        </w:div>
        <w:div w:id="1643387900">
          <w:marLeft w:val="0"/>
          <w:marRight w:val="0"/>
          <w:marTop w:val="0"/>
          <w:marBottom w:val="0"/>
          <w:divBdr>
            <w:top w:val="none" w:sz="0" w:space="0" w:color="auto"/>
            <w:left w:val="none" w:sz="0" w:space="0" w:color="auto"/>
            <w:bottom w:val="none" w:sz="0" w:space="0" w:color="auto"/>
            <w:right w:val="none" w:sz="0" w:space="0" w:color="auto"/>
          </w:divBdr>
        </w:div>
        <w:div w:id="429549856">
          <w:marLeft w:val="0"/>
          <w:marRight w:val="0"/>
          <w:marTop w:val="0"/>
          <w:marBottom w:val="0"/>
          <w:divBdr>
            <w:top w:val="none" w:sz="0" w:space="0" w:color="auto"/>
            <w:left w:val="none" w:sz="0" w:space="0" w:color="auto"/>
            <w:bottom w:val="none" w:sz="0" w:space="0" w:color="auto"/>
            <w:right w:val="none" w:sz="0" w:space="0" w:color="auto"/>
          </w:divBdr>
        </w:div>
        <w:div w:id="477379900">
          <w:marLeft w:val="0"/>
          <w:marRight w:val="0"/>
          <w:marTop w:val="0"/>
          <w:marBottom w:val="0"/>
          <w:divBdr>
            <w:top w:val="none" w:sz="0" w:space="0" w:color="auto"/>
            <w:left w:val="none" w:sz="0" w:space="0" w:color="auto"/>
            <w:bottom w:val="none" w:sz="0" w:space="0" w:color="auto"/>
            <w:right w:val="none" w:sz="0" w:space="0" w:color="auto"/>
          </w:divBdr>
        </w:div>
        <w:div w:id="1385443499">
          <w:marLeft w:val="0"/>
          <w:marRight w:val="0"/>
          <w:marTop w:val="0"/>
          <w:marBottom w:val="0"/>
          <w:divBdr>
            <w:top w:val="none" w:sz="0" w:space="0" w:color="auto"/>
            <w:left w:val="none" w:sz="0" w:space="0" w:color="auto"/>
            <w:bottom w:val="none" w:sz="0" w:space="0" w:color="auto"/>
            <w:right w:val="none" w:sz="0" w:space="0" w:color="auto"/>
          </w:divBdr>
        </w:div>
        <w:div w:id="374811651">
          <w:marLeft w:val="0"/>
          <w:marRight w:val="0"/>
          <w:marTop w:val="0"/>
          <w:marBottom w:val="0"/>
          <w:divBdr>
            <w:top w:val="none" w:sz="0" w:space="0" w:color="auto"/>
            <w:left w:val="none" w:sz="0" w:space="0" w:color="auto"/>
            <w:bottom w:val="none" w:sz="0" w:space="0" w:color="auto"/>
            <w:right w:val="none" w:sz="0" w:space="0" w:color="auto"/>
          </w:divBdr>
        </w:div>
        <w:div w:id="363140629">
          <w:marLeft w:val="0"/>
          <w:marRight w:val="0"/>
          <w:marTop w:val="0"/>
          <w:marBottom w:val="0"/>
          <w:divBdr>
            <w:top w:val="none" w:sz="0" w:space="0" w:color="auto"/>
            <w:left w:val="none" w:sz="0" w:space="0" w:color="auto"/>
            <w:bottom w:val="none" w:sz="0" w:space="0" w:color="auto"/>
            <w:right w:val="none" w:sz="0" w:space="0" w:color="auto"/>
          </w:divBdr>
        </w:div>
        <w:div w:id="561141934">
          <w:marLeft w:val="0"/>
          <w:marRight w:val="0"/>
          <w:marTop w:val="0"/>
          <w:marBottom w:val="0"/>
          <w:divBdr>
            <w:top w:val="none" w:sz="0" w:space="0" w:color="auto"/>
            <w:left w:val="none" w:sz="0" w:space="0" w:color="auto"/>
            <w:bottom w:val="none" w:sz="0" w:space="0" w:color="auto"/>
            <w:right w:val="none" w:sz="0" w:space="0" w:color="auto"/>
          </w:divBdr>
        </w:div>
        <w:div w:id="572743278">
          <w:marLeft w:val="0"/>
          <w:marRight w:val="0"/>
          <w:marTop w:val="0"/>
          <w:marBottom w:val="0"/>
          <w:divBdr>
            <w:top w:val="none" w:sz="0" w:space="0" w:color="auto"/>
            <w:left w:val="none" w:sz="0" w:space="0" w:color="auto"/>
            <w:bottom w:val="none" w:sz="0" w:space="0" w:color="auto"/>
            <w:right w:val="none" w:sz="0" w:space="0" w:color="auto"/>
          </w:divBdr>
        </w:div>
        <w:div w:id="1003898315">
          <w:marLeft w:val="0"/>
          <w:marRight w:val="0"/>
          <w:marTop w:val="0"/>
          <w:marBottom w:val="0"/>
          <w:divBdr>
            <w:top w:val="none" w:sz="0" w:space="0" w:color="auto"/>
            <w:left w:val="none" w:sz="0" w:space="0" w:color="auto"/>
            <w:bottom w:val="none" w:sz="0" w:space="0" w:color="auto"/>
            <w:right w:val="none" w:sz="0" w:space="0" w:color="auto"/>
          </w:divBdr>
        </w:div>
        <w:div w:id="156506020">
          <w:marLeft w:val="0"/>
          <w:marRight w:val="0"/>
          <w:marTop w:val="0"/>
          <w:marBottom w:val="0"/>
          <w:divBdr>
            <w:top w:val="none" w:sz="0" w:space="0" w:color="auto"/>
            <w:left w:val="none" w:sz="0" w:space="0" w:color="auto"/>
            <w:bottom w:val="none" w:sz="0" w:space="0" w:color="auto"/>
            <w:right w:val="none" w:sz="0" w:space="0" w:color="auto"/>
          </w:divBdr>
        </w:div>
        <w:div w:id="1882009593">
          <w:marLeft w:val="0"/>
          <w:marRight w:val="0"/>
          <w:marTop w:val="0"/>
          <w:marBottom w:val="0"/>
          <w:divBdr>
            <w:top w:val="none" w:sz="0" w:space="0" w:color="auto"/>
            <w:left w:val="none" w:sz="0" w:space="0" w:color="auto"/>
            <w:bottom w:val="none" w:sz="0" w:space="0" w:color="auto"/>
            <w:right w:val="none" w:sz="0" w:space="0" w:color="auto"/>
          </w:divBdr>
        </w:div>
        <w:div w:id="192351996">
          <w:marLeft w:val="0"/>
          <w:marRight w:val="0"/>
          <w:marTop w:val="0"/>
          <w:marBottom w:val="0"/>
          <w:divBdr>
            <w:top w:val="none" w:sz="0" w:space="0" w:color="auto"/>
            <w:left w:val="none" w:sz="0" w:space="0" w:color="auto"/>
            <w:bottom w:val="none" w:sz="0" w:space="0" w:color="auto"/>
            <w:right w:val="none" w:sz="0" w:space="0" w:color="auto"/>
          </w:divBdr>
        </w:div>
        <w:div w:id="1673025407">
          <w:marLeft w:val="0"/>
          <w:marRight w:val="0"/>
          <w:marTop w:val="0"/>
          <w:marBottom w:val="0"/>
          <w:divBdr>
            <w:top w:val="none" w:sz="0" w:space="0" w:color="auto"/>
            <w:left w:val="none" w:sz="0" w:space="0" w:color="auto"/>
            <w:bottom w:val="none" w:sz="0" w:space="0" w:color="auto"/>
            <w:right w:val="none" w:sz="0" w:space="0" w:color="auto"/>
          </w:divBdr>
        </w:div>
        <w:div w:id="1437168006">
          <w:marLeft w:val="0"/>
          <w:marRight w:val="0"/>
          <w:marTop w:val="0"/>
          <w:marBottom w:val="0"/>
          <w:divBdr>
            <w:top w:val="none" w:sz="0" w:space="0" w:color="auto"/>
            <w:left w:val="none" w:sz="0" w:space="0" w:color="auto"/>
            <w:bottom w:val="none" w:sz="0" w:space="0" w:color="auto"/>
            <w:right w:val="none" w:sz="0" w:space="0" w:color="auto"/>
          </w:divBdr>
        </w:div>
        <w:div w:id="1388138804">
          <w:marLeft w:val="0"/>
          <w:marRight w:val="0"/>
          <w:marTop w:val="0"/>
          <w:marBottom w:val="0"/>
          <w:divBdr>
            <w:top w:val="none" w:sz="0" w:space="0" w:color="auto"/>
            <w:left w:val="none" w:sz="0" w:space="0" w:color="auto"/>
            <w:bottom w:val="none" w:sz="0" w:space="0" w:color="auto"/>
            <w:right w:val="none" w:sz="0" w:space="0" w:color="auto"/>
          </w:divBdr>
        </w:div>
        <w:div w:id="1364864644">
          <w:marLeft w:val="0"/>
          <w:marRight w:val="0"/>
          <w:marTop w:val="0"/>
          <w:marBottom w:val="0"/>
          <w:divBdr>
            <w:top w:val="none" w:sz="0" w:space="0" w:color="auto"/>
            <w:left w:val="none" w:sz="0" w:space="0" w:color="auto"/>
            <w:bottom w:val="none" w:sz="0" w:space="0" w:color="auto"/>
            <w:right w:val="none" w:sz="0" w:space="0" w:color="auto"/>
          </w:divBdr>
        </w:div>
        <w:div w:id="476605405">
          <w:marLeft w:val="0"/>
          <w:marRight w:val="0"/>
          <w:marTop w:val="0"/>
          <w:marBottom w:val="0"/>
          <w:divBdr>
            <w:top w:val="none" w:sz="0" w:space="0" w:color="auto"/>
            <w:left w:val="none" w:sz="0" w:space="0" w:color="auto"/>
            <w:bottom w:val="none" w:sz="0" w:space="0" w:color="auto"/>
            <w:right w:val="none" w:sz="0" w:space="0" w:color="auto"/>
          </w:divBdr>
        </w:div>
        <w:div w:id="549650807">
          <w:marLeft w:val="0"/>
          <w:marRight w:val="0"/>
          <w:marTop w:val="0"/>
          <w:marBottom w:val="0"/>
          <w:divBdr>
            <w:top w:val="none" w:sz="0" w:space="0" w:color="auto"/>
            <w:left w:val="none" w:sz="0" w:space="0" w:color="auto"/>
            <w:bottom w:val="none" w:sz="0" w:space="0" w:color="auto"/>
            <w:right w:val="none" w:sz="0" w:space="0" w:color="auto"/>
          </w:divBdr>
        </w:div>
        <w:div w:id="913784925">
          <w:marLeft w:val="0"/>
          <w:marRight w:val="0"/>
          <w:marTop w:val="0"/>
          <w:marBottom w:val="0"/>
          <w:divBdr>
            <w:top w:val="none" w:sz="0" w:space="0" w:color="auto"/>
            <w:left w:val="none" w:sz="0" w:space="0" w:color="auto"/>
            <w:bottom w:val="none" w:sz="0" w:space="0" w:color="auto"/>
            <w:right w:val="none" w:sz="0" w:space="0" w:color="auto"/>
          </w:divBdr>
        </w:div>
        <w:div w:id="1270504304">
          <w:marLeft w:val="0"/>
          <w:marRight w:val="0"/>
          <w:marTop w:val="0"/>
          <w:marBottom w:val="0"/>
          <w:divBdr>
            <w:top w:val="none" w:sz="0" w:space="0" w:color="auto"/>
            <w:left w:val="none" w:sz="0" w:space="0" w:color="auto"/>
            <w:bottom w:val="none" w:sz="0" w:space="0" w:color="auto"/>
            <w:right w:val="none" w:sz="0" w:space="0" w:color="auto"/>
          </w:divBdr>
        </w:div>
      </w:divsChild>
    </w:div>
    <w:div w:id="2127457172">
      <w:bodyDiv w:val="1"/>
      <w:marLeft w:val="0"/>
      <w:marRight w:val="0"/>
      <w:marTop w:val="0"/>
      <w:marBottom w:val="0"/>
      <w:divBdr>
        <w:top w:val="none" w:sz="0" w:space="0" w:color="auto"/>
        <w:left w:val="none" w:sz="0" w:space="0" w:color="auto"/>
        <w:bottom w:val="none" w:sz="0" w:space="0" w:color="auto"/>
        <w:right w:val="none" w:sz="0" w:space="0" w:color="auto"/>
      </w:divBdr>
    </w:div>
    <w:div w:id="2141877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2.xml"/><Relationship Id="rId26" Type="http://schemas.openxmlformats.org/officeDocument/2006/relationships/header" Target="header3.xml"/><Relationship Id="rId39" Type="http://schemas.openxmlformats.org/officeDocument/2006/relationships/image" Target="media/image24.jpe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7.png"/><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5.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jpe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F7F010-F430-41CA-B7D6-6E7FEE429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1999</TotalTime>
  <Pages>100</Pages>
  <Words>19803</Words>
  <Characters>147469</Characters>
  <Application>Microsoft Office Word</Application>
  <DocSecurity>0</DocSecurity>
  <Lines>1228</Lines>
  <Paragraphs>333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166939</CharactersWithSpaces>
  <SharedDoc>false</SharedDoc>
  <HLinks>
    <vt:vector size="276" baseType="variant">
      <vt:variant>
        <vt:i4>2490416</vt:i4>
      </vt:variant>
      <vt:variant>
        <vt:i4>273</vt:i4>
      </vt:variant>
      <vt:variant>
        <vt:i4>0</vt:i4>
      </vt:variant>
      <vt:variant>
        <vt:i4>5</vt:i4>
      </vt:variant>
      <vt:variant>
        <vt:lpwstr>consultantplus://offline/ref=3E8CF4B1EA7638FBB6C3E0FF23B8634152561D59DC6A753121716A57D5DF19DD1E7D2D972ED62938f3d1C</vt:lpwstr>
      </vt:variant>
      <vt:variant>
        <vt:lpwstr/>
      </vt:variant>
      <vt:variant>
        <vt:i4>1638448</vt:i4>
      </vt:variant>
      <vt:variant>
        <vt:i4>266</vt:i4>
      </vt:variant>
      <vt:variant>
        <vt:i4>0</vt:i4>
      </vt:variant>
      <vt:variant>
        <vt:i4>5</vt:i4>
      </vt:variant>
      <vt:variant>
        <vt:lpwstr/>
      </vt:variant>
      <vt:variant>
        <vt:lpwstr>_Toc407128175</vt:lpwstr>
      </vt:variant>
      <vt:variant>
        <vt:i4>1638448</vt:i4>
      </vt:variant>
      <vt:variant>
        <vt:i4>260</vt:i4>
      </vt:variant>
      <vt:variant>
        <vt:i4>0</vt:i4>
      </vt:variant>
      <vt:variant>
        <vt:i4>5</vt:i4>
      </vt:variant>
      <vt:variant>
        <vt:lpwstr/>
      </vt:variant>
      <vt:variant>
        <vt:lpwstr>_Toc407128174</vt:lpwstr>
      </vt:variant>
      <vt:variant>
        <vt:i4>1638448</vt:i4>
      </vt:variant>
      <vt:variant>
        <vt:i4>254</vt:i4>
      </vt:variant>
      <vt:variant>
        <vt:i4>0</vt:i4>
      </vt:variant>
      <vt:variant>
        <vt:i4>5</vt:i4>
      </vt:variant>
      <vt:variant>
        <vt:lpwstr/>
      </vt:variant>
      <vt:variant>
        <vt:lpwstr>_Toc407128173</vt:lpwstr>
      </vt:variant>
      <vt:variant>
        <vt:i4>1638448</vt:i4>
      </vt:variant>
      <vt:variant>
        <vt:i4>248</vt:i4>
      </vt:variant>
      <vt:variant>
        <vt:i4>0</vt:i4>
      </vt:variant>
      <vt:variant>
        <vt:i4>5</vt:i4>
      </vt:variant>
      <vt:variant>
        <vt:lpwstr/>
      </vt:variant>
      <vt:variant>
        <vt:lpwstr>_Toc407128172</vt:lpwstr>
      </vt:variant>
      <vt:variant>
        <vt:i4>1638448</vt:i4>
      </vt:variant>
      <vt:variant>
        <vt:i4>242</vt:i4>
      </vt:variant>
      <vt:variant>
        <vt:i4>0</vt:i4>
      </vt:variant>
      <vt:variant>
        <vt:i4>5</vt:i4>
      </vt:variant>
      <vt:variant>
        <vt:lpwstr/>
      </vt:variant>
      <vt:variant>
        <vt:lpwstr>_Toc407128171</vt:lpwstr>
      </vt:variant>
      <vt:variant>
        <vt:i4>1638448</vt:i4>
      </vt:variant>
      <vt:variant>
        <vt:i4>236</vt:i4>
      </vt:variant>
      <vt:variant>
        <vt:i4>0</vt:i4>
      </vt:variant>
      <vt:variant>
        <vt:i4>5</vt:i4>
      </vt:variant>
      <vt:variant>
        <vt:lpwstr/>
      </vt:variant>
      <vt:variant>
        <vt:lpwstr>_Toc407128170</vt:lpwstr>
      </vt:variant>
      <vt:variant>
        <vt:i4>1572912</vt:i4>
      </vt:variant>
      <vt:variant>
        <vt:i4>230</vt:i4>
      </vt:variant>
      <vt:variant>
        <vt:i4>0</vt:i4>
      </vt:variant>
      <vt:variant>
        <vt:i4>5</vt:i4>
      </vt:variant>
      <vt:variant>
        <vt:lpwstr/>
      </vt:variant>
      <vt:variant>
        <vt:lpwstr>_Toc407128169</vt:lpwstr>
      </vt:variant>
      <vt:variant>
        <vt:i4>1572912</vt:i4>
      </vt:variant>
      <vt:variant>
        <vt:i4>224</vt:i4>
      </vt:variant>
      <vt:variant>
        <vt:i4>0</vt:i4>
      </vt:variant>
      <vt:variant>
        <vt:i4>5</vt:i4>
      </vt:variant>
      <vt:variant>
        <vt:lpwstr/>
      </vt:variant>
      <vt:variant>
        <vt:lpwstr>_Toc407128168</vt:lpwstr>
      </vt:variant>
      <vt:variant>
        <vt:i4>1572912</vt:i4>
      </vt:variant>
      <vt:variant>
        <vt:i4>218</vt:i4>
      </vt:variant>
      <vt:variant>
        <vt:i4>0</vt:i4>
      </vt:variant>
      <vt:variant>
        <vt:i4>5</vt:i4>
      </vt:variant>
      <vt:variant>
        <vt:lpwstr/>
      </vt:variant>
      <vt:variant>
        <vt:lpwstr>_Toc407128167</vt:lpwstr>
      </vt:variant>
      <vt:variant>
        <vt:i4>1572912</vt:i4>
      </vt:variant>
      <vt:variant>
        <vt:i4>212</vt:i4>
      </vt:variant>
      <vt:variant>
        <vt:i4>0</vt:i4>
      </vt:variant>
      <vt:variant>
        <vt:i4>5</vt:i4>
      </vt:variant>
      <vt:variant>
        <vt:lpwstr/>
      </vt:variant>
      <vt:variant>
        <vt:lpwstr>_Toc407128166</vt:lpwstr>
      </vt:variant>
      <vt:variant>
        <vt:i4>1572912</vt:i4>
      </vt:variant>
      <vt:variant>
        <vt:i4>206</vt:i4>
      </vt:variant>
      <vt:variant>
        <vt:i4>0</vt:i4>
      </vt:variant>
      <vt:variant>
        <vt:i4>5</vt:i4>
      </vt:variant>
      <vt:variant>
        <vt:lpwstr/>
      </vt:variant>
      <vt:variant>
        <vt:lpwstr>_Toc407128165</vt:lpwstr>
      </vt:variant>
      <vt:variant>
        <vt:i4>1572912</vt:i4>
      </vt:variant>
      <vt:variant>
        <vt:i4>200</vt:i4>
      </vt:variant>
      <vt:variant>
        <vt:i4>0</vt:i4>
      </vt:variant>
      <vt:variant>
        <vt:i4>5</vt:i4>
      </vt:variant>
      <vt:variant>
        <vt:lpwstr/>
      </vt:variant>
      <vt:variant>
        <vt:lpwstr>_Toc407128164</vt:lpwstr>
      </vt:variant>
      <vt:variant>
        <vt:i4>1572912</vt:i4>
      </vt:variant>
      <vt:variant>
        <vt:i4>194</vt:i4>
      </vt:variant>
      <vt:variant>
        <vt:i4>0</vt:i4>
      </vt:variant>
      <vt:variant>
        <vt:i4>5</vt:i4>
      </vt:variant>
      <vt:variant>
        <vt:lpwstr/>
      </vt:variant>
      <vt:variant>
        <vt:lpwstr>_Toc407128163</vt:lpwstr>
      </vt:variant>
      <vt:variant>
        <vt:i4>1572912</vt:i4>
      </vt:variant>
      <vt:variant>
        <vt:i4>188</vt:i4>
      </vt:variant>
      <vt:variant>
        <vt:i4>0</vt:i4>
      </vt:variant>
      <vt:variant>
        <vt:i4>5</vt:i4>
      </vt:variant>
      <vt:variant>
        <vt:lpwstr/>
      </vt:variant>
      <vt:variant>
        <vt:lpwstr>_Toc407128162</vt:lpwstr>
      </vt:variant>
      <vt:variant>
        <vt:i4>1572912</vt:i4>
      </vt:variant>
      <vt:variant>
        <vt:i4>182</vt:i4>
      </vt:variant>
      <vt:variant>
        <vt:i4>0</vt:i4>
      </vt:variant>
      <vt:variant>
        <vt:i4>5</vt:i4>
      </vt:variant>
      <vt:variant>
        <vt:lpwstr/>
      </vt:variant>
      <vt:variant>
        <vt:lpwstr>_Toc407128161</vt:lpwstr>
      </vt:variant>
      <vt:variant>
        <vt:i4>1572912</vt:i4>
      </vt:variant>
      <vt:variant>
        <vt:i4>176</vt:i4>
      </vt:variant>
      <vt:variant>
        <vt:i4>0</vt:i4>
      </vt:variant>
      <vt:variant>
        <vt:i4>5</vt:i4>
      </vt:variant>
      <vt:variant>
        <vt:lpwstr/>
      </vt:variant>
      <vt:variant>
        <vt:lpwstr>_Toc407128160</vt:lpwstr>
      </vt:variant>
      <vt:variant>
        <vt:i4>1769520</vt:i4>
      </vt:variant>
      <vt:variant>
        <vt:i4>170</vt:i4>
      </vt:variant>
      <vt:variant>
        <vt:i4>0</vt:i4>
      </vt:variant>
      <vt:variant>
        <vt:i4>5</vt:i4>
      </vt:variant>
      <vt:variant>
        <vt:lpwstr/>
      </vt:variant>
      <vt:variant>
        <vt:lpwstr>_Toc407128159</vt:lpwstr>
      </vt:variant>
      <vt:variant>
        <vt:i4>1769520</vt:i4>
      </vt:variant>
      <vt:variant>
        <vt:i4>164</vt:i4>
      </vt:variant>
      <vt:variant>
        <vt:i4>0</vt:i4>
      </vt:variant>
      <vt:variant>
        <vt:i4>5</vt:i4>
      </vt:variant>
      <vt:variant>
        <vt:lpwstr/>
      </vt:variant>
      <vt:variant>
        <vt:lpwstr>_Toc407128158</vt:lpwstr>
      </vt:variant>
      <vt:variant>
        <vt:i4>1769520</vt:i4>
      </vt:variant>
      <vt:variant>
        <vt:i4>158</vt:i4>
      </vt:variant>
      <vt:variant>
        <vt:i4>0</vt:i4>
      </vt:variant>
      <vt:variant>
        <vt:i4>5</vt:i4>
      </vt:variant>
      <vt:variant>
        <vt:lpwstr/>
      </vt:variant>
      <vt:variant>
        <vt:lpwstr>_Toc407128157</vt:lpwstr>
      </vt:variant>
      <vt:variant>
        <vt:i4>1769520</vt:i4>
      </vt:variant>
      <vt:variant>
        <vt:i4>152</vt:i4>
      </vt:variant>
      <vt:variant>
        <vt:i4>0</vt:i4>
      </vt:variant>
      <vt:variant>
        <vt:i4>5</vt:i4>
      </vt:variant>
      <vt:variant>
        <vt:lpwstr/>
      </vt:variant>
      <vt:variant>
        <vt:lpwstr>_Toc407128156</vt:lpwstr>
      </vt:variant>
      <vt:variant>
        <vt:i4>1769520</vt:i4>
      </vt:variant>
      <vt:variant>
        <vt:i4>146</vt:i4>
      </vt:variant>
      <vt:variant>
        <vt:i4>0</vt:i4>
      </vt:variant>
      <vt:variant>
        <vt:i4>5</vt:i4>
      </vt:variant>
      <vt:variant>
        <vt:lpwstr/>
      </vt:variant>
      <vt:variant>
        <vt:lpwstr>_Toc407128155</vt:lpwstr>
      </vt:variant>
      <vt:variant>
        <vt:i4>1769520</vt:i4>
      </vt:variant>
      <vt:variant>
        <vt:i4>140</vt:i4>
      </vt:variant>
      <vt:variant>
        <vt:i4>0</vt:i4>
      </vt:variant>
      <vt:variant>
        <vt:i4>5</vt:i4>
      </vt:variant>
      <vt:variant>
        <vt:lpwstr/>
      </vt:variant>
      <vt:variant>
        <vt:lpwstr>_Toc407128154</vt:lpwstr>
      </vt:variant>
      <vt:variant>
        <vt:i4>1769520</vt:i4>
      </vt:variant>
      <vt:variant>
        <vt:i4>134</vt:i4>
      </vt:variant>
      <vt:variant>
        <vt:i4>0</vt:i4>
      </vt:variant>
      <vt:variant>
        <vt:i4>5</vt:i4>
      </vt:variant>
      <vt:variant>
        <vt:lpwstr/>
      </vt:variant>
      <vt:variant>
        <vt:lpwstr>_Toc407128153</vt:lpwstr>
      </vt:variant>
      <vt:variant>
        <vt:i4>1769520</vt:i4>
      </vt:variant>
      <vt:variant>
        <vt:i4>128</vt:i4>
      </vt:variant>
      <vt:variant>
        <vt:i4>0</vt:i4>
      </vt:variant>
      <vt:variant>
        <vt:i4>5</vt:i4>
      </vt:variant>
      <vt:variant>
        <vt:lpwstr/>
      </vt:variant>
      <vt:variant>
        <vt:lpwstr>_Toc407128152</vt:lpwstr>
      </vt:variant>
      <vt:variant>
        <vt:i4>1769520</vt:i4>
      </vt:variant>
      <vt:variant>
        <vt:i4>122</vt:i4>
      </vt:variant>
      <vt:variant>
        <vt:i4>0</vt:i4>
      </vt:variant>
      <vt:variant>
        <vt:i4>5</vt:i4>
      </vt:variant>
      <vt:variant>
        <vt:lpwstr/>
      </vt:variant>
      <vt:variant>
        <vt:lpwstr>_Toc407128151</vt:lpwstr>
      </vt:variant>
      <vt:variant>
        <vt:i4>1769520</vt:i4>
      </vt:variant>
      <vt:variant>
        <vt:i4>116</vt:i4>
      </vt:variant>
      <vt:variant>
        <vt:i4>0</vt:i4>
      </vt:variant>
      <vt:variant>
        <vt:i4>5</vt:i4>
      </vt:variant>
      <vt:variant>
        <vt:lpwstr/>
      </vt:variant>
      <vt:variant>
        <vt:lpwstr>_Toc407128150</vt:lpwstr>
      </vt:variant>
      <vt:variant>
        <vt:i4>1703984</vt:i4>
      </vt:variant>
      <vt:variant>
        <vt:i4>110</vt:i4>
      </vt:variant>
      <vt:variant>
        <vt:i4>0</vt:i4>
      </vt:variant>
      <vt:variant>
        <vt:i4>5</vt:i4>
      </vt:variant>
      <vt:variant>
        <vt:lpwstr/>
      </vt:variant>
      <vt:variant>
        <vt:lpwstr>_Toc407128149</vt:lpwstr>
      </vt:variant>
      <vt:variant>
        <vt:i4>1703984</vt:i4>
      </vt:variant>
      <vt:variant>
        <vt:i4>104</vt:i4>
      </vt:variant>
      <vt:variant>
        <vt:i4>0</vt:i4>
      </vt:variant>
      <vt:variant>
        <vt:i4>5</vt:i4>
      </vt:variant>
      <vt:variant>
        <vt:lpwstr/>
      </vt:variant>
      <vt:variant>
        <vt:lpwstr>_Toc407128148</vt:lpwstr>
      </vt:variant>
      <vt:variant>
        <vt:i4>1703984</vt:i4>
      </vt:variant>
      <vt:variant>
        <vt:i4>98</vt:i4>
      </vt:variant>
      <vt:variant>
        <vt:i4>0</vt:i4>
      </vt:variant>
      <vt:variant>
        <vt:i4>5</vt:i4>
      </vt:variant>
      <vt:variant>
        <vt:lpwstr/>
      </vt:variant>
      <vt:variant>
        <vt:lpwstr>_Toc407128147</vt:lpwstr>
      </vt:variant>
      <vt:variant>
        <vt:i4>1703984</vt:i4>
      </vt:variant>
      <vt:variant>
        <vt:i4>92</vt:i4>
      </vt:variant>
      <vt:variant>
        <vt:i4>0</vt:i4>
      </vt:variant>
      <vt:variant>
        <vt:i4>5</vt:i4>
      </vt:variant>
      <vt:variant>
        <vt:lpwstr/>
      </vt:variant>
      <vt:variant>
        <vt:lpwstr>_Toc407128146</vt:lpwstr>
      </vt:variant>
      <vt:variant>
        <vt:i4>1703984</vt:i4>
      </vt:variant>
      <vt:variant>
        <vt:i4>86</vt:i4>
      </vt:variant>
      <vt:variant>
        <vt:i4>0</vt:i4>
      </vt:variant>
      <vt:variant>
        <vt:i4>5</vt:i4>
      </vt:variant>
      <vt:variant>
        <vt:lpwstr/>
      </vt:variant>
      <vt:variant>
        <vt:lpwstr>_Toc407128145</vt:lpwstr>
      </vt:variant>
      <vt:variant>
        <vt:i4>1703984</vt:i4>
      </vt:variant>
      <vt:variant>
        <vt:i4>80</vt:i4>
      </vt:variant>
      <vt:variant>
        <vt:i4>0</vt:i4>
      </vt:variant>
      <vt:variant>
        <vt:i4>5</vt:i4>
      </vt:variant>
      <vt:variant>
        <vt:lpwstr/>
      </vt:variant>
      <vt:variant>
        <vt:lpwstr>_Toc407128144</vt:lpwstr>
      </vt:variant>
      <vt:variant>
        <vt:i4>1703984</vt:i4>
      </vt:variant>
      <vt:variant>
        <vt:i4>74</vt:i4>
      </vt:variant>
      <vt:variant>
        <vt:i4>0</vt:i4>
      </vt:variant>
      <vt:variant>
        <vt:i4>5</vt:i4>
      </vt:variant>
      <vt:variant>
        <vt:lpwstr/>
      </vt:variant>
      <vt:variant>
        <vt:lpwstr>_Toc407128143</vt:lpwstr>
      </vt:variant>
      <vt:variant>
        <vt:i4>1703984</vt:i4>
      </vt:variant>
      <vt:variant>
        <vt:i4>68</vt:i4>
      </vt:variant>
      <vt:variant>
        <vt:i4>0</vt:i4>
      </vt:variant>
      <vt:variant>
        <vt:i4>5</vt:i4>
      </vt:variant>
      <vt:variant>
        <vt:lpwstr/>
      </vt:variant>
      <vt:variant>
        <vt:lpwstr>_Toc407128142</vt:lpwstr>
      </vt:variant>
      <vt:variant>
        <vt:i4>1703984</vt:i4>
      </vt:variant>
      <vt:variant>
        <vt:i4>62</vt:i4>
      </vt:variant>
      <vt:variant>
        <vt:i4>0</vt:i4>
      </vt:variant>
      <vt:variant>
        <vt:i4>5</vt:i4>
      </vt:variant>
      <vt:variant>
        <vt:lpwstr/>
      </vt:variant>
      <vt:variant>
        <vt:lpwstr>_Toc407128141</vt:lpwstr>
      </vt:variant>
      <vt:variant>
        <vt:i4>1703984</vt:i4>
      </vt:variant>
      <vt:variant>
        <vt:i4>56</vt:i4>
      </vt:variant>
      <vt:variant>
        <vt:i4>0</vt:i4>
      </vt:variant>
      <vt:variant>
        <vt:i4>5</vt:i4>
      </vt:variant>
      <vt:variant>
        <vt:lpwstr/>
      </vt:variant>
      <vt:variant>
        <vt:lpwstr>_Toc407128140</vt:lpwstr>
      </vt:variant>
      <vt:variant>
        <vt:i4>1900592</vt:i4>
      </vt:variant>
      <vt:variant>
        <vt:i4>50</vt:i4>
      </vt:variant>
      <vt:variant>
        <vt:i4>0</vt:i4>
      </vt:variant>
      <vt:variant>
        <vt:i4>5</vt:i4>
      </vt:variant>
      <vt:variant>
        <vt:lpwstr/>
      </vt:variant>
      <vt:variant>
        <vt:lpwstr>_Toc407128139</vt:lpwstr>
      </vt:variant>
      <vt:variant>
        <vt:i4>1900592</vt:i4>
      </vt:variant>
      <vt:variant>
        <vt:i4>44</vt:i4>
      </vt:variant>
      <vt:variant>
        <vt:i4>0</vt:i4>
      </vt:variant>
      <vt:variant>
        <vt:i4>5</vt:i4>
      </vt:variant>
      <vt:variant>
        <vt:lpwstr/>
      </vt:variant>
      <vt:variant>
        <vt:lpwstr>_Toc407128138</vt:lpwstr>
      </vt:variant>
      <vt:variant>
        <vt:i4>1900592</vt:i4>
      </vt:variant>
      <vt:variant>
        <vt:i4>38</vt:i4>
      </vt:variant>
      <vt:variant>
        <vt:i4>0</vt:i4>
      </vt:variant>
      <vt:variant>
        <vt:i4>5</vt:i4>
      </vt:variant>
      <vt:variant>
        <vt:lpwstr/>
      </vt:variant>
      <vt:variant>
        <vt:lpwstr>_Toc407128137</vt:lpwstr>
      </vt:variant>
      <vt:variant>
        <vt:i4>1900592</vt:i4>
      </vt:variant>
      <vt:variant>
        <vt:i4>32</vt:i4>
      </vt:variant>
      <vt:variant>
        <vt:i4>0</vt:i4>
      </vt:variant>
      <vt:variant>
        <vt:i4>5</vt:i4>
      </vt:variant>
      <vt:variant>
        <vt:lpwstr/>
      </vt:variant>
      <vt:variant>
        <vt:lpwstr>_Toc407128136</vt:lpwstr>
      </vt:variant>
      <vt:variant>
        <vt:i4>1900592</vt:i4>
      </vt:variant>
      <vt:variant>
        <vt:i4>26</vt:i4>
      </vt:variant>
      <vt:variant>
        <vt:i4>0</vt:i4>
      </vt:variant>
      <vt:variant>
        <vt:i4>5</vt:i4>
      </vt:variant>
      <vt:variant>
        <vt:lpwstr/>
      </vt:variant>
      <vt:variant>
        <vt:lpwstr>_Toc407128135</vt:lpwstr>
      </vt:variant>
      <vt:variant>
        <vt:i4>1900592</vt:i4>
      </vt:variant>
      <vt:variant>
        <vt:i4>20</vt:i4>
      </vt:variant>
      <vt:variant>
        <vt:i4>0</vt:i4>
      </vt:variant>
      <vt:variant>
        <vt:i4>5</vt:i4>
      </vt:variant>
      <vt:variant>
        <vt:lpwstr/>
      </vt:variant>
      <vt:variant>
        <vt:lpwstr>_Toc407128134</vt:lpwstr>
      </vt:variant>
      <vt:variant>
        <vt:i4>1900592</vt:i4>
      </vt:variant>
      <vt:variant>
        <vt:i4>14</vt:i4>
      </vt:variant>
      <vt:variant>
        <vt:i4>0</vt:i4>
      </vt:variant>
      <vt:variant>
        <vt:i4>5</vt:i4>
      </vt:variant>
      <vt:variant>
        <vt:lpwstr/>
      </vt:variant>
      <vt:variant>
        <vt:lpwstr>_Toc407128133</vt:lpwstr>
      </vt:variant>
      <vt:variant>
        <vt:i4>1900592</vt:i4>
      </vt:variant>
      <vt:variant>
        <vt:i4>8</vt:i4>
      </vt:variant>
      <vt:variant>
        <vt:i4>0</vt:i4>
      </vt:variant>
      <vt:variant>
        <vt:i4>5</vt:i4>
      </vt:variant>
      <vt:variant>
        <vt:lpwstr/>
      </vt:variant>
      <vt:variant>
        <vt:lpwstr>_Toc407128132</vt:lpwstr>
      </vt:variant>
      <vt:variant>
        <vt:i4>1900592</vt:i4>
      </vt:variant>
      <vt:variant>
        <vt:i4>2</vt:i4>
      </vt:variant>
      <vt:variant>
        <vt:i4>0</vt:i4>
      </vt:variant>
      <vt:variant>
        <vt:i4>5</vt:i4>
      </vt:variant>
      <vt:variant>
        <vt:lpwstr/>
      </vt:variant>
      <vt:variant>
        <vt:lpwstr>_Toc407128131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240</cp:revision>
  <cp:lastPrinted>2024-06-10T06:40:00Z</cp:lastPrinted>
  <dcterms:created xsi:type="dcterms:W3CDTF">2021-10-12T02:40:00Z</dcterms:created>
  <dcterms:modified xsi:type="dcterms:W3CDTF">2024-06-17T12:56:00Z</dcterms:modified>
</cp:coreProperties>
</file>