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E1D" w:rsidRDefault="00F66594" w:rsidP="00CB5716">
      <w:pPr>
        <w:tabs>
          <w:tab w:val="left" w:pos="7088"/>
        </w:tabs>
        <w:spacing w:after="0" w:line="240" w:lineRule="auto"/>
        <w:ind w:left="7080"/>
      </w:pPr>
      <w:r>
        <w:rPr>
          <w:rFonts w:ascii="Times New Roman" w:hAnsi="Times New Roman"/>
          <w:sz w:val="28"/>
        </w:rPr>
        <w:t xml:space="preserve">Приложение </w:t>
      </w:r>
    </w:p>
    <w:p w:rsidR="00BF2E1D" w:rsidRDefault="00F66594">
      <w:pPr>
        <w:spacing w:after="0" w:line="240" w:lineRule="auto"/>
        <w:ind w:left="7080"/>
        <w:rPr>
          <w:rFonts w:ascii="Times New Roman" w:hAnsi="Times New Roman"/>
          <w:sz w:val="28"/>
        </w:rPr>
      </w:pPr>
      <w:r>
        <w:rPr>
          <w:rFonts w:ascii="Times New Roman" w:hAnsi="Times New Roman"/>
          <w:sz w:val="28"/>
        </w:rPr>
        <w:t>к решению Думы</w:t>
      </w:r>
    </w:p>
    <w:p w:rsidR="00BF2E1D" w:rsidRDefault="00F66594">
      <w:pPr>
        <w:spacing w:after="0" w:line="240" w:lineRule="auto"/>
        <w:ind w:left="7080"/>
        <w:rPr>
          <w:rFonts w:ascii="Times New Roman" w:hAnsi="Times New Roman"/>
          <w:sz w:val="28"/>
        </w:rPr>
      </w:pPr>
      <w:r>
        <w:rPr>
          <w:rFonts w:ascii="Times New Roman" w:hAnsi="Times New Roman"/>
          <w:sz w:val="28"/>
        </w:rPr>
        <w:t>Лебяжского муниципального округа</w:t>
      </w:r>
    </w:p>
    <w:p w:rsidR="00BF2E1D" w:rsidRDefault="00F66594">
      <w:pPr>
        <w:spacing w:after="0" w:line="240" w:lineRule="auto"/>
        <w:ind w:left="7080"/>
      </w:pPr>
      <w:r>
        <w:rPr>
          <w:rFonts w:ascii="Times New Roman" w:hAnsi="Times New Roman"/>
          <w:sz w:val="28"/>
        </w:rPr>
        <w:t xml:space="preserve">от </w:t>
      </w:r>
      <w:r w:rsidR="007633E5">
        <w:rPr>
          <w:rFonts w:ascii="Times New Roman" w:hAnsi="Times New Roman"/>
          <w:sz w:val="28"/>
        </w:rPr>
        <w:t xml:space="preserve">26.04.2024 </w:t>
      </w:r>
      <w:r>
        <w:rPr>
          <w:rFonts w:ascii="Times New Roman" w:hAnsi="Times New Roman"/>
          <w:sz w:val="28"/>
        </w:rPr>
        <w:t>№</w:t>
      </w:r>
      <w:r w:rsidR="007633E5">
        <w:rPr>
          <w:rFonts w:ascii="Times New Roman" w:hAnsi="Times New Roman"/>
          <w:sz w:val="28"/>
        </w:rPr>
        <w:t>314</w:t>
      </w:r>
      <w:bookmarkStart w:id="0" w:name="_GoBack"/>
      <w:bookmarkEnd w:id="0"/>
    </w:p>
    <w:p w:rsidR="00BF2E1D" w:rsidRDefault="00BF2E1D">
      <w:pPr>
        <w:spacing w:after="0" w:line="240" w:lineRule="auto"/>
        <w:jc w:val="center"/>
        <w:rPr>
          <w:rFonts w:ascii="Times New Roman" w:hAnsi="Times New Roman"/>
          <w:b/>
          <w:sz w:val="28"/>
        </w:rPr>
      </w:pPr>
    </w:p>
    <w:p w:rsidR="00BF2E1D" w:rsidRDefault="00BF2E1D">
      <w:pPr>
        <w:spacing w:after="0" w:line="240" w:lineRule="auto"/>
        <w:jc w:val="center"/>
        <w:rPr>
          <w:rFonts w:ascii="Times New Roman" w:hAnsi="Times New Roman"/>
          <w:b/>
          <w:sz w:val="28"/>
        </w:rPr>
      </w:pPr>
    </w:p>
    <w:p w:rsidR="00BF2E1D" w:rsidRDefault="00BF2E1D">
      <w:pPr>
        <w:spacing w:after="0" w:line="240" w:lineRule="auto"/>
        <w:jc w:val="center"/>
        <w:rPr>
          <w:rFonts w:ascii="Times New Roman" w:hAnsi="Times New Roman"/>
          <w:b/>
          <w:sz w:val="28"/>
        </w:rPr>
      </w:pPr>
    </w:p>
    <w:p w:rsidR="00BF2E1D" w:rsidRDefault="00F66594">
      <w:pPr>
        <w:spacing w:after="0" w:line="240" w:lineRule="auto"/>
        <w:jc w:val="center"/>
        <w:rPr>
          <w:rFonts w:ascii="Times New Roman" w:hAnsi="Times New Roman"/>
          <w:b/>
          <w:sz w:val="28"/>
        </w:rPr>
      </w:pPr>
      <w:r>
        <w:rPr>
          <w:rFonts w:ascii="Times New Roman" w:hAnsi="Times New Roman"/>
          <w:b/>
          <w:sz w:val="28"/>
        </w:rPr>
        <w:t xml:space="preserve">ОТЧЁТ </w:t>
      </w:r>
      <w:r>
        <w:rPr>
          <w:rFonts w:ascii="Times New Roman" w:hAnsi="Times New Roman"/>
          <w:b/>
          <w:sz w:val="28"/>
        </w:rPr>
        <w:br/>
        <w:t>главы муниципального образования Лебяжский муниципальный округ Кировской области о результатах своей деятельности, о результатах деятельности администрации Лебяжского муниципального округа Кировской области, в том числе о решении вопросов, поставленных Думой Лебяжского муниципального округа Кировской области по итогам работы</w:t>
      </w:r>
    </w:p>
    <w:p w:rsidR="00BF2E1D" w:rsidRDefault="00855CBB">
      <w:pPr>
        <w:spacing w:after="0" w:line="240" w:lineRule="auto"/>
        <w:jc w:val="center"/>
        <w:rPr>
          <w:rFonts w:ascii="Times New Roman" w:hAnsi="Times New Roman"/>
          <w:b/>
          <w:sz w:val="28"/>
        </w:rPr>
      </w:pPr>
      <w:r>
        <w:rPr>
          <w:rFonts w:ascii="Times New Roman" w:hAnsi="Times New Roman"/>
          <w:b/>
          <w:sz w:val="28"/>
        </w:rPr>
        <w:t xml:space="preserve"> за 2023</w:t>
      </w:r>
      <w:r w:rsidR="00F66594">
        <w:rPr>
          <w:rFonts w:ascii="Times New Roman" w:hAnsi="Times New Roman"/>
          <w:b/>
          <w:sz w:val="28"/>
        </w:rPr>
        <w:t xml:space="preserve"> год</w:t>
      </w:r>
    </w:p>
    <w:p w:rsidR="00BF2E1D" w:rsidRDefault="00BF2E1D">
      <w:pPr>
        <w:spacing w:after="0" w:line="240" w:lineRule="auto"/>
        <w:jc w:val="center"/>
        <w:rPr>
          <w:rFonts w:ascii="Times New Roman" w:hAnsi="Times New Roman"/>
          <w:b/>
          <w:sz w:val="28"/>
        </w:rPr>
      </w:pPr>
    </w:p>
    <w:p w:rsidR="00BF2E1D" w:rsidRDefault="00F66594">
      <w:pPr>
        <w:spacing w:after="0" w:line="240" w:lineRule="auto"/>
        <w:jc w:val="center"/>
        <w:rPr>
          <w:rFonts w:ascii="Times New Roman" w:hAnsi="Times New Roman"/>
          <w:b/>
          <w:sz w:val="24"/>
        </w:rPr>
      </w:pPr>
      <w:r>
        <w:rPr>
          <w:rFonts w:ascii="Times New Roman" w:hAnsi="Times New Roman"/>
          <w:b/>
          <w:sz w:val="24"/>
        </w:rPr>
        <w:t>РАЗДЕЛ I</w:t>
      </w:r>
    </w:p>
    <w:p w:rsidR="00BF2E1D" w:rsidRDefault="00F66594">
      <w:pPr>
        <w:spacing w:after="0" w:line="240" w:lineRule="auto"/>
        <w:jc w:val="center"/>
        <w:rPr>
          <w:rFonts w:ascii="Times New Roman" w:hAnsi="Times New Roman"/>
          <w:b/>
          <w:sz w:val="24"/>
        </w:rPr>
      </w:pPr>
      <w:r>
        <w:rPr>
          <w:rFonts w:ascii="Times New Roman" w:hAnsi="Times New Roman"/>
          <w:b/>
          <w:sz w:val="24"/>
        </w:rPr>
        <w:t>ОСНОВНЫЕ НАПРАВЛЕНИЯ ДЕЯТЕЛЬНОСТИ В ОТЧЕТНОМ ПЕРИОДЕ, ДОСТИГНУТЫЕ ПО НИМ РЕЗУЛЬТАТЫ</w:t>
      </w:r>
    </w:p>
    <w:p w:rsidR="00BF2E1D" w:rsidRDefault="00BF2E1D">
      <w:pPr>
        <w:spacing w:after="0" w:line="240" w:lineRule="auto"/>
        <w:jc w:val="center"/>
        <w:rPr>
          <w:rFonts w:ascii="Times New Roman" w:hAnsi="Times New Roman"/>
          <w:b/>
          <w:sz w:val="24"/>
        </w:rPr>
      </w:pPr>
    </w:p>
    <w:p w:rsidR="00BF2E1D" w:rsidRPr="0088317F" w:rsidRDefault="00F66594" w:rsidP="0088317F">
      <w:pPr>
        <w:spacing w:after="0" w:line="240" w:lineRule="auto"/>
        <w:jc w:val="center"/>
        <w:rPr>
          <w:rFonts w:ascii="Times New Roman" w:hAnsi="Times New Roman"/>
          <w:b/>
          <w:i/>
          <w:sz w:val="28"/>
        </w:rPr>
      </w:pPr>
      <w:r>
        <w:rPr>
          <w:rFonts w:ascii="Times New Roman" w:hAnsi="Times New Roman"/>
          <w:b/>
          <w:i/>
          <w:sz w:val="28"/>
        </w:rPr>
        <w:t>1. Реализация полномочий главы муниципального округа по решению вопросов местного значения</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На основании статьи 33 Устава муниципального образования Лебяжского муниципального округа глава Лебяжского муниципального округа</w:t>
      </w:r>
      <w:r w:rsidRPr="00342C93">
        <w:t xml:space="preserve"> </w:t>
      </w:r>
      <w:r w:rsidRPr="00342C93">
        <w:rPr>
          <w:rFonts w:ascii="Times New Roman" w:hAnsi="Times New Roman"/>
          <w:sz w:val="24"/>
        </w:rPr>
        <w:t xml:space="preserve">представляет Думе муниципального округа ежегодные отчеты о результатах своей деятельности, деятельности местной администрации, в том числе о решении вопросов, поставленных Думой муниципального округа.  </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В соответствии со статьёй 37 Устава муниципального образования Лебяжского муниципального округа главой местной администрации является глава муниципального округа.</w:t>
      </w:r>
    </w:p>
    <w:p w:rsidR="00BF2E1D" w:rsidRPr="00342C93" w:rsidRDefault="00F66594">
      <w:pPr>
        <w:pStyle w:val="a6"/>
        <w:spacing w:after="0" w:line="240" w:lineRule="auto"/>
        <w:ind w:firstLine="567"/>
        <w:jc w:val="both"/>
      </w:pPr>
      <w:r w:rsidRPr="00342C93">
        <w:t xml:space="preserve">Администрация округа и ее </w:t>
      </w:r>
      <w:r w:rsidR="00855CBB" w:rsidRPr="00342C93">
        <w:t>структурные подразделения в 2023</w:t>
      </w:r>
      <w:r w:rsidRPr="00342C93">
        <w:t xml:space="preserve"> году строили свою работу в соответствии с Федеральным законом от 06.10.2003 № 131-ФЗ «Об общих принципах организации местного самоуправления в Российской Федерации», которая была направлена на решение вопросов местного значения, на исполнение переданных полномочий от государственных органов Кировской области, на обеспечение жизнедеятельности учреждений бюджетной сферы и эффективной работы всего хозяйственного комплекса в округе. </w:t>
      </w:r>
    </w:p>
    <w:p w:rsidR="00BF2E1D" w:rsidRPr="00342C93" w:rsidRDefault="00F66594">
      <w:pPr>
        <w:pStyle w:val="a6"/>
        <w:spacing w:after="0" w:line="240" w:lineRule="auto"/>
        <w:ind w:firstLine="567"/>
        <w:jc w:val="both"/>
      </w:pPr>
      <w:r w:rsidRPr="00342C93">
        <w:t>Основным документом, определяющим приоритеты, цели и задачи Лебяжского муниципального округа на долгосрочный период является Стратегия социально-экономического развития муниципального образования Лебяжский муниципальный район на 2019-2030 годы (утверждена решением Лебяжской районной Думы от 14.12.2018 № 221).</w:t>
      </w:r>
    </w:p>
    <w:p w:rsidR="00BF2E1D" w:rsidRPr="00342C93" w:rsidRDefault="00F66594">
      <w:pPr>
        <w:pStyle w:val="a6"/>
        <w:spacing w:after="0" w:line="240" w:lineRule="auto"/>
        <w:ind w:firstLine="567"/>
        <w:jc w:val="both"/>
      </w:pPr>
      <w:r w:rsidRPr="00342C93">
        <w:t xml:space="preserve">Основными механизмами реализации Стратегии являются План мероприятий по реализации Стратегии (утвержден постановлением администрации Лебяжского района от 06.03.2019 №111) и муниципальные программы. </w:t>
      </w:r>
    </w:p>
    <w:p w:rsidR="00BF2E1D" w:rsidRPr="00342C93" w:rsidRDefault="00F66594">
      <w:pPr>
        <w:pStyle w:val="a6"/>
        <w:spacing w:after="0" w:line="240" w:lineRule="auto"/>
        <w:ind w:firstLine="567"/>
        <w:jc w:val="both"/>
      </w:pPr>
      <w:r w:rsidRPr="00342C93">
        <w:t>Мониторинг выполнения Пла</w:t>
      </w:r>
      <w:r w:rsidR="00855CBB" w:rsidRPr="00342C93">
        <w:t>на мероприятий Стратегии за 2023</w:t>
      </w:r>
      <w:r w:rsidRPr="00342C93">
        <w:t xml:space="preserve"> год осуществлялся по 4 направлениям социально-экономического развития муниципального образования Лебяжский муниципальный округ:</w:t>
      </w:r>
    </w:p>
    <w:p w:rsidR="00BF2E1D" w:rsidRPr="00342C93" w:rsidRDefault="00F66594">
      <w:pPr>
        <w:pStyle w:val="a6"/>
        <w:spacing w:after="0" w:line="240" w:lineRule="auto"/>
        <w:ind w:firstLine="567"/>
        <w:jc w:val="both"/>
      </w:pPr>
      <w:r w:rsidRPr="00342C93">
        <w:t>- Развитие экономического потенциала;</w:t>
      </w:r>
    </w:p>
    <w:p w:rsidR="00BF2E1D" w:rsidRPr="00342C93" w:rsidRDefault="00F66594">
      <w:pPr>
        <w:pStyle w:val="a6"/>
        <w:spacing w:after="0" w:line="240" w:lineRule="auto"/>
        <w:ind w:firstLine="567"/>
        <w:jc w:val="both"/>
      </w:pPr>
      <w:r w:rsidRPr="00342C93">
        <w:t>- Развитие и укрепление человеческого потенциала;</w:t>
      </w:r>
    </w:p>
    <w:p w:rsidR="00BF2E1D" w:rsidRPr="00342C93" w:rsidRDefault="00F66594">
      <w:pPr>
        <w:pStyle w:val="a6"/>
        <w:spacing w:after="0" w:line="240" w:lineRule="auto"/>
        <w:ind w:firstLine="567"/>
        <w:jc w:val="both"/>
      </w:pPr>
      <w:r w:rsidRPr="00342C93">
        <w:t>- Улучшение условий проживания населения и ведения бизнеса;</w:t>
      </w:r>
    </w:p>
    <w:p w:rsidR="00BF2E1D" w:rsidRPr="00342C93" w:rsidRDefault="00F66594">
      <w:pPr>
        <w:pStyle w:val="a6"/>
        <w:spacing w:after="0" w:line="240" w:lineRule="auto"/>
        <w:ind w:firstLine="567"/>
        <w:jc w:val="both"/>
      </w:pPr>
      <w:r w:rsidRPr="00342C93">
        <w:t>- Формирование эффективной системы управления.</w:t>
      </w:r>
    </w:p>
    <w:p w:rsidR="00BF2E1D" w:rsidRPr="00342C93" w:rsidRDefault="00F66594">
      <w:pPr>
        <w:pStyle w:val="a6"/>
        <w:spacing w:after="0" w:line="240" w:lineRule="auto"/>
        <w:ind w:firstLine="567"/>
        <w:jc w:val="both"/>
      </w:pPr>
      <w:r w:rsidRPr="00342C93">
        <w:lastRenderedPageBreak/>
        <w:t xml:space="preserve">Из </w:t>
      </w:r>
      <w:r w:rsidR="00F5541C" w:rsidRPr="00342C93">
        <w:t>106</w:t>
      </w:r>
      <w:r w:rsidRPr="00342C93">
        <w:t xml:space="preserve"> мероприятий, зап</w:t>
      </w:r>
      <w:r w:rsidR="00855CBB" w:rsidRPr="00342C93">
        <w:t>ланированных к выполнению в 2023</w:t>
      </w:r>
      <w:r w:rsidRPr="00342C93">
        <w:t xml:space="preserve"> году, в полном объеме выполнено </w:t>
      </w:r>
      <w:r w:rsidR="00F5541C" w:rsidRPr="00342C93">
        <w:t>86 (81,1%), 20</w:t>
      </w:r>
      <w:r w:rsidRPr="00342C93">
        <w:t xml:space="preserve"> мероприятий не выполнено в связи с не выделением средств на реализацию данных мероприятий.</w:t>
      </w:r>
    </w:p>
    <w:p w:rsidR="00BF2E1D" w:rsidRPr="00342C93" w:rsidRDefault="00F66594">
      <w:pPr>
        <w:pStyle w:val="a6"/>
        <w:spacing w:after="0" w:line="240" w:lineRule="auto"/>
        <w:ind w:firstLine="567"/>
        <w:jc w:val="both"/>
      </w:pPr>
      <w:r w:rsidRPr="00342C93">
        <w:t>Из 34 целевых пок</w:t>
      </w:r>
      <w:r w:rsidR="00855CBB" w:rsidRPr="00342C93">
        <w:t>азателей, запланированных в 2023</w:t>
      </w:r>
      <w:r w:rsidRPr="00342C93">
        <w:t xml:space="preserve"> году, в полном объеме выполнено </w:t>
      </w:r>
      <w:r w:rsidR="00F5541C" w:rsidRPr="00342C93">
        <w:t>17 (50</w:t>
      </w:r>
      <w:r w:rsidRPr="00342C93">
        <w:t>%).</w:t>
      </w:r>
    </w:p>
    <w:p w:rsidR="00BF2E1D" w:rsidRPr="00342C93" w:rsidRDefault="00F66594">
      <w:pPr>
        <w:pStyle w:val="a6"/>
        <w:spacing w:after="0" w:line="240" w:lineRule="auto"/>
        <w:ind w:firstLine="567"/>
        <w:jc w:val="both"/>
      </w:pPr>
      <w:r w:rsidRPr="00342C93">
        <w:t>Более подробно о ходе исполнения мероприятий Плана по реализации Стратегии я сообщу, озвучивая результаты работы администрации.</w:t>
      </w:r>
    </w:p>
    <w:p w:rsidR="00BF2E1D" w:rsidRPr="00342C93" w:rsidRDefault="00BF2E1D">
      <w:pPr>
        <w:pStyle w:val="a6"/>
        <w:spacing w:after="0" w:line="240" w:lineRule="auto"/>
        <w:ind w:firstLine="567"/>
        <w:jc w:val="both"/>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Исполнение бюджета Лебяжского муниципального округа</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 xml:space="preserve">Вопросы формирования и исполнения бюджета округа были и остаются в числе наиболее важных, а принятые по ним решения составляют суть финансово-экономической политики органов муниципальной власти. Основными задачами администрации округа были и остаются задачи, направленные на поиск резерва пополнения доходной части местного бюджета, повышение эффективности расходов, снижение объема муниципального долга, вхождение округа в федеральные и областные программы. </w:t>
      </w:r>
    </w:p>
    <w:p w:rsidR="00BF2E1D" w:rsidRPr="00342C93" w:rsidRDefault="00BB6715">
      <w:pPr>
        <w:spacing w:after="0" w:line="240" w:lineRule="auto"/>
        <w:ind w:firstLine="567"/>
        <w:jc w:val="both"/>
        <w:rPr>
          <w:rFonts w:ascii="Times New Roman" w:hAnsi="Times New Roman"/>
          <w:sz w:val="24"/>
        </w:rPr>
      </w:pPr>
      <w:r w:rsidRPr="00342C93">
        <w:rPr>
          <w:rFonts w:ascii="Times New Roman" w:hAnsi="Times New Roman"/>
          <w:sz w:val="24"/>
        </w:rPr>
        <w:t>Доходная часть бюджета за 2023 год исполнена в сумме 222,9 млн. руб., что составляет 96</w:t>
      </w:r>
      <w:r w:rsidR="00F66594" w:rsidRPr="00342C93">
        <w:rPr>
          <w:rFonts w:ascii="Times New Roman" w:hAnsi="Times New Roman"/>
          <w:sz w:val="24"/>
        </w:rPr>
        <w:t xml:space="preserve"> % к ут</w:t>
      </w:r>
      <w:r w:rsidRPr="00342C93">
        <w:rPr>
          <w:rFonts w:ascii="Times New Roman" w:hAnsi="Times New Roman"/>
          <w:sz w:val="24"/>
        </w:rPr>
        <w:t>очненному годовому плану и 117,7</w:t>
      </w:r>
      <w:r w:rsidR="00F66594" w:rsidRPr="00342C93">
        <w:rPr>
          <w:rFonts w:ascii="Times New Roman" w:hAnsi="Times New Roman"/>
          <w:sz w:val="24"/>
        </w:rPr>
        <w:t>% к первоначальному бю</w:t>
      </w:r>
      <w:r w:rsidRPr="00342C93">
        <w:rPr>
          <w:rFonts w:ascii="Times New Roman" w:hAnsi="Times New Roman"/>
          <w:sz w:val="24"/>
        </w:rPr>
        <w:t>джету. Структура доходов в 2023 году по сравнению с 2022</w:t>
      </w:r>
      <w:r w:rsidR="00F66594" w:rsidRPr="00342C93">
        <w:rPr>
          <w:rFonts w:ascii="Times New Roman" w:hAnsi="Times New Roman"/>
          <w:sz w:val="24"/>
        </w:rPr>
        <w:t xml:space="preserve"> годом не изменилась. По-прежнему наибольший удельный вес составляют </w:t>
      </w:r>
      <w:r w:rsidRPr="00342C93">
        <w:rPr>
          <w:rFonts w:ascii="Times New Roman" w:hAnsi="Times New Roman"/>
          <w:sz w:val="24"/>
        </w:rPr>
        <w:t>безвозмездные поступления – 76,5% или 170,6</w:t>
      </w:r>
      <w:r w:rsidR="00F66594" w:rsidRPr="00342C93">
        <w:rPr>
          <w:rFonts w:ascii="Times New Roman" w:hAnsi="Times New Roman"/>
          <w:sz w:val="24"/>
        </w:rPr>
        <w:t xml:space="preserve"> млн. руб.</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 xml:space="preserve">Администраторами доходов была проделана большая работа по увеличению поступления доходов в бюджет, как за счет изыскания дополнительных доходов, так и сокращения недоимки. Осуществлялось взаимодействие с налоговой службой, анализировались данные по использованию муниципального имущества и земли. </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 xml:space="preserve">При администрации округа создана и активно работает межведомственная комиссия по вопросам обеспечения поступлений доходов в бюджет муниципального образования Лебяжский муниципальный округ, полноты и своевременности выплаты и легализации заработной платы.          </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По вопросу урегулирования задолженности по налогов</w:t>
      </w:r>
      <w:r w:rsidR="00047292" w:rsidRPr="00342C93">
        <w:rPr>
          <w:rFonts w:ascii="Times New Roman" w:hAnsi="Times New Roman"/>
          <w:sz w:val="24"/>
        </w:rPr>
        <w:t>ым и неналоговым платежам в 202</w:t>
      </w:r>
      <w:r w:rsidRPr="00342C93">
        <w:rPr>
          <w:rFonts w:ascii="Times New Roman" w:hAnsi="Times New Roman"/>
          <w:sz w:val="24"/>
        </w:rPr>
        <w:t xml:space="preserve"> году специалистами финансового управления и администрации округа</w:t>
      </w:r>
      <w:r w:rsidR="00047292" w:rsidRPr="00342C93">
        <w:rPr>
          <w:rFonts w:ascii="Times New Roman" w:hAnsi="Times New Roman"/>
          <w:sz w:val="24"/>
        </w:rPr>
        <w:t xml:space="preserve"> проведено 7 заседаний комиссии</w:t>
      </w:r>
      <w:r w:rsidRPr="00342C93">
        <w:rPr>
          <w:rFonts w:ascii="Times New Roman" w:hAnsi="Times New Roman"/>
          <w:sz w:val="24"/>
        </w:rPr>
        <w:t>. На заседаниях был</w:t>
      </w:r>
      <w:r w:rsidR="00047292" w:rsidRPr="00342C93">
        <w:rPr>
          <w:rFonts w:ascii="Times New Roman" w:hAnsi="Times New Roman"/>
          <w:sz w:val="24"/>
        </w:rPr>
        <w:t>и</w:t>
      </w:r>
      <w:r w:rsidRPr="00342C93">
        <w:rPr>
          <w:rFonts w:ascii="Times New Roman" w:hAnsi="Times New Roman"/>
          <w:sz w:val="24"/>
        </w:rPr>
        <w:t xml:space="preserve"> заслушан</w:t>
      </w:r>
      <w:r w:rsidR="00047292" w:rsidRPr="00342C93">
        <w:rPr>
          <w:rFonts w:ascii="Times New Roman" w:hAnsi="Times New Roman"/>
          <w:sz w:val="24"/>
        </w:rPr>
        <w:t>ы 7</w:t>
      </w:r>
      <w:r w:rsidRPr="00342C93">
        <w:rPr>
          <w:rFonts w:ascii="Times New Roman" w:hAnsi="Times New Roman"/>
          <w:sz w:val="24"/>
        </w:rPr>
        <w:t xml:space="preserve"> плательщик</w:t>
      </w:r>
      <w:r w:rsidR="00047292" w:rsidRPr="00342C93">
        <w:rPr>
          <w:rFonts w:ascii="Times New Roman" w:hAnsi="Times New Roman"/>
          <w:sz w:val="24"/>
        </w:rPr>
        <w:t>ов</w:t>
      </w:r>
      <w:r w:rsidRPr="00342C93">
        <w:rPr>
          <w:rFonts w:ascii="Times New Roman" w:hAnsi="Times New Roman"/>
          <w:sz w:val="24"/>
        </w:rPr>
        <w:t xml:space="preserve"> (юридические лица, индивидуальные предприниматели</w:t>
      </w:r>
      <w:r w:rsidR="00047292" w:rsidRPr="00342C93">
        <w:rPr>
          <w:rFonts w:ascii="Times New Roman" w:hAnsi="Times New Roman"/>
          <w:sz w:val="24"/>
        </w:rPr>
        <w:t>) с суммой задолженности 426,3</w:t>
      </w:r>
      <w:r w:rsidRPr="00342C93">
        <w:rPr>
          <w:rFonts w:ascii="Times New Roman" w:hAnsi="Times New Roman"/>
          <w:sz w:val="24"/>
        </w:rPr>
        <w:t xml:space="preserve"> тыс. руб. В результате проведенной</w:t>
      </w:r>
      <w:r w:rsidR="00047292" w:rsidRPr="00342C93">
        <w:rPr>
          <w:rFonts w:ascii="Times New Roman" w:hAnsi="Times New Roman"/>
          <w:sz w:val="24"/>
        </w:rPr>
        <w:t xml:space="preserve"> работы в бюджет поступило 426,3</w:t>
      </w:r>
      <w:r w:rsidRPr="00342C93">
        <w:rPr>
          <w:rFonts w:ascii="Times New Roman" w:hAnsi="Times New Roman"/>
          <w:sz w:val="24"/>
        </w:rPr>
        <w:t xml:space="preserve"> тыс.руб. В целях добровольного погашения </w:t>
      </w:r>
      <w:r w:rsidR="00047292" w:rsidRPr="00342C93">
        <w:rPr>
          <w:rFonts w:ascii="Times New Roman" w:hAnsi="Times New Roman"/>
          <w:sz w:val="24"/>
        </w:rPr>
        <w:t>задолженности было направлено 53 письма – предупреждение на 315,2</w:t>
      </w:r>
      <w:r w:rsidRPr="00342C93">
        <w:rPr>
          <w:rFonts w:ascii="Times New Roman" w:hAnsi="Times New Roman"/>
          <w:sz w:val="24"/>
        </w:rPr>
        <w:t xml:space="preserve"> тыс.руб., после получения</w:t>
      </w:r>
      <w:r w:rsidR="00047292" w:rsidRPr="00342C93">
        <w:rPr>
          <w:rFonts w:ascii="Times New Roman" w:hAnsi="Times New Roman"/>
          <w:sz w:val="24"/>
        </w:rPr>
        <w:t xml:space="preserve"> погасили задолженность на 125,6</w:t>
      </w:r>
      <w:r w:rsidRPr="00342C93">
        <w:rPr>
          <w:rFonts w:ascii="Times New Roman" w:hAnsi="Times New Roman"/>
          <w:sz w:val="24"/>
        </w:rPr>
        <w:t xml:space="preserve"> тыс. руб.</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По вопросам полноты и своевременности выплаты и легализации заработной платы сп</w:t>
      </w:r>
      <w:r w:rsidR="00673699" w:rsidRPr="00342C93">
        <w:rPr>
          <w:rFonts w:ascii="Times New Roman" w:hAnsi="Times New Roman"/>
          <w:sz w:val="24"/>
        </w:rPr>
        <w:t>ециалистами администрации в 2023</w:t>
      </w:r>
      <w:r w:rsidRPr="00342C93">
        <w:rPr>
          <w:rFonts w:ascii="Times New Roman" w:hAnsi="Times New Roman"/>
          <w:sz w:val="24"/>
        </w:rPr>
        <w:t xml:space="preserve"> году</w:t>
      </w:r>
      <w:r w:rsidRPr="00342C93">
        <w:t xml:space="preserve"> </w:t>
      </w:r>
      <w:r w:rsidRPr="00342C93">
        <w:rPr>
          <w:rFonts w:ascii="Times New Roman" w:hAnsi="Times New Roman"/>
          <w:sz w:val="24"/>
        </w:rPr>
        <w:t>проведено:</w:t>
      </w:r>
    </w:p>
    <w:p w:rsidR="00BF2E1D" w:rsidRPr="00342C93" w:rsidRDefault="00F66594">
      <w:pPr>
        <w:spacing w:after="0" w:line="240" w:lineRule="auto"/>
        <w:jc w:val="both"/>
        <w:rPr>
          <w:rFonts w:ascii="Times New Roman" w:hAnsi="Times New Roman"/>
          <w:sz w:val="24"/>
        </w:rPr>
      </w:pPr>
      <w:r w:rsidRPr="00342C93">
        <w:rPr>
          <w:rFonts w:ascii="Times New Roman" w:hAnsi="Times New Roman"/>
          <w:sz w:val="24"/>
        </w:rPr>
        <w:t>- 7 заседаний межвед</w:t>
      </w:r>
      <w:r w:rsidR="00AB7B28" w:rsidRPr="00342C93">
        <w:rPr>
          <w:rFonts w:ascii="Times New Roman" w:hAnsi="Times New Roman"/>
          <w:sz w:val="24"/>
        </w:rPr>
        <w:t>омственной комиссии, заслушано 7 работодателей</w:t>
      </w:r>
      <w:r w:rsidRPr="00342C93">
        <w:rPr>
          <w:rFonts w:ascii="Times New Roman" w:hAnsi="Times New Roman"/>
          <w:sz w:val="24"/>
        </w:rPr>
        <w:t>, которым было рекомендовано повысить уровень средней заработной платы работникам;</w:t>
      </w:r>
    </w:p>
    <w:p w:rsidR="00BF2E1D" w:rsidRPr="00342C93" w:rsidRDefault="00AB7B28">
      <w:pPr>
        <w:spacing w:after="0" w:line="240" w:lineRule="auto"/>
        <w:jc w:val="both"/>
        <w:rPr>
          <w:rFonts w:ascii="Times New Roman" w:hAnsi="Times New Roman"/>
          <w:sz w:val="24"/>
        </w:rPr>
      </w:pPr>
      <w:r w:rsidRPr="00342C93">
        <w:rPr>
          <w:rFonts w:ascii="Times New Roman" w:hAnsi="Times New Roman"/>
          <w:sz w:val="24"/>
        </w:rPr>
        <w:t>- 3 профилактических визита, осмотрено 7 мест</w:t>
      </w:r>
      <w:r w:rsidR="00F66594" w:rsidRPr="00342C93">
        <w:rPr>
          <w:rFonts w:ascii="Times New Roman" w:hAnsi="Times New Roman"/>
          <w:sz w:val="24"/>
        </w:rPr>
        <w:t xml:space="preserve"> осуществления хозяйственной деятельности, нарушения трудового законодательства </w:t>
      </w:r>
      <w:r w:rsidRPr="00342C93">
        <w:rPr>
          <w:rFonts w:ascii="Times New Roman" w:hAnsi="Times New Roman"/>
          <w:sz w:val="24"/>
        </w:rPr>
        <w:t>не выявлено</w:t>
      </w:r>
      <w:r w:rsidR="00F66594" w:rsidRPr="00342C93">
        <w:rPr>
          <w:rFonts w:ascii="Times New Roman" w:hAnsi="Times New Roman"/>
          <w:sz w:val="24"/>
        </w:rPr>
        <w:t>;</w:t>
      </w:r>
    </w:p>
    <w:p w:rsidR="00BF2E1D" w:rsidRPr="00342C93" w:rsidRDefault="00AB7B28">
      <w:pPr>
        <w:spacing w:after="0" w:line="240" w:lineRule="auto"/>
        <w:jc w:val="both"/>
        <w:rPr>
          <w:rFonts w:ascii="Times New Roman" w:hAnsi="Times New Roman"/>
          <w:sz w:val="24"/>
        </w:rPr>
      </w:pPr>
      <w:r w:rsidRPr="00342C93">
        <w:rPr>
          <w:rFonts w:ascii="Times New Roman" w:hAnsi="Times New Roman"/>
          <w:sz w:val="24"/>
        </w:rPr>
        <w:t>- 14</w:t>
      </w:r>
      <w:r w:rsidR="00F66594" w:rsidRPr="00342C93">
        <w:rPr>
          <w:rFonts w:ascii="Times New Roman" w:hAnsi="Times New Roman"/>
          <w:sz w:val="24"/>
        </w:rPr>
        <w:t xml:space="preserve"> индивидуальных собеседований с работодателями, имеющими нарушени</w:t>
      </w:r>
      <w:r w:rsidRPr="00342C93">
        <w:rPr>
          <w:rFonts w:ascii="Times New Roman" w:hAnsi="Times New Roman"/>
          <w:sz w:val="24"/>
        </w:rPr>
        <w:t>я трудового законодательства, 32</w:t>
      </w:r>
      <w:r w:rsidR="00F66594" w:rsidRPr="00342C93">
        <w:rPr>
          <w:rFonts w:ascii="Times New Roman" w:hAnsi="Times New Roman"/>
          <w:sz w:val="24"/>
        </w:rPr>
        <w:t xml:space="preserve"> – c физическими лицами, работающими без официального статуса ИП или самозанятого. В результате легал</w:t>
      </w:r>
      <w:r w:rsidRPr="00342C93">
        <w:rPr>
          <w:rFonts w:ascii="Times New Roman" w:hAnsi="Times New Roman"/>
          <w:sz w:val="24"/>
        </w:rPr>
        <w:t>изована трудовая деятельность 58 человек, из них 6 оформили ИП, 26</w:t>
      </w:r>
      <w:r w:rsidR="00F66594" w:rsidRPr="00342C93">
        <w:rPr>
          <w:rFonts w:ascii="Times New Roman" w:hAnsi="Times New Roman"/>
          <w:sz w:val="24"/>
        </w:rPr>
        <w:t xml:space="preserve"> оформились самозанятыми.</w:t>
      </w:r>
    </w:p>
    <w:p w:rsidR="00BF2E1D" w:rsidRPr="00342C93" w:rsidRDefault="00F66594">
      <w:pPr>
        <w:spacing w:after="0" w:line="240" w:lineRule="auto"/>
        <w:jc w:val="both"/>
        <w:rPr>
          <w:rFonts w:ascii="Times New Roman" w:hAnsi="Times New Roman"/>
          <w:sz w:val="24"/>
        </w:rPr>
      </w:pPr>
      <w:r w:rsidRPr="00342C93">
        <w:rPr>
          <w:rFonts w:ascii="Times New Roman" w:hAnsi="Times New Roman"/>
          <w:sz w:val="24"/>
        </w:rPr>
        <w:t xml:space="preserve">          Исполнение бюджета по доходам позволило своевременно выплатить заработную плату работникам бюджетной сферы, осуществить коммунальные платежи учреждений бюджетной сферы и другие расходы, предусмотренные бюджетом округа. </w:t>
      </w:r>
    </w:p>
    <w:p w:rsidR="00BF2E1D" w:rsidRPr="00342C93" w:rsidRDefault="00F66594">
      <w:pPr>
        <w:spacing w:after="0" w:line="240" w:lineRule="auto"/>
        <w:jc w:val="both"/>
        <w:rPr>
          <w:rFonts w:ascii="Times New Roman" w:hAnsi="Times New Roman"/>
          <w:sz w:val="24"/>
        </w:rPr>
      </w:pPr>
      <w:r w:rsidRPr="00342C93">
        <w:rPr>
          <w:rFonts w:ascii="Times New Roman" w:hAnsi="Times New Roman"/>
          <w:sz w:val="24"/>
        </w:rPr>
        <w:t xml:space="preserve">          По расходам бюджет Лебяжско</w:t>
      </w:r>
      <w:r w:rsidR="00047292" w:rsidRPr="00342C93">
        <w:rPr>
          <w:rFonts w:ascii="Times New Roman" w:hAnsi="Times New Roman"/>
          <w:sz w:val="24"/>
        </w:rPr>
        <w:t>го муниципального округа за 2023 год исполнен в сумме 220,4 млн. руб., что составляет 90</w:t>
      </w:r>
      <w:r w:rsidRPr="00342C93">
        <w:rPr>
          <w:rFonts w:ascii="Times New Roman" w:hAnsi="Times New Roman"/>
          <w:sz w:val="24"/>
        </w:rPr>
        <w:t xml:space="preserve"> % к годовому плану.</w:t>
      </w:r>
    </w:p>
    <w:p w:rsidR="00BF2E1D" w:rsidRPr="00342C93" w:rsidRDefault="00F66594">
      <w:pPr>
        <w:spacing w:after="0" w:line="240" w:lineRule="auto"/>
        <w:jc w:val="both"/>
        <w:rPr>
          <w:rFonts w:ascii="Times New Roman" w:hAnsi="Times New Roman"/>
          <w:sz w:val="24"/>
        </w:rPr>
      </w:pPr>
      <w:r w:rsidRPr="00342C93">
        <w:rPr>
          <w:rFonts w:ascii="Times New Roman" w:hAnsi="Times New Roman"/>
          <w:sz w:val="24"/>
        </w:rPr>
        <w:t xml:space="preserve">           Повышению эффективности бюджетных расходов в значительной степени способствует программный прин</w:t>
      </w:r>
      <w:r w:rsidR="00047292" w:rsidRPr="00342C93">
        <w:rPr>
          <w:rFonts w:ascii="Times New Roman" w:hAnsi="Times New Roman"/>
          <w:sz w:val="24"/>
        </w:rPr>
        <w:t>цип формирования бюджета. В 2023</w:t>
      </w:r>
      <w:r w:rsidRPr="00342C93">
        <w:rPr>
          <w:rFonts w:ascii="Times New Roman" w:hAnsi="Times New Roman"/>
          <w:sz w:val="24"/>
        </w:rPr>
        <w:t xml:space="preserve"> году в Лебяжском муниципальном округе реализовывались 19 муниципальных программ, ассиг</w:t>
      </w:r>
      <w:r w:rsidR="00047292" w:rsidRPr="00342C93">
        <w:rPr>
          <w:rFonts w:ascii="Times New Roman" w:hAnsi="Times New Roman"/>
          <w:sz w:val="24"/>
        </w:rPr>
        <w:t>нования были запланированы по 16</w:t>
      </w:r>
      <w:r w:rsidRPr="00342C93">
        <w:rPr>
          <w:rFonts w:ascii="Times New Roman" w:hAnsi="Times New Roman"/>
          <w:sz w:val="24"/>
        </w:rPr>
        <w:t xml:space="preserve"> муниципальным программам за счет всех источников средств бюджета. Объём бюджетных </w:t>
      </w:r>
      <w:r w:rsidRPr="00342C93">
        <w:rPr>
          <w:rFonts w:ascii="Times New Roman" w:hAnsi="Times New Roman"/>
          <w:sz w:val="24"/>
        </w:rPr>
        <w:lastRenderedPageBreak/>
        <w:t xml:space="preserve">ассигнований по </w:t>
      </w:r>
      <w:r w:rsidR="00047292" w:rsidRPr="00342C93">
        <w:rPr>
          <w:rFonts w:ascii="Times New Roman" w:hAnsi="Times New Roman"/>
          <w:sz w:val="24"/>
        </w:rPr>
        <w:t>муниципальным программам за 2023 год исполнен на 89,9 процентов</w:t>
      </w:r>
      <w:r w:rsidRPr="00342C93">
        <w:rPr>
          <w:rFonts w:ascii="Times New Roman" w:hAnsi="Times New Roman"/>
          <w:sz w:val="24"/>
        </w:rPr>
        <w:t>. Исполнение бюджета по расходам, за исключением средств на содержание контрольно-счетной комиссии</w:t>
      </w:r>
      <w:r w:rsidR="00047292" w:rsidRPr="00342C93">
        <w:rPr>
          <w:rFonts w:ascii="Times New Roman" w:hAnsi="Times New Roman"/>
          <w:sz w:val="24"/>
        </w:rPr>
        <w:t xml:space="preserve"> и Думы</w:t>
      </w:r>
      <w:r w:rsidRPr="00342C93">
        <w:rPr>
          <w:rFonts w:ascii="Times New Roman" w:hAnsi="Times New Roman"/>
          <w:sz w:val="24"/>
        </w:rPr>
        <w:t>, сост</w:t>
      </w:r>
      <w:r w:rsidR="00047292" w:rsidRPr="00342C93">
        <w:rPr>
          <w:rFonts w:ascii="Times New Roman" w:hAnsi="Times New Roman"/>
          <w:sz w:val="24"/>
        </w:rPr>
        <w:t>авило 219,49</w:t>
      </w:r>
      <w:r w:rsidRPr="00342C93">
        <w:rPr>
          <w:rFonts w:ascii="Times New Roman" w:hAnsi="Times New Roman"/>
          <w:sz w:val="24"/>
        </w:rPr>
        <w:t xml:space="preserve"> млн. руб.  </w:t>
      </w:r>
    </w:p>
    <w:p w:rsidR="00BF2E1D" w:rsidRPr="00342C93" w:rsidRDefault="00BF2E1D">
      <w:pPr>
        <w:spacing w:after="0" w:line="240" w:lineRule="auto"/>
        <w:ind w:firstLine="567"/>
        <w:jc w:val="both"/>
        <w:rPr>
          <w:rFonts w:ascii="Times New Roman" w:hAnsi="Times New Roman"/>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Управление муниципальным имуществом</w:t>
      </w:r>
    </w:p>
    <w:p w:rsidR="00506BF1" w:rsidRPr="00342C93" w:rsidRDefault="00F66594" w:rsidP="00506BF1">
      <w:pPr>
        <w:spacing w:after="0" w:line="240" w:lineRule="auto"/>
        <w:jc w:val="both"/>
        <w:rPr>
          <w:rFonts w:ascii="Times New Roman" w:hAnsi="Times New Roman"/>
          <w:sz w:val="24"/>
        </w:rPr>
      </w:pPr>
      <w:r w:rsidRPr="00342C93">
        <w:rPr>
          <w:rFonts w:ascii="Times New Roman" w:hAnsi="Times New Roman"/>
          <w:sz w:val="24"/>
        </w:rPr>
        <w:t xml:space="preserve">         Большое внимание администрацией округа уделяется эффективному использованию муниципального имущества и земельных ресурсов. </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Управление муниципальным имуществом Лебяжского муниципального округа и распоряжение земельными участками, находящимися в муниципальной собственности, в 2023 году осуществлялось в соответствии с муниципальной программой «Управление муниципальным имуществом муниципального образования Лебяжский муниципальный округ Кировской области».</w:t>
      </w:r>
    </w:p>
    <w:p w:rsidR="00506BF1" w:rsidRPr="00342C93" w:rsidRDefault="00506BF1" w:rsidP="00506BF1">
      <w:pPr>
        <w:tabs>
          <w:tab w:val="left" w:pos="567"/>
        </w:tabs>
        <w:spacing w:after="0" w:line="240" w:lineRule="auto"/>
        <w:jc w:val="both"/>
        <w:rPr>
          <w:rFonts w:ascii="Times New Roman" w:hAnsi="Times New Roman"/>
          <w:b/>
          <w:sz w:val="24"/>
        </w:rPr>
      </w:pPr>
      <w:r w:rsidRPr="00342C93">
        <w:rPr>
          <w:rFonts w:ascii="Times New Roman" w:hAnsi="Times New Roman"/>
          <w:sz w:val="24"/>
        </w:rPr>
        <w:t xml:space="preserve">         Доходы от приватизации и предоставления имущества и земельных участков в аренду являются одним из источников формирования бюджета муниципального образования.</w:t>
      </w:r>
      <w:r w:rsidRPr="00342C93">
        <w:rPr>
          <w:rFonts w:ascii="Times New Roman" w:hAnsi="Times New Roman"/>
          <w:b/>
          <w:sz w:val="24"/>
        </w:rPr>
        <w:t xml:space="preserve">  </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В целях эффективного управления муниципальным имуществом и распоряжения земельными участками, имущество и земля предоставлялись в аренду. </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В 2023 году проведено 38 аукционов по продаже и аренде земельных участков, проданы 6 земельных участков. Заключено 34 долгосрочных договора аренды, 13 соглашений о расторжении договоров аренды.</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Постоянно ведется учёт действующих договоров аренды муниципального имущества. Всего в 2023 году действует 19 договоров аренды, из них 5 помещений сданы в долгосрочную аренду. </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Наблюдается положительная динамика поступлений арендной платы за пользование земельными участками. Это связано в первую очередь с оплатой задолженности прошлых лет в результате ведения претензионной работы. В отчетном году направлено 40 претензий по задолженности арендной платы на сумму 165 тыс. руб., взыскано в результате претензионной работы 66,20 тыс. руб. Направлено в суд 3 исковых заявления на сумму 7 тыс. руб.</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Динамика поступлений доходов от управления муниципальным имуществом приведена в таблице:</w:t>
      </w:r>
    </w:p>
    <w:p w:rsidR="00506BF1" w:rsidRPr="00342C93" w:rsidRDefault="00506BF1" w:rsidP="00506BF1">
      <w:pPr>
        <w:spacing w:after="0" w:line="240" w:lineRule="auto"/>
        <w:jc w:val="right"/>
        <w:rPr>
          <w:rFonts w:ascii="Times New Roman" w:hAnsi="Times New Roman"/>
          <w:sz w:val="24"/>
        </w:rPr>
      </w:pPr>
      <w:r w:rsidRPr="00342C93">
        <w:rPr>
          <w:rFonts w:ascii="Times New Roman" w:hAnsi="Times New Roman"/>
          <w:sz w:val="24"/>
        </w:rPr>
        <w:t xml:space="preserve">                                                                  тыс. руб.</w:t>
      </w:r>
    </w:p>
    <w:tbl>
      <w:tblPr>
        <w:tblW w:w="10198" w:type="dxa"/>
        <w:tblInd w:w="-25" w:type="dxa"/>
        <w:tblLayout w:type="fixed"/>
        <w:tblLook w:val="0000" w:firstRow="0" w:lastRow="0" w:firstColumn="0" w:lastColumn="0" w:noHBand="0" w:noVBand="0"/>
      </w:tblPr>
      <w:tblGrid>
        <w:gridCol w:w="554"/>
        <w:gridCol w:w="6667"/>
        <w:gridCol w:w="1417"/>
        <w:gridCol w:w="1560"/>
      </w:tblGrid>
      <w:tr w:rsidR="00506BF1" w:rsidRPr="00342C93" w:rsidTr="00506BF1">
        <w:trPr>
          <w:trHeight w:val="322"/>
        </w:trPr>
        <w:tc>
          <w:tcPr>
            <w:tcW w:w="554" w:type="dxa"/>
            <w:vMerge w:val="restart"/>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п/п</w:t>
            </w:r>
          </w:p>
        </w:tc>
        <w:tc>
          <w:tcPr>
            <w:tcW w:w="6667" w:type="dxa"/>
            <w:vMerge w:val="restart"/>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Показатели эффективности</w:t>
            </w:r>
          </w:p>
        </w:tc>
        <w:tc>
          <w:tcPr>
            <w:tcW w:w="1417" w:type="dxa"/>
            <w:vMerge w:val="restart"/>
            <w:tcBorders>
              <w:top w:val="single" w:sz="4" w:space="0" w:color="000000"/>
              <w:left w:val="single" w:sz="4" w:space="0" w:color="000000"/>
              <w:right w:val="single" w:sz="4" w:space="0" w:color="auto"/>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2022</w:t>
            </w:r>
          </w:p>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год</w:t>
            </w:r>
          </w:p>
        </w:tc>
        <w:tc>
          <w:tcPr>
            <w:tcW w:w="1560" w:type="dxa"/>
            <w:vMerge w:val="restart"/>
            <w:tcBorders>
              <w:top w:val="single" w:sz="4" w:space="0" w:color="000000"/>
              <w:left w:val="single" w:sz="4" w:space="0" w:color="auto"/>
              <w:right w:val="single" w:sz="4" w:space="0" w:color="auto"/>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2023</w:t>
            </w:r>
          </w:p>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год</w:t>
            </w:r>
          </w:p>
        </w:tc>
      </w:tr>
      <w:tr w:rsidR="00506BF1" w:rsidRPr="00342C93" w:rsidTr="00506BF1">
        <w:trPr>
          <w:trHeight w:val="322"/>
        </w:trPr>
        <w:tc>
          <w:tcPr>
            <w:tcW w:w="554" w:type="dxa"/>
            <w:vMerge/>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p>
        </w:tc>
        <w:tc>
          <w:tcPr>
            <w:tcW w:w="6667" w:type="dxa"/>
            <w:vMerge/>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p>
        </w:tc>
        <w:tc>
          <w:tcPr>
            <w:tcW w:w="1417" w:type="dxa"/>
            <w:vMerge/>
            <w:tcBorders>
              <w:left w:val="single" w:sz="4" w:space="0" w:color="000000"/>
              <w:bottom w:val="single" w:sz="4" w:space="0" w:color="000000"/>
              <w:right w:val="single" w:sz="4" w:space="0" w:color="auto"/>
            </w:tcBorders>
          </w:tcPr>
          <w:p w:rsidR="00506BF1" w:rsidRPr="00342C93" w:rsidRDefault="00506BF1" w:rsidP="00506BF1">
            <w:pPr>
              <w:spacing w:after="0" w:line="240" w:lineRule="auto"/>
              <w:jc w:val="both"/>
              <w:rPr>
                <w:rFonts w:ascii="Times New Roman" w:hAnsi="Times New Roman"/>
                <w:sz w:val="24"/>
              </w:rPr>
            </w:pPr>
          </w:p>
        </w:tc>
        <w:tc>
          <w:tcPr>
            <w:tcW w:w="1560" w:type="dxa"/>
            <w:vMerge/>
            <w:tcBorders>
              <w:left w:val="single" w:sz="4" w:space="0" w:color="auto"/>
              <w:bottom w:val="single" w:sz="4" w:space="0" w:color="000000"/>
              <w:right w:val="single" w:sz="4" w:space="0" w:color="auto"/>
            </w:tcBorders>
          </w:tcPr>
          <w:p w:rsidR="00506BF1" w:rsidRPr="00342C93" w:rsidRDefault="00506BF1" w:rsidP="00506BF1">
            <w:pPr>
              <w:spacing w:after="0" w:line="240" w:lineRule="auto"/>
              <w:jc w:val="both"/>
              <w:rPr>
                <w:rFonts w:ascii="Times New Roman" w:hAnsi="Times New Roman"/>
                <w:sz w:val="24"/>
              </w:rPr>
            </w:pPr>
          </w:p>
        </w:tc>
      </w:tr>
      <w:tr w:rsidR="00506BF1" w:rsidRPr="00342C93" w:rsidTr="00506BF1">
        <w:tc>
          <w:tcPr>
            <w:tcW w:w="554"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1.</w:t>
            </w:r>
          </w:p>
        </w:tc>
        <w:tc>
          <w:tcPr>
            <w:tcW w:w="6667"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Доходы от приватизации и продажи муниципального имущества</w:t>
            </w:r>
          </w:p>
        </w:tc>
        <w:tc>
          <w:tcPr>
            <w:tcW w:w="1417"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670,00</w:t>
            </w:r>
          </w:p>
        </w:tc>
        <w:tc>
          <w:tcPr>
            <w:tcW w:w="1560" w:type="dxa"/>
            <w:tcBorders>
              <w:top w:val="single" w:sz="4" w:space="0" w:color="000000"/>
              <w:left w:val="single" w:sz="4" w:space="0" w:color="000000"/>
              <w:bottom w:val="single" w:sz="4" w:space="0" w:color="000000"/>
              <w:right w:val="single" w:sz="4" w:space="0" w:color="000000"/>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376,72</w:t>
            </w:r>
          </w:p>
        </w:tc>
      </w:tr>
      <w:tr w:rsidR="00506BF1" w:rsidRPr="00342C93" w:rsidTr="00506BF1">
        <w:tc>
          <w:tcPr>
            <w:tcW w:w="554"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2.</w:t>
            </w:r>
          </w:p>
        </w:tc>
        <w:tc>
          <w:tcPr>
            <w:tcW w:w="6667"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Доходы от сдачи в аренду имущества </w:t>
            </w:r>
          </w:p>
        </w:tc>
        <w:tc>
          <w:tcPr>
            <w:tcW w:w="1417"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1056,3</w:t>
            </w:r>
          </w:p>
        </w:tc>
        <w:tc>
          <w:tcPr>
            <w:tcW w:w="1560" w:type="dxa"/>
            <w:tcBorders>
              <w:top w:val="single" w:sz="4" w:space="0" w:color="000000"/>
              <w:left w:val="single" w:sz="4" w:space="0" w:color="000000"/>
              <w:bottom w:val="single" w:sz="4" w:space="0" w:color="000000"/>
              <w:right w:val="single" w:sz="4" w:space="0" w:color="000000"/>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1102,95</w:t>
            </w:r>
          </w:p>
        </w:tc>
      </w:tr>
      <w:tr w:rsidR="00506BF1" w:rsidRPr="00342C93" w:rsidTr="00506BF1">
        <w:tc>
          <w:tcPr>
            <w:tcW w:w="554"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3.</w:t>
            </w:r>
          </w:p>
        </w:tc>
        <w:tc>
          <w:tcPr>
            <w:tcW w:w="6667"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Доходы от арендной платы за земельные участки</w:t>
            </w:r>
          </w:p>
        </w:tc>
        <w:tc>
          <w:tcPr>
            <w:tcW w:w="1417"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2 169,9</w:t>
            </w:r>
          </w:p>
        </w:tc>
        <w:tc>
          <w:tcPr>
            <w:tcW w:w="1560" w:type="dxa"/>
            <w:tcBorders>
              <w:top w:val="single" w:sz="4" w:space="0" w:color="000000"/>
              <w:left w:val="single" w:sz="4" w:space="0" w:color="000000"/>
              <w:bottom w:val="single" w:sz="4" w:space="0" w:color="000000"/>
              <w:right w:val="single" w:sz="4" w:space="0" w:color="000000"/>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1806,20</w:t>
            </w:r>
          </w:p>
        </w:tc>
      </w:tr>
      <w:tr w:rsidR="00506BF1" w:rsidRPr="00342C93" w:rsidTr="00506BF1">
        <w:tc>
          <w:tcPr>
            <w:tcW w:w="554"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4.</w:t>
            </w:r>
          </w:p>
        </w:tc>
        <w:tc>
          <w:tcPr>
            <w:tcW w:w="6667"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Доходы  от   продажи   земельных участков</w:t>
            </w:r>
          </w:p>
        </w:tc>
        <w:tc>
          <w:tcPr>
            <w:tcW w:w="1417"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235,09</w:t>
            </w:r>
          </w:p>
        </w:tc>
        <w:tc>
          <w:tcPr>
            <w:tcW w:w="1560" w:type="dxa"/>
            <w:tcBorders>
              <w:top w:val="single" w:sz="4" w:space="0" w:color="000000"/>
              <w:left w:val="single" w:sz="4" w:space="0" w:color="000000"/>
              <w:bottom w:val="single" w:sz="4" w:space="0" w:color="000000"/>
              <w:right w:val="single" w:sz="4" w:space="0" w:color="000000"/>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896,49</w:t>
            </w:r>
          </w:p>
        </w:tc>
      </w:tr>
      <w:tr w:rsidR="00506BF1" w:rsidRPr="00342C93" w:rsidTr="00506BF1">
        <w:tc>
          <w:tcPr>
            <w:tcW w:w="554"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5.</w:t>
            </w:r>
          </w:p>
        </w:tc>
        <w:tc>
          <w:tcPr>
            <w:tcW w:w="6667"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Прочие поступления от использования имущества</w:t>
            </w:r>
          </w:p>
        </w:tc>
        <w:tc>
          <w:tcPr>
            <w:tcW w:w="1417"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860,20</w:t>
            </w:r>
          </w:p>
        </w:tc>
        <w:tc>
          <w:tcPr>
            <w:tcW w:w="1560" w:type="dxa"/>
            <w:tcBorders>
              <w:top w:val="single" w:sz="4" w:space="0" w:color="000000"/>
              <w:left w:val="single" w:sz="4" w:space="0" w:color="000000"/>
              <w:bottom w:val="single" w:sz="4" w:space="0" w:color="000000"/>
              <w:right w:val="single" w:sz="4" w:space="0" w:color="000000"/>
            </w:tcBorders>
          </w:tcPr>
          <w:p w:rsidR="00506BF1" w:rsidRPr="00342C93" w:rsidRDefault="00506BF1" w:rsidP="00506BF1">
            <w:pPr>
              <w:spacing w:after="0" w:line="240" w:lineRule="auto"/>
              <w:jc w:val="center"/>
              <w:rPr>
                <w:rFonts w:ascii="Times New Roman" w:hAnsi="Times New Roman"/>
                <w:sz w:val="24"/>
              </w:rPr>
            </w:pPr>
            <w:r w:rsidRPr="00342C93">
              <w:rPr>
                <w:rFonts w:ascii="Times New Roman" w:hAnsi="Times New Roman"/>
                <w:sz w:val="24"/>
              </w:rPr>
              <w:t>910,6</w:t>
            </w:r>
          </w:p>
        </w:tc>
      </w:tr>
      <w:tr w:rsidR="00506BF1" w:rsidRPr="00342C93" w:rsidTr="00506BF1">
        <w:tc>
          <w:tcPr>
            <w:tcW w:w="554"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sz w:val="24"/>
              </w:rPr>
            </w:pPr>
          </w:p>
        </w:tc>
        <w:tc>
          <w:tcPr>
            <w:tcW w:w="6667"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both"/>
              <w:rPr>
                <w:rFonts w:ascii="Times New Roman" w:hAnsi="Times New Roman"/>
                <w:b/>
                <w:sz w:val="24"/>
              </w:rPr>
            </w:pPr>
            <w:r w:rsidRPr="00342C93">
              <w:rPr>
                <w:rFonts w:ascii="Times New Roman" w:hAnsi="Times New Roman"/>
                <w:b/>
                <w:sz w:val="24"/>
              </w:rPr>
              <w:t xml:space="preserve">Итого  </w:t>
            </w:r>
          </w:p>
        </w:tc>
        <w:tc>
          <w:tcPr>
            <w:tcW w:w="1417" w:type="dxa"/>
            <w:tcBorders>
              <w:top w:val="single" w:sz="4" w:space="0" w:color="000000"/>
              <w:left w:val="single" w:sz="4" w:space="0" w:color="000000"/>
              <w:bottom w:val="single" w:sz="4" w:space="0" w:color="000000"/>
            </w:tcBorders>
          </w:tcPr>
          <w:p w:rsidR="00506BF1" w:rsidRPr="00342C93" w:rsidRDefault="00506BF1" w:rsidP="00506BF1">
            <w:pPr>
              <w:spacing w:after="0" w:line="240" w:lineRule="auto"/>
              <w:jc w:val="center"/>
              <w:rPr>
                <w:rFonts w:ascii="Times New Roman" w:hAnsi="Times New Roman"/>
                <w:b/>
                <w:sz w:val="24"/>
              </w:rPr>
            </w:pPr>
            <w:r w:rsidRPr="00342C93">
              <w:rPr>
                <w:rFonts w:ascii="Times New Roman" w:hAnsi="Times New Roman"/>
                <w:b/>
                <w:sz w:val="24"/>
              </w:rPr>
              <w:t>4 991,49</w:t>
            </w:r>
          </w:p>
        </w:tc>
        <w:tc>
          <w:tcPr>
            <w:tcW w:w="1560" w:type="dxa"/>
            <w:tcBorders>
              <w:top w:val="single" w:sz="4" w:space="0" w:color="000000"/>
              <w:left w:val="single" w:sz="4" w:space="0" w:color="000000"/>
              <w:bottom w:val="single" w:sz="4" w:space="0" w:color="000000"/>
              <w:right w:val="single" w:sz="4" w:space="0" w:color="000000"/>
            </w:tcBorders>
          </w:tcPr>
          <w:p w:rsidR="00506BF1" w:rsidRPr="00342C93" w:rsidRDefault="00506BF1" w:rsidP="00506BF1">
            <w:pPr>
              <w:spacing w:after="0" w:line="240" w:lineRule="auto"/>
              <w:jc w:val="center"/>
              <w:rPr>
                <w:rFonts w:ascii="Times New Roman" w:hAnsi="Times New Roman"/>
                <w:b/>
                <w:sz w:val="24"/>
              </w:rPr>
            </w:pPr>
            <w:r w:rsidRPr="00342C93">
              <w:rPr>
                <w:rFonts w:ascii="Times New Roman" w:hAnsi="Times New Roman"/>
                <w:b/>
                <w:sz w:val="24"/>
              </w:rPr>
              <w:t>5092,96</w:t>
            </w:r>
          </w:p>
        </w:tc>
      </w:tr>
    </w:tbl>
    <w:p w:rsidR="00506BF1" w:rsidRPr="00342C93" w:rsidRDefault="00506BF1" w:rsidP="00506BF1">
      <w:pPr>
        <w:spacing w:after="0" w:line="240" w:lineRule="auto"/>
        <w:jc w:val="both"/>
        <w:rPr>
          <w:rFonts w:ascii="Times New Roman" w:hAnsi="Times New Roman"/>
          <w:sz w:val="24"/>
        </w:rPr>
      </w:pP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План по неналоговым доходам отделом по муниципальному имуществу и земельным ресурсам в 2023 году перевыполнен, общий процент исполнения плана составил 127 %.</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В соответствие с Порядком и условиями приватизации муниципального имущества муниципального образования Лебяжский муниципальный округ Кировской области, утвержденного решением Думы Лебяжс</w:t>
      </w:r>
      <w:r w:rsidR="00487D1E" w:rsidRPr="00342C93">
        <w:rPr>
          <w:rFonts w:ascii="Times New Roman" w:hAnsi="Times New Roman"/>
          <w:sz w:val="24"/>
        </w:rPr>
        <w:t>кого муниципального округа от 25.02.2022 N 117</w:t>
      </w:r>
      <w:r w:rsidRPr="00342C93">
        <w:rPr>
          <w:rFonts w:ascii="Times New Roman" w:hAnsi="Times New Roman"/>
          <w:sz w:val="24"/>
        </w:rPr>
        <w:t xml:space="preserve"> и Программой и условиями приватизации муниципального имущества, которая ежегодно утверждается решением Думы,</w:t>
      </w:r>
      <w:r w:rsidRPr="00342C93">
        <w:t xml:space="preserve"> </w:t>
      </w:r>
      <w:r w:rsidR="00BB6715" w:rsidRPr="00342C93">
        <w:rPr>
          <w:rFonts w:ascii="Times New Roman" w:hAnsi="Times New Roman"/>
          <w:sz w:val="24"/>
        </w:rPr>
        <w:t>продажа имущества в 2023</w:t>
      </w:r>
      <w:r w:rsidRPr="00342C93">
        <w:rPr>
          <w:rFonts w:ascii="Times New Roman" w:hAnsi="Times New Roman"/>
          <w:sz w:val="24"/>
        </w:rPr>
        <w:t xml:space="preserve"> году осуществлялась методом проведения открытых аукционов, по результатам которых на торга</w:t>
      </w:r>
      <w:r w:rsidR="0084160E" w:rsidRPr="00342C93">
        <w:rPr>
          <w:rFonts w:ascii="Times New Roman" w:hAnsi="Times New Roman"/>
          <w:sz w:val="24"/>
        </w:rPr>
        <w:t>х продано 5 объектов</w:t>
      </w:r>
      <w:r w:rsidR="00BB6715" w:rsidRPr="00342C93">
        <w:rPr>
          <w:rFonts w:ascii="Times New Roman" w:hAnsi="Times New Roman"/>
          <w:sz w:val="24"/>
        </w:rPr>
        <w:t xml:space="preserve"> на сумму 376,72</w:t>
      </w:r>
      <w:r w:rsidRPr="00342C93">
        <w:rPr>
          <w:rFonts w:ascii="Times New Roman" w:hAnsi="Times New Roman"/>
          <w:sz w:val="24"/>
        </w:rPr>
        <w:t xml:space="preserve"> тыс. руб.</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w:t>
      </w:r>
      <w:r w:rsidRPr="00342C93">
        <w:rPr>
          <w:rFonts w:ascii="Times New Roman" w:hAnsi="Times New Roman"/>
          <w:bCs/>
          <w:sz w:val="24"/>
        </w:rPr>
        <w:t xml:space="preserve">   На п</w:t>
      </w:r>
      <w:r w:rsidRPr="00342C93">
        <w:rPr>
          <w:rFonts w:ascii="Times New Roman" w:hAnsi="Times New Roman"/>
          <w:sz w:val="24"/>
        </w:rPr>
        <w:t xml:space="preserve">остоянной основе ведётся работа в государственной информационной системе о государственных муниципальных платежах (ГИС ГМП). В 2023 году в ГИС ГМП занесены </w:t>
      </w:r>
      <w:r w:rsidR="00EF3EAC" w:rsidRPr="00342C93">
        <w:rPr>
          <w:rFonts w:ascii="Times New Roman" w:hAnsi="Times New Roman"/>
          <w:sz w:val="24"/>
        </w:rPr>
        <w:t>платежи на общую сумму 5</w:t>
      </w:r>
      <w:r w:rsidRPr="00342C93">
        <w:rPr>
          <w:rFonts w:ascii="Times New Roman" w:hAnsi="Times New Roman"/>
          <w:sz w:val="24"/>
        </w:rPr>
        <w:t>124,06 тыс. руб. В областном рейтинге данных по направлению информации в ГИС ГМП по неналоговым доходам отмечено 100% выполнение.</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lastRenderedPageBreak/>
        <w:t xml:space="preserve">        Ведется работа по информационному взаимодействию с управлением Росреестра, через интернет-сервис «ТехноКад-муниципалитет», по регистрации права собственности муниципального образования, оперативного управления, хозяйственного ведения на объекты капитального строительства, постоянного бессрочного пользования, предоставленное учреждениям, постановка на кадастровый учет земельных участков, регистрация права собственности, аренды, как с физическими, так и с юридическими лицами. </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Всего за год было произведено более 1950 запросов из них: регистрации сделок – 183, постановка на кадастровый учет - 73.</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В 2023 году проведена проверка использования жилых помещений муниципального специализированного жилищного фонда, предоставленных детям-сиротам, детям, оставшимся без попечения родителей, лицам из их числа в рамках которой проверено 8 жилых помещений.</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Всего в реестре муниципальной собственности находится 601 единица муниципального жилья, общей площадью более 26 тыс. кв.м., из них: к специализированному жилищному фонду отнесено 9 квартир, к служебному жилью и жилым помещениям маневренного фонда отнесены 7 квартир, жилые помещения социального найма - 109 домов и 477 квартир. </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В течение 2023 года по договорам безвозмездной передачи жилого помещения (квартиры) в собственность граждан передано 10 квартир, площадью 387,1 кв. м. Зарегистрировано право собственности муниципального образования на 39 квартир.</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Ведется перечень муниципального имущества, предназначенного для предоставления субъектам малого и среднего предпринимательства и организациям, образующим инфраструктуру поддержки субъектов малого и среднего предприним</w:t>
      </w:r>
      <w:r w:rsidR="00EF3EAC" w:rsidRPr="00342C93">
        <w:rPr>
          <w:rFonts w:ascii="Times New Roman" w:hAnsi="Times New Roman"/>
          <w:sz w:val="24"/>
        </w:rPr>
        <w:t>ательства, в который включено 17</w:t>
      </w:r>
      <w:r w:rsidRPr="00342C93">
        <w:rPr>
          <w:rFonts w:ascii="Times New Roman" w:hAnsi="Times New Roman"/>
          <w:sz w:val="24"/>
        </w:rPr>
        <w:t xml:space="preserve"> объектов. </w:t>
      </w:r>
    </w:p>
    <w:p w:rsidR="00506BF1" w:rsidRPr="00342C93" w:rsidRDefault="00506BF1" w:rsidP="00506BF1">
      <w:pPr>
        <w:spacing w:after="0" w:line="240" w:lineRule="auto"/>
        <w:jc w:val="both"/>
        <w:rPr>
          <w:rFonts w:ascii="Times New Roman" w:hAnsi="Times New Roman"/>
          <w:sz w:val="24"/>
        </w:rPr>
      </w:pPr>
      <w:r w:rsidRPr="00342C93">
        <w:rPr>
          <w:rFonts w:ascii="Times New Roman" w:hAnsi="Times New Roman"/>
          <w:sz w:val="24"/>
        </w:rPr>
        <w:t xml:space="preserve">       В 2023 году заключено 1 соглашение об установлении публичного сервитута в отношении земельных участков. Выдано 10 разрешений на размещение объектов без предоставления земельных участков.</w:t>
      </w:r>
    </w:p>
    <w:p w:rsidR="00BF2E1D" w:rsidRPr="00342C93" w:rsidRDefault="00F66594" w:rsidP="00506BF1">
      <w:pPr>
        <w:spacing w:after="0"/>
        <w:jc w:val="both"/>
        <w:rPr>
          <w:rFonts w:ascii="Times New Roman" w:hAnsi="Times New Roman"/>
          <w:sz w:val="24"/>
        </w:rPr>
      </w:pPr>
      <w:r w:rsidRPr="00342C93">
        <w:rPr>
          <w:rFonts w:ascii="Times New Roman" w:hAnsi="Times New Roman"/>
          <w:sz w:val="24"/>
        </w:rPr>
        <w:t xml:space="preserve">       </w:t>
      </w:r>
      <w:r w:rsidR="00381E4D" w:rsidRPr="00342C93">
        <w:rPr>
          <w:rFonts w:ascii="Times New Roman" w:hAnsi="Times New Roman"/>
          <w:sz w:val="24"/>
        </w:rPr>
        <w:t>Разработано 6 административных регламентов</w:t>
      </w:r>
      <w:r w:rsidR="00EF3EAC" w:rsidRPr="00342C93">
        <w:rPr>
          <w:rFonts w:ascii="Times New Roman" w:hAnsi="Times New Roman"/>
          <w:sz w:val="24"/>
        </w:rPr>
        <w:t xml:space="preserve"> по предоставлению муниципальных услуг.</w:t>
      </w:r>
      <w:r w:rsidRPr="00342C93">
        <w:rPr>
          <w:rFonts w:ascii="Times New Roman" w:hAnsi="Times New Roman"/>
          <w:sz w:val="24"/>
        </w:rPr>
        <w:t xml:space="preserve">                                                      </w:t>
      </w:r>
      <w:r w:rsidR="00506BF1" w:rsidRPr="00342C93">
        <w:rPr>
          <w:rFonts w:ascii="Times New Roman" w:hAnsi="Times New Roman"/>
          <w:sz w:val="24"/>
        </w:rPr>
        <w:t xml:space="preserve"> </w:t>
      </w:r>
    </w:p>
    <w:p w:rsidR="00BF2E1D" w:rsidRPr="00342C93" w:rsidRDefault="00BF2E1D">
      <w:pPr>
        <w:spacing w:after="0" w:line="240" w:lineRule="auto"/>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Дорожное хозяйство</w:t>
      </w:r>
    </w:p>
    <w:p w:rsidR="00BF2E1D" w:rsidRPr="00342C93" w:rsidRDefault="00F66594">
      <w:pPr>
        <w:tabs>
          <w:tab w:val="left" w:pos="567"/>
        </w:tabs>
        <w:spacing w:after="0" w:line="240" w:lineRule="auto"/>
        <w:jc w:val="both"/>
        <w:rPr>
          <w:rFonts w:ascii="Times New Roman" w:hAnsi="Times New Roman"/>
          <w:sz w:val="24"/>
        </w:rPr>
      </w:pPr>
      <w:r w:rsidRPr="00342C93">
        <w:rPr>
          <w:rFonts w:ascii="Times New Roman" w:hAnsi="Times New Roman"/>
          <w:sz w:val="24"/>
        </w:rPr>
        <w:t xml:space="preserve">          Состояние автодорог оказывает значительное вли</w:t>
      </w:r>
      <w:r w:rsidR="00A4228A" w:rsidRPr="00342C93">
        <w:rPr>
          <w:rFonts w:ascii="Times New Roman" w:hAnsi="Times New Roman"/>
          <w:sz w:val="24"/>
        </w:rPr>
        <w:t>яние на экономику округа. В 2023</w:t>
      </w:r>
      <w:r w:rsidRPr="00342C93">
        <w:rPr>
          <w:rFonts w:ascii="Times New Roman" w:hAnsi="Times New Roman"/>
          <w:sz w:val="24"/>
        </w:rPr>
        <w:t xml:space="preserve"> году</w:t>
      </w:r>
      <w:r w:rsidRPr="00342C93">
        <w:t xml:space="preserve"> </w:t>
      </w:r>
      <w:r w:rsidRPr="00342C93">
        <w:rPr>
          <w:rFonts w:ascii="Times New Roman" w:hAnsi="Times New Roman"/>
          <w:sz w:val="24"/>
        </w:rPr>
        <w:t>в администрации муниципального округа курировала дорожную деятельность первый заместитель главы администрации округа Бердникова А.Е., отдел градостроительства, архитектуры и жизнеобеспечения. Отделом осуществляется контроль за несколькими направлениями: дорожная деятельность в отношении автомобильных дорог общего пользования местного значения; безопасность на объектах транспортной инфраструктуры; оказание услуг по осуществлению регулярных перевозок пассажиров и багажа автомобильным транспортом общего пользования на внутримуниципальных маршрутах Лебяжского муниципального округа.</w:t>
      </w:r>
    </w:p>
    <w:p w:rsidR="00A4228A" w:rsidRPr="00342C93" w:rsidRDefault="00A4228A" w:rsidP="00A4228A">
      <w:pPr>
        <w:tabs>
          <w:tab w:val="left" w:pos="567"/>
        </w:tabs>
        <w:spacing w:after="0" w:line="240" w:lineRule="auto"/>
        <w:jc w:val="both"/>
        <w:rPr>
          <w:rFonts w:ascii="Times New Roman" w:hAnsi="Times New Roman"/>
          <w:sz w:val="24"/>
        </w:rPr>
      </w:pPr>
      <w:r w:rsidRPr="00342C93">
        <w:rPr>
          <w:rFonts w:ascii="Times New Roman" w:hAnsi="Times New Roman"/>
          <w:sz w:val="24"/>
        </w:rPr>
        <w:t xml:space="preserve">        Дорожная сеть Лебяжского муниципального округа представлена автодорогами общего пользования местного значения вне границ населенных пунктов и улично-дорожной сетью поселений в границах населенных пунктов.</w:t>
      </w:r>
    </w:p>
    <w:p w:rsidR="00A4228A" w:rsidRPr="00342C93" w:rsidRDefault="00A4228A" w:rsidP="00A4228A">
      <w:pPr>
        <w:tabs>
          <w:tab w:val="left" w:pos="567"/>
        </w:tabs>
        <w:spacing w:after="0" w:line="240" w:lineRule="auto"/>
        <w:jc w:val="both"/>
        <w:rPr>
          <w:rFonts w:ascii="Times New Roman" w:hAnsi="Times New Roman"/>
          <w:sz w:val="24"/>
        </w:rPr>
      </w:pPr>
      <w:r w:rsidRPr="00342C93">
        <w:rPr>
          <w:rFonts w:ascii="Times New Roman" w:hAnsi="Times New Roman"/>
          <w:sz w:val="24"/>
        </w:rPr>
        <w:t xml:space="preserve">         Общая протяженность автомобильных дорог общего пользования на территории Лебяжского муниципального округа составляет 366,576 км, из которых 209,127 км – автомобильные дороги общего пользования местного значения вне границ населенных пунктов и 157,449 км автомобильные дороги общего пользования местного значения в населенных пунктах.</w:t>
      </w:r>
    </w:p>
    <w:p w:rsidR="006A28C6" w:rsidRPr="00342C93" w:rsidRDefault="00A4228A" w:rsidP="006A28C6">
      <w:pPr>
        <w:tabs>
          <w:tab w:val="left" w:pos="567"/>
        </w:tabs>
        <w:spacing w:after="0" w:line="240" w:lineRule="auto"/>
        <w:jc w:val="both"/>
        <w:rPr>
          <w:rFonts w:ascii="Times New Roman" w:hAnsi="Times New Roman"/>
          <w:sz w:val="24"/>
        </w:rPr>
      </w:pPr>
      <w:r w:rsidRPr="00342C93">
        <w:rPr>
          <w:rFonts w:ascii="Times New Roman" w:hAnsi="Times New Roman"/>
          <w:sz w:val="24"/>
        </w:rPr>
        <w:t xml:space="preserve">         </w:t>
      </w:r>
      <w:r w:rsidR="006A28C6" w:rsidRPr="00342C93">
        <w:rPr>
          <w:rFonts w:ascii="Times New Roman" w:hAnsi="Times New Roman"/>
          <w:sz w:val="24"/>
        </w:rPr>
        <w:t>В рамках реализации МП «Развитие транспортной системы Лебяжского муниципального округа» в 2023 году осуществлены следующие мероприятия:</w:t>
      </w:r>
    </w:p>
    <w:p w:rsidR="006A28C6" w:rsidRPr="00342C93" w:rsidRDefault="006A28C6" w:rsidP="006A28C6">
      <w:pPr>
        <w:tabs>
          <w:tab w:val="left" w:pos="567"/>
        </w:tabs>
        <w:spacing w:after="0" w:line="240" w:lineRule="auto"/>
        <w:jc w:val="both"/>
        <w:rPr>
          <w:rFonts w:ascii="Times New Roman" w:hAnsi="Times New Roman"/>
          <w:sz w:val="24"/>
        </w:rPr>
      </w:pPr>
      <w:r w:rsidRPr="00342C93">
        <w:rPr>
          <w:rFonts w:ascii="Times New Roman" w:hAnsi="Times New Roman"/>
          <w:sz w:val="24"/>
        </w:rPr>
        <w:t>- содержание 209,127 км. автомобильных дорог общего пользования местного значения и искусственных сооружений на них, вне границ населенных пунктов Лебяжского района Кировской области;</w:t>
      </w:r>
    </w:p>
    <w:p w:rsidR="006A28C6" w:rsidRPr="00342C93" w:rsidRDefault="006A28C6" w:rsidP="006A28C6">
      <w:pPr>
        <w:tabs>
          <w:tab w:val="left" w:pos="567"/>
        </w:tabs>
        <w:spacing w:after="0" w:line="240" w:lineRule="auto"/>
        <w:jc w:val="both"/>
        <w:rPr>
          <w:rFonts w:ascii="Times New Roman" w:hAnsi="Times New Roman"/>
          <w:sz w:val="24"/>
        </w:rPr>
      </w:pPr>
      <w:r w:rsidRPr="00342C93">
        <w:rPr>
          <w:rFonts w:ascii="Times New Roman" w:hAnsi="Times New Roman"/>
          <w:sz w:val="24"/>
        </w:rPr>
        <w:t>- в рамках содержания проведены работы по восстановлению профиля с добавлением нового материала – щебня на автодороге Лебяжье – Синцово, Лаж – Индыгойка. С добавлением нового материала – ПГС на автодороге Лебяжье – Лаж – Кузнецово. Восстановление изношенных верхних слоев асфальтобетонных покрытий автодороги Лебяжье – Красное – Приверх;</w:t>
      </w:r>
    </w:p>
    <w:p w:rsidR="006A28C6" w:rsidRPr="00342C93" w:rsidRDefault="006A28C6" w:rsidP="006A28C6">
      <w:pPr>
        <w:tabs>
          <w:tab w:val="left" w:pos="567"/>
        </w:tabs>
        <w:spacing w:after="0" w:line="240" w:lineRule="auto"/>
        <w:jc w:val="both"/>
        <w:rPr>
          <w:rFonts w:ascii="Times New Roman" w:hAnsi="Times New Roman"/>
          <w:sz w:val="24"/>
        </w:rPr>
      </w:pPr>
      <w:r w:rsidRPr="00342C93">
        <w:rPr>
          <w:rFonts w:ascii="Times New Roman" w:hAnsi="Times New Roman"/>
          <w:sz w:val="24"/>
        </w:rPr>
        <w:lastRenderedPageBreak/>
        <w:t>- осуществлено выполнение работ по ремонту автомобильных дорог в рамках «Дорожного миллиарда» ул. Некрасова; ул. Мелиораторов; ул. Авиационная и два проезда с ул. Комарова на ул. Красноармейскую;</w:t>
      </w:r>
    </w:p>
    <w:p w:rsidR="006A28C6" w:rsidRPr="00342C93" w:rsidRDefault="006A28C6" w:rsidP="006A28C6">
      <w:pPr>
        <w:tabs>
          <w:tab w:val="left" w:pos="567"/>
        </w:tabs>
        <w:spacing w:after="0" w:line="240" w:lineRule="auto"/>
        <w:jc w:val="both"/>
        <w:rPr>
          <w:rFonts w:ascii="Times New Roman" w:hAnsi="Times New Roman"/>
          <w:sz w:val="24"/>
        </w:rPr>
      </w:pPr>
      <w:r w:rsidRPr="00342C93">
        <w:rPr>
          <w:rFonts w:ascii="Times New Roman" w:hAnsi="Times New Roman"/>
          <w:sz w:val="24"/>
        </w:rPr>
        <w:t>- осуществлена разработка проекта организации дорожного движения на автомобильную дорогу общего пользования местного значения Лебяжье – Красное – Приверх;</w:t>
      </w:r>
    </w:p>
    <w:p w:rsidR="006A28C6" w:rsidRPr="00342C93" w:rsidRDefault="006A28C6" w:rsidP="006A28C6">
      <w:pPr>
        <w:tabs>
          <w:tab w:val="left" w:pos="567"/>
        </w:tabs>
        <w:spacing w:after="0" w:line="240" w:lineRule="auto"/>
        <w:jc w:val="both"/>
        <w:rPr>
          <w:rFonts w:ascii="Times New Roman" w:hAnsi="Times New Roman"/>
          <w:sz w:val="24"/>
        </w:rPr>
      </w:pPr>
      <w:r w:rsidRPr="00342C93">
        <w:rPr>
          <w:rFonts w:ascii="Times New Roman" w:hAnsi="Times New Roman"/>
          <w:sz w:val="24"/>
        </w:rPr>
        <w:t>- осуществлена постановка на кадастровый учет автодороги Лебяжье – Лаж – Кузнецово и ул. Комарова пгт. Лебяжье;</w:t>
      </w:r>
    </w:p>
    <w:p w:rsidR="006A28C6" w:rsidRPr="00342C93" w:rsidRDefault="006A28C6" w:rsidP="006A28C6">
      <w:pPr>
        <w:tabs>
          <w:tab w:val="left" w:pos="567"/>
        </w:tabs>
        <w:spacing w:after="0" w:line="240" w:lineRule="auto"/>
        <w:jc w:val="both"/>
        <w:rPr>
          <w:rFonts w:ascii="Times New Roman" w:hAnsi="Times New Roman"/>
          <w:sz w:val="24"/>
        </w:rPr>
      </w:pPr>
      <w:r w:rsidRPr="00342C93">
        <w:rPr>
          <w:rFonts w:ascii="Times New Roman" w:hAnsi="Times New Roman"/>
          <w:sz w:val="24"/>
        </w:rPr>
        <w:t xml:space="preserve">- осуществлено изготовление технического паспорта на автодорогу Лебяжье – Лаж – Кузнецово; </w:t>
      </w:r>
    </w:p>
    <w:p w:rsidR="006A28C6" w:rsidRPr="00342C93" w:rsidRDefault="006A28C6" w:rsidP="006A28C6">
      <w:pPr>
        <w:tabs>
          <w:tab w:val="left" w:pos="567"/>
        </w:tabs>
        <w:spacing w:after="0" w:line="240" w:lineRule="auto"/>
        <w:jc w:val="both"/>
        <w:rPr>
          <w:rFonts w:ascii="Times New Roman" w:hAnsi="Times New Roman"/>
          <w:sz w:val="24"/>
        </w:rPr>
      </w:pPr>
      <w:r w:rsidRPr="00342C93">
        <w:rPr>
          <w:rFonts w:ascii="Times New Roman" w:hAnsi="Times New Roman"/>
          <w:sz w:val="24"/>
        </w:rPr>
        <w:t>- осуществлено выполнение работ по устранению деформаций и повреждений на автодороге ул. Комарова Лебяжского муниципального округа;</w:t>
      </w:r>
    </w:p>
    <w:p w:rsidR="006A28C6" w:rsidRPr="00342C93" w:rsidRDefault="006A28C6" w:rsidP="006A28C6">
      <w:pPr>
        <w:tabs>
          <w:tab w:val="left" w:pos="567"/>
        </w:tabs>
        <w:spacing w:after="0" w:line="240" w:lineRule="auto"/>
        <w:jc w:val="both"/>
        <w:rPr>
          <w:rFonts w:ascii="Times New Roman" w:hAnsi="Times New Roman"/>
          <w:sz w:val="24"/>
        </w:rPr>
      </w:pPr>
      <w:r w:rsidRPr="00342C93">
        <w:rPr>
          <w:rFonts w:ascii="Times New Roman" w:hAnsi="Times New Roman"/>
          <w:sz w:val="24"/>
        </w:rPr>
        <w:t>- осуществлено выполнение работ по нанесению дорожной разметки на пешеходных    переходах в пгт. Лебяжье;</w:t>
      </w:r>
    </w:p>
    <w:p w:rsidR="006A28C6" w:rsidRPr="00342C93" w:rsidRDefault="006A28C6" w:rsidP="006A28C6">
      <w:pPr>
        <w:tabs>
          <w:tab w:val="left" w:pos="567"/>
        </w:tabs>
        <w:spacing w:after="0" w:line="240" w:lineRule="auto"/>
        <w:jc w:val="both"/>
        <w:rPr>
          <w:rFonts w:ascii="Times New Roman" w:hAnsi="Times New Roman"/>
          <w:sz w:val="24"/>
        </w:rPr>
      </w:pPr>
      <w:r w:rsidRPr="00342C93">
        <w:rPr>
          <w:rFonts w:ascii="Times New Roman" w:hAnsi="Times New Roman"/>
          <w:sz w:val="24"/>
        </w:rPr>
        <w:t>- осуществлено выполнение работ по содержанию автомобильных дорог в населенных пунктах Лебяжского муниципального округа;</w:t>
      </w:r>
    </w:p>
    <w:p w:rsidR="006A28C6" w:rsidRPr="00342C93" w:rsidRDefault="006A28C6" w:rsidP="006A28C6">
      <w:pPr>
        <w:tabs>
          <w:tab w:val="left" w:pos="567"/>
        </w:tabs>
        <w:spacing w:after="0" w:line="240" w:lineRule="auto"/>
        <w:jc w:val="both"/>
        <w:rPr>
          <w:rFonts w:ascii="Times New Roman" w:hAnsi="Times New Roman"/>
          <w:sz w:val="24"/>
        </w:rPr>
      </w:pPr>
      <w:r w:rsidRPr="00342C93">
        <w:rPr>
          <w:rFonts w:ascii="Times New Roman" w:hAnsi="Times New Roman"/>
          <w:sz w:val="24"/>
        </w:rPr>
        <w:t>- представлена субсидия на компенсацию части затрат в связи с оказанием услуг по перевозке пассажиров на внутри муниципальных маршрутах, включенных в реестр социальных маршрутов;</w:t>
      </w:r>
    </w:p>
    <w:p w:rsidR="00BF2E1D" w:rsidRPr="00342C93" w:rsidRDefault="006A28C6" w:rsidP="006A28C6">
      <w:pPr>
        <w:tabs>
          <w:tab w:val="left" w:pos="567"/>
        </w:tabs>
        <w:spacing w:after="0" w:line="240" w:lineRule="auto"/>
        <w:jc w:val="both"/>
        <w:rPr>
          <w:rFonts w:ascii="Times New Roman" w:hAnsi="Times New Roman"/>
          <w:sz w:val="24"/>
        </w:rPr>
      </w:pPr>
      <w:r w:rsidRPr="00342C93">
        <w:rPr>
          <w:rFonts w:ascii="Times New Roman" w:hAnsi="Times New Roman"/>
          <w:sz w:val="24"/>
        </w:rPr>
        <w:t>- проведены беседы, направленные на формирование у участников дорожного движения стереотипов безопасного поведения, предупреждения детского дорожно-транспортного травматизма, предупреждения опасного поведения участников</w:t>
      </w:r>
      <w:r w:rsidR="0065383F" w:rsidRPr="00342C93">
        <w:rPr>
          <w:rFonts w:ascii="Times New Roman" w:hAnsi="Times New Roman"/>
          <w:sz w:val="24"/>
        </w:rPr>
        <w:t xml:space="preserve"> дорожного движения (16 бесед).</w:t>
      </w:r>
    </w:p>
    <w:p w:rsidR="00BF2E1D" w:rsidRPr="00342C93" w:rsidRDefault="00BF2E1D">
      <w:pPr>
        <w:spacing w:after="0" w:line="240" w:lineRule="auto"/>
        <w:rPr>
          <w:rFonts w:ascii="Times New Roman" w:hAnsi="Times New Roman"/>
          <w:b/>
          <w:sz w:val="24"/>
        </w:rPr>
      </w:pPr>
    </w:p>
    <w:p w:rsidR="00BF2E1D" w:rsidRPr="00342C93" w:rsidRDefault="00F66594">
      <w:pPr>
        <w:spacing w:after="0" w:line="240" w:lineRule="auto"/>
        <w:jc w:val="center"/>
        <w:rPr>
          <w:rFonts w:ascii="Times New Roman" w:hAnsi="Times New Roman"/>
          <w:b/>
          <w:sz w:val="24"/>
        </w:rPr>
      </w:pPr>
      <w:r w:rsidRPr="00342C93">
        <w:rPr>
          <w:rFonts w:ascii="Times New Roman" w:hAnsi="Times New Roman"/>
          <w:b/>
          <w:sz w:val="24"/>
        </w:rPr>
        <w:t>Пассажирские перевозки</w:t>
      </w:r>
    </w:p>
    <w:p w:rsidR="006A28C6" w:rsidRPr="00342C93" w:rsidRDefault="00F66594">
      <w:pPr>
        <w:spacing w:after="0" w:line="240" w:lineRule="auto"/>
        <w:jc w:val="both"/>
        <w:rPr>
          <w:rFonts w:ascii="Times New Roman" w:hAnsi="Times New Roman"/>
          <w:sz w:val="24"/>
        </w:rPr>
      </w:pPr>
      <w:r w:rsidRPr="00342C93">
        <w:rPr>
          <w:rFonts w:ascii="Times New Roman" w:hAnsi="Times New Roman"/>
          <w:sz w:val="24"/>
        </w:rPr>
        <w:t xml:space="preserve">         </w:t>
      </w:r>
      <w:r w:rsidR="006A28C6" w:rsidRPr="00342C93">
        <w:rPr>
          <w:rFonts w:ascii="Times New Roman" w:hAnsi="Times New Roman"/>
          <w:sz w:val="24"/>
        </w:rPr>
        <w:t xml:space="preserve">Обслуживание населения пассажирским автомобильным транспортом организовано по заявкам во все населенные пункты муниципального округа. </w:t>
      </w:r>
    </w:p>
    <w:p w:rsidR="00BF2E1D" w:rsidRPr="00342C93" w:rsidRDefault="006A28C6">
      <w:pPr>
        <w:spacing w:after="0" w:line="240" w:lineRule="auto"/>
        <w:jc w:val="both"/>
        <w:rPr>
          <w:rFonts w:ascii="Times New Roman" w:hAnsi="Times New Roman"/>
          <w:sz w:val="24"/>
        </w:rPr>
      </w:pPr>
      <w:r w:rsidRPr="00342C93">
        <w:rPr>
          <w:rFonts w:ascii="Times New Roman" w:hAnsi="Times New Roman"/>
          <w:sz w:val="24"/>
        </w:rPr>
        <w:t xml:space="preserve">         </w:t>
      </w:r>
      <w:r w:rsidR="00F66594" w:rsidRPr="00342C93">
        <w:rPr>
          <w:rFonts w:ascii="Times New Roman" w:hAnsi="Times New Roman"/>
          <w:sz w:val="24"/>
        </w:rPr>
        <w:t xml:space="preserve">Пассажирские перевозки по муниципальному округу осуществляет индивидуальный предприниматель Чиликов Артем Олегович. </w:t>
      </w:r>
    </w:p>
    <w:p w:rsidR="00BF2E1D" w:rsidRPr="00342C93" w:rsidRDefault="0065383F" w:rsidP="0065383F">
      <w:pPr>
        <w:spacing w:after="0" w:line="240" w:lineRule="auto"/>
        <w:jc w:val="both"/>
        <w:rPr>
          <w:rFonts w:ascii="Times New Roman" w:hAnsi="Times New Roman"/>
          <w:sz w:val="24"/>
        </w:rPr>
      </w:pPr>
      <w:r w:rsidRPr="00342C93">
        <w:rPr>
          <w:rFonts w:ascii="Times New Roman" w:hAnsi="Times New Roman"/>
          <w:sz w:val="24"/>
        </w:rPr>
        <w:t xml:space="preserve">         </w:t>
      </w:r>
      <w:r w:rsidR="00F66594" w:rsidRPr="00342C93">
        <w:rPr>
          <w:rFonts w:ascii="Times New Roman" w:hAnsi="Times New Roman"/>
          <w:sz w:val="24"/>
        </w:rPr>
        <w:t>Перевозка пассажиров осуще</w:t>
      </w:r>
      <w:r w:rsidRPr="00342C93">
        <w:rPr>
          <w:rFonts w:ascii="Times New Roman" w:hAnsi="Times New Roman"/>
          <w:sz w:val="24"/>
        </w:rPr>
        <w:t>ствляется по 9 маршрутам. В 2023</w:t>
      </w:r>
      <w:r w:rsidR="00F66594" w:rsidRPr="00342C93">
        <w:rPr>
          <w:rFonts w:ascii="Times New Roman" w:hAnsi="Times New Roman"/>
          <w:sz w:val="24"/>
        </w:rPr>
        <w:t xml:space="preserve"> году автобусным транспортом перевезено </w:t>
      </w:r>
      <w:r w:rsidR="00323898" w:rsidRPr="00342C93">
        <w:rPr>
          <w:rFonts w:ascii="Times New Roman" w:hAnsi="Times New Roman"/>
          <w:sz w:val="24"/>
        </w:rPr>
        <w:t>432</w:t>
      </w:r>
      <w:r w:rsidR="00F66594" w:rsidRPr="00342C93">
        <w:rPr>
          <w:rFonts w:ascii="Times New Roman" w:hAnsi="Times New Roman"/>
          <w:sz w:val="24"/>
        </w:rPr>
        <w:t xml:space="preserve"> пассажир</w:t>
      </w:r>
      <w:r w:rsidR="00323898" w:rsidRPr="00342C93">
        <w:rPr>
          <w:rFonts w:ascii="Times New Roman" w:hAnsi="Times New Roman"/>
          <w:sz w:val="24"/>
        </w:rPr>
        <w:t>а</w:t>
      </w:r>
      <w:r w:rsidR="00F66594" w:rsidRPr="00342C93">
        <w:rPr>
          <w:rFonts w:ascii="Times New Roman" w:hAnsi="Times New Roman"/>
          <w:sz w:val="24"/>
        </w:rPr>
        <w:t>.</w:t>
      </w:r>
    </w:p>
    <w:p w:rsidR="00BF2E1D" w:rsidRPr="00342C93" w:rsidRDefault="006A28C6" w:rsidP="0065383F">
      <w:pPr>
        <w:spacing w:after="0" w:line="240" w:lineRule="auto"/>
        <w:ind w:firstLine="567"/>
        <w:jc w:val="both"/>
        <w:rPr>
          <w:rFonts w:ascii="Times New Roman" w:hAnsi="Times New Roman"/>
          <w:sz w:val="24"/>
        </w:rPr>
      </w:pPr>
      <w:r w:rsidRPr="00342C93">
        <w:rPr>
          <w:rFonts w:ascii="Times New Roman" w:hAnsi="Times New Roman"/>
          <w:sz w:val="24"/>
        </w:rPr>
        <w:t>За 2023</w:t>
      </w:r>
      <w:r w:rsidR="00F66594" w:rsidRPr="00342C93">
        <w:rPr>
          <w:rFonts w:ascii="Times New Roman" w:hAnsi="Times New Roman"/>
          <w:sz w:val="24"/>
        </w:rPr>
        <w:t xml:space="preserve"> год сумма возмещения убытков по осуществлению данного вида услуг из бюджета муниципал</w:t>
      </w:r>
      <w:r w:rsidR="0065383F" w:rsidRPr="00342C93">
        <w:rPr>
          <w:rFonts w:ascii="Times New Roman" w:hAnsi="Times New Roman"/>
          <w:sz w:val="24"/>
        </w:rPr>
        <w:t>ьного округа составила 550000</w:t>
      </w:r>
      <w:r w:rsidR="00F66594" w:rsidRPr="00342C93">
        <w:rPr>
          <w:rFonts w:ascii="Times New Roman" w:hAnsi="Times New Roman"/>
          <w:sz w:val="24"/>
        </w:rPr>
        <w:t xml:space="preserve"> рублей</w:t>
      </w:r>
    </w:p>
    <w:p w:rsidR="00BF2E1D" w:rsidRPr="00342C93" w:rsidRDefault="00BF2E1D">
      <w:pPr>
        <w:spacing w:after="0" w:line="240" w:lineRule="auto"/>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Строительство</w:t>
      </w:r>
    </w:p>
    <w:p w:rsidR="005F3FFD" w:rsidRPr="00342C93" w:rsidRDefault="005F3FFD" w:rsidP="005F3FFD">
      <w:pPr>
        <w:tabs>
          <w:tab w:val="left" w:pos="567"/>
        </w:tabs>
        <w:spacing w:after="0" w:line="240" w:lineRule="auto"/>
        <w:ind w:right="-141" w:firstLine="567"/>
        <w:jc w:val="both"/>
        <w:rPr>
          <w:rFonts w:ascii="Times New Roman" w:hAnsi="Times New Roman"/>
          <w:sz w:val="24"/>
        </w:rPr>
      </w:pPr>
      <w:r w:rsidRPr="00342C93">
        <w:rPr>
          <w:rFonts w:ascii="Times New Roman" w:hAnsi="Times New Roman"/>
          <w:sz w:val="24"/>
        </w:rPr>
        <w:t xml:space="preserve">Особое внимание уделяется работе с градостроительной документацией. Все это связано с дорожной картой по внедрению целевой модели, разработанной Правительством РФ «Получение разрешения на строительство». Для того, чтобы данная целевая модель была выполнена на 100%, регулярно требуется проведение большой работы по подготовке документов территориального планирования - это разработка и утверждение генплана округа, программ комплексного развития округа - коммунальной, транспортной и социальной инфраструктур, разработка и утверждение правил землепользования и застройки, постоянное поддержание в актуальном состоянии административных регламентов в сфере муниципальных услуг в округе. Вся эта работа теперь выполняется отделом градостроительства, архитектуры и жизнеобеспечения администрации Лебяжского муниципального округа. </w:t>
      </w:r>
    </w:p>
    <w:p w:rsidR="005F3FFD" w:rsidRPr="00342C93" w:rsidRDefault="005F3FFD" w:rsidP="005F3FFD">
      <w:pPr>
        <w:tabs>
          <w:tab w:val="left" w:pos="567"/>
        </w:tabs>
        <w:spacing w:after="0" w:line="240" w:lineRule="auto"/>
        <w:ind w:right="-141" w:firstLine="567"/>
        <w:jc w:val="both"/>
        <w:rPr>
          <w:rFonts w:ascii="Times New Roman" w:hAnsi="Times New Roman"/>
          <w:sz w:val="24"/>
        </w:rPr>
      </w:pPr>
      <w:r w:rsidRPr="00342C93">
        <w:rPr>
          <w:rFonts w:ascii="Times New Roman" w:hAnsi="Times New Roman"/>
          <w:sz w:val="24"/>
        </w:rPr>
        <w:t>В 2023 году активно велась работа по координатному описанию границ населённых пунктов и территориальных зон. На кадастровый учёт поставлено 59 населённых пунктов, на 15 территориальных зон подготовлены проекты и ведётся работа по корректировке замечаний.</w:t>
      </w:r>
    </w:p>
    <w:p w:rsidR="005F3FFD" w:rsidRPr="00342C93" w:rsidRDefault="005F3FFD" w:rsidP="005F3FFD">
      <w:pPr>
        <w:tabs>
          <w:tab w:val="left" w:pos="567"/>
        </w:tabs>
        <w:spacing w:after="0" w:line="240" w:lineRule="auto"/>
        <w:ind w:right="-141" w:firstLine="567"/>
        <w:jc w:val="both"/>
        <w:rPr>
          <w:rFonts w:ascii="Times New Roman" w:hAnsi="Times New Roman"/>
          <w:sz w:val="24"/>
        </w:rPr>
      </w:pPr>
      <w:r w:rsidRPr="00342C93">
        <w:rPr>
          <w:rFonts w:ascii="Times New Roman" w:hAnsi="Times New Roman"/>
          <w:sz w:val="24"/>
        </w:rPr>
        <w:t>Актуализированные редакции всех документов размещались во ФГИС ТП и на сайте администрации округа. Все документы вносились в определенные законодательством сроки.</w:t>
      </w:r>
    </w:p>
    <w:p w:rsidR="005F3FFD" w:rsidRPr="00342C93" w:rsidRDefault="005F3FFD" w:rsidP="005F3FFD">
      <w:pPr>
        <w:spacing w:after="0" w:line="240" w:lineRule="auto"/>
        <w:ind w:right="-141" w:firstLine="567"/>
        <w:jc w:val="both"/>
        <w:rPr>
          <w:rFonts w:ascii="Times New Roman" w:hAnsi="Times New Roman"/>
          <w:sz w:val="24"/>
        </w:rPr>
      </w:pPr>
      <w:r w:rsidRPr="00342C93">
        <w:rPr>
          <w:rFonts w:ascii="Times New Roman" w:hAnsi="Times New Roman"/>
          <w:sz w:val="24"/>
        </w:rPr>
        <w:t>Кроме того, регулярно велась отчетность (ежемесячно, некоторые отчеты еженедельно, квартальная и годовая). Проводилась подготовка нормативно правовых актов, работа с письмами, выполнение работы по межведомственным запросам, сотрудничество с МФЦ, проводился прием граждан. Усилилась работа по переводу муниципальных услуг в сфере градостроительства в цифровую плоскость посредством Единого портала государственных услуг: теперь достаточно направить заявку через личный кабинет в Госуслугах, приложив минимальный пакет документов.</w:t>
      </w:r>
    </w:p>
    <w:p w:rsidR="005F3FFD" w:rsidRPr="00342C93" w:rsidRDefault="005F3FFD" w:rsidP="005F3FFD">
      <w:pPr>
        <w:tabs>
          <w:tab w:val="left" w:pos="567"/>
        </w:tabs>
        <w:spacing w:after="0" w:line="240" w:lineRule="auto"/>
        <w:ind w:right="-141" w:firstLine="567"/>
        <w:jc w:val="both"/>
        <w:rPr>
          <w:rFonts w:ascii="Times New Roman" w:hAnsi="Times New Roman"/>
          <w:sz w:val="24"/>
        </w:rPr>
      </w:pPr>
      <w:r w:rsidRPr="00342C93">
        <w:rPr>
          <w:rFonts w:ascii="Times New Roman" w:hAnsi="Times New Roman"/>
          <w:sz w:val="24"/>
        </w:rPr>
        <w:lastRenderedPageBreak/>
        <w:t>В течение года специалистами отдела разрабатывались сметы и производились расчеты по объемам строительства и ремонта объектов округа. Проводились выезды в составе жилищной комиссией для визуальной оценки состояния муниципального жилья предоставляемого по договорам соцнайма.</w:t>
      </w:r>
    </w:p>
    <w:p w:rsidR="005F3FFD" w:rsidRPr="00342C93" w:rsidRDefault="005F3FFD" w:rsidP="005F3FFD">
      <w:pPr>
        <w:tabs>
          <w:tab w:val="left" w:pos="567"/>
        </w:tabs>
        <w:spacing w:after="0" w:line="240" w:lineRule="auto"/>
        <w:ind w:right="-141" w:firstLine="567"/>
        <w:jc w:val="both"/>
        <w:rPr>
          <w:rFonts w:ascii="Times New Roman" w:hAnsi="Times New Roman"/>
          <w:sz w:val="24"/>
        </w:rPr>
      </w:pPr>
      <w:r w:rsidRPr="00342C93">
        <w:rPr>
          <w:rFonts w:ascii="Times New Roman" w:hAnsi="Times New Roman"/>
          <w:sz w:val="24"/>
        </w:rPr>
        <w:t>За 2023 год было выдано: 1 разрешения на строительство, 1 разрешение на внесение изменений в разрешение на строительство, 2 разрешения на ввод объектов, 5 уведомлений на строительство индивидуальных жилых домов.</w:t>
      </w:r>
    </w:p>
    <w:p w:rsidR="005F3FFD" w:rsidRPr="00342C93" w:rsidRDefault="005F3FFD" w:rsidP="005F3FFD">
      <w:pPr>
        <w:spacing w:after="0" w:line="240" w:lineRule="auto"/>
        <w:ind w:right="-141" w:firstLine="567"/>
        <w:jc w:val="both"/>
        <w:rPr>
          <w:rFonts w:ascii="Times New Roman" w:hAnsi="Times New Roman"/>
          <w:sz w:val="24"/>
        </w:rPr>
      </w:pPr>
      <w:r w:rsidRPr="00342C93">
        <w:rPr>
          <w:rFonts w:ascii="Times New Roman" w:hAnsi="Times New Roman"/>
          <w:sz w:val="24"/>
        </w:rPr>
        <w:t>В 2023 году введено в эксплуатацию 231 м2 жилья.</w:t>
      </w: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Благоустройство</w:t>
      </w:r>
    </w:p>
    <w:p w:rsidR="00BF2E1D" w:rsidRPr="00342C93" w:rsidRDefault="00F66594">
      <w:pPr>
        <w:spacing w:after="0"/>
        <w:ind w:firstLine="708"/>
        <w:contextualSpacing/>
        <w:jc w:val="both"/>
        <w:rPr>
          <w:rFonts w:ascii="Times New Roman" w:hAnsi="Times New Roman"/>
          <w:sz w:val="24"/>
        </w:rPr>
      </w:pPr>
      <w:r w:rsidRPr="00342C93">
        <w:rPr>
          <w:rFonts w:ascii="Times New Roman" w:hAnsi="Times New Roman"/>
          <w:sz w:val="24"/>
        </w:rPr>
        <w:t>Работа по благоустройству территорий Лебяжского муниципального округа велась в соответствии с муниципальной программой «Развитие коммунальной и жилищной инфраструктуры, благоустройство территорий Лебяжского муниципального округа».</w:t>
      </w:r>
    </w:p>
    <w:p w:rsidR="00F60BB1" w:rsidRPr="00342C93" w:rsidRDefault="00F60BB1" w:rsidP="00F60BB1">
      <w:pPr>
        <w:spacing w:after="0"/>
        <w:ind w:firstLine="567"/>
        <w:contextualSpacing/>
        <w:jc w:val="both"/>
        <w:rPr>
          <w:rFonts w:ascii="Times New Roman" w:hAnsi="Times New Roman"/>
          <w:sz w:val="24"/>
        </w:rPr>
      </w:pPr>
      <w:r w:rsidRPr="00342C93">
        <w:rPr>
          <w:rFonts w:ascii="Times New Roman" w:hAnsi="Times New Roman"/>
          <w:sz w:val="24"/>
        </w:rPr>
        <w:t>Всего на мероприятие благоустройство территорий Лебяжского муниципального округа было выделено 7449098 рублей:</w:t>
      </w:r>
    </w:p>
    <w:p w:rsidR="00F60BB1" w:rsidRPr="00342C93" w:rsidRDefault="00F60BB1" w:rsidP="00F60BB1">
      <w:pPr>
        <w:spacing w:after="0"/>
        <w:contextualSpacing/>
        <w:jc w:val="both"/>
        <w:rPr>
          <w:rFonts w:ascii="Times New Roman" w:hAnsi="Times New Roman"/>
          <w:sz w:val="24"/>
        </w:rPr>
      </w:pPr>
      <w:r w:rsidRPr="00342C93">
        <w:rPr>
          <w:rFonts w:ascii="Times New Roman" w:hAnsi="Times New Roman"/>
          <w:sz w:val="24"/>
        </w:rPr>
        <w:t xml:space="preserve">1. 3211094 рублей были выделены на работы по благоустройству территорий Лебяжского муниципального округа, в том числе: </w:t>
      </w:r>
    </w:p>
    <w:p w:rsidR="00E60FAC" w:rsidRPr="00342C93" w:rsidRDefault="00F60BB1" w:rsidP="00F60BB1">
      <w:pPr>
        <w:spacing w:after="0" w:line="240" w:lineRule="auto"/>
        <w:contextualSpacing/>
        <w:jc w:val="both"/>
        <w:rPr>
          <w:rFonts w:ascii="Times New Roman" w:hAnsi="Times New Roman"/>
          <w:sz w:val="24"/>
        </w:rPr>
      </w:pPr>
      <w:r w:rsidRPr="00342C93">
        <w:rPr>
          <w:rFonts w:ascii="Times New Roman" w:hAnsi="Times New Roman"/>
          <w:sz w:val="24"/>
        </w:rPr>
        <w:t>- р</w:t>
      </w:r>
      <w:r w:rsidR="00E60FAC" w:rsidRPr="00342C93">
        <w:rPr>
          <w:rFonts w:ascii="Times New Roman" w:hAnsi="Times New Roman"/>
          <w:sz w:val="24"/>
        </w:rPr>
        <w:t>аботы по благоустройству территорий Лебяжского муниципального округа</w:t>
      </w:r>
      <w:r w:rsidRPr="00342C93">
        <w:rPr>
          <w:rFonts w:ascii="Times New Roman" w:hAnsi="Times New Roman"/>
          <w:sz w:val="24"/>
        </w:rPr>
        <w:t xml:space="preserve"> (</w:t>
      </w:r>
      <w:r w:rsidR="00C75256" w:rsidRPr="00342C93">
        <w:rPr>
          <w:rFonts w:ascii="Times New Roman" w:hAnsi="Times New Roman"/>
          <w:sz w:val="24"/>
        </w:rPr>
        <w:t>923282</w:t>
      </w:r>
      <w:r w:rsidRPr="00342C93">
        <w:rPr>
          <w:rFonts w:ascii="Times New Roman" w:hAnsi="Times New Roman"/>
          <w:sz w:val="24"/>
        </w:rPr>
        <w:t xml:space="preserve"> рубля);</w:t>
      </w:r>
      <w:r w:rsidR="00E60FAC" w:rsidRPr="00342C93">
        <w:rPr>
          <w:rFonts w:ascii="Times New Roman" w:hAnsi="Times New Roman"/>
          <w:sz w:val="24"/>
        </w:rPr>
        <w:t xml:space="preserve"> </w:t>
      </w:r>
    </w:p>
    <w:p w:rsidR="00E60FAC" w:rsidRPr="00342C93" w:rsidRDefault="00C75256" w:rsidP="00C75256">
      <w:pPr>
        <w:spacing w:after="0" w:line="240" w:lineRule="auto"/>
        <w:contextualSpacing/>
        <w:jc w:val="both"/>
        <w:rPr>
          <w:rFonts w:ascii="Times New Roman" w:hAnsi="Times New Roman"/>
          <w:sz w:val="24"/>
        </w:rPr>
      </w:pPr>
      <w:r w:rsidRPr="00342C93">
        <w:rPr>
          <w:rFonts w:ascii="Times New Roman" w:hAnsi="Times New Roman"/>
          <w:sz w:val="24"/>
        </w:rPr>
        <w:t>- р</w:t>
      </w:r>
      <w:r w:rsidR="00E60FAC" w:rsidRPr="00342C93">
        <w:rPr>
          <w:rFonts w:ascii="Times New Roman" w:hAnsi="Times New Roman"/>
          <w:sz w:val="24"/>
        </w:rPr>
        <w:t xml:space="preserve">аботы по ремонту памятников </w:t>
      </w:r>
      <w:r w:rsidRPr="00342C93">
        <w:rPr>
          <w:rFonts w:ascii="Times New Roman" w:hAnsi="Times New Roman"/>
          <w:sz w:val="24"/>
        </w:rPr>
        <w:t>(22710 рублей);</w:t>
      </w:r>
    </w:p>
    <w:p w:rsidR="00E60FAC" w:rsidRPr="00342C93" w:rsidRDefault="00C75256" w:rsidP="00C75256">
      <w:pPr>
        <w:spacing w:after="0" w:line="240" w:lineRule="auto"/>
        <w:contextualSpacing/>
        <w:jc w:val="both"/>
        <w:rPr>
          <w:rFonts w:ascii="Times New Roman" w:hAnsi="Times New Roman"/>
          <w:sz w:val="24"/>
        </w:rPr>
      </w:pPr>
      <w:r w:rsidRPr="00342C93">
        <w:rPr>
          <w:rFonts w:ascii="Times New Roman" w:hAnsi="Times New Roman"/>
          <w:sz w:val="24"/>
        </w:rPr>
        <w:t xml:space="preserve">- прочие мероприятия </w:t>
      </w:r>
      <w:r w:rsidR="00E60FAC" w:rsidRPr="00342C93">
        <w:rPr>
          <w:rFonts w:ascii="Times New Roman" w:hAnsi="Times New Roman"/>
          <w:sz w:val="24"/>
        </w:rPr>
        <w:t>по благоустройству территорий Лебяжского муниципального округа на оплату работы граждан</w:t>
      </w:r>
      <w:r w:rsidRPr="00342C93">
        <w:rPr>
          <w:rFonts w:ascii="Times New Roman" w:hAnsi="Times New Roman"/>
          <w:sz w:val="24"/>
        </w:rPr>
        <w:t>,</w:t>
      </w:r>
      <w:r w:rsidR="00E60FAC" w:rsidRPr="00342C93">
        <w:rPr>
          <w:rFonts w:ascii="Times New Roman" w:hAnsi="Times New Roman"/>
          <w:sz w:val="24"/>
        </w:rPr>
        <w:t xml:space="preserve"> направленных отделом трудоустройства Лебяжского район</w:t>
      </w:r>
      <w:r w:rsidRPr="00342C93">
        <w:rPr>
          <w:rFonts w:ascii="Times New Roman" w:hAnsi="Times New Roman"/>
          <w:sz w:val="24"/>
        </w:rPr>
        <w:t>а «КОГКУ ЦЗН Советского района» (22909 рублей);</w:t>
      </w:r>
    </w:p>
    <w:p w:rsidR="00E60FAC" w:rsidRPr="00342C93" w:rsidRDefault="00C75256" w:rsidP="00C75256">
      <w:pPr>
        <w:spacing w:after="0" w:line="240" w:lineRule="auto"/>
        <w:contextualSpacing/>
        <w:jc w:val="both"/>
        <w:rPr>
          <w:rFonts w:ascii="Times New Roman" w:hAnsi="Times New Roman"/>
          <w:sz w:val="24"/>
        </w:rPr>
      </w:pPr>
      <w:r w:rsidRPr="00342C93">
        <w:rPr>
          <w:rFonts w:ascii="Times New Roman" w:hAnsi="Times New Roman"/>
          <w:sz w:val="24"/>
        </w:rPr>
        <w:t>- с</w:t>
      </w:r>
      <w:r w:rsidR="00E60FAC" w:rsidRPr="00342C93">
        <w:rPr>
          <w:rFonts w:ascii="Times New Roman" w:hAnsi="Times New Roman"/>
          <w:sz w:val="24"/>
        </w:rPr>
        <w:t>одержание уличного освещения Л</w:t>
      </w:r>
      <w:r w:rsidRPr="00342C93">
        <w:rPr>
          <w:rFonts w:ascii="Times New Roman" w:hAnsi="Times New Roman"/>
          <w:sz w:val="24"/>
        </w:rPr>
        <w:t>ебяжского муниципального округа</w:t>
      </w:r>
      <w:r w:rsidR="00E60FAC" w:rsidRPr="00342C93">
        <w:rPr>
          <w:rFonts w:ascii="Times New Roman" w:hAnsi="Times New Roman"/>
          <w:sz w:val="24"/>
        </w:rPr>
        <w:t xml:space="preserve"> </w:t>
      </w:r>
      <w:r w:rsidRPr="00342C93">
        <w:rPr>
          <w:rFonts w:ascii="Times New Roman" w:hAnsi="Times New Roman"/>
          <w:sz w:val="24"/>
        </w:rPr>
        <w:t>(1793041</w:t>
      </w:r>
      <w:r w:rsidR="00E60FAC" w:rsidRPr="00342C93">
        <w:rPr>
          <w:rFonts w:ascii="Times New Roman" w:hAnsi="Times New Roman"/>
          <w:sz w:val="24"/>
        </w:rPr>
        <w:t xml:space="preserve"> р</w:t>
      </w:r>
      <w:r w:rsidRPr="00342C93">
        <w:rPr>
          <w:rFonts w:ascii="Times New Roman" w:hAnsi="Times New Roman"/>
          <w:sz w:val="24"/>
        </w:rPr>
        <w:t>убль);</w:t>
      </w:r>
    </w:p>
    <w:p w:rsidR="00E60FAC" w:rsidRPr="00342C93" w:rsidRDefault="00C75256" w:rsidP="00C75256">
      <w:pPr>
        <w:spacing w:after="0" w:line="240" w:lineRule="auto"/>
        <w:contextualSpacing/>
        <w:jc w:val="both"/>
        <w:rPr>
          <w:rFonts w:ascii="Times New Roman" w:hAnsi="Times New Roman"/>
          <w:sz w:val="24"/>
        </w:rPr>
      </w:pPr>
      <w:r w:rsidRPr="00342C93">
        <w:rPr>
          <w:rFonts w:ascii="Times New Roman" w:hAnsi="Times New Roman"/>
          <w:sz w:val="24"/>
        </w:rPr>
        <w:t>- с</w:t>
      </w:r>
      <w:r w:rsidR="00E60FAC" w:rsidRPr="00342C93">
        <w:rPr>
          <w:rFonts w:ascii="Times New Roman" w:hAnsi="Times New Roman"/>
          <w:sz w:val="24"/>
        </w:rPr>
        <w:t>одержание мест захоронений Лебяжского муниципального округа</w:t>
      </w:r>
      <w:r w:rsidRPr="00342C93">
        <w:rPr>
          <w:rFonts w:ascii="Times New Roman" w:hAnsi="Times New Roman"/>
          <w:sz w:val="24"/>
        </w:rPr>
        <w:t xml:space="preserve"> (202608</w:t>
      </w:r>
      <w:r w:rsidR="00E60FAC" w:rsidRPr="00342C93">
        <w:rPr>
          <w:rFonts w:ascii="Times New Roman" w:hAnsi="Times New Roman"/>
          <w:sz w:val="24"/>
        </w:rPr>
        <w:t xml:space="preserve"> рублей</w:t>
      </w:r>
      <w:r w:rsidRPr="00342C93">
        <w:rPr>
          <w:rFonts w:ascii="Times New Roman" w:hAnsi="Times New Roman"/>
          <w:sz w:val="24"/>
        </w:rPr>
        <w:t>);</w:t>
      </w:r>
      <w:r w:rsidR="00E60FAC" w:rsidRPr="00342C93">
        <w:rPr>
          <w:rFonts w:ascii="Times New Roman" w:hAnsi="Times New Roman"/>
          <w:sz w:val="24"/>
        </w:rPr>
        <w:t xml:space="preserve"> </w:t>
      </w:r>
    </w:p>
    <w:p w:rsidR="00E60FAC" w:rsidRPr="00342C93" w:rsidRDefault="00C75256" w:rsidP="00C75256">
      <w:pPr>
        <w:spacing w:after="0" w:line="240" w:lineRule="auto"/>
        <w:contextualSpacing/>
        <w:jc w:val="both"/>
        <w:rPr>
          <w:rFonts w:ascii="Times New Roman" w:hAnsi="Times New Roman"/>
          <w:sz w:val="24"/>
        </w:rPr>
      </w:pPr>
      <w:r w:rsidRPr="00342C93">
        <w:rPr>
          <w:rFonts w:ascii="Times New Roman" w:hAnsi="Times New Roman"/>
          <w:sz w:val="24"/>
        </w:rPr>
        <w:t>- т</w:t>
      </w:r>
      <w:r w:rsidR="00E60FAC" w:rsidRPr="00342C93">
        <w:rPr>
          <w:rFonts w:ascii="Times New Roman" w:hAnsi="Times New Roman"/>
          <w:sz w:val="24"/>
        </w:rPr>
        <w:t>ехосмотр и стра</w:t>
      </w:r>
      <w:r w:rsidRPr="00342C93">
        <w:rPr>
          <w:rFonts w:ascii="Times New Roman" w:hAnsi="Times New Roman"/>
          <w:sz w:val="24"/>
        </w:rPr>
        <w:t>хование тракторов (5099 рублей);</w:t>
      </w:r>
    </w:p>
    <w:p w:rsidR="00C75256" w:rsidRPr="00342C93" w:rsidRDefault="00C75256" w:rsidP="00C75256">
      <w:pPr>
        <w:spacing w:after="0" w:line="240" w:lineRule="auto"/>
        <w:contextualSpacing/>
        <w:jc w:val="both"/>
        <w:rPr>
          <w:rFonts w:ascii="Times New Roman" w:hAnsi="Times New Roman"/>
          <w:sz w:val="24"/>
        </w:rPr>
      </w:pPr>
      <w:r w:rsidRPr="00342C93">
        <w:rPr>
          <w:rFonts w:ascii="Times New Roman" w:hAnsi="Times New Roman"/>
          <w:sz w:val="24"/>
        </w:rPr>
        <w:t>- н</w:t>
      </w:r>
      <w:r w:rsidR="00E60FAC" w:rsidRPr="00342C93">
        <w:rPr>
          <w:rFonts w:ascii="Times New Roman" w:hAnsi="Times New Roman"/>
          <w:sz w:val="24"/>
        </w:rPr>
        <w:t>а уплату транспортного налога по тракторам</w:t>
      </w:r>
      <w:r w:rsidRPr="00342C93">
        <w:rPr>
          <w:rFonts w:ascii="Times New Roman" w:hAnsi="Times New Roman"/>
          <w:sz w:val="24"/>
        </w:rPr>
        <w:t xml:space="preserve"> (2100 рублей);</w:t>
      </w:r>
    </w:p>
    <w:p w:rsidR="00E60FAC" w:rsidRPr="00342C93" w:rsidRDefault="00C75256" w:rsidP="00C75256">
      <w:pPr>
        <w:spacing w:after="0" w:line="240" w:lineRule="auto"/>
        <w:contextualSpacing/>
        <w:jc w:val="both"/>
        <w:rPr>
          <w:rFonts w:ascii="Times New Roman" w:hAnsi="Times New Roman"/>
          <w:sz w:val="24"/>
        </w:rPr>
      </w:pPr>
      <w:r w:rsidRPr="00342C93">
        <w:rPr>
          <w:rFonts w:ascii="Times New Roman" w:hAnsi="Times New Roman"/>
          <w:sz w:val="24"/>
        </w:rPr>
        <w:t>- р</w:t>
      </w:r>
      <w:r w:rsidR="00E60FAC" w:rsidRPr="00342C93">
        <w:rPr>
          <w:rFonts w:ascii="Times New Roman" w:hAnsi="Times New Roman"/>
          <w:sz w:val="24"/>
        </w:rPr>
        <w:t>еализация мероприятий по борьбе с борщевико</w:t>
      </w:r>
      <w:r w:rsidRPr="00342C93">
        <w:rPr>
          <w:rFonts w:ascii="Times New Roman" w:hAnsi="Times New Roman"/>
          <w:sz w:val="24"/>
        </w:rPr>
        <w:t>м Сосновского (87</w:t>
      </w:r>
      <w:r w:rsidR="00E60FAC" w:rsidRPr="00342C93">
        <w:rPr>
          <w:rFonts w:ascii="Times New Roman" w:hAnsi="Times New Roman"/>
          <w:sz w:val="24"/>
        </w:rPr>
        <w:t xml:space="preserve">780 </w:t>
      </w:r>
      <w:r w:rsidRPr="00342C93">
        <w:rPr>
          <w:rFonts w:ascii="Times New Roman" w:hAnsi="Times New Roman"/>
          <w:sz w:val="24"/>
        </w:rPr>
        <w:t>рублей);</w:t>
      </w:r>
    </w:p>
    <w:p w:rsidR="00E60FAC" w:rsidRPr="00342C93" w:rsidRDefault="00C75256" w:rsidP="00C75256">
      <w:pPr>
        <w:spacing w:after="0" w:line="240" w:lineRule="auto"/>
        <w:contextualSpacing/>
        <w:jc w:val="both"/>
        <w:rPr>
          <w:rFonts w:ascii="Times New Roman" w:hAnsi="Times New Roman"/>
          <w:sz w:val="24"/>
        </w:rPr>
      </w:pPr>
      <w:r w:rsidRPr="00342C93">
        <w:rPr>
          <w:rFonts w:ascii="Times New Roman" w:hAnsi="Times New Roman"/>
          <w:sz w:val="24"/>
        </w:rPr>
        <w:t>- о</w:t>
      </w:r>
      <w:r w:rsidR="00E60FAC" w:rsidRPr="00342C93">
        <w:rPr>
          <w:rFonts w:ascii="Times New Roman" w:hAnsi="Times New Roman"/>
          <w:sz w:val="24"/>
        </w:rPr>
        <w:t xml:space="preserve">бустройство прилегающей территории ФАП п.Окунево </w:t>
      </w:r>
      <w:r w:rsidRPr="00342C93">
        <w:rPr>
          <w:rFonts w:ascii="Times New Roman" w:hAnsi="Times New Roman"/>
          <w:sz w:val="24"/>
        </w:rPr>
        <w:t>(</w:t>
      </w:r>
      <w:r w:rsidR="007D4C0C" w:rsidRPr="00342C93">
        <w:rPr>
          <w:rFonts w:ascii="Times New Roman" w:hAnsi="Times New Roman"/>
          <w:sz w:val="24"/>
        </w:rPr>
        <w:t>151562 рубля</w:t>
      </w:r>
      <w:r w:rsidRPr="00342C93">
        <w:rPr>
          <w:rFonts w:ascii="Times New Roman" w:hAnsi="Times New Roman"/>
          <w:sz w:val="24"/>
        </w:rPr>
        <w:t>)</w:t>
      </w:r>
      <w:r w:rsidR="00E60FAC" w:rsidRPr="00342C93">
        <w:rPr>
          <w:rFonts w:ascii="Times New Roman" w:hAnsi="Times New Roman"/>
          <w:sz w:val="24"/>
        </w:rPr>
        <w:t>.</w:t>
      </w:r>
    </w:p>
    <w:p w:rsidR="00E60FAC" w:rsidRPr="00342C93" w:rsidRDefault="007D4C0C" w:rsidP="007D4C0C">
      <w:pPr>
        <w:spacing w:after="0" w:line="240" w:lineRule="auto"/>
        <w:contextualSpacing/>
        <w:jc w:val="both"/>
        <w:rPr>
          <w:rFonts w:ascii="Times New Roman" w:hAnsi="Times New Roman"/>
          <w:sz w:val="24"/>
        </w:rPr>
      </w:pPr>
      <w:r w:rsidRPr="00342C93">
        <w:rPr>
          <w:rFonts w:ascii="Times New Roman" w:hAnsi="Times New Roman"/>
          <w:sz w:val="24"/>
        </w:rPr>
        <w:t>2</w:t>
      </w:r>
      <w:r w:rsidR="00E60FAC" w:rsidRPr="00342C93">
        <w:rPr>
          <w:rFonts w:ascii="Times New Roman" w:hAnsi="Times New Roman"/>
          <w:sz w:val="24"/>
        </w:rPr>
        <w:t xml:space="preserve">. </w:t>
      </w:r>
      <w:r w:rsidRPr="00342C93">
        <w:rPr>
          <w:rFonts w:ascii="Times New Roman" w:hAnsi="Times New Roman"/>
          <w:sz w:val="24"/>
        </w:rPr>
        <w:t xml:space="preserve"> 1720682 рубля были выделены на </w:t>
      </w:r>
      <w:r w:rsidR="00E60FAC" w:rsidRPr="00342C93">
        <w:rPr>
          <w:rFonts w:ascii="Times New Roman" w:hAnsi="Times New Roman"/>
          <w:sz w:val="24"/>
        </w:rPr>
        <w:t>ППМИ</w:t>
      </w:r>
      <w:r w:rsidR="00E4398C" w:rsidRPr="00342C93">
        <w:rPr>
          <w:rFonts w:ascii="Times New Roman" w:hAnsi="Times New Roman"/>
          <w:sz w:val="24"/>
        </w:rPr>
        <w:t>,</w:t>
      </w:r>
      <w:r w:rsidR="00E4398C" w:rsidRPr="00342C93">
        <w:t xml:space="preserve"> </w:t>
      </w:r>
      <w:r w:rsidR="00E4398C" w:rsidRPr="00342C93">
        <w:rPr>
          <w:rFonts w:ascii="Times New Roman" w:hAnsi="Times New Roman"/>
          <w:sz w:val="24"/>
        </w:rPr>
        <w:t>в том числе:</w:t>
      </w:r>
    </w:p>
    <w:p w:rsidR="007D4C0C" w:rsidRPr="00342C93" w:rsidRDefault="007D4C0C" w:rsidP="007D4C0C">
      <w:pPr>
        <w:spacing w:after="0" w:line="240" w:lineRule="auto"/>
        <w:contextualSpacing/>
        <w:jc w:val="both"/>
        <w:rPr>
          <w:rFonts w:ascii="Times New Roman" w:hAnsi="Times New Roman"/>
          <w:sz w:val="24"/>
        </w:rPr>
      </w:pPr>
      <w:r w:rsidRPr="00342C93">
        <w:rPr>
          <w:rFonts w:ascii="Times New Roman" w:hAnsi="Times New Roman"/>
          <w:sz w:val="24"/>
        </w:rPr>
        <w:t>- р</w:t>
      </w:r>
      <w:r w:rsidR="00E60FAC" w:rsidRPr="00342C93">
        <w:rPr>
          <w:rFonts w:ascii="Times New Roman" w:hAnsi="Times New Roman"/>
          <w:sz w:val="24"/>
        </w:rPr>
        <w:t>емонт памятника воинам Великой От</w:t>
      </w:r>
      <w:r w:rsidRPr="00342C93">
        <w:rPr>
          <w:rFonts w:ascii="Times New Roman" w:hAnsi="Times New Roman"/>
          <w:sz w:val="24"/>
        </w:rPr>
        <w:t>ечественной войны пос. Окунево</w:t>
      </w:r>
      <w:r w:rsidR="00E60FAC" w:rsidRPr="00342C93">
        <w:rPr>
          <w:rFonts w:ascii="Times New Roman" w:hAnsi="Times New Roman"/>
          <w:sz w:val="24"/>
        </w:rPr>
        <w:t xml:space="preserve"> </w:t>
      </w:r>
      <w:r w:rsidRPr="00342C93">
        <w:rPr>
          <w:rFonts w:ascii="Times New Roman" w:hAnsi="Times New Roman"/>
          <w:sz w:val="24"/>
        </w:rPr>
        <w:t xml:space="preserve">(855255 </w:t>
      </w:r>
      <w:r w:rsidR="00E60FAC" w:rsidRPr="00342C93">
        <w:rPr>
          <w:rFonts w:ascii="Times New Roman" w:hAnsi="Times New Roman"/>
          <w:sz w:val="24"/>
        </w:rPr>
        <w:t>рублей</w:t>
      </w:r>
      <w:r w:rsidRPr="00342C93">
        <w:rPr>
          <w:rFonts w:ascii="Times New Roman" w:hAnsi="Times New Roman"/>
          <w:sz w:val="24"/>
        </w:rPr>
        <w:t>);</w:t>
      </w:r>
    </w:p>
    <w:p w:rsidR="00E60FAC" w:rsidRPr="00342C93" w:rsidRDefault="007D4C0C" w:rsidP="007D4C0C">
      <w:pPr>
        <w:spacing w:after="0" w:line="240" w:lineRule="auto"/>
        <w:contextualSpacing/>
        <w:jc w:val="both"/>
        <w:rPr>
          <w:rFonts w:ascii="Times New Roman" w:hAnsi="Times New Roman"/>
          <w:sz w:val="24"/>
        </w:rPr>
      </w:pPr>
      <w:r w:rsidRPr="00342C93">
        <w:rPr>
          <w:rFonts w:ascii="Times New Roman" w:hAnsi="Times New Roman"/>
          <w:sz w:val="24"/>
        </w:rPr>
        <w:t>- обустройство территории около памятника неизвестному солдату с. Красное</w:t>
      </w:r>
      <w:r w:rsidR="00E60FAC" w:rsidRPr="00342C93">
        <w:rPr>
          <w:rFonts w:ascii="Times New Roman" w:hAnsi="Times New Roman"/>
          <w:sz w:val="24"/>
        </w:rPr>
        <w:t xml:space="preserve"> </w:t>
      </w:r>
      <w:r w:rsidRPr="00342C93">
        <w:rPr>
          <w:rFonts w:ascii="Times New Roman" w:hAnsi="Times New Roman"/>
          <w:sz w:val="24"/>
        </w:rPr>
        <w:t>(865427 рублей).</w:t>
      </w:r>
    </w:p>
    <w:p w:rsidR="00E60FAC" w:rsidRPr="00342C93" w:rsidRDefault="007D4C0C" w:rsidP="007D4C0C">
      <w:pPr>
        <w:spacing w:after="0" w:line="240" w:lineRule="auto"/>
        <w:contextualSpacing/>
        <w:jc w:val="both"/>
        <w:rPr>
          <w:rFonts w:ascii="Times New Roman" w:hAnsi="Times New Roman"/>
          <w:sz w:val="24"/>
        </w:rPr>
      </w:pPr>
      <w:r w:rsidRPr="00342C93">
        <w:rPr>
          <w:rFonts w:ascii="Times New Roman" w:hAnsi="Times New Roman"/>
          <w:sz w:val="24"/>
        </w:rPr>
        <w:t>3</w:t>
      </w:r>
      <w:r w:rsidR="00E60FAC" w:rsidRPr="00342C93">
        <w:rPr>
          <w:rFonts w:ascii="Times New Roman" w:hAnsi="Times New Roman"/>
          <w:sz w:val="24"/>
        </w:rPr>
        <w:t xml:space="preserve">. </w:t>
      </w:r>
      <w:r w:rsidRPr="00342C93">
        <w:rPr>
          <w:rFonts w:ascii="Times New Roman" w:hAnsi="Times New Roman"/>
          <w:sz w:val="24"/>
        </w:rPr>
        <w:t>2</w:t>
      </w:r>
      <w:r w:rsidR="00C71B8E" w:rsidRPr="00342C93">
        <w:rPr>
          <w:rFonts w:ascii="Times New Roman" w:hAnsi="Times New Roman"/>
          <w:sz w:val="24"/>
        </w:rPr>
        <w:t>401449</w:t>
      </w:r>
      <w:r w:rsidRPr="00342C93">
        <w:rPr>
          <w:rFonts w:ascii="Times New Roman" w:hAnsi="Times New Roman"/>
          <w:sz w:val="24"/>
        </w:rPr>
        <w:t xml:space="preserve"> рублей были выделены на реализацию</w:t>
      </w:r>
      <w:r w:rsidR="00E60FAC" w:rsidRPr="00342C93">
        <w:rPr>
          <w:rFonts w:ascii="Times New Roman" w:hAnsi="Times New Roman"/>
          <w:sz w:val="24"/>
        </w:rPr>
        <w:t xml:space="preserve"> программы формирования городс</w:t>
      </w:r>
      <w:r w:rsidRPr="00342C93">
        <w:rPr>
          <w:rFonts w:ascii="Times New Roman" w:hAnsi="Times New Roman"/>
          <w:sz w:val="24"/>
        </w:rPr>
        <w:t>кой среды в населенных пунктах</w:t>
      </w:r>
      <w:r w:rsidR="00E4398C" w:rsidRPr="00342C93">
        <w:rPr>
          <w:rFonts w:ascii="Times New Roman" w:hAnsi="Times New Roman"/>
          <w:sz w:val="24"/>
        </w:rPr>
        <w:t>,</w:t>
      </w:r>
      <w:r w:rsidR="00E4398C" w:rsidRPr="00342C93">
        <w:t xml:space="preserve"> </w:t>
      </w:r>
      <w:r w:rsidR="00E4398C" w:rsidRPr="00342C93">
        <w:rPr>
          <w:rFonts w:ascii="Times New Roman" w:hAnsi="Times New Roman"/>
          <w:sz w:val="24"/>
        </w:rPr>
        <w:t>в том числе:</w:t>
      </w:r>
    </w:p>
    <w:p w:rsidR="00E60FAC" w:rsidRPr="00342C93" w:rsidRDefault="007D4C0C" w:rsidP="007D4C0C">
      <w:pPr>
        <w:spacing w:after="0" w:line="240" w:lineRule="auto"/>
        <w:contextualSpacing/>
        <w:jc w:val="both"/>
        <w:rPr>
          <w:rFonts w:ascii="Times New Roman" w:hAnsi="Times New Roman"/>
          <w:sz w:val="24"/>
        </w:rPr>
      </w:pPr>
      <w:r w:rsidRPr="00342C93">
        <w:rPr>
          <w:rFonts w:ascii="Times New Roman" w:hAnsi="Times New Roman"/>
          <w:sz w:val="24"/>
        </w:rPr>
        <w:t>- у</w:t>
      </w:r>
      <w:r w:rsidR="00E60FAC" w:rsidRPr="00342C93">
        <w:rPr>
          <w:rFonts w:ascii="Times New Roman" w:hAnsi="Times New Roman"/>
          <w:sz w:val="24"/>
        </w:rPr>
        <w:t>стройство уличного освещения</w:t>
      </w:r>
      <w:r w:rsidRPr="00342C93">
        <w:rPr>
          <w:rFonts w:ascii="Times New Roman" w:hAnsi="Times New Roman"/>
          <w:sz w:val="24"/>
        </w:rPr>
        <w:t xml:space="preserve"> пешеходных зон улицы Комарова </w:t>
      </w:r>
      <w:r w:rsidR="00E60FAC" w:rsidRPr="00342C93">
        <w:rPr>
          <w:rFonts w:ascii="Times New Roman" w:hAnsi="Times New Roman"/>
          <w:sz w:val="24"/>
        </w:rPr>
        <w:t>от улицы Октябрьская до улицы Про</w:t>
      </w:r>
      <w:r w:rsidRPr="00342C93">
        <w:rPr>
          <w:rFonts w:ascii="Times New Roman" w:hAnsi="Times New Roman"/>
          <w:sz w:val="24"/>
        </w:rPr>
        <w:t xml:space="preserve">изводственная </w:t>
      </w:r>
      <w:r w:rsidR="00E60FAC" w:rsidRPr="00342C93">
        <w:rPr>
          <w:rFonts w:ascii="Times New Roman" w:hAnsi="Times New Roman"/>
          <w:sz w:val="24"/>
        </w:rPr>
        <w:t>пгт Лебяжье Л</w:t>
      </w:r>
      <w:r w:rsidRPr="00342C93">
        <w:rPr>
          <w:rFonts w:ascii="Times New Roman" w:hAnsi="Times New Roman"/>
          <w:sz w:val="24"/>
        </w:rPr>
        <w:t>ебяжского муниципального округа</w:t>
      </w:r>
      <w:r w:rsidR="00E60FAC" w:rsidRPr="00342C93">
        <w:rPr>
          <w:rFonts w:ascii="Times New Roman" w:hAnsi="Times New Roman"/>
          <w:sz w:val="24"/>
        </w:rPr>
        <w:t xml:space="preserve"> </w:t>
      </w:r>
      <w:r w:rsidRPr="00342C93">
        <w:rPr>
          <w:rFonts w:ascii="Times New Roman" w:hAnsi="Times New Roman"/>
          <w:sz w:val="24"/>
        </w:rPr>
        <w:t>(2401</w:t>
      </w:r>
      <w:r w:rsidR="00C71B8E" w:rsidRPr="00342C93">
        <w:rPr>
          <w:rFonts w:ascii="Times New Roman" w:hAnsi="Times New Roman"/>
          <w:sz w:val="24"/>
        </w:rPr>
        <w:t>449</w:t>
      </w:r>
      <w:r w:rsidRPr="00342C93">
        <w:rPr>
          <w:rFonts w:ascii="Times New Roman" w:hAnsi="Times New Roman"/>
          <w:sz w:val="24"/>
        </w:rPr>
        <w:t xml:space="preserve"> рублей).</w:t>
      </w:r>
    </w:p>
    <w:p w:rsidR="00E60FAC" w:rsidRPr="00342C93" w:rsidRDefault="007D4C0C" w:rsidP="007D4C0C">
      <w:pPr>
        <w:spacing w:after="0" w:line="240" w:lineRule="auto"/>
        <w:contextualSpacing/>
        <w:jc w:val="both"/>
        <w:rPr>
          <w:rFonts w:ascii="Times New Roman" w:hAnsi="Times New Roman"/>
          <w:sz w:val="24"/>
        </w:rPr>
      </w:pPr>
      <w:r w:rsidRPr="00342C93">
        <w:rPr>
          <w:rFonts w:ascii="Times New Roman" w:hAnsi="Times New Roman"/>
          <w:sz w:val="24"/>
        </w:rPr>
        <w:t>4</w:t>
      </w:r>
      <w:r w:rsidR="00E60FAC" w:rsidRPr="00342C93">
        <w:rPr>
          <w:rFonts w:ascii="Times New Roman" w:hAnsi="Times New Roman"/>
          <w:sz w:val="24"/>
        </w:rPr>
        <w:t xml:space="preserve">. </w:t>
      </w:r>
      <w:r w:rsidRPr="00342C93">
        <w:rPr>
          <w:rFonts w:ascii="Times New Roman" w:hAnsi="Times New Roman"/>
          <w:sz w:val="24"/>
        </w:rPr>
        <w:t>115871 рубль с</w:t>
      </w:r>
      <w:r w:rsidR="00E60FAC" w:rsidRPr="00342C93">
        <w:rPr>
          <w:rFonts w:ascii="Times New Roman" w:hAnsi="Times New Roman"/>
          <w:sz w:val="24"/>
        </w:rPr>
        <w:t>редства самообложения граждан, зачисляемые в бюджет Ле</w:t>
      </w:r>
      <w:r w:rsidRPr="00342C93">
        <w:rPr>
          <w:rFonts w:ascii="Times New Roman" w:hAnsi="Times New Roman"/>
          <w:sz w:val="24"/>
        </w:rPr>
        <w:t>бяжского муниципального округа</w:t>
      </w:r>
      <w:r w:rsidR="00E4398C" w:rsidRPr="00342C93">
        <w:rPr>
          <w:rFonts w:ascii="Times New Roman" w:hAnsi="Times New Roman"/>
          <w:sz w:val="24"/>
        </w:rPr>
        <w:t>,</w:t>
      </w:r>
      <w:r w:rsidR="00E4398C" w:rsidRPr="00342C93">
        <w:t xml:space="preserve"> </w:t>
      </w:r>
      <w:r w:rsidR="00E4398C" w:rsidRPr="00342C93">
        <w:rPr>
          <w:rFonts w:ascii="Times New Roman" w:hAnsi="Times New Roman"/>
          <w:sz w:val="24"/>
        </w:rPr>
        <w:t>в том числе:</w:t>
      </w:r>
    </w:p>
    <w:p w:rsidR="007D4C0C" w:rsidRPr="00342C93" w:rsidRDefault="007D4C0C" w:rsidP="007D4C0C">
      <w:pPr>
        <w:spacing w:after="0" w:line="240" w:lineRule="auto"/>
        <w:contextualSpacing/>
        <w:jc w:val="both"/>
        <w:rPr>
          <w:rFonts w:ascii="Times New Roman" w:hAnsi="Times New Roman"/>
          <w:sz w:val="24"/>
        </w:rPr>
      </w:pPr>
      <w:r w:rsidRPr="00342C93">
        <w:rPr>
          <w:rFonts w:ascii="Times New Roman" w:hAnsi="Times New Roman"/>
          <w:sz w:val="24"/>
        </w:rPr>
        <w:t xml:space="preserve">- </w:t>
      </w:r>
      <w:r w:rsidR="00C71B8E" w:rsidRPr="00342C93">
        <w:rPr>
          <w:rFonts w:ascii="Times New Roman" w:hAnsi="Times New Roman"/>
          <w:sz w:val="24"/>
        </w:rPr>
        <w:t>благоустройство территории с.Кузнецово (40000 рублей);</w:t>
      </w:r>
    </w:p>
    <w:p w:rsidR="00BF2E1D" w:rsidRPr="00342C93" w:rsidRDefault="00C71B8E" w:rsidP="00C71B8E">
      <w:pPr>
        <w:spacing w:after="0" w:line="240" w:lineRule="auto"/>
        <w:contextualSpacing/>
        <w:jc w:val="both"/>
        <w:rPr>
          <w:rFonts w:ascii="Times New Roman" w:hAnsi="Times New Roman"/>
          <w:sz w:val="24"/>
        </w:rPr>
      </w:pPr>
      <w:r w:rsidRPr="00342C93">
        <w:rPr>
          <w:rFonts w:ascii="Times New Roman" w:hAnsi="Times New Roman"/>
          <w:sz w:val="24"/>
        </w:rPr>
        <w:t>- обустройство территории кладбища и ремонт забора кладбища с.Ветошкино (75871 рубль).</w:t>
      </w:r>
    </w:p>
    <w:p w:rsidR="00BE4528" w:rsidRPr="00342C93" w:rsidRDefault="00BE4528">
      <w:pPr>
        <w:spacing w:after="0" w:line="240" w:lineRule="auto"/>
        <w:ind w:firstLine="567"/>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Жилищно-коммунальное хозяйство</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Жилищно-коммунальное хозяйство для округа было и остается важной и значимой сферой деятельности. От его состояния напрямую зависит качество жизни населения.</w:t>
      </w:r>
      <w:r w:rsidRPr="00342C93">
        <w:t xml:space="preserve"> </w:t>
      </w:r>
      <w:r w:rsidRPr="00342C93">
        <w:rPr>
          <w:rFonts w:ascii="Times New Roman" w:hAnsi="Times New Roman"/>
          <w:sz w:val="24"/>
        </w:rPr>
        <w:t>Данным вопросом занимается отдел градостроительства, архитектуры и жизнеобеспечения.</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 xml:space="preserve">Услуги водоснабжения и водоотведению на территории Лебяжского муниципального округа оказывает организация МУП «Коммунсервис».       </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Водоснабжение населенных пунктов обеспечивает 35 водопроводных, 1 насосная станция первого подъема, 2 открытых водозабора, протяженность водопроводных сетей 137,8 км, из них 60% сетей нуждается в замене.</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 xml:space="preserve">Отведение сточных вод осуществляется 3 канализациями, протяженность канализационных сетей 1,2 км их износ составляет 60%. Отвод сточных вод осуществляется самотёком. </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Услуги теплоснабжения на территории Лебяжского муниципального округа оказывает организация КОГУП «Облкоммунсервис». Услуги по теплоснабжению предоставляют 19 котельных. Физический износ котлов и котельного оборудования в среднем по округу составляет 45%, в некоторых случаях 80%, эксплуатируется 5,3 км тепловых сетей в двухтрубном исчислении, из них 30% сетей нуждается в замене.</w:t>
      </w:r>
    </w:p>
    <w:p w:rsidR="00BF2E1D" w:rsidRPr="00342C93" w:rsidRDefault="00F66594">
      <w:pPr>
        <w:spacing w:after="0" w:line="240" w:lineRule="auto"/>
        <w:ind w:firstLine="567"/>
        <w:contextualSpacing/>
        <w:jc w:val="both"/>
        <w:rPr>
          <w:rFonts w:ascii="Times New Roman" w:hAnsi="Times New Roman"/>
          <w:sz w:val="24"/>
        </w:rPr>
      </w:pPr>
      <w:r w:rsidRPr="00342C93">
        <w:rPr>
          <w:rFonts w:ascii="Times New Roman" w:hAnsi="Times New Roman"/>
          <w:sz w:val="24"/>
        </w:rPr>
        <w:t>Работа по коммунальной и жилищной инфраструктуре Лебяжского муниципального округа велась в соответствии с муниципальной программой «Развитие коммунальной и жилищной инфраструктуры, благоустройство территорий Лебяжского муниципального округа».</w:t>
      </w:r>
      <w:r w:rsidR="00297FC1" w:rsidRPr="00342C93">
        <w:t xml:space="preserve"> </w:t>
      </w:r>
      <w:r w:rsidR="00297FC1" w:rsidRPr="00342C93">
        <w:rPr>
          <w:rFonts w:ascii="Times New Roman" w:hAnsi="Times New Roman"/>
          <w:sz w:val="24"/>
        </w:rPr>
        <w:t xml:space="preserve">Бюджет программы в 2023 году </w:t>
      </w:r>
      <w:r w:rsidR="00CE42F0" w:rsidRPr="00342C93">
        <w:rPr>
          <w:rFonts w:ascii="Times New Roman" w:hAnsi="Times New Roman"/>
          <w:sz w:val="24"/>
        </w:rPr>
        <w:t xml:space="preserve">на данные мероприятия </w:t>
      </w:r>
      <w:r w:rsidR="00297FC1" w:rsidRPr="00342C93">
        <w:rPr>
          <w:rFonts w:ascii="Times New Roman" w:hAnsi="Times New Roman"/>
          <w:sz w:val="24"/>
        </w:rPr>
        <w:t>составил 4079733 рубля.</w:t>
      </w:r>
    </w:p>
    <w:p w:rsidR="00323898" w:rsidRPr="00342C93" w:rsidRDefault="00323898" w:rsidP="00323898">
      <w:pPr>
        <w:spacing w:after="0" w:line="240" w:lineRule="auto"/>
        <w:ind w:firstLine="567"/>
        <w:contextualSpacing/>
        <w:jc w:val="both"/>
        <w:rPr>
          <w:rFonts w:ascii="Times New Roman" w:hAnsi="Times New Roman"/>
          <w:sz w:val="24"/>
        </w:rPr>
      </w:pPr>
      <w:r w:rsidRPr="00342C93">
        <w:rPr>
          <w:rFonts w:ascii="Times New Roman" w:hAnsi="Times New Roman"/>
          <w:sz w:val="24"/>
        </w:rPr>
        <w:t>В 2</w:t>
      </w:r>
      <w:r w:rsidR="00297FC1" w:rsidRPr="00342C93">
        <w:rPr>
          <w:rFonts w:ascii="Times New Roman" w:hAnsi="Times New Roman"/>
          <w:sz w:val="24"/>
        </w:rPr>
        <w:t>023 году было профинансировано 6</w:t>
      </w:r>
      <w:r w:rsidRPr="00342C93">
        <w:rPr>
          <w:rFonts w:ascii="Times New Roman" w:hAnsi="Times New Roman"/>
          <w:sz w:val="24"/>
        </w:rPr>
        <w:t xml:space="preserve"> мероприятий:</w:t>
      </w:r>
    </w:p>
    <w:p w:rsidR="00323898" w:rsidRPr="00342C93" w:rsidRDefault="00323898" w:rsidP="00323898">
      <w:pPr>
        <w:spacing w:after="0" w:line="240" w:lineRule="auto"/>
        <w:ind w:firstLine="567"/>
        <w:contextualSpacing/>
        <w:jc w:val="both"/>
        <w:rPr>
          <w:rFonts w:ascii="Times New Roman" w:hAnsi="Times New Roman"/>
          <w:sz w:val="24"/>
        </w:rPr>
      </w:pPr>
      <w:r w:rsidRPr="00342C93">
        <w:rPr>
          <w:rFonts w:ascii="Times New Roman" w:hAnsi="Times New Roman"/>
          <w:sz w:val="24"/>
        </w:rPr>
        <w:t xml:space="preserve">1.Создание </w:t>
      </w:r>
      <w:r w:rsidR="00E3356D" w:rsidRPr="00342C93">
        <w:rPr>
          <w:rFonts w:ascii="Times New Roman" w:hAnsi="Times New Roman"/>
          <w:sz w:val="24"/>
        </w:rPr>
        <w:t xml:space="preserve">8 </w:t>
      </w:r>
      <w:r w:rsidRPr="00342C93">
        <w:rPr>
          <w:rFonts w:ascii="Times New Roman" w:hAnsi="Times New Roman"/>
          <w:sz w:val="24"/>
        </w:rPr>
        <w:t>мест (площадок) накопления твёрдых коммунальных отходов, в</w:t>
      </w:r>
      <w:r w:rsidR="00297FC1" w:rsidRPr="00342C93">
        <w:rPr>
          <w:rFonts w:ascii="Times New Roman" w:hAnsi="Times New Roman"/>
          <w:sz w:val="24"/>
        </w:rPr>
        <w:t>ыделено 6080</w:t>
      </w:r>
      <w:r w:rsidRPr="00342C93">
        <w:rPr>
          <w:rFonts w:ascii="Times New Roman" w:hAnsi="Times New Roman"/>
          <w:sz w:val="24"/>
        </w:rPr>
        <w:t>80 рублей;</w:t>
      </w:r>
    </w:p>
    <w:p w:rsidR="00323898" w:rsidRPr="00342C93" w:rsidRDefault="00E60FAC" w:rsidP="00323898">
      <w:pPr>
        <w:spacing w:after="0" w:line="240" w:lineRule="auto"/>
        <w:ind w:firstLine="567"/>
        <w:contextualSpacing/>
        <w:jc w:val="both"/>
        <w:rPr>
          <w:rFonts w:ascii="Times New Roman" w:hAnsi="Times New Roman"/>
          <w:sz w:val="24"/>
        </w:rPr>
      </w:pPr>
      <w:r w:rsidRPr="00342C93">
        <w:rPr>
          <w:rFonts w:ascii="Times New Roman" w:hAnsi="Times New Roman"/>
          <w:sz w:val="24"/>
        </w:rPr>
        <w:t>2</w:t>
      </w:r>
      <w:r w:rsidR="00323898" w:rsidRPr="00342C93">
        <w:rPr>
          <w:rFonts w:ascii="Times New Roman" w:hAnsi="Times New Roman"/>
          <w:sz w:val="24"/>
        </w:rPr>
        <w:t>. Предоставление</w:t>
      </w:r>
      <w:r w:rsidRPr="00342C93">
        <w:rPr>
          <w:rFonts w:ascii="Times New Roman" w:hAnsi="Times New Roman"/>
          <w:sz w:val="24"/>
        </w:rPr>
        <w:t xml:space="preserve"> субсидии</w:t>
      </w:r>
      <w:r w:rsidR="00323898" w:rsidRPr="00342C93">
        <w:rPr>
          <w:rFonts w:ascii="Times New Roman" w:hAnsi="Times New Roman"/>
          <w:sz w:val="24"/>
        </w:rPr>
        <w:t xml:space="preserve"> </w:t>
      </w:r>
      <w:r w:rsidRPr="00342C93">
        <w:rPr>
          <w:rFonts w:ascii="Times New Roman" w:hAnsi="Times New Roman"/>
          <w:sz w:val="24"/>
        </w:rPr>
        <w:t xml:space="preserve">МУП </w:t>
      </w:r>
      <w:r w:rsidR="00323898" w:rsidRPr="00342C93">
        <w:rPr>
          <w:rFonts w:ascii="Times New Roman" w:hAnsi="Times New Roman"/>
          <w:sz w:val="24"/>
        </w:rPr>
        <w:t>«Коммунсервис», выд</w:t>
      </w:r>
      <w:r w:rsidR="00297FC1" w:rsidRPr="00342C93">
        <w:rPr>
          <w:rFonts w:ascii="Times New Roman" w:hAnsi="Times New Roman"/>
          <w:sz w:val="24"/>
        </w:rPr>
        <w:t>елено 2 445421</w:t>
      </w:r>
      <w:r w:rsidR="00323898" w:rsidRPr="00342C93">
        <w:rPr>
          <w:rFonts w:ascii="Times New Roman" w:hAnsi="Times New Roman"/>
          <w:sz w:val="24"/>
        </w:rPr>
        <w:t xml:space="preserve"> рубль:</w:t>
      </w:r>
    </w:p>
    <w:p w:rsidR="00323898" w:rsidRPr="00342C93" w:rsidRDefault="00323898" w:rsidP="00323898">
      <w:pPr>
        <w:spacing w:after="0" w:line="240" w:lineRule="auto"/>
        <w:contextualSpacing/>
        <w:jc w:val="both"/>
        <w:rPr>
          <w:rFonts w:ascii="Times New Roman" w:hAnsi="Times New Roman"/>
          <w:sz w:val="24"/>
        </w:rPr>
      </w:pPr>
      <w:r w:rsidRPr="00342C93">
        <w:rPr>
          <w:rFonts w:ascii="Times New Roman" w:hAnsi="Times New Roman"/>
          <w:sz w:val="24"/>
        </w:rPr>
        <w:t>- субсидия на создание материального резерва и на погашение задолженности за электроэнергию, на создание материального резерва, на погашение задолженности за электроэнергию и покупка цистерны 4 м3, на погашение задолженности по исполнительным листам и частичное погашение кредиторской задолженности, для проведения коммуникаций на ФАП п. Окунево (</w:t>
      </w:r>
      <w:r w:rsidR="00E60FAC" w:rsidRPr="00342C93">
        <w:rPr>
          <w:rFonts w:ascii="Times New Roman" w:hAnsi="Times New Roman"/>
          <w:sz w:val="24"/>
        </w:rPr>
        <w:t>1684</w:t>
      </w:r>
      <w:r w:rsidRPr="00342C93">
        <w:rPr>
          <w:rFonts w:ascii="Times New Roman" w:hAnsi="Times New Roman"/>
          <w:sz w:val="24"/>
        </w:rPr>
        <w:t>001 рубль);</w:t>
      </w:r>
    </w:p>
    <w:p w:rsidR="00323898" w:rsidRPr="00342C93" w:rsidRDefault="00323898" w:rsidP="00323898">
      <w:pPr>
        <w:spacing w:after="0" w:line="240" w:lineRule="auto"/>
        <w:contextualSpacing/>
        <w:jc w:val="both"/>
        <w:rPr>
          <w:rFonts w:ascii="Times New Roman" w:hAnsi="Times New Roman"/>
          <w:sz w:val="24"/>
        </w:rPr>
      </w:pPr>
      <w:r w:rsidRPr="00342C93">
        <w:rPr>
          <w:rFonts w:ascii="Times New Roman" w:hAnsi="Times New Roman"/>
          <w:sz w:val="24"/>
        </w:rPr>
        <w:t>- субсидия на возмещение расходов по ремонту канализационного колодца, на замену глубинных насосов в пгт.</w:t>
      </w:r>
      <w:r w:rsidR="00E60FAC" w:rsidRPr="00342C93">
        <w:rPr>
          <w:rFonts w:ascii="Times New Roman" w:hAnsi="Times New Roman"/>
          <w:sz w:val="24"/>
        </w:rPr>
        <w:t xml:space="preserve"> </w:t>
      </w:r>
      <w:r w:rsidRPr="00342C93">
        <w:rPr>
          <w:rFonts w:ascii="Times New Roman" w:hAnsi="Times New Roman"/>
          <w:sz w:val="24"/>
        </w:rPr>
        <w:t>Лебяжье, на ремонт по восс</w:t>
      </w:r>
      <w:r w:rsidR="00E60FAC" w:rsidRPr="00342C93">
        <w:rPr>
          <w:rFonts w:ascii="Times New Roman" w:hAnsi="Times New Roman"/>
          <w:sz w:val="24"/>
        </w:rPr>
        <w:t xml:space="preserve">тановлению водопроводной </w:t>
      </w:r>
      <w:r w:rsidRPr="00342C93">
        <w:rPr>
          <w:rFonts w:ascii="Times New Roman" w:hAnsi="Times New Roman"/>
          <w:sz w:val="24"/>
        </w:rPr>
        <w:t>сети с</w:t>
      </w:r>
      <w:r w:rsidR="00E60FAC" w:rsidRPr="00342C93">
        <w:rPr>
          <w:rFonts w:ascii="Times New Roman" w:hAnsi="Times New Roman"/>
          <w:sz w:val="24"/>
        </w:rPr>
        <w:t xml:space="preserve">.Красное, замену водопроводной </w:t>
      </w:r>
      <w:r w:rsidRPr="00342C93">
        <w:rPr>
          <w:rFonts w:ascii="Times New Roman" w:hAnsi="Times New Roman"/>
          <w:sz w:val="24"/>
        </w:rPr>
        <w:t>трубы у башни с.Красное (1251900 рублей);</w:t>
      </w:r>
    </w:p>
    <w:p w:rsidR="00323898" w:rsidRPr="00342C93" w:rsidRDefault="00E60FAC" w:rsidP="00E60FAC">
      <w:pPr>
        <w:spacing w:after="0" w:line="240" w:lineRule="auto"/>
        <w:contextualSpacing/>
        <w:jc w:val="both"/>
        <w:rPr>
          <w:rFonts w:ascii="Times New Roman" w:hAnsi="Times New Roman"/>
          <w:sz w:val="24"/>
        </w:rPr>
      </w:pPr>
      <w:r w:rsidRPr="00342C93">
        <w:rPr>
          <w:rFonts w:ascii="Times New Roman" w:hAnsi="Times New Roman"/>
          <w:sz w:val="24"/>
        </w:rPr>
        <w:t>- с</w:t>
      </w:r>
      <w:r w:rsidR="00323898" w:rsidRPr="00342C93">
        <w:rPr>
          <w:rFonts w:ascii="Times New Roman" w:hAnsi="Times New Roman"/>
          <w:sz w:val="24"/>
        </w:rPr>
        <w:t xml:space="preserve">убсидия </w:t>
      </w:r>
      <w:r w:rsidRPr="00342C93">
        <w:rPr>
          <w:rFonts w:ascii="Times New Roman" w:hAnsi="Times New Roman"/>
          <w:sz w:val="24"/>
        </w:rPr>
        <w:t xml:space="preserve">на возмещение </w:t>
      </w:r>
      <w:r w:rsidR="00323898" w:rsidRPr="00342C93">
        <w:rPr>
          <w:rFonts w:ascii="Times New Roman" w:hAnsi="Times New Roman"/>
          <w:sz w:val="24"/>
        </w:rPr>
        <w:t>расходов по при</w:t>
      </w:r>
      <w:r w:rsidRPr="00342C93">
        <w:rPr>
          <w:rFonts w:ascii="Times New Roman" w:hAnsi="Times New Roman"/>
          <w:sz w:val="24"/>
        </w:rPr>
        <w:t>обретению насосов и материалов (118237,38 рублей);</w:t>
      </w:r>
    </w:p>
    <w:p w:rsidR="00323898" w:rsidRPr="00342C93" w:rsidRDefault="00E60FAC" w:rsidP="00E60FAC">
      <w:pPr>
        <w:spacing w:after="0" w:line="240" w:lineRule="auto"/>
        <w:contextualSpacing/>
        <w:jc w:val="both"/>
        <w:rPr>
          <w:rFonts w:ascii="Times New Roman" w:hAnsi="Times New Roman"/>
          <w:sz w:val="24"/>
        </w:rPr>
      </w:pPr>
      <w:r w:rsidRPr="00342C93">
        <w:rPr>
          <w:rFonts w:ascii="Times New Roman" w:hAnsi="Times New Roman"/>
          <w:sz w:val="24"/>
        </w:rPr>
        <w:t xml:space="preserve">- субсидия </w:t>
      </w:r>
      <w:r w:rsidR="00323898" w:rsidRPr="00342C93">
        <w:rPr>
          <w:rFonts w:ascii="Times New Roman" w:hAnsi="Times New Roman"/>
          <w:sz w:val="24"/>
        </w:rPr>
        <w:t xml:space="preserve">на создание материального резерва и на погашение задолженности за электроэнергию, </w:t>
      </w:r>
      <w:r w:rsidRPr="00342C93">
        <w:rPr>
          <w:rFonts w:ascii="Times New Roman" w:hAnsi="Times New Roman"/>
          <w:sz w:val="24"/>
        </w:rPr>
        <w:t>(</w:t>
      </w:r>
      <w:r w:rsidR="00323898" w:rsidRPr="00342C93">
        <w:rPr>
          <w:rFonts w:ascii="Times New Roman" w:hAnsi="Times New Roman"/>
          <w:sz w:val="24"/>
        </w:rPr>
        <w:t>356</w:t>
      </w:r>
      <w:r w:rsidRPr="00342C93">
        <w:rPr>
          <w:rFonts w:ascii="Times New Roman" w:hAnsi="Times New Roman"/>
          <w:sz w:val="24"/>
        </w:rPr>
        <w:t> </w:t>
      </w:r>
      <w:r w:rsidR="00323898" w:rsidRPr="00342C93">
        <w:rPr>
          <w:rFonts w:ascii="Times New Roman" w:hAnsi="Times New Roman"/>
          <w:sz w:val="24"/>
        </w:rPr>
        <w:t>810</w:t>
      </w:r>
      <w:r w:rsidRPr="00342C93">
        <w:rPr>
          <w:rFonts w:ascii="Times New Roman" w:hAnsi="Times New Roman"/>
          <w:sz w:val="24"/>
        </w:rPr>
        <w:t>,19 рублей);</w:t>
      </w:r>
    </w:p>
    <w:p w:rsidR="00323898" w:rsidRPr="00342C93" w:rsidRDefault="00E60FAC" w:rsidP="00E60FAC">
      <w:pPr>
        <w:spacing w:after="0" w:line="240" w:lineRule="auto"/>
        <w:contextualSpacing/>
        <w:jc w:val="both"/>
        <w:rPr>
          <w:rFonts w:ascii="Times New Roman" w:hAnsi="Times New Roman"/>
          <w:sz w:val="24"/>
        </w:rPr>
      </w:pPr>
      <w:r w:rsidRPr="00342C93">
        <w:rPr>
          <w:rFonts w:ascii="Times New Roman" w:hAnsi="Times New Roman"/>
          <w:sz w:val="24"/>
        </w:rPr>
        <w:t xml:space="preserve">- субсидия на возмещение части затрат, по приобретению насосов, материалов и </w:t>
      </w:r>
      <w:r w:rsidR="00323898" w:rsidRPr="00342C93">
        <w:rPr>
          <w:rFonts w:ascii="Times New Roman" w:hAnsi="Times New Roman"/>
          <w:sz w:val="24"/>
        </w:rPr>
        <w:t>произведенных работ</w:t>
      </w:r>
      <w:r w:rsidRPr="00342C93">
        <w:rPr>
          <w:rFonts w:ascii="Times New Roman" w:hAnsi="Times New Roman"/>
          <w:sz w:val="24"/>
        </w:rPr>
        <w:t xml:space="preserve"> в д.Кокорево, с.Лаж, д.Комлево (234545 рублей);</w:t>
      </w:r>
    </w:p>
    <w:p w:rsidR="00323898" w:rsidRPr="00342C93" w:rsidRDefault="00E60FAC" w:rsidP="00E60FAC">
      <w:pPr>
        <w:spacing w:after="0" w:line="240" w:lineRule="auto"/>
        <w:contextualSpacing/>
        <w:jc w:val="both"/>
        <w:rPr>
          <w:rFonts w:ascii="Times New Roman" w:hAnsi="Times New Roman"/>
          <w:sz w:val="24"/>
        </w:rPr>
      </w:pPr>
      <w:r w:rsidRPr="00342C93">
        <w:rPr>
          <w:rFonts w:ascii="Times New Roman" w:hAnsi="Times New Roman"/>
          <w:sz w:val="24"/>
        </w:rPr>
        <w:t xml:space="preserve">- субсидия на возмещение </w:t>
      </w:r>
      <w:r w:rsidR="00323898" w:rsidRPr="00342C93">
        <w:rPr>
          <w:rFonts w:ascii="Times New Roman" w:hAnsi="Times New Roman"/>
          <w:sz w:val="24"/>
        </w:rPr>
        <w:t>части затрат, по ремонту участка водопр</w:t>
      </w:r>
      <w:r w:rsidRPr="00342C93">
        <w:rPr>
          <w:rFonts w:ascii="Times New Roman" w:hAnsi="Times New Roman"/>
          <w:sz w:val="24"/>
        </w:rPr>
        <w:t>овода д.Елизарово, д. Окольники</w:t>
      </w:r>
      <w:r w:rsidR="00323898" w:rsidRPr="00342C93">
        <w:rPr>
          <w:rFonts w:ascii="Times New Roman" w:hAnsi="Times New Roman"/>
          <w:sz w:val="24"/>
        </w:rPr>
        <w:t xml:space="preserve"> </w:t>
      </w:r>
      <w:r w:rsidRPr="00342C93">
        <w:rPr>
          <w:rFonts w:ascii="Times New Roman" w:hAnsi="Times New Roman"/>
          <w:sz w:val="24"/>
        </w:rPr>
        <w:t>(225 695 рублей)</w:t>
      </w:r>
      <w:r w:rsidR="00323898" w:rsidRPr="00342C93">
        <w:rPr>
          <w:rFonts w:ascii="Times New Roman" w:hAnsi="Times New Roman"/>
          <w:sz w:val="24"/>
        </w:rPr>
        <w:t>.</w:t>
      </w:r>
    </w:p>
    <w:p w:rsidR="00323898" w:rsidRPr="00342C93" w:rsidRDefault="00815FEE" w:rsidP="00323898">
      <w:pPr>
        <w:spacing w:after="0" w:line="240" w:lineRule="auto"/>
        <w:ind w:firstLine="567"/>
        <w:contextualSpacing/>
        <w:jc w:val="both"/>
        <w:rPr>
          <w:rFonts w:ascii="Times New Roman" w:hAnsi="Times New Roman"/>
          <w:sz w:val="24"/>
        </w:rPr>
      </w:pPr>
      <w:r w:rsidRPr="00342C93">
        <w:rPr>
          <w:rFonts w:ascii="Times New Roman" w:hAnsi="Times New Roman"/>
          <w:sz w:val="24"/>
        </w:rPr>
        <w:t>3</w:t>
      </w:r>
      <w:r w:rsidR="00323898" w:rsidRPr="00342C93">
        <w:rPr>
          <w:rFonts w:ascii="Times New Roman" w:hAnsi="Times New Roman"/>
          <w:sz w:val="24"/>
        </w:rPr>
        <w:t xml:space="preserve">. </w:t>
      </w:r>
      <w:r w:rsidRPr="00342C93">
        <w:rPr>
          <w:rFonts w:ascii="Times New Roman" w:hAnsi="Times New Roman"/>
          <w:sz w:val="24"/>
        </w:rPr>
        <w:t>Оплата ПСД в рамках реализации ППМИ, выделено 24500 рублей:</w:t>
      </w:r>
    </w:p>
    <w:p w:rsidR="00323898" w:rsidRPr="00342C93" w:rsidRDefault="00815FEE" w:rsidP="00815FEE">
      <w:pPr>
        <w:spacing w:after="0" w:line="240" w:lineRule="auto"/>
        <w:contextualSpacing/>
        <w:jc w:val="both"/>
        <w:rPr>
          <w:rFonts w:ascii="Times New Roman" w:hAnsi="Times New Roman"/>
          <w:sz w:val="24"/>
        </w:rPr>
      </w:pPr>
      <w:r w:rsidRPr="00342C93">
        <w:rPr>
          <w:rFonts w:ascii="Times New Roman" w:hAnsi="Times New Roman"/>
          <w:sz w:val="24"/>
        </w:rPr>
        <w:t xml:space="preserve">- ремонт </w:t>
      </w:r>
      <w:r w:rsidR="00323898" w:rsidRPr="00342C93">
        <w:rPr>
          <w:rFonts w:ascii="Times New Roman" w:hAnsi="Times New Roman"/>
          <w:sz w:val="24"/>
        </w:rPr>
        <w:t>участка водопровода ул.Со</w:t>
      </w:r>
      <w:r w:rsidRPr="00342C93">
        <w:rPr>
          <w:rFonts w:ascii="Times New Roman" w:hAnsi="Times New Roman"/>
          <w:sz w:val="24"/>
        </w:rPr>
        <w:t>лнечная, д.Михеевщина (6500 рублей);</w:t>
      </w:r>
    </w:p>
    <w:p w:rsidR="00323898" w:rsidRPr="00342C93" w:rsidRDefault="00815FEE" w:rsidP="00815FEE">
      <w:pPr>
        <w:spacing w:after="0" w:line="240" w:lineRule="auto"/>
        <w:contextualSpacing/>
        <w:jc w:val="both"/>
        <w:rPr>
          <w:rFonts w:ascii="Times New Roman" w:hAnsi="Times New Roman"/>
          <w:sz w:val="24"/>
        </w:rPr>
      </w:pPr>
      <w:r w:rsidRPr="00342C93">
        <w:rPr>
          <w:rFonts w:ascii="Times New Roman" w:hAnsi="Times New Roman"/>
          <w:sz w:val="24"/>
        </w:rPr>
        <w:t xml:space="preserve">- ремонт водопровода </w:t>
      </w:r>
      <w:r w:rsidR="00323898" w:rsidRPr="00342C93">
        <w:rPr>
          <w:rFonts w:ascii="Times New Roman" w:hAnsi="Times New Roman"/>
          <w:sz w:val="24"/>
        </w:rPr>
        <w:t>ул.</w:t>
      </w:r>
      <w:r w:rsidRPr="00342C93">
        <w:rPr>
          <w:rFonts w:ascii="Times New Roman" w:hAnsi="Times New Roman"/>
          <w:sz w:val="24"/>
        </w:rPr>
        <w:t>Школьная, д.Индыгойка (8000 рублей);</w:t>
      </w:r>
    </w:p>
    <w:p w:rsidR="00323898" w:rsidRPr="00342C93" w:rsidRDefault="00815FEE" w:rsidP="00815FEE">
      <w:pPr>
        <w:spacing w:after="0" w:line="240" w:lineRule="auto"/>
        <w:contextualSpacing/>
        <w:jc w:val="both"/>
        <w:rPr>
          <w:rFonts w:ascii="Times New Roman" w:hAnsi="Times New Roman"/>
          <w:sz w:val="24"/>
        </w:rPr>
      </w:pPr>
      <w:r w:rsidRPr="00342C93">
        <w:rPr>
          <w:rFonts w:ascii="Times New Roman" w:hAnsi="Times New Roman"/>
          <w:sz w:val="24"/>
        </w:rPr>
        <w:t>- р</w:t>
      </w:r>
      <w:r w:rsidR="00323898" w:rsidRPr="00342C93">
        <w:rPr>
          <w:rFonts w:ascii="Times New Roman" w:hAnsi="Times New Roman"/>
          <w:sz w:val="24"/>
        </w:rPr>
        <w:t>емонт участков водопровода ул. Молодёжная, ул. Свободы, ул. Л</w:t>
      </w:r>
      <w:r w:rsidRPr="00342C93">
        <w:rPr>
          <w:rFonts w:ascii="Times New Roman" w:hAnsi="Times New Roman"/>
          <w:sz w:val="24"/>
        </w:rPr>
        <w:t>аптева, с.Лаж (10000 рублей).</w:t>
      </w:r>
    </w:p>
    <w:p w:rsidR="00323898" w:rsidRPr="00342C93" w:rsidRDefault="00815FEE" w:rsidP="00323898">
      <w:pPr>
        <w:spacing w:after="0" w:line="240" w:lineRule="auto"/>
        <w:ind w:firstLine="567"/>
        <w:contextualSpacing/>
        <w:jc w:val="both"/>
        <w:rPr>
          <w:rFonts w:ascii="Times New Roman" w:hAnsi="Times New Roman"/>
          <w:sz w:val="24"/>
        </w:rPr>
      </w:pPr>
      <w:r w:rsidRPr="00342C93">
        <w:rPr>
          <w:rFonts w:ascii="Times New Roman" w:hAnsi="Times New Roman"/>
          <w:sz w:val="24"/>
        </w:rPr>
        <w:t>4</w:t>
      </w:r>
      <w:r w:rsidR="00323898" w:rsidRPr="00342C93">
        <w:rPr>
          <w:rFonts w:ascii="Times New Roman" w:hAnsi="Times New Roman"/>
          <w:sz w:val="24"/>
        </w:rPr>
        <w:t>. Разработка схем газоснабжения населенных пунктов, вы</w:t>
      </w:r>
      <w:r w:rsidRPr="00342C93">
        <w:rPr>
          <w:rFonts w:ascii="Times New Roman" w:hAnsi="Times New Roman"/>
          <w:sz w:val="24"/>
        </w:rPr>
        <w:t>делено 622000 рублей.</w:t>
      </w:r>
    </w:p>
    <w:p w:rsidR="00323898" w:rsidRPr="00342C93" w:rsidRDefault="00815FEE" w:rsidP="00323898">
      <w:pPr>
        <w:spacing w:after="0" w:line="240" w:lineRule="auto"/>
        <w:ind w:firstLine="567"/>
        <w:contextualSpacing/>
        <w:jc w:val="both"/>
        <w:rPr>
          <w:rFonts w:ascii="Times New Roman" w:hAnsi="Times New Roman"/>
          <w:sz w:val="24"/>
        </w:rPr>
      </w:pPr>
      <w:r w:rsidRPr="00342C93">
        <w:rPr>
          <w:rFonts w:ascii="Times New Roman" w:hAnsi="Times New Roman"/>
          <w:sz w:val="24"/>
        </w:rPr>
        <w:t>5</w:t>
      </w:r>
      <w:r w:rsidR="00323898" w:rsidRPr="00342C93">
        <w:rPr>
          <w:rFonts w:ascii="Times New Roman" w:hAnsi="Times New Roman"/>
          <w:sz w:val="24"/>
        </w:rPr>
        <w:t>. Исполнение судебного решения по разработке проекта санитарно-защитной зоны полигона ТБО пгт Лебяжье, в</w:t>
      </w:r>
      <w:r w:rsidRPr="00342C93">
        <w:rPr>
          <w:rFonts w:ascii="Times New Roman" w:hAnsi="Times New Roman"/>
          <w:sz w:val="24"/>
        </w:rPr>
        <w:t>ыделено 268732 рубля</w:t>
      </w:r>
      <w:r w:rsidR="00323898" w:rsidRPr="00342C93">
        <w:rPr>
          <w:rFonts w:ascii="Times New Roman" w:hAnsi="Times New Roman"/>
          <w:sz w:val="24"/>
        </w:rPr>
        <w:t>.</w:t>
      </w:r>
    </w:p>
    <w:p w:rsidR="00323898" w:rsidRPr="00342C93" w:rsidRDefault="00297FC1" w:rsidP="00323898">
      <w:pPr>
        <w:spacing w:after="0" w:line="240" w:lineRule="auto"/>
        <w:ind w:firstLine="567"/>
        <w:contextualSpacing/>
        <w:jc w:val="both"/>
        <w:rPr>
          <w:rFonts w:ascii="Times New Roman" w:hAnsi="Times New Roman"/>
          <w:sz w:val="24"/>
        </w:rPr>
      </w:pPr>
      <w:r w:rsidRPr="00342C93">
        <w:rPr>
          <w:rFonts w:ascii="Times New Roman" w:hAnsi="Times New Roman"/>
          <w:sz w:val="24"/>
        </w:rPr>
        <w:t>6</w:t>
      </w:r>
      <w:r w:rsidR="00323898" w:rsidRPr="00342C93">
        <w:rPr>
          <w:rFonts w:ascii="Times New Roman" w:hAnsi="Times New Roman"/>
          <w:sz w:val="24"/>
        </w:rPr>
        <w:t>. Средства самообложения граждан, зачисляемые в бюджет Лебяжского муницип</w:t>
      </w:r>
      <w:r w:rsidRPr="00342C93">
        <w:rPr>
          <w:rFonts w:ascii="Times New Roman" w:hAnsi="Times New Roman"/>
          <w:sz w:val="24"/>
        </w:rPr>
        <w:t>ального округа, выделено 111000 рублей:</w:t>
      </w:r>
    </w:p>
    <w:p w:rsidR="00323898" w:rsidRPr="00342C93" w:rsidRDefault="00297FC1" w:rsidP="00297FC1">
      <w:pPr>
        <w:spacing w:after="0" w:line="240" w:lineRule="auto"/>
        <w:contextualSpacing/>
        <w:jc w:val="both"/>
        <w:rPr>
          <w:rFonts w:ascii="Times New Roman" w:hAnsi="Times New Roman"/>
          <w:sz w:val="24"/>
        </w:rPr>
      </w:pPr>
      <w:r w:rsidRPr="00342C93">
        <w:rPr>
          <w:rFonts w:ascii="Times New Roman" w:hAnsi="Times New Roman"/>
          <w:sz w:val="24"/>
        </w:rPr>
        <w:t xml:space="preserve">- </w:t>
      </w:r>
      <w:r w:rsidR="00CE42F0" w:rsidRPr="00342C93">
        <w:rPr>
          <w:rFonts w:ascii="Times New Roman" w:hAnsi="Times New Roman"/>
          <w:sz w:val="24"/>
        </w:rPr>
        <w:t>промывка водозаборной скважины на ул. Лаптева и замена труб в водозаборной скважине ул. Зеленая с. Лаж</w:t>
      </w:r>
      <w:r w:rsidRPr="00342C93">
        <w:rPr>
          <w:rFonts w:ascii="Times New Roman" w:hAnsi="Times New Roman"/>
          <w:sz w:val="24"/>
        </w:rPr>
        <w:t xml:space="preserve"> (</w:t>
      </w:r>
      <w:r w:rsidR="00E36AE9" w:rsidRPr="00342C93">
        <w:rPr>
          <w:rFonts w:ascii="Times New Roman" w:hAnsi="Times New Roman"/>
          <w:sz w:val="24"/>
        </w:rPr>
        <w:t>111</w:t>
      </w:r>
      <w:r w:rsidRPr="00342C93">
        <w:rPr>
          <w:rFonts w:ascii="Times New Roman" w:hAnsi="Times New Roman"/>
          <w:sz w:val="24"/>
        </w:rPr>
        <w:t>000 рублей)</w:t>
      </w:r>
      <w:r w:rsidR="00323898" w:rsidRPr="00342C93">
        <w:rPr>
          <w:rFonts w:ascii="Times New Roman" w:hAnsi="Times New Roman"/>
          <w:sz w:val="24"/>
        </w:rPr>
        <w:t>.</w:t>
      </w:r>
    </w:p>
    <w:p w:rsidR="00BF2E1D" w:rsidRPr="00342C93" w:rsidRDefault="00BF2E1D">
      <w:pPr>
        <w:spacing w:after="0" w:line="240" w:lineRule="auto"/>
        <w:contextualSpacing/>
        <w:jc w:val="both"/>
        <w:rPr>
          <w:rFonts w:ascii="Times New Roman" w:hAnsi="Times New Roman"/>
          <w:sz w:val="24"/>
        </w:rPr>
      </w:pPr>
    </w:p>
    <w:p w:rsidR="00BF2E1D" w:rsidRPr="00342C93" w:rsidRDefault="00F66594">
      <w:pPr>
        <w:spacing w:after="0" w:line="240" w:lineRule="auto"/>
        <w:contextualSpacing/>
        <w:jc w:val="center"/>
        <w:rPr>
          <w:rFonts w:ascii="Times New Roman" w:hAnsi="Times New Roman"/>
          <w:b/>
          <w:sz w:val="24"/>
        </w:rPr>
      </w:pPr>
      <w:r w:rsidRPr="00342C93">
        <w:rPr>
          <w:rFonts w:ascii="Times New Roman" w:hAnsi="Times New Roman"/>
          <w:b/>
          <w:sz w:val="24"/>
        </w:rPr>
        <w:t>Охрана окружающей среды</w:t>
      </w:r>
    </w:p>
    <w:p w:rsidR="00BF2E1D" w:rsidRPr="00342C93" w:rsidRDefault="00F66594">
      <w:pPr>
        <w:spacing w:after="0" w:line="240" w:lineRule="auto"/>
        <w:ind w:firstLine="567"/>
        <w:contextualSpacing/>
        <w:jc w:val="both"/>
        <w:rPr>
          <w:rFonts w:ascii="Times New Roman" w:hAnsi="Times New Roman"/>
          <w:sz w:val="24"/>
        </w:rPr>
      </w:pPr>
      <w:r w:rsidRPr="00342C93">
        <w:rPr>
          <w:rFonts w:ascii="Times New Roman" w:hAnsi="Times New Roman"/>
          <w:sz w:val="24"/>
        </w:rPr>
        <w:t>Работа по охране окружающей среды в Лебяжском муниципальном округе велась в соответствии с муниципальной программой «Охрана окружающей среды, воспроизводство и использование природных ресурсов в Лебяжском муниципальном округе».</w:t>
      </w:r>
    </w:p>
    <w:p w:rsidR="00CE42F0" w:rsidRPr="00342C93" w:rsidRDefault="00CE42F0">
      <w:pPr>
        <w:spacing w:after="0" w:line="240" w:lineRule="auto"/>
        <w:ind w:firstLine="567"/>
        <w:contextualSpacing/>
        <w:jc w:val="both"/>
        <w:rPr>
          <w:rFonts w:ascii="Times New Roman" w:hAnsi="Times New Roman"/>
          <w:sz w:val="24"/>
        </w:rPr>
      </w:pPr>
      <w:r w:rsidRPr="00342C93">
        <w:rPr>
          <w:rFonts w:ascii="Times New Roman" w:hAnsi="Times New Roman"/>
          <w:sz w:val="24"/>
        </w:rPr>
        <w:t>В 2023 году в рамках реализации данной программы частично ликвидированы свалки бытовых (коммунальных) отходов в с.Ветошкино, д.Михеевщина, с.Елизарово, д. Кокорево.</w:t>
      </w:r>
    </w:p>
    <w:p w:rsidR="00BF2E1D" w:rsidRPr="00342C93" w:rsidRDefault="00BF2E1D">
      <w:pPr>
        <w:spacing w:after="0" w:line="240" w:lineRule="auto"/>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Сельское хозяйство</w:t>
      </w:r>
    </w:p>
    <w:p w:rsidR="00AB7B28" w:rsidRPr="00342C93" w:rsidRDefault="00AB7B28" w:rsidP="00AB7B28">
      <w:pPr>
        <w:tabs>
          <w:tab w:val="left" w:pos="567"/>
        </w:tabs>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8"/>
          <w:szCs w:val="28"/>
          <w:lang w:eastAsia="en-US"/>
        </w:rPr>
        <w:t xml:space="preserve">       </w:t>
      </w:r>
      <w:r w:rsidRPr="00342C93">
        <w:rPr>
          <w:rFonts w:ascii="Times New Roman" w:eastAsia="Calibri" w:hAnsi="Times New Roman"/>
          <w:color w:val="auto"/>
          <w:sz w:val="24"/>
          <w:szCs w:val="24"/>
          <w:lang w:eastAsia="en-US"/>
        </w:rPr>
        <w:t>Специалист</w:t>
      </w:r>
      <w:r w:rsidR="00A336B1" w:rsidRPr="00342C93">
        <w:rPr>
          <w:rFonts w:ascii="Times New Roman" w:eastAsia="Calibri" w:hAnsi="Times New Roman"/>
          <w:color w:val="auto"/>
          <w:sz w:val="24"/>
          <w:szCs w:val="24"/>
          <w:lang w:eastAsia="en-US"/>
        </w:rPr>
        <w:t>ом</w:t>
      </w:r>
      <w:r w:rsidRPr="00342C93">
        <w:rPr>
          <w:rFonts w:ascii="Times New Roman" w:eastAsia="Calibri" w:hAnsi="Times New Roman"/>
          <w:color w:val="auto"/>
          <w:sz w:val="24"/>
          <w:szCs w:val="24"/>
          <w:lang w:eastAsia="en-US"/>
        </w:rPr>
        <w:t xml:space="preserve"> отдела экономики и государственной поддержки</w:t>
      </w:r>
      <w:r w:rsidR="00A336B1" w:rsidRPr="00342C93">
        <w:rPr>
          <w:rFonts w:ascii="Times New Roman" w:eastAsia="Calibri" w:hAnsi="Times New Roman"/>
          <w:color w:val="auto"/>
          <w:sz w:val="24"/>
          <w:szCs w:val="24"/>
          <w:lang w:eastAsia="en-US"/>
        </w:rPr>
        <w:t xml:space="preserve"> сельского хозяйства, наделенным</w:t>
      </w:r>
      <w:r w:rsidRPr="00342C93">
        <w:rPr>
          <w:rFonts w:ascii="Times New Roman" w:eastAsia="Calibri" w:hAnsi="Times New Roman"/>
          <w:color w:val="auto"/>
          <w:sz w:val="24"/>
          <w:szCs w:val="24"/>
          <w:lang w:eastAsia="en-US"/>
        </w:rPr>
        <w:t xml:space="preserve"> отдельными государственными полномочиями в области поддержки сельскохозяйственного производства, в течение 2023 года: </w:t>
      </w:r>
    </w:p>
    <w:p w:rsidR="00AB7B28" w:rsidRPr="00342C93" w:rsidRDefault="00A336B1"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оказывалась практическая</w:t>
      </w:r>
      <w:r w:rsidR="00AB7B28" w:rsidRPr="00342C93">
        <w:rPr>
          <w:rFonts w:ascii="Times New Roman" w:eastAsia="Calibri" w:hAnsi="Times New Roman"/>
          <w:color w:val="auto"/>
          <w:sz w:val="24"/>
          <w:szCs w:val="24"/>
          <w:lang w:eastAsia="en-US"/>
        </w:rPr>
        <w:t xml:space="preserve"> помощь сельскохозяйственным товаропроизводителям в составлении документов на получение 21 субсидий на сумму 24,717 млн. рублей, в том числе: 10 субсидий на 1 га посевной площади, 2 субсидии на элитные семена, 5 субсидии на производство и реализацию зерна, 1 субсидия по страхованию, 2 субсидии на технику, 1 субсидия по возмещению процентных ставок по кредитам;</w:t>
      </w:r>
    </w:p>
    <w:p w:rsidR="00AB7B28" w:rsidRPr="00342C93" w:rsidRDefault="00A336B1"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xml:space="preserve">- </w:t>
      </w:r>
      <w:r w:rsidR="00AB7B28" w:rsidRPr="00342C93">
        <w:rPr>
          <w:rFonts w:ascii="Times New Roman" w:eastAsia="Calibri" w:hAnsi="Times New Roman"/>
          <w:color w:val="auto"/>
          <w:sz w:val="24"/>
          <w:szCs w:val="24"/>
          <w:lang w:eastAsia="en-US"/>
        </w:rPr>
        <w:t>проведена 21 проверка за целевым, эффективным использованием бюджетных средств и достоверностью документов, представленных для получения субсидий сельхозтоваропроизводителями округа;</w:t>
      </w:r>
    </w:p>
    <w:p w:rsidR="00AB7B28" w:rsidRPr="00342C93" w:rsidRDefault="00AB7B28"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подготовлены документы на конкурс рабочих массовых сельскохозяйственных профессий на 2 комбайнёров, по итогам конкурса комбайнерам выплачены губернаторские премии;</w:t>
      </w:r>
    </w:p>
    <w:p w:rsidR="00AB7B28" w:rsidRPr="00342C93" w:rsidRDefault="00A336B1"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xml:space="preserve">- подготовлены 16 пакетов документов - для </w:t>
      </w:r>
      <w:r w:rsidR="00AB7B28" w:rsidRPr="00342C93">
        <w:rPr>
          <w:rFonts w:ascii="Times New Roman" w:eastAsia="Calibri" w:hAnsi="Times New Roman"/>
          <w:color w:val="auto"/>
          <w:sz w:val="24"/>
          <w:szCs w:val="24"/>
          <w:lang w:eastAsia="en-US"/>
        </w:rPr>
        <w:t>включения сельскохозяйственных товаропроизводителей в реестр получателей субсидий;</w:t>
      </w:r>
    </w:p>
    <w:p w:rsidR="00AB7B28" w:rsidRPr="00342C93" w:rsidRDefault="00AB7B28"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подготовлены более 100 ежеквартальных и годовых отчетов;</w:t>
      </w:r>
    </w:p>
    <w:p w:rsidR="00AB7B28" w:rsidRPr="00342C93" w:rsidRDefault="00AB7B28"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подготовлены представления и характеристики</w:t>
      </w:r>
      <w:r w:rsidR="00A336B1" w:rsidRPr="00342C93">
        <w:rPr>
          <w:rFonts w:ascii="Times New Roman" w:eastAsia="Calibri" w:hAnsi="Times New Roman"/>
          <w:color w:val="auto"/>
          <w:sz w:val="24"/>
          <w:szCs w:val="24"/>
          <w:lang w:eastAsia="en-US"/>
        </w:rPr>
        <w:t>:</w:t>
      </w:r>
      <w:r w:rsidRPr="00342C93">
        <w:rPr>
          <w:rFonts w:ascii="Times New Roman" w:eastAsia="Calibri" w:hAnsi="Times New Roman"/>
          <w:color w:val="auto"/>
          <w:sz w:val="24"/>
          <w:szCs w:val="24"/>
          <w:lang w:eastAsia="en-US"/>
        </w:rPr>
        <w:t xml:space="preserve"> на</w:t>
      </w:r>
      <w:r w:rsidR="00A336B1" w:rsidRPr="00342C93">
        <w:rPr>
          <w:rFonts w:ascii="Times New Roman" w:eastAsia="Calibri" w:hAnsi="Times New Roman"/>
          <w:color w:val="auto"/>
          <w:sz w:val="24"/>
          <w:szCs w:val="24"/>
          <w:lang w:eastAsia="en-US"/>
        </w:rPr>
        <w:t xml:space="preserve"> награждение почетной грамотой </w:t>
      </w:r>
      <w:r w:rsidRPr="00342C93">
        <w:rPr>
          <w:rFonts w:ascii="Times New Roman" w:eastAsia="Calibri" w:hAnsi="Times New Roman"/>
          <w:color w:val="auto"/>
          <w:sz w:val="24"/>
          <w:szCs w:val="24"/>
          <w:lang w:eastAsia="en-US"/>
        </w:rPr>
        <w:t>Министерства сельского хозяйства Российской Федерации 1 человек</w:t>
      </w:r>
      <w:r w:rsidR="00A336B1" w:rsidRPr="00342C93">
        <w:rPr>
          <w:rFonts w:ascii="Times New Roman" w:eastAsia="Calibri" w:hAnsi="Times New Roman"/>
          <w:color w:val="auto"/>
          <w:sz w:val="24"/>
          <w:szCs w:val="24"/>
          <w:lang w:eastAsia="en-US"/>
        </w:rPr>
        <w:t>а</w:t>
      </w:r>
      <w:r w:rsidRPr="00342C93">
        <w:rPr>
          <w:rFonts w:ascii="Times New Roman" w:eastAsia="Calibri" w:hAnsi="Times New Roman"/>
          <w:color w:val="auto"/>
          <w:sz w:val="24"/>
          <w:szCs w:val="24"/>
          <w:lang w:eastAsia="en-US"/>
        </w:rPr>
        <w:t>, занесение на «Доску почета Лебяжского муниципального</w:t>
      </w:r>
      <w:r w:rsidR="00A336B1" w:rsidRPr="00342C93">
        <w:rPr>
          <w:rFonts w:ascii="Times New Roman" w:eastAsia="Calibri" w:hAnsi="Times New Roman"/>
          <w:color w:val="auto"/>
          <w:sz w:val="24"/>
          <w:szCs w:val="24"/>
          <w:lang w:eastAsia="en-US"/>
        </w:rPr>
        <w:t xml:space="preserve"> округа» 3 человек</w:t>
      </w:r>
      <w:r w:rsidRPr="00342C93">
        <w:rPr>
          <w:rFonts w:ascii="Times New Roman" w:eastAsia="Calibri" w:hAnsi="Times New Roman"/>
          <w:color w:val="auto"/>
          <w:sz w:val="24"/>
          <w:szCs w:val="24"/>
          <w:lang w:eastAsia="en-US"/>
        </w:rPr>
        <w:t>;</w:t>
      </w:r>
    </w:p>
    <w:p w:rsidR="00AB7B28" w:rsidRPr="00342C93" w:rsidRDefault="00AB7B28"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проведено совещание с пчеловодами и сельхозтоваропроизводителями</w:t>
      </w:r>
      <w:r w:rsidRPr="00342C93">
        <w:rPr>
          <w:rFonts w:ascii="Times New Roman" w:hAnsi="Times New Roman"/>
          <w:color w:val="auto"/>
          <w:sz w:val="24"/>
          <w:szCs w:val="24"/>
          <w:lang w:eastAsia="en-US"/>
        </w:rPr>
        <w:t>;</w:t>
      </w:r>
    </w:p>
    <w:p w:rsidR="00AB7B28" w:rsidRPr="00342C93" w:rsidRDefault="00A336B1"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участвовал в проведении "Медовой ярмарки</w:t>
      </w:r>
      <w:r w:rsidR="00AB7B28" w:rsidRPr="00342C93">
        <w:rPr>
          <w:rFonts w:ascii="Times New Roman" w:eastAsia="Calibri" w:hAnsi="Times New Roman"/>
          <w:color w:val="auto"/>
          <w:sz w:val="24"/>
          <w:szCs w:val="24"/>
          <w:lang w:eastAsia="en-US"/>
        </w:rPr>
        <w:t>";</w:t>
      </w:r>
    </w:p>
    <w:p w:rsidR="00AB7B28" w:rsidRPr="00342C93" w:rsidRDefault="00A336B1"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xml:space="preserve">- предоставлена информация для </w:t>
      </w:r>
      <w:r w:rsidR="00AB7B28" w:rsidRPr="00342C93">
        <w:rPr>
          <w:rFonts w:ascii="Times New Roman" w:eastAsia="Calibri" w:hAnsi="Times New Roman"/>
          <w:color w:val="auto"/>
          <w:sz w:val="24"/>
          <w:szCs w:val="24"/>
          <w:lang w:eastAsia="en-US"/>
        </w:rPr>
        <w:t xml:space="preserve">заметок в раздел Новости газеты «Знамя Октября», по </w:t>
      </w:r>
      <w:r w:rsidR="00F62D08" w:rsidRPr="00342C93">
        <w:rPr>
          <w:rFonts w:ascii="Times New Roman" w:eastAsia="Calibri" w:hAnsi="Times New Roman"/>
          <w:color w:val="auto"/>
          <w:sz w:val="24"/>
          <w:szCs w:val="24"/>
          <w:lang w:eastAsia="en-US"/>
        </w:rPr>
        <w:t xml:space="preserve">информированию жителей </w:t>
      </w:r>
      <w:r w:rsidRPr="00342C93">
        <w:rPr>
          <w:rFonts w:ascii="Times New Roman" w:eastAsia="Calibri" w:hAnsi="Times New Roman"/>
          <w:color w:val="auto"/>
          <w:sz w:val="24"/>
          <w:szCs w:val="24"/>
          <w:lang w:eastAsia="en-US"/>
        </w:rPr>
        <w:t>округа</w:t>
      </w:r>
      <w:r w:rsidR="00F62D08" w:rsidRPr="00342C93">
        <w:rPr>
          <w:rFonts w:ascii="Times New Roman" w:eastAsia="Calibri" w:hAnsi="Times New Roman"/>
          <w:color w:val="auto"/>
          <w:sz w:val="24"/>
          <w:szCs w:val="24"/>
          <w:lang w:eastAsia="en-US"/>
        </w:rPr>
        <w:t xml:space="preserve"> о </w:t>
      </w:r>
      <w:r w:rsidR="00AB7B28" w:rsidRPr="00342C93">
        <w:rPr>
          <w:rFonts w:ascii="Times New Roman" w:eastAsia="Calibri" w:hAnsi="Times New Roman"/>
          <w:color w:val="auto"/>
          <w:sz w:val="24"/>
          <w:szCs w:val="24"/>
          <w:lang w:eastAsia="en-US"/>
        </w:rPr>
        <w:t>выполнении поле</w:t>
      </w:r>
      <w:r w:rsidR="00F62D08" w:rsidRPr="00342C93">
        <w:rPr>
          <w:rFonts w:ascii="Times New Roman" w:eastAsia="Calibri" w:hAnsi="Times New Roman"/>
          <w:color w:val="auto"/>
          <w:sz w:val="24"/>
          <w:szCs w:val="24"/>
          <w:lang w:eastAsia="en-US"/>
        </w:rPr>
        <w:t>вых работ сельскохозяйственными товаропроизводителями Лебяжского</w:t>
      </w:r>
      <w:r w:rsidR="00AB7B28" w:rsidRPr="00342C93">
        <w:rPr>
          <w:rFonts w:ascii="Times New Roman" w:eastAsia="Calibri" w:hAnsi="Times New Roman"/>
          <w:color w:val="auto"/>
          <w:sz w:val="24"/>
          <w:szCs w:val="24"/>
          <w:lang w:eastAsia="en-US"/>
        </w:rPr>
        <w:t xml:space="preserve"> муниципального округа;</w:t>
      </w:r>
    </w:p>
    <w:p w:rsidR="00AB7B28" w:rsidRPr="00342C93" w:rsidRDefault="00AB7B28" w:rsidP="00AB7B28">
      <w:pPr>
        <w:autoSpaceDE w:val="0"/>
        <w:autoSpaceDN w:val="0"/>
        <w:adjustRightInd w:val="0"/>
        <w:spacing w:after="0" w:line="240" w:lineRule="auto"/>
        <w:jc w:val="both"/>
        <w:rPr>
          <w:rFonts w:ascii="Times New Roman" w:hAnsi="Times New Roman"/>
          <w:color w:val="auto"/>
          <w:sz w:val="24"/>
          <w:szCs w:val="24"/>
          <w:lang w:eastAsia="en-US"/>
        </w:rPr>
      </w:pPr>
      <w:r w:rsidRPr="00342C93">
        <w:rPr>
          <w:rFonts w:ascii="Times New Roman" w:hAnsi="Times New Roman"/>
          <w:color w:val="auto"/>
          <w:sz w:val="24"/>
          <w:szCs w:val="24"/>
          <w:lang w:eastAsia="en-US"/>
        </w:rPr>
        <w:t>- своевременно занесены в программу 1С своды квартальной и годовой отчетности, 19 годовых бухгалтерских отчетов (12 КФХ, 3 СХО, 2 кредитные кооперативы, 2 хлебобулочных предприятия);</w:t>
      </w:r>
    </w:p>
    <w:p w:rsidR="00AB7B28" w:rsidRPr="00342C93" w:rsidRDefault="00F62D08" w:rsidP="00AB7B28">
      <w:pPr>
        <w:autoSpaceDE w:val="0"/>
        <w:autoSpaceDN w:val="0"/>
        <w:adjustRightInd w:val="0"/>
        <w:spacing w:after="0" w:line="240" w:lineRule="auto"/>
        <w:jc w:val="both"/>
        <w:rPr>
          <w:rFonts w:ascii="Times New Roman" w:hAnsi="Times New Roman"/>
          <w:color w:val="auto"/>
          <w:sz w:val="24"/>
          <w:szCs w:val="24"/>
          <w:lang w:eastAsia="en-US"/>
        </w:rPr>
      </w:pPr>
      <w:r w:rsidRPr="00342C93">
        <w:rPr>
          <w:rFonts w:ascii="Times New Roman" w:hAnsi="Times New Roman"/>
          <w:color w:val="auto"/>
          <w:sz w:val="24"/>
          <w:szCs w:val="24"/>
          <w:lang w:eastAsia="en-US"/>
        </w:rPr>
        <w:t>- организовал</w:t>
      </w:r>
      <w:r w:rsidR="00AB7B28" w:rsidRPr="00342C93">
        <w:rPr>
          <w:rFonts w:ascii="Times New Roman" w:hAnsi="Times New Roman"/>
          <w:color w:val="auto"/>
          <w:sz w:val="24"/>
          <w:szCs w:val="24"/>
          <w:lang w:eastAsia="en-US"/>
        </w:rPr>
        <w:t xml:space="preserve"> работу по внесению сведений в федеральную государственную систему прослеживаемости зерна и продуктов переработки зерна, в единую федеральную информационную систему о землях сельскохозяйственного назначения, по заполнению паспорта социально-экономического и пространственного положения опорного населенного пункта пгт Лебяжье, включая данные о прилегающих населенных пунктах, проведя 100% согласование занесенной информации в региональных профильных органах исполнительной власти, по составлению долгосрочного плана социально-экономического развития опорного населенного пункта пгт Лебяжье и</w:t>
      </w:r>
      <w:r w:rsidRPr="00342C93">
        <w:rPr>
          <w:rFonts w:ascii="Times New Roman" w:hAnsi="Times New Roman"/>
          <w:color w:val="auto"/>
          <w:sz w:val="24"/>
          <w:szCs w:val="24"/>
          <w:lang w:eastAsia="en-US"/>
        </w:rPr>
        <w:t xml:space="preserve"> прилегающих населенных пунктах</w:t>
      </w:r>
      <w:r w:rsidR="00AB7B28" w:rsidRPr="00342C93">
        <w:rPr>
          <w:rFonts w:ascii="Times New Roman" w:hAnsi="Times New Roman"/>
          <w:color w:val="auto"/>
          <w:sz w:val="24"/>
          <w:szCs w:val="24"/>
          <w:lang w:eastAsia="en-US"/>
        </w:rPr>
        <w:t>;</w:t>
      </w:r>
    </w:p>
    <w:p w:rsidR="00AB7B28" w:rsidRPr="00342C93" w:rsidRDefault="00AB7B28" w:rsidP="00AB7B28">
      <w:pPr>
        <w:autoSpaceDE w:val="0"/>
        <w:autoSpaceDN w:val="0"/>
        <w:adjustRightInd w:val="0"/>
        <w:spacing w:after="0" w:line="240" w:lineRule="auto"/>
        <w:jc w:val="both"/>
        <w:rPr>
          <w:rFonts w:ascii="Times New Roman" w:hAnsi="Times New Roman"/>
          <w:color w:val="auto"/>
          <w:sz w:val="24"/>
          <w:szCs w:val="24"/>
          <w:lang w:eastAsia="en-US"/>
        </w:rPr>
      </w:pPr>
      <w:r w:rsidRPr="00342C93">
        <w:rPr>
          <w:rFonts w:ascii="Times New Roman" w:eastAsia="Calibri" w:hAnsi="Times New Roman"/>
          <w:color w:val="auto"/>
          <w:sz w:val="24"/>
          <w:szCs w:val="24"/>
          <w:lang w:eastAsia="en-US"/>
        </w:rPr>
        <w:t xml:space="preserve">- </w:t>
      </w:r>
      <w:r w:rsidR="00F62D08" w:rsidRPr="00342C93">
        <w:rPr>
          <w:rFonts w:ascii="Times New Roman" w:hAnsi="Times New Roman"/>
          <w:color w:val="auto"/>
          <w:sz w:val="24"/>
          <w:szCs w:val="24"/>
          <w:lang w:eastAsia="en-US"/>
        </w:rPr>
        <w:t>участвовал</w:t>
      </w:r>
      <w:r w:rsidRPr="00342C93">
        <w:rPr>
          <w:rFonts w:ascii="Times New Roman" w:hAnsi="Times New Roman"/>
          <w:color w:val="auto"/>
          <w:sz w:val="24"/>
          <w:szCs w:val="24"/>
          <w:lang w:eastAsia="en-US"/>
        </w:rPr>
        <w:t xml:space="preserve"> в составлении прогноза социально-экономического развития сельского хозяйства округа</w:t>
      </w:r>
      <w:r w:rsidR="00F62D08" w:rsidRPr="00342C93">
        <w:rPr>
          <w:rFonts w:ascii="Times New Roman" w:hAnsi="Times New Roman"/>
          <w:color w:val="auto"/>
          <w:sz w:val="24"/>
          <w:szCs w:val="24"/>
          <w:lang w:eastAsia="en-US"/>
        </w:rPr>
        <w:t>;</w:t>
      </w:r>
    </w:p>
    <w:p w:rsidR="00AB7B28" w:rsidRPr="00342C93" w:rsidRDefault="00F62D08"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провел</w:t>
      </w:r>
      <w:r w:rsidR="00AB7B28" w:rsidRPr="00342C93">
        <w:rPr>
          <w:rFonts w:ascii="Times New Roman" w:eastAsia="Calibri" w:hAnsi="Times New Roman"/>
          <w:color w:val="auto"/>
          <w:sz w:val="24"/>
          <w:szCs w:val="24"/>
          <w:lang w:eastAsia="en-US"/>
        </w:rPr>
        <w:t xml:space="preserve"> 56 индивидуальных консультации с руководителями и специалистами сельхозпредприятий и КФХ по составлению: бухгалтерской отчетности, форм статистической отчетности, по налоговым платежам, о новых сортах зерновых и кормовых культур, по технологии выращивания с/х культур, по определению границ свободных земельных участков на территории Лебяжского муниципального округа для ведения сельхоздеятельности, в том числе с выездами на поля;</w:t>
      </w:r>
    </w:p>
    <w:p w:rsidR="00AB7B28" w:rsidRPr="00342C93" w:rsidRDefault="00F62D08"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провел</w:t>
      </w:r>
      <w:r w:rsidR="00AB7B28" w:rsidRPr="00342C93">
        <w:rPr>
          <w:rFonts w:ascii="Times New Roman" w:eastAsia="Calibri" w:hAnsi="Times New Roman"/>
          <w:color w:val="auto"/>
          <w:sz w:val="24"/>
          <w:szCs w:val="24"/>
          <w:lang w:eastAsia="en-US"/>
        </w:rPr>
        <w:t xml:space="preserve"> 2 индивидуальных консультации с жителями округа об условиях предоставления грантов и других субсидий из областного бюджета;</w:t>
      </w:r>
    </w:p>
    <w:p w:rsidR="00AB7B28" w:rsidRPr="00342C93" w:rsidRDefault="00AB7B28"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исполнено 521 официальный запрос с предоставлением различного рода информации, связанной с сельскохозяйственной отраслью района;</w:t>
      </w:r>
    </w:p>
    <w:p w:rsidR="00AB7B28" w:rsidRPr="00342C93" w:rsidRDefault="00AB7B28" w:rsidP="00AB7B28">
      <w:pPr>
        <w:autoSpaceDE w:val="0"/>
        <w:autoSpaceDN w:val="0"/>
        <w:adjustRightInd w:val="0"/>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подготовлены более 600 отчетов оперативной информации о текущей производственной деятельности сельхозорганизаций и КФХ;</w:t>
      </w:r>
    </w:p>
    <w:p w:rsidR="00AB7B28" w:rsidRPr="00342C93" w:rsidRDefault="00AB7B28" w:rsidP="00AB7B28">
      <w:pPr>
        <w:autoSpaceDE w:val="0"/>
        <w:autoSpaceDN w:val="0"/>
        <w:adjustRightInd w:val="0"/>
        <w:spacing w:after="0" w:line="240" w:lineRule="auto"/>
        <w:jc w:val="both"/>
        <w:rPr>
          <w:color w:val="auto"/>
          <w:sz w:val="24"/>
          <w:szCs w:val="24"/>
          <w:lang w:eastAsia="en-US"/>
        </w:rPr>
      </w:pPr>
      <w:r w:rsidRPr="00342C93">
        <w:rPr>
          <w:rFonts w:ascii="Times New Roman" w:eastAsia="Calibri" w:hAnsi="Times New Roman"/>
          <w:color w:val="auto"/>
          <w:sz w:val="24"/>
          <w:szCs w:val="24"/>
          <w:lang w:eastAsia="en-US"/>
        </w:rPr>
        <w:t>- произведены выезды совместно с КОГБУ ЦСХК «Клевера Нечерноземья» к получателям гранта «Агростартап».</w:t>
      </w:r>
    </w:p>
    <w:p w:rsidR="00AB7B28" w:rsidRPr="00342C93" w:rsidRDefault="00AB7B28">
      <w:pPr>
        <w:spacing w:after="0" w:line="240" w:lineRule="auto"/>
        <w:ind w:firstLine="567"/>
        <w:jc w:val="center"/>
        <w:rPr>
          <w:rFonts w:ascii="Times New Roman" w:hAnsi="Times New Roman"/>
          <w:b/>
          <w:sz w:val="24"/>
        </w:rPr>
      </w:pPr>
    </w:p>
    <w:p w:rsidR="0088317F" w:rsidRPr="00342C93" w:rsidRDefault="0088317F" w:rsidP="0088317F">
      <w:pPr>
        <w:spacing w:after="0" w:line="240" w:lineRule="auto"/>
        <w:jc w:val="center"/>
        <w:rPr>
          <w:rFonts w:ascii="Times New Roman" w:hAnsi="Times New Roman"/>
          <w:b/>
          <w:sz w:val="24"/>
        </w:rPr>
      </w:pPr>
    </w:p>
    <w:p w:rsidR="0088317F" w:rsidRPr="00342C93" w:rsidRDefault="0088317F" w:rsidP="0088317F">
      <w:pPr>
        <w:spacing w:after="0" w:line="240" w:lineRule="auto"/>
        <w:jc w:val="center"/>
        <w:rPr>
          <w:rFonts w:ascii="Times New Roman" w:hAnsi="Times New Roman"/>
          <w:b/>
          <w:sz w:val="24"/>
        </w:rPr>
      </w:pPr>
    </w:p>
    <w:p w:rsidR="0088317F" w:rsidRPr="00342C93" w:rsidRDefault="0088317F" w:rsidP="0088317F">
      <w:pPr>
        <w:spacing w:after="0" w:line="240" w:lineRule="auto"/>
        <w:jc w:val="center"/>
        <w:rPr>
          <w:rFonts w:ascii="Times New Roman" w:hAnsi="Times New Roman"/>
          <w:b/>
          <w:sz w:val="24"/>
        </w:rPr>
      </w:pPr>
    </w:p>
    <w:p w:rsidR="0088317F" w:rsidRPr="00342C93" w:rsidRDefault="00F66594" w:rsidP="0088317F">
      <w:pPr>
        <w:spacing w:after="0" w:line="240" w:lineRule="auto"/>
        <w:jc w:val="center"/>
        <w:rPr>
          <w:rFonts w:ascii="Times New Roman" w:hAnsi="Times New Roman"/>
          <w:b/>
          <w:sz w:val="24"/>
        </w:rPr>
      </w:pPr>
      <w:r w:rsidRPr="00342C93">
        <w:rPr>
          <w:rFonts w:ascii="Times New Roman" w:hAnsi="Times New Roman"/>
          <w:b/>
          <w:sz w:val="24"/>
        </w:rPr>
        <w:t>Малый и средний бизнес</w:t>
      </w:r>
    </w:p>
    <w:p w:rsidR="00BF2E1D" w:rsidRPr="00342C93" w:rsidRDefault="0088317F" w:rsidP="0088317F">
      <w:pPr>
        <w:tabs>
          <w:tab w:val="left" w:pos="567"/>
        </w:tabs>
        <w:spacing w:after="0" w:line="240" w:lineRule="auto"/>
        <w:jc w:val="both"/>
        <w:rPr>
          <w:rFonts w:ascii="Times New Roman" w:hAnsi="Times New Roman"/>
          <w:b/>
          <w:sz w:val="24"/>
        </w:rPr>
      </w:pPr>
      <w:r w:rsidRPr="00342C93">
        <w:rPr>
          <w:rFonts w:ascii="Times New Roman" w:hAnsi="Times New Roman"/>
          <w:b/>
          <w:sz w:val="24"/>
        </w:rPr>
        <w:t xml:space="preserve">        </w:t>
      </w:r>
      <w:r w:rsidR="00F66594" w:rsidRPr="00342C93">
        <w:rPr>
          <w:rFonts w:ascii="Times New Roman" w:hAnsi="Times New Roman"/>
          <w:sz w:val="24"/>
        </w:rPr>
        <w:t xml:space="preserve"> Важную роль в социально-экономическом развитии округа играет малый и средний бизнес. Развитие этого сектора экономики обеспечивает не только рост производства, но и создание новых рабочих мест, и повышение благосостояния населения округа. </w:t>
      </w:r>
    </w:p>
    <w:p w:rsidR="00BF2E1D" w:rsidRPr="00342C93" w:rsidRDefault="00F66594">
      <w:pPr>
        <w:tabs>
          <w:tab w:val="left" w:pos="567"/>
        </w:tabs>
        <w:spacing w:after="0" w:line="240" w:lineRule="auto"/>
        <w:ind w:firstLine="567"/>
        <w:jc w:val="both"/>
        <w:rPr>
          <w:rFonts w:ascii="Times New Roman" w:hAnsi="Times New Roman"/>
          <w:sz w:val="24"/>
        </w:rPr>
      </w:pPr>
      <w:r w:rsidRPr="00342C93">
        <w:rPr>
          <w:rFonts w:ascii="Times New Roman" w:hAnsi="Times New Roman"/>
          <w:sz w:val="24"/>
        </w:rPr>
        <w:t>На территории Лебяжского муни</w:t>
      </w:r>
      <w:r w:rsidR="0074118B" w:rsidRPr="00342C93">
        <w:rPr>
          <w:rFonts w:ascii="Times New Roman" w:hAnsi="Times New Roman"/>
          <w:sz w:val="24"/>
        </w:rPr>
        <w:t>ципального округа на начало 2024</w:t>
      </w:r>
      <w:r w:rsidRPr="00342C93">
        <w:rPr>
          <w:rFonts w:ascii="Times New Roman" w:hAnsi="Times New Roman"/>
          <w:sz w:val="24"/>
        </w:rPr>
        <w:t xml:space="preserve"> года осуществляли свою деятельнос</w:t>
      </w:r>
      <w:r w:rsidR="0074118B" w:rsidRPr="00342C93">
        <w:rPr>
          <w:rFonts w:ascii="Times New Roman" w:hAnsi="Times New Roman"/>
          <w:sz w:val="24"/>
        </w:rPr>
        <w:t>ть малых и микропредприятий – 19 единиц, 3</w:t>
      </w:r>
      <w:r w:rsidRPr="00342C93">
        <w:rPr>
          <w:rFonts w:ascii="Times New Roman" w:hAnsi="Times New Roman"/>
          <w:sz w:val="24"/>
        </w:rPr>
        <w:t xml:space="preserve"> КФХ</w:t>
      </w:r>
      <w:r w:rsidR="0038418A" w:rsidRPr="00342C93">
        <w:rPr>
          <w:rFonts w:ascii="Times New Roman" w:hAnsi="Times New Roman"/>
          <w:sz w:val="24"/>
        </w:rPr>
        <w:t xml:space="preserve"> ЮЛ, 2 СКПК, 113</w:t>
      </w:r>
      <w:r w:rsidRPr="00342C93">
        <w:rPr>
          <w:rFonts w:ascii="Times New Roman" w:hAnsi="Times New Roman"/>
          <w:sz w:val="24"/>
        </w:rPr>
        <w:t xml:space="preserve"> - индивидуальных предпринимателей. </w:t>
      </w:r>
    </w:p>
    <w:p w:rsidR="00BF2E1D" w:rsidRPr="00342C93" w:rsidRDefault="00F66594" w:rsidP="0038418A">
      <w:pPr>
        <w:spacing w:after="0" w:line="240" w:lineRule="auto"/>
        <w:ind w:firstLine="567"/>
        <w:jc w:val="both"/>
        <w:rPr>
          <w:rFonts w:ascii="Times New Roman" w:hAnsi="Times New Roman"/>
          <w:color w:val="auto"/>
          <w:sz w:val="24"/>
          <w:szCs w:val="24"/>
        </w:rPr>
      </w:pPr>
      <w:r w:rsidRPr="00342C93">
        <w:rPr>
          <w:rFonts w:ascii="Times New Roman" w:hAnsi="Times New Roman"/>
          <w:sz w:val="24"/>
        </w:rPr>
        <w:t>На территории округа действует муниципальная программа</w:t>
      </w:r>
      <w:r w:rsidRPr="00342C93">
        <w:t xml:space="preserve"> </w:t>
      </w:r>
      <w:r w:rsidRPr="00342C93">
        <w:rPr>
          <w:rFonts w:ascii="Times New Roman" w:hAnsi="Times New Roman"/>
          <w:sz w:val="24"/>
        </w:rPr>
        <w:t>«Поддержка и развитие малого и среднего предпринимательства Лебяжского муниципального округа»</w:t>
      </w:r>
      <w:r w:rsidR="0038418A" w:rsidRPr="00342C93">
        <w:rPr>
          <w:rFonts w:ascii="Times New Roman" w:hAnsi="Times New Roman"/>
          <w:sz w:val="24"/>
        </w:rPr>
        <w:t>. В 2023</w:t>
      </w:r>
      <w:r w:rsidRPr="00342C93">
        <w:rPr>
          <w:rFonts w:ascii="Times New Roman" w:hAnsi="Times New Roman"/>
          <w:sz w:val="24"/>
        </w:rPr>
        <w:t xml:space="preserve"> году на реализацию </w:t>
      </w:r>
      <w:r w:rsidR="0038418A" w:rsidRPr="00342C93">
        <w:rPr>
          <w:rFonts w:ascii="Times New Roman" w:hAnsi="Times New Roman"/>
          <w:sz w:val="24"/>
        </w:rPr>
        <w:t>данной программы было выделено 20000 рублей</w:t>
      </w:r>
      <w:r w:rsidRPr="00342C93">
        <w:t xml:space="preserve"> </w:t>
      </w:r>
      <w:r w:rsidR="0038418A" w:rsidRPr="00342C93">
        <w:t>(</w:t>
      </w:r>
      <w:r w:rsidR="0038418A" w:rsidRPr="00342C93">
        <w:rPr>
          <w:rFonts w:ascii="Times New Roman" w:hAnsi="Times New Roman"/>
          <w:color w:val="auto"/>
          <w:sz w:val="24"/>
          <w:szCs w:val="24"/>
        </w:rPr>
        <w:t>был организован концерт</w:t>
      </w:r>
      <w:r w:rsidR="0038418A" w:rsidRPr="00342C93">
        <w:rPr>
          <w:rFonts w:ascii="Times New Roman" w:hAnsi="Times New Roman"/>
          <w:color w:val="auto"/>
          <w:sz w:val="24"/>
          <w:szCs w:val="24"/>
          <w:shd w:val="clear" w:color="auto" w:fill="FFFF00"/>
        </w:rPr>
        <w:t xml:space="preserve"> </w:t>
      </w:r>
      <w:r w:rsidR="0038418A" w:rsidRPr="00342C93">
        <w:rPr>
          <w:rFonts w:ascii="Times New Roman" w:hAnsi="Times New Roman"/>
          <w:color w:val="auto"/>
          <w:sz w:val="24"/>
          <w:szCs w:val="24"/>
        </w:rPr>
        <w:t xml:space="preserve">ко Дню российского предпринимательства, вручено 10 памятных подарков и благодарственных писем, в районной газете «Знамя Октября» были подготовлены ряд статей о Лебяжских предпринимателях). Также </w:t>
      </w:r>
      <w:r w:rsidR="0038418A" w:rsidRPr="00342C93">
        <w:rPr>
          <w:rFonts w:ascii="Times New Roman" w:hAnsi="Times New Roman"/>
          <w:sz w:val="24"/>
        </w:rPr>
        <w:t>в</w:t>
      </w:r>
      <w:r w:rsidRPr="00342C93">
        <w:rPr>
          <w:rFonts w:ascii="Times New Roman" w:hAnsi="Times New Roman"/>
          <w:sz w:val="24"/>
        </w:rPr>
        <w:t xml:space="preserve"> рамках реализации данной программы субъектам малого предпринимательства оказывалась имущественная, информационная и консультационная поддержка.</w:t>
      </w:r>
    </w:p>
    <w:p w:rsidR="00BF2E1D" w:rsidRPr="00342C93" w:rsidRDefault="00F66594">
      <w:pPr>
        <w:tabs>
          <w:tab w:val="left" w:pos="567"/>
        </w:tabs>
        <w:spacing w:after="0" w:line="240" w:lineRule="auto"/>
        <w:jc w:val="both"/>
        <w:rPr>
          <w:rFonts w:ascii="Times New Roman" w:hAnsi="Times New Roman"/>
          <w:sz w:val="24"/>
        </w:rPr>
      </w:pPr>
      <w:r w:rsidRPr="00342C93">
        <w:rPr>
          <w:rFonts w:ascii="Times New Roman" w:hAnsi="Times New Roman"/>
          <w:sz w:val="24"/>
        </w:rPr>
        <w:t xml:space="preserve">         В рамках развития инфраструктуры поддержки малого и среднег</w:t>
      </w:r>
      <w:r w:rsidR="0038418A" w:rsidRPr="00342C93">
        <w:rPr>
          <w:rFonts w:ascii="Times New Roman" w:hAnsi="Times New Roman"/>
          <w:sz w:val="24"/>
        </w:rPr>
        <w:t>о предпринимательства на территории округа действует</w:t>
      </w:r>
      <w:r w:rsidRPr="00342C93">
        <w:rPr>
          <w:rFonts w:ascii="Times New Roman" w:hAnsi="Times New Roman"/>
          <w:sz w:val="24"/>
        </w:rPr>
        <w:t xml:space="preserve"> Совет предпринимателей при главе Лебяжско</w:t>
      </w:r>
      <w:r w:rsidR="0038418A" w:rsidRPr="00342C93">
        <w:rPr>
          <w:rFonts w:ascii="Times New Roman" w:hAnsi="Times New Roman"/>
          <w:sz w:val="24"/>
        </w:rPr>
        <w:t>го муниципального округа (в 2023 году проведено 2</w:t>
      </w:r>
      <w:r w:rsidRPr="00342C93">
        <w:rPr>
          <w:rFonts w:ascii="Times New Roman" w:hAnsi="Times New Roman"/>
          <w:sz w:val="24"/>
        </w:rPr>
        <w:t xml:space="preserve"> заседания). На сайте Лебяжского муниципального округа в разделе «Инфраструктура поддержки МП» размещается информация о проведенных заседаниях Совета предпринимателей.</w:t>
      </w:r>
    </w:p>
    <w:p w:rsidR="00BF2E1D" w:rsidRPr="00342C93" w:rsidRDefault="0038418A">
      <w:pPr>
        <w:tabs>
          <w:tab w:val="left" w:pos="567"/>
        </w:tabs>
        <w:spacing w:after="0" w:line="240" w:lineRule="auto"/>
        <w:jc w:val="both"/>
        <w:rPr>
          <w:rFonts w:ascii="Times New Roman" w:hAnsi="Times New Roman"/>
          <w:sz w:val="24"/>
        </w:rPr>
      </w:pPr>
      <w:r w:rsidRPr="00342C93">
        <w:rPr>
          <w:rFonts w:ascii="Times New Roman" w:hAnsi="Times New Roman"/>
          <w:sz w:val="24"/>
        </w:rPr>
        <w:t xml:space="preserve">         </w:t>
      </w:r>
      <w:r w:rsidR="00F66594" w:rsidRPr="00342C93">
        <w:rPr>
          <w:rFonts w:ascii="Times New Roman" w:hAnsi="Times New Roman"/>
          <w:sz w:val="24"/>
        </w:rPr>
        <w:t>В целях формирования положительного имиджа малого бизнеса:</w:t>
      </w:r>
    </w:p>
    <w:p w:rsidR="00BF2E1D" w:rsidRPr="00342C93" w:rsidRDefault="00F66594">
      <w:pPr>
        <w:tabs>
          <w:tab w:val="left" w:pos="567"/>
        </w:tabs>
        <w:spacing w:after="0" w:line="240" w:lineRule="auto"/>
        <w:jc w:val="both"/>
        <w:rPr>
          <w:rFonts w:ascii="Times New Roman" w:hAnsi="Times New Roman"/>
          <w:sz w:val="24"/>
        </w:rPr>
      </w:pPr>
      <w:r w:rsidRPr="00342C93">
        <w:rPr>
          <w:rFonts w:ascii="Times New Roman" w:hAnsi="Times New Roman"/>
          <w:sz w:val="24"/>
        </w:rPr>
        <w:t>- в районной газ</w:t>
      </w:r>
      <w:r w:rsidR="0038418A" w:rsidRPr="00342C93">
        <w:rPr>
          <w:rFonts w:ascii="Times New Roman" w:hAnsi="Times New Roman"/>
          <w:sz w:val="24"/>
        </w:rPr>
        <w:t>ете «Знамя Октября» размещено 16</w:t>
      </w:r>
      <w:r w:rsidRPr="00342C93">
        <w:rPr>
          <w:rFonts w:ascii="Times New Roman" w:hAnsi="Times New Roman"/>
          <w:sz w:val="24"/>
        </w:rPr>
        <w:t xml:space="preserve"> публикаций, на сайте муници</w:t>
      </w:r>
      <w:r w:rsidR="0038418A" w:rsidRPr="00342C93">
        <w:rPr>
          <w:rFonts w:ascii="Times New Roman" w:hAnsi="Times New Roman"/>
          <w:sz w:val="24"/>
        </w:rPr>
        <w:t>пального образования и в VK – 32</w:t>
      </w:r>
      <w:r w:rsidRPr="00342C93">
        <w:rPr>
          <w:rFonts w:ascii="Times New Roman" w:hAnsi="Times New Roman"/>
          <w:sz w:val="24"/>
        </w:rPr>
        <w:t xml:space="preserve"> публикаций о деятельности субъектов малого и среднего предпринимательства и оказываемой им поддержке;</w:t>
      </w:r>
    </w:p>
    <w:p w:rsidR="00BF2E1D" w:rsidRPr="00342C93" w:rsidRDefault="00F66594">
      <w:pPr>
        <w:tabs>
          <w:tab w:val="left" w:pos="567"/>
        </w:tabs>
        <w:spacing w:after="0" w:line="240" w:lineRule="auto"/>
        <w:jc w:val="both"/>
        <w:rPr>
          <w:rFonts w:ascii="Times New Roman" w:hAnsi="Times New Roman"/>
          <w:sz w:val="24"/>
        </w:rPr>
      </w:pPr>
      <w:r w:rsidRPr="00342C93">
        <w:rPr>
          <w:rFonts w:ascii="Times New Roman" w:hAnsi="Times New Roman"/>
          <w:sz w:val="24"/>
        </w:rPr>
        <w:t xml:space="preserve">         В рамках имущественной поддержки субъектов малого и среднего предпринимательства</w:t>
      </w:r>
      <w:r w:rsidRPr="00342C93">
        <w:t xml:space="preserve"> </w:t>
      </w:r>
      <w:r w:rsidRPr="00342C93">
        <w:rPr>
          <w:rFonts w:ascii="Times New Roman" w:hAnsi="Times New Roman"/>
          <w:sz w:val="24"/>
        </w:rPr>
        <w:t>утвержден</w:t>
      </w:r>
      <w:r w:rsidR="00DC276E" w:rsidRPr="00342C93">
        <w:rPr>
          <w:rFonts w:ascii="Times New Roman" w:hAnsi="Times New Roman"/>
          <w:sz w:val="24"/>
        </w:rPr>
        <w:t xml:space="preserve"> и ежегодно пополняется</w:t>
      </w:r>
      <w:r w:rsidRPr="00342C93">
        <w:rPr>
          <w:rFonts w:ascii="Times New Roman" w:hAnsi="Times New Roman"/>
          <w:sz w:val="24"/>
        </w:rPr>
        <w:t xml:space="preserve"> Перечень муниципального имущества муниципального образования Лебяжского муниципального округа, предназначенный для пред</w:t>
      </w:r>
      <w:r w:rsidR="00DC276E" w:rsidRPr="00342C93">
        <w:rPr>
          <w:rFonts w:ascii="Times New Roman" w:hAnsi="Times New Roman"/>
          <w:sz w:val="24"/>
        </w:rPr>
        <w:t>оставления СМП.  В 2023 году в него вошли 17 объектов (15</w:t>
      </w:r>
      <w:r w:rsidRPr="00342C93">
        <w:rPr>
          <w:rFonts w:ascii="Times New Roman" w:hAnsi="Times New Roman"/>
          <w:sz w:val="24"/>
        </w:rPr>
        <w:t xml:space="preserve"> земельных участков и </w:t>
      </w:r>
      <w:r w:rsidR="00DC276E" w:rsidRPr="00342C93">
        <w:rPr>
          <w:rFonts w:ascii="Times New Roman" w:hAnsi="Times New Roman"/>
          <w:sz w:val="24"/>
        </w:rPr>
        <w:t xml:space="preserve">2 </w:t>
      </w:r>
      <w:r w:rsidRPr="00342C93">
        <w:rPr>
          <w:rFonts w:ascii="Times New Roman" w:hAnsi="Times New Roman"/>
          <w:sz w:val="24"/>
        </w:rPr>
        <w:t>помещения).</w:t>
      </w:r>
    </w:p>
    <w:p w:rsidR="00BF2E1D" w:rsidRPr="00342C93" w:rsidRDefault="00F66594">
      <w:pPr>
        <w:tabs>
          <w:tab w:val="left" w:pos="567"/>
        </w:tabs>
        <w:spacing w:after="0" w:line="240" w:lineRule="auto"/>
        <w:jc w:val="both"/>
        <w:rPr>
          <w:rFonts w:ascii="Times New Roman" w:hAnsi="Times New Roman"/>
          <w:sz w:val="24"/>
        </w:rPr>
      </w:pPr>
      <w:r w:rsidRPr="00342C93">
        <w:rPr>
          <w:rFonts w:ascii="Times New Roman" w:hAnsi="Times New Roman"/>
          <w:sz w:val="24"/>
        </w:rPr>
        <w:t xml:space="preserve">         В рамках исполнения статьи 19 Федерального законом от 24.07.2007 года №209-ФЗ «О развитии малого и среднего предпринимательства в Российской Федерации», с целью оказания информационной поддержки субъектам малого и среднего предпринимательства (далее - СМП) на сайте администрации Лебяжского округа создан</w:t>
      </w:r>
      <w:r w:rsidR="00DC276E" w:rsidRPr="00342C93">
        <w:rPr>
          <w:rFonts w:ascii="Times New Roman" w:hAnsi="Times New Roman"/>
          <w:sz w:val="24"/>
        </w:rPr>
        <w:t xml:space="preserve"> и на постоянной основе обновляется</w:t>
      </w:r>
      <w:r w:rsidRPr="00342C93">
        <w:rPr>
          <w:rFonts w:ascii="Times New Roman" w:hAnsi="Times New Roman"/>
          <w:sz w:val="24"/>
        </w:rPr>
        <w:t xml:space="preserve"> раздел «Малое предпринимательство» в котором размещена информация о реализации муниципальной программы, о количестве СМП, о числе замещенных рабочих мест у СМП, об обороте товаров производимых СМП, о финансово-экономическом состоянии СМП, об организациях, образующих инфраструктуру поддержки СМП, о муниципальном имуществе, включенном в перечни имущества для СМП. В</w:t>
      </w:r>
      <w:r w:rsidR="00DC276E" w:rsidRPr="00342C93">
        <w:rPr>
          <w:rFonts w:ascii="Times New Roman" w:hAnsi="Times New Roman"/>
          <w:sz w:val="24"/>
        </w:rPr>
        <w:t xml:space="preserve"> течение года до СМП доведено 50 информационных материалов</w:t>
      </w:r>
      <w:r w:rsidRPr="00342C93">
        <w:rPr>
          <w:rFonts w:ascii="Times New Roman" w:hAnsi="Times New Roman"/>
          <w:sz w:val="24"/>
        </w:rPr>
        <w:t>.</w:t>
      </w:r>
    </w:p>
    <w:p w:rsidR="00BF2E1D" w:rsidRPr="00342C93" w:rsidRDefault="00BF2E1D">
      <w:pPr>
        <w:spacing w:after="0" w:line="240" w:lineRule="auto"/>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Потребительский рынок</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 xml:space="preserve">Важнейшим сектором экономики округа является потребительский рынок, который является индикатором благополучия населения. В настоящее время торговля – это одна из самых динамично развивающихся сфер экономики округа. </w:t>
      </w:r>
    </w:p>
    <w:p w:rsidR="00251A2B" w:rsidRPr="00342C93" w:rsidRDefault="00F66594" w:rsidP="00251A2B">
      <w:pPr>
        <w:suppressAutoHyphens/>
        <w:spacing w:after="0" w:line="240" w:lineRule="auto"/>
        <w:ind w:firstLine="567"/>
        <w:jc w:val="both"/>
      </w:pPr>
      <w:r w:rsidRPr="00342C93">
        <w:rPr>
          <w:rFonts w:ascii="Times New Roman" w:hAnsi="Times New Roman"/>
          <w:sz w:val="24"/>
        </w:rPr>
        <w:t>На территории округа торговую деятельность осуществляют 15 юридических лиц, 27 индивидуальных предпринимателей, тор</w:t>
      </w:r>
      <w:r w:rsidR="00251A2B" w:rsidRPr="00342C93">
        <w:rPr>
          <w:rFonts w:ascii="Times New Roman" w:hAnsi="Times New Roman"/>
          <w:sz w:val="24"/>
        </w:rPr>
        <w:t>говая сеть которых составляет 65</w:t>
      </w:r>
      <w:r w:rsidRPr="00342C93">
        <w:rPr>
          <w:rFonts w:ascii="Times New Roman" w:hAnsi="Times New Roman"/>
          <w:sz w:val="24"/>
        </w:rPr>
        <w:t xml:space="preserve"> магазинов.</w:t>
      </w:r>
      <w:r w:rsidR="00251A2B" w:rsidRPr="00342C93">
        <w:t xml:space="preserve">  </w:t>
      </w:r>
    </w:p>
    <w:p w:rsidR="00251A2B" w:rsidRPr="00342C93" w:rsidRDefault="00251A2B" w:rsidP="00251A2B">
      <w:pPr>
        <w:suppressAutoHyphens/>
        <w:spacing w:after="0" w:line="240" w:lineRule="auto"/>
        <w:ind w:firstLine="567"/>
        <w:jc w:val="both"/>
        <w:rPr>
          <w:rFonts w:ascii="Times New Roman" w:hAnsi="Times New Roman"/>
          <w:color w:val="auto"/>
          <w:sz w:val="28"/>
          <w:lang w:eastAsia="zh-CN"/>
        </w:rPr>
      </w:pPr>
      <w:r w:rsidRPr="00342C93">
        <w:rPr>
          <w:rFonts w:ascii="Times New Roman" w:hAnsi="Times New Roman"/>
          <w:color w:val="auto"/>
          <w:sz w:val="24"/>
          <w:szCs w:val="24"/>
          <w:lang w:eastAsia="zh-CN"/>
        </w:rPr>
        <w:t>Фактическая обеспеченность населения округа площадью (количеством) стационарных торговых объектов составила 65 объектов (плановое значение 26 объектов).</w:t>
      </w:r>
      <w:r w:rsidRPr="00342C93">
        <w:t xml:space="preserve"> </w:t>
      </w:r>
      <w:r w:rsidRPr="00342C93">
        <w:rPr>
          <w:rFonts w:ascii="Times New Roman" w:hAnsi="Times New Roman"/>
          <w:color w:val="auto"/>
          <w:sz w:val="24"/>
          <w:szCs w:val="24"/>
          <w:lang w:eastAsia="zh-CN"/>
        </w:rPr>
        <w:t>Функционирует 10 объектов общественного питания, из них 6 школьных столовых, 1 производственная столовая, 1 кафе, 2 бара.</w:t>
      </w:r>
      <w:r w:rsidRPr="00342C93">
        <w:t xml:space="preserve"> </w:t>
      </w:r>
      <w:r w:rsidRPr="00342C93">
        <w:rPr>
          <w:rFonts w:ascii="Times New Roman" w:hAnsi="Times New Roman"/>
          <w:color w:val="auto"/>
          <w:sz w:val="24"/>
          <w:szCs w:val="24"/>
          <w:lang w:eastAsia="zh-CN"/>
        </w:rPr>
        <w:t>В пгт Лебяжье постоянно функционирует 1 универсальная ярмарка, ежегодно проводится медовая ярмарка.</w:t>
      </w:r>
    </w:p>
    <w:p w:rsidR="00251A2B" w:rsidRPr="00342C93" w:rsidRDefault="00251A2B">
      <w:pPr>
        <w:spacing w:after="0" w:line="240" w:lineRule="auto"/>
        <w:ind w:firstLine="567"/>
        <w:jc w:val="both"/>
      </w:pP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Актуальной остается проблема организации торговли в малонаселенных пунктах, которую администрация округа по возможности всегда пытается решать (ведутся переговоры с субъектами малого предпринимательства по организации развозной торговли).</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Отделом экономики постоянно осуществляются функции регулирования деятельности ярмарок на территории Лебяжского округа: формируются сведения о числе торговых мест на ярмарках, сведения о количестве объектов ярмарочной и нестационарной торговли, составляются планы проведения ярмарок и пр.</w:t>
      </w: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Образование</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 xml:space="preserve">Система образования Лебяжского муниципального округа - самая крупная отрасль в муниципалитете. Около 1000 человек работает, учится и воспитывается в образовательных организациях, а с учетом родителей обучающихся, можно с уверенностью сказать, что с образованием тесно связана треть населения округа. </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На 1 сентября 2023 года в системе образования Лебяжского муниципального округа действуют три муниципальные образовательные организации подведомственные управлению образования: 1 детский сад, 2 учреждения дополнительного образования – ДЮСШ пгт Лебяжье и Дом детского творчества и 2 государственные общеобразовательные школы: КОГОБУ СШ пгт Лебяжье, 1 учреждение дополнительного образования Детская школа искусств, подведомственная</w:t>
      </w:r>
      <w:r w:rsidR="00CA34D1" w:rsidRPr="00342C93">
        <w:rPr>
          <w:rFonts w:ascii="Times New Roman" w:hAnsi="Times New Roman"/>
          <w:sz w:val="24"/>
        </w:rPr>
        <w:t xml:space="preserve"> управлению культуры физкультуры</w:t>
      </w:r>
      <w:r w:rsidRPr="00342C93">
        <w:rPr>
          <w:rFonts w:ascii="Times New Roman" w:hAnsi="Times New Roman"/>
          <w:sz w:val="24"/>
        </w:rPr>
        <w:t xml:space="preserve"> и делам молодежи. </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Количество детей, охваченных образовательно-воспитательным процессом системы образования Лебяжского муниципального округа, в сравнении по годам, представлено в таблице:</w:t>
      </w:r>
    </w:p>
    <w:p w:rsidR="00CA34D1" w:rsidRPr="00342C93" w:rsidRDefault="00CA34D1" w:rsidP="00A325CF">
      <w:pPr>
        <w:widowControl w:val="0"/>
        <w:spacing w:after="0" w:line="240" w:lineRule="auto"/>
        <w:ind w:firstLine="567"/>
        <w:jc w:val="both"/>
        <w:rPr>
          <w:rFonts w:ascii="Times New Roman" w:hAnsi="Times New Roman"/>
          <w:sz w:val="24"/>
        </w:rPr>
      </w:pPr>
    </w:p>
    <w:p w:rsidR="00CA34D1" w:rsidRPr="00342C93" w:rsidRDefault="00CA34D1" w:rsidP="00A325CF">
      <w:pPr>
        <w:widowControl w:val="0"/>
        <w:spacing w:after="0" w:line="240" w:lineRule="auto"/>
        <w:ind w:firstLine="567"/>
        <w:jc w:val="both"/>
        <w:rPr>
          <w:rFonts w:ascii="Times New Roman" w:hAnsi="Times New Roman"/>
          <w:sz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2268"/>
        <w:gridCol w:w="2410"/>
      </w:tblGrid>
      <w:tr w:rsidR="00CA34D1" w:rsidRPr="00342C93" w:rsidTr="00A325CF">
        <w:trPr>
          <w:trHeight w:val="274"/>
        </w:trPr>
        <w:tc>
          <w:tcPr>
            <w:tcW w:w="5387"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b/>
                <w:sz w:val="24"/>
                <w:szCs w:val="24"/>
              </w:rPr>
            </w:pPr>
            <w:r w:rsidRPr="00342C93">
              <w:rPr>
                <w:rFonts w:ascii="Times New Roman" w:hAnsi="Times New Roman"/>
                <w:b/>
                <w:sz w:val="24"/>
                <w:szCs w:val="24"/>
              </w:rPr>
              <w:t>Наименование ОО</w:t>
            </w:r>
          </w:p>
        </w:tc>
        <w:tc>
          <w:tcPr>
            <w:tcW w:w="2268"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b/>
                <w:sz w:val="24"/>
                <w:szCs w:val="24"/>
              </w:rPr>
            </w:pPr>
            <w:r w:rsidRPr="00342C93">
              <w:rPr>
                <w:rFonts w:ascii="Times New Roman" w:hAnsi="Times New Roman"/>
                <w:b/>
                <w:sz w:val="24"/>
                <w:szCs w:val="24"/>
              </w:rPr>
              <w:t>2022-2023 уч. год</w:t>
            </w:r>
          </w:p>
        </w:tc>
        <w:tc>
          <w:tcPr>
            <w:tcW w:w="2410"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b/>
                <w:sz w:val="24"/>
                <w:szCs w:val="24"/>
              </w:rPr>
            </w:pPr>
            <w:r w:rsidRPr="00342C93">
              <w:rPr>
                <w:rFonts w:ascii="Times New Roman" w:hAnsi="Times New Roman"/>
                <w:b/>
                <w:sz w:val="24"/>
                <w:szCs w:val="24"/>
              </w:rPr>
              <w:t>2023-2024 уч. год</w:t>
            </w:r>
          </w:p>
        </w:tc>
      </w:tr>
      <w:tr w:rsidR="00CA34D1" w:rsidRPr="00342C93" w:rsidTr="00A325CF">
        <w:tc>
          <w:tcPr>
            <w:tcW w:w="5387" w:type="dxa"/>
            <w:shd w:val="clear" w:color="auto" w:fill="auto"/>
          </w:tcPr>
          <w:p w:rsidR="00CA34D1" w:rsidRPr="00342C93" w:rsidRDefault="00CA34D1" w:rsidP="00A325CF">
            <w:pPr>
              <w:autoSpaceDE w:val="0"/>
              <w:autoSpaceDN w:val="0"/>
              <w:adjustRightInd w:val="0"/>
              <w:spacing w:after="0" w:line="240" w:lineRule="auto"/>
              <w:jc w:val="both"/>
              <w:rPr>
                <w:rFonts w:ascii="Times New Roman" w:hAnsi="Times New Roman"/>
                <w:sz w:val="24"/>
                <w:szCs w:val="24"/>
              </w:rPr>
            </w:pPr>
            <w:r w:rsidRPr="00342C93">
              <w:rPr>
                <w:rFonts w:ascii="Times New Roman" w:hAnsi="Times New Roman"/>
                <w:sz w:val="24"/>
                <w:szCs w:val="24"/>
              </w:rPr>
              <w:t>КОГОБУ СШ пгт Лебяжье</w:t>
            </w:r>
          </w:p>
        </w:tc>
        <w:tc>
          <w:tcPr>
            <w:tcW w:w="2268"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sz w:val="24"/>
                <w:szCs w:val="24"/>
              </w:rPr>
            </w:pPr>
            <w:r w:rsidRPr="00342C93">
              <w:rPr>
                <w:rFonts w:ascii="Times New Roman" w:hAnsi="Times New Roman"/>
                <w:sz w:val="24"/>
                <w:szCs w:val="24"/>
              </w:rPr>
              <w:t>417</w:t>
            </w:r>
          </w:p>
        </w:tc>
        <w:tc>
          <w:tcPr>
            <w:tcW w:w="2410"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sz w:val="24"/>
                <w:szCs w:val="24"/>
              </w:rPr>
            </w:pPr>
            <w:r w:rsidRPr="00342C93">
              <w:rPr>
                <w:rFonts w:ascii="Times New Roman" w:hAnsi="Times New Roman"/>
                <w:sz w:val="24"/>
                <w:szCs w:val="24"/>
              </w:rPr>
              <w:t>409</w:t>
            </w:r>
          </w:p>
        </w:tc>
      </w:tr>
      <w:tr w:rsidR="00CA34D1" w:rsidRPr="00342C93" w:rsidTr="00A325CF">
        <w:tc>
          <w:tcPr>
            <w:tcW w:w="5387" w:type="dxa"/>
            <w:shd w:val="clear" w:color="auto" w:fill="auto"/>
          </w:tcPr>
          <w:p w:rsidR="00CA34D1" w:rsidRPr="00342C93" w:rsidRDefault="00CA34D1" w:rsidP="00A325CF">
            <w:pPr>
              <w:autoSpaceDE w:val="0"/>
              <w:autoSpaceDN w:val="0"/>
              <w:adjustRightInd w:val="0"/>
              <w:spacing w:after="0" w:line="240" w:lineRule="auto"/>
              <w:jc w:val="both"/>
              <w:rPr>
                <w:rFonts w:ascii="Times New Roman" w:hAnsi="Times New Roman"/>
                <w:sz w:val="24"/>
                <w:szCs w:val="24"/>
              </w:rPr>
            </w:pPr>
            <w:r w:rsidRPr="00342C93">
              <w:rPr>
                <w:rFonts w:ascii="Times New Roman" w:hAnsi="Times New Roman"/>
                <w:sz w:val="24"/>
                <w:szCs w:val="24"/>
              </w:rPr>
              <w:t>КОГОБУ СШ с. Лаж (+дошкольные группы)</w:t>
            </w:r>
          </w:p>
        </w:tc>
        <w:tc>
          <w:tcPr>
            <w:tcW w:w="2268"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sz w:val="24"/>
                <w:szCs w:val="24"/>
              </w:rPr>
            </w:pPr>
            <w:r w:rsidRPr="00342C93">
              <w:rPr>
                <w:rFonts w:ascii="Times New Roman" w:hAnsi="Times New Roman"/>
                <w:sz w:val="24"/>
                <w:szCs w:val="24"/>
              </w:rPr>
              <w:t>136(+20)</w:t>
            </w:r>
          </w:p>
        </w:tc>
        <w:tc>
          <w:tcPr>
            <w:tcW w:w="2410"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sz w:val="24"/>
                <w:szCs w:val="24"/>
              </w:rPr>
            </w:pPr>
            <w:r w:rsidRPr="00342C93">
              <w:rPr>
                <w:rFonts w:ascii="Times New Roman" w:hAnsi="Times New Roman"/>
                <w:sz w:val="24"/>
                <w:szCs w:val="24"/>
              </w:rPr>
              <w:t>112(+13)</w:t>
            </w:r>
          </w:p>
        </w:tc>
      </w:tr>
      <w:tr w:rsidR="00CA34D1" w:rsidRPr="00342C93" w:rsidTr="00A325CF">
        <w:tc>
          <w:tcPr>
            <w:tcW w:w="5387" w:type="dxa"/>
            <w:shd w:val="clear" w:color="auto" w:fill="auto"/>
          </w:tcPr>
          <w:p w:rsidR="00CA34D1" w:rsidRPr="00342C93" w:rsidRDefault="00CA34D1" w:rsidP="00A325CF">
            <w:pPr>
              <w:autoSpaceDE w:val="0"/>
              <w:autoSpaceDN w:val="0"/>
              <w:adjustRightInd w:val="0"/>
              <w:spacing w:after="0" w:line="240" w:lineRule="auto"/>
              <w:jc w:val="both"/>
              <w:rPr>
                <w:rFonts w:ascii="Times New Roman" w:hAnsi="Times New Roman"/>
                <w:sz w:val="24"/>
                <w:szCs w:val="24"/>
              </w:rPr>
            </w:pPr>
            <w:r w:rsidRPr="00342C93">
              <w:rPr>
                <w:rFonts w:ascii="Times New Roman" w:hAnsi="Times New Roman"/>
                <w:sz w:val="24"/>
                <w:szCs w:val="24"/>
              </w:rPr>
              <w:t>МБДОУ «Детский сад общеразвивающего вида №1» пгт Лебяжье</w:t>
            </w:r>
          </w:p>
        </w:tc>
        <w:tc>
          <w:tcPr>
            <w:tcW w:w="2268"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sz w:val="24"/>
                <w:szCs w:val="24"/>
              </w:rPr>
            </w:pPr>
            <w:r w:rsidRPr="00342C93">
              <w:rPr>
                <w:rFonts w:ascii="Times New Roman" w:hAnsi="Times New Roman"/>
                <w:sz w:val="24"/>
                <w:szCs w:val="24"/>
              </w:rPr>
              <w:t>158</w:t>
            </w:r>
          </w:p>
        </w:tc>
        <w:tc>
          <w:tcPr>
            <w:tcW w:w="2410"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sz w:val="24"/>
                <w:szCs w:val="24"/>
              </w:rPr>
            </w:pPr>
            <w:r w:rsidRPr="00342C93">
              <w:rPr>
                <w:rFonts w:ascii="Times New Roman" w:hAnsi="Times New Roman"/>
                <w:sz w:val="24"/>
                <w:szCs w:val="24"/>
              </w:rPr>
              <w:t>136</w:t>
            </w:r>
          </w:p>
        </w:tc>
      </w:tr>
      <w:tr w:rsidR="00CA34D1" w:rsidRPr="00342C93" w:rsidTr="00A325CF">
        <w:tc>
          <w:tcPr>
            <w:tcW w:w="5387" w:type="dxa"/>
            <w:shd w:val="clear" w:color="auto" w:fill="auto"/>
          </w:tcPr>
          <w:p w:rsidR="00CA34D1" w:rsidRPr="00342C93" w:rsidRDefault="00CA34D1" w:rsidP="00A325CF">
            <w:pPr>
              <w:autoSpaceDE w:val="0"/>
              <w:autoSpaceDN w:val="0"/>
              <w:adjustRightInd w:val="0"/>
              <w:spacing w:after="0" w:line="240" w:lineRule="auto"/>
              <w:jc w:val="both"/>
              <w:rPr>
                <w:rFonts w:ascii="Times New Roman" w:hAnsi="Times New Roman"/>
                <w:sz w:val="24"/>
                <w:szCs w:val="24"/>
              </w:rPr>
            </w:pPr>
            <w:r w:rsidRPr="00342C93">
              <w:rPr>
                <w:rFonts w:ascii="Times New Roman" w:hAnsi="Times New Roman"/>
                <w:sz w:val="24"/>
                <w:szCs w:val="24"/>
              </w:rPr>
              <w:t>МКОУ ДО Дом детского творчества</w:t>
            </w:r>
          </w:p>
        </w:tc>
        <w:tc>
          <w:tcPr>
            <w:tcW w:w="2268"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sz w:val="24"/>
                <w:szCs w:val="24"/>
              </w:rPr>
            </w:pPr>
            <w:r w:rsidRPr="00342C93">
              <w:rPr>
                <w:rFonts w:ascii="Times New Roman" w:hAnsi="Times New Roman"/>
                <w:sz w:val="24"/>
                <w:szCs w:val="24"/>
              </w:rPr>
              <w:t>128</w:t>
            </w:r>
          </w:p>
        </w:tc>
        <w:tc>
          <w:tcPr>
            <w:tcW w:w="2410"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sz w:val="24"/>
                <w:szCs w:val="24"/>
              </w:rPr>
            </w:pPr>
            <w:r w:rsidRPr="00342C93">
              <w:rPr>
                <w:rFonts w:ascii="Times New Roman" w:hAnsi="Times New Roman"/>
                <w:sz w:val="24"/>
                <w:szCs w:val="24"/>
              </w:rPr>
              <w:t>130</w:t>
            </w:r>
          </w:p>
        </w:tc>
      </w:tr>
      <w:tr w:rsidR="00CA34D1" w:rsidRPr="00342C93" w:rsidTr="00A325CF">
        <w:tc>
          <w:tcPr>
            <w:tcW w:w="5387" w:type="dxa"/>
            <w:shd w:val="clear" w:color="auto" w:fill="auto"/>
          </w:tcPr>
          <w:p w:rsidR="00CA34D1" w:rsidRPr="00342C93" w:rsidRDefault="00CA34D1" w:rsidP="00A325CF">
            <w:pPr>
              <w:autoSpaceDE w:val="0"/>
              <w:autoSpaceDN w:val="0"/>
              <w:adjustRightInd w:val="0"/>
              <w:spacing w:after="0" w:line="240" w:lineRule="auto"/>
              <w:jc w:val="both"/>
              <w:rPr>
                <w:rFonts w:ascii="Times New Roman" w:hAnsi="Times New Roman"/>
                <w:sz w:val="24"/>
                <w:szCs w:val="24"/>
              </w:rPr>
            </w:pPr>
            <w:r w:rsidRPr="00342C93">
              <w:rPr>
                <w:rFonts w:ascii="Times New Roman" w:hAnsi="Times New Roman"/>
                <w:sz w:val="24"/>
                <w:szCs w:val="24"/>
              </w:rPr>
              <w:t xml:space="preserve">МКОУ ДО ДЮСШ </w:t>
            </w:r>
          </w:p>
        </w:tc>
        <w:tc>
          <w:tcPr>
            <w:tcW w:w="2268"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sz w:val="24"/>
                <w:szCs w:val="24"/>
              </w:rPr>
            </w:pPr>
            <w:r w:rsidRPr="00342C93">
              <w:rPr>
                <w:rFonts w:ascii="Times New Roman" w:hAnsi="Times New Roman"/>
                <w:sz w:val="24"/>
                <w:szCs w:val="24"/>
              </w:rPr>
              <w:t>101</w:t>
            </w:r>
          </w:p>
        </w:tc>
        <w:tc>
          <w:tcPr>
            <w:tcW w:w="2410"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sz w:val="24"/>
                <w:szCs w:val="24"/>
              </w:rPr>
            </w:pPr>
            <w:r w:rsidRPr="00342C93">
              <w:rPr>
                <w:rFonts w:ascii="Times New Roman" w:hAnsi="Times New Roman"/>
                <w:sz w:val="24"/>
                <w:szCs w:val="24"/>
              </w:rPr>
              <w:t>83</w:t>
            </w:r>
          </w:p>
        </w:tc>
      </w:tr>
      <w:tr w:rsidR="00CA34D1" w:rsidRPr="00342C93" w:rsidTr="00A325CF">
        <w:tc>
          <w:tcPr>
            <w:tcW w:w="5387" w:type="dxa"/>
            <w:shd w:val="clear" w:color="auto" w:fill="auto"/>
          </w:tcPr>
          <w:p w:rsidR="00CA34D1" w:rsidRPr="00342C93" w:rsidRDefault="00CA34D1" w:rsidP="00A325CF">
            <w:pPr>
              <w:autoSpaceDE w:val="0"/>
              <w:autoSpaceDN w:val="0"/>
              <w:adjustRightInd w:val="0"/>
              <w:spacing w:after="0" w:line="240" w:lineRule="auto"/>
              <w:jc w:val="both"/>
              <w:rPr>
                <w:rFonts w:ascii="Times New Roman" w:hAnsi="Times New Roman"/>
                <w:sz w:val="24"/>
                <w:szCs w:val="24"/>
              </w:rPr>
            </w:pPr>
            <w:r w:rsidRPr="00342C93">
              <w:rPr>
                <w:rFonts w:ascii="Times New Roman" w:hAnsi="Times New Roman"/>
                <w:sz w:val="24"/>
                <w:szCs w:val="24"/>
              </w:rPr>
              <w:t xml:space="preserve">МКОУ ДО «Детская школа искусств» </w:t>
            </w:r>
          </w:p>
        </w:tc>
        <w:tc>
          <w:tcPr>
            <w:tcW w:w="2268"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sz w:val="24"/>
                <w:szCs w:val="24"/>
              </w:rPr>
            </w:pPr>
            <w:r w:rsidRPr="00342C93">
              <w:rPr>
                <w:rFonts w:ascii="Times New Roman" w:hAnsi="Times New Roman"/>
                <w:sz w:val="24"/>
                <w:szCs w:val="24"/>
              </w:rPr>
              <w:t>47</w:t>
            </w:r>
          </w:p>
        </w:tc>
        <w:tc>
          <w:tcPr>
            <w:tcW w:w="2410" w:type="dxa"/>
            <w:shd w:val="clear" w:color="auto" w:fill="auto"/>
          </w:tcPr>
          <w:p w:rsidR="00CA34D1" w:rsidRPr="00342C93" w:rsidRDefault="00CA34D1" w:rsidP="00A325CF">
            <w:pPr>
              <w:autoSpaceDE w:val="0"/>
              <w:autoSpaceDN w:val="0"/>
              <w:adjustRightInd w:val="0"/>
              <w:spacing w:after="0" w:line="240" w:lineRule="auto"/>
              <w:jc w:val="center"/>
              <w:rPr>
                <w:rFonts w:ascii="Times New Roman" w:hAnsi="Times New Roman"/>
                <w:sz w:val="24"/>
                <w:szCs w:val="24"/>
              </w:rPr>
            </w:pPr>
            <w:r w:rsidRPr="00342C93">
              <w:rPr>
                <w:rFonts w:ascii="Times New Roman" w:hAnsi="Times New Roman"/>
                <w:sz w:val="24"/>
                <w:szCs w:val="24"/>
              </w:rPr>
              <w:t>42</w:t>
            </w:r>
          </w:p>
        </w:tc>
      </w:tr>
    </w:tbl>
    <w:p w:rsidR="00D23BC5" w:rsidRPr="00342C93" w:rsidRDefault="00D23BC5" w:rsidP="00A325CF">
      <w:pPr>
        <w:widowControl w:val="0"/>
        <w:spacing w:after="0" w:line="240" w:lineRule="auto"/>
        <w:ind w:firstLine="567"/>
        <w:jc w:val="both"/>
        <w:rPr>
          <w:rFonts w:ascii="Times New Roman" w:hAnsi="Times New Roman"/>
          <w:sz w:val="24"/>
        </w:rPr>
      </w:pPr>
    </w:p>
    <w:p w:rsidR="00D23BC5" w:rsidRPr="00342C93" w:rsidRDefault="00CA34D1" w:rsidP="00A325CF">
      <w:pPr>
        <w:widowControl w:val="0"/>
        <w:spacing w:after="0" w:line="240" w:lineRule="auto"/>
        <w:ind w:firstLine="404"/>
        <w:jc w:val="both"/>
        <w:rPr>
          <w:rFonts w:ascii="Times New Roman" w:hAnsi="Times New Roman"/>
          <w:sz w:val="24"/>
        </w:rPr>
      </w:pPr>
      <w:r w:rsidRPr="00342C93">
        <w:rPr>
          <w:rFonts w:ascii="Times New Roman" w:hAnsi="Times New Roman"/>
          <w:sz w:val="24"/>
        </w:rPr>
        <w:t>Численность детей</w:t>
      </w:r>
      <w:r w:rsidR="00D23BC5" w:rsidRPr="00342C93">
        <w:rPr>
          <w:rFonts w:ascii="Times New Roman" w:hAnsi="Times New Roman"/>
          <w:sz w:val="24"/>
        </w:rPr>
        <w:t xml:space="preserve"> в возрасте до 3 лет составила 34 человека, от 3 лет и старше – 106.</w:t>
      </w:r>
      <w:r w:rsidRPr="00342C93">
        <w:rPr>
          <w:rFonts w:ascii="Times New Roman" w:hAnsi="Times New Roman"/>
          <w:sz w:val="24"/>
        </w:rPr>
        <w:t xml:space="preserve"> Охват дошкольным образованием </w:t>
      </w:r>
      <w:r w:rsidR="00D23BC5" w:rsidRPr="00342C93">
        <w:rPr>
          <w:rFonts w:ascii="Times New Roman" w:hAnsi="Times New Roman"/>
          <w:sz w:val="24"/>
        </w:rPr>
        <w:t>составил 49,5%, что на 5% ниже прошлогоднего.</w:t>
      </w:r>
    </w:p>
    <w:p w:rsidR="00D23BC5" w:rsidRPr="00342C93" w:rsidRDefault="00CA34D1" w:rsidP="00A325CF">
      <w:pPr>
        <w:widowControl w:val="0"/>
        <w:spacing w:after="0" w:line="240" w:lineRule="auto"/>
        <w:ind w:firstLine="404"/>
        <w:jc w:val="both"/>
        <w:rPr>
          <w:rFonts w:ascii="Times New Roman" w:hAnsi="Times New Roman"/>
          <w:sz w:val="24"/>
        </w:rPr>
      </w:pPr>
      <w:r w:rsidRPr="00342C93">
        <w:rPr>
          <w:rFonts w:ascii="Times New Roman" w:hAnsi="Times New Roman"/>
          <w:sz w:val="24"/>
        </w:rPr>
        <w:t xml:space="preserve">Очередность в </w:t>
      </w:r>
      <w:r w:rsidR="00D23BC5" w:rsidRPr="00342C93">
        <w:rPr>
          <w:rFonts w:ascii="Times New Roman" w:hAnsi="Times New Roman"/>
          <w:sz w:val="24"/>
        </w:rPr>
        <w:t>образовательные учреждения, реализующие программы дошкольного образования, отсутствует.</w:t>
      </w:r>
    </w:p>
    <w:p w:rsidR="00D23BC5" w:rsidRPr="00342C93" w:rsidRDefault="00D23BC5" w:rsidP="00A325CF">
      <w:pPr>
        <w:widowControl w:val="0"/>
        <w:spacing w:after="0" w:line="240" w:lineRule="auto"/>
        <w:ind w:firstLine="404"/>
        <w:jc w:val="both"/>
        <w:rPr>
          <w:rFonts w:ascii="Times New Roman" w:hAnsi="Times New Roman"/>
          <w:sz w:val="24"/>
        </w:rPr>
      </w:pPr>
      <w:r w:rsidRPr="00342C93">
        <w:rPr>
          <w:rFonts w:ascii="Times New Roman" w:hAnsi="Times New Roman"/>
          <w:sz w:val="24"/>
        </w:rPr>
        <w:t xml:space="preserve">Согласно аналитическому отчету «Удовлетворенность населения муниципальных районов Кировской области», составленному Волго-Вятским институтом (филиалом) МГЮА, качеством дошкольного образования в </w:t>
      </w:r>
      <w:r w:rsidR="00CA34D1" w:rsidRPr="00342C93">
        <w:rPr>
          <w:rFonts w:ascii="Times New Roman" w:hAnsi="Times New Roman"/>
          <w:sz w:val="24"/>
        </w:rPr>
        <w:t xml:space="preserve">Лебяжском муниципальном округе удовлетворены </w:t>
      </w:r>
      <w:r w:rsidRPr="00342C93">
        <w:rPr>
          <w:rFonts w:ascii="Times New Roman" w:hAnsi="Times New Roman"/>
          <w:sz w:val="24"/>
        </w:rPr>
        <w:t>96,7 % респондентов.</w:t>
      </w:r>
    </w:p>
    <w:p w:rsidR="00D23BC5" w:rsidRPr="00342C93" w:rsidRDefault="00D23BC5" w:rsidP="00A325CF">
      <w:pPr>
        <w:widowControl w:val="0"/>
        <w:spacing w:after="0" w:line="240" w:lineRule="auto"/>
        <w:ind w:firstLine="404"/>
        <w:jc w:val="both"/>
        <w:rPr>
          <w:rFonts w:ascii="Times New Roman" w:hAnsi="Times New Roman"/>
          <w:sz w:val="24"/>
        </w:rPr>
      </w:pPr>
      <w:r w:rsidRPr="00342C93">
        <w:rPr>
          <w:rFonts w:ascii="Times New Roman" w:hAnsi="Times New Roman"/>
          <w:sz w:val="24"/>
        </w:rPr>
        <w:t>В образовательных учреждениях Лебяжского муниципального округа, подведомственных управ</w:t>
      </w:r>
      <w:r w:rsidR="00CA34D1" w:rsidRPr="00342C93">
        <w:rPr>
          <w:rFonts w:ascii="Times New Roman" w:hAnsi="Times New Roman"/>
          <w:sz w:val="24"/>
        </w:rPr>
        <w:t>лению образования, в 2023 году трудилось</w:t>
      </w:r>
      <w:r w:rsidRPr="00342C93">
        <w:rPr>
          <w:rFonts w:ascii="Times New Roman" w:hAnsi="Times New Roman"/>
          <w:sz w:val="24"/>
        </w:rPr>
        <w:t xml:space="preserve"> 89 человек, из них 4 руководителя, 38 педагогических работников, в том числе 5 совместителей. В течение года аттестованы на квалификационные категории 5 педагогов муниципальных образовательных организаций, курсовую подготовку прошли 8 педагогических работников. </w:t>
      </w:r>
    </w:p>
    <w:p w:rsidR="00D23BC5" w:rsidRPr="00342C93" w:rsidRDefault="00D23BC5" w:rsidP="00A325CF">
      <w:pPr>
        <w:widowControl w:val="0"/>
        <w:spacing w:after="0" w:line="240" w:lineRule="auto"/>
        <w:ind w:firstLine="404"/>
        <w:jc w:val="both"/>
        <w:rPr>
          <w:rFonts w:ascii="Times New Roman" w:hAnsi="Times New Roman"/>
          <w:sz w:val="24"/>
        </w:rPr>
      </w:pPr>
      <w:r w:rsidRPr="00342C93">
        <w:rPr>
          <w:rFonts w:ascii="Times New Roman" w:hAnsi="Times New Roman"/>
          <w:sz w:val="24"/>
        </w:rPr>
        <w:t>В муниципальных образовательных организациях существует проблема с педагогическими кадрами. По состоянию на текущую дату требуется педагог дополнительного образования и методист. За прошедший год в ДЮСШ сменилось 3 руководителя.</w:t>
      </w:r>
      <w:r w:rsidRPr="00342C93">
        <w:rPr>
          <w:rFonts w:ascii="Times New Roman" w:hAnsi="Times New Roman"/>
          <w:sz w:val="24"/>
        </w:rPr>
        <w:tab/>
      </w:r>
    </w:p>
    <w:p w:rsidR="00D23BC5" w:rsidRPr="00342C93" w:rsidRDefault="00D23BC5" w:rsidP="00A325CF">
      <w:pPr>
        <w:widowControl w:val="0"/>
        <w:spacing w:after="0" w:line="240" w:lineRule="auto"/>
        <w:ind w:firstLine="404"/>
        <w:jc w:val="both"/>
        <w:rPr>
          <w:rFonts w:ascii="Times New Roman" w:hAnsi="Times New Roman"/>
          <w:sz w:val="24"/>
        </w:rPr>
      </w:pPr>
      <w:r w:rsidRPr="00342C93">
        <w:rPr>
          <w:rFonts w:ascii="Times New Roman" w:hAnsi="Times New Roman"/>
          <w:sz w:val="24"/>
        </w:rPr>
        <w:t xml:space="preserve">С целью создания условий для реализации учебно-воспитательного процесса в 2023 году в муниципальных образовательных учреждениях за счет бюджетных средств проведены следующие мероприятия: </w:t>
      </w:r>
    </w:p>
    <w:p w:rsidR="00D23BC5" w:rsidRPr="00342C93" w:rsidRDefault="00D23BC5" w:rsidP="00A325CF">
      <w:pPr>
        <w:widowControl w:val="0"/>
        <w:spacing w:after="0" w:line="240" w:lineRule="auto"/>
        <w:jc w:val="both"/>
        <w:rPr>
          <w:rFonts w:ascii="Times New Roman" w:hAnsi="Times New Roman"/>
          <w:sz w:val="24"/>
        </w:rPr>
      </w:pPr>
      <w:r w:rsidRPr="00342C93">
        <w:rPr>
          <w:rFonts w:ascii="Times New Roman" w:hAnsi="Times New Roman"/>
          <w:sz w:val="24"/>
        </w:rPr>
        <w:t>- в МКОУ ДО ДЮСШ пгт Лебяжье Кировской области на сумму 500 тыс. рублей приобретен инвентарь для занятий спортом; в здании спортзала произведена замена четырех окон на сумму 500 тыс.руб.</w:t>
      </w:r>
    </w:p>
    <w:p w:rsidR="00A325CF" w:rsidRPr="00342C93" w:rsidRDefault="00A325CF" w:rsidP="00A325CF">
      <w:pPr>
        <w:widowControl w:val="0"/>
        <w:spacing w:after="0" w:line="240" w:lineRule="auto"/>
        <w:jc w:val="both"/>
        <w:rPr>
          <w:rFonts w:ascii="Times New Roman" w:hAnsi="Times New Roman"/>
          <w:sz w:val="24"/>
        </w:rPr>
      </w:pPr>
      <w:r w:rsidRPr="00342C93">
        <w:rPr>
          <w:rFonts w:ascii="Times New Roman" w:hAnsi="Times New Roman"/>
          <w:sz w:val="24"/>
        </w:rPr>
        <w:t xml:space="preserve">   </w:t>
      </w:r>
      <w:r w:rsidR="00D23BC5" w:rsidRPr="00342C93">
        <w:rPr>
          <w:rFonts w:ascii="Times New Roman" w:hAnsi="Times New Roman"/>
          <w:sz w:val="24"/>
        </w:rPr>
        <w:t>-</w:t>
      </w:r>
      <w:r w:rsidRPr="00342C93">
        <w:rPr>
          <w:rFonts w:ascii="Times New Roman" w:hAnsi="Times New Roman"/>
          <w:sz w:val="24"/>
        </w:rPr>
        <w:t xml:space="preserve"> </w:t>
      </w:r>
      <w:r w:rsidR="00D23BC5" w:rsidRPr="00342C93">
        <w:rPr>
          <w:rFonts w:ascii="Times New Roman" w:hAnsi="Times New Roman"/>
          <w:sz w:val="24"/>
        </w:rPr>
        <w:t xml:space="preserve">в </w:t>
      </w:r>
      <w:r w:rsidRPr="00342C93">
        <w:rPr>
          <w:rFonts w:ascii="Times New Roman" w:hAnsi="Times New Roman"/>
          <w:sz w:val="24"/>
        </w:rPr>
        <w:t xml:space="preserve">МКОУ ДО Дом детского творчества пгт Лебяжье Кировской области </w:t>
      </w:r>
      <w:r w:rsidR="00D23BC5" w:rsidRPr="00342C93">
        <w:rPr>
          <w:rFonts w:ascii="Times New Roman" w:hAnsi="Times New Roman"/>
          <w:sz w:val="24"/>
        </w:rPr>
        <w:t xml:space="preserve">приобретены шкафы </w:t>
      </w:r>
      <w:r w:rsidRPr="00342C93">
        <w:rPr>
          <w:rFonts w:ascii="Times New Roman" w:hAnsi="Times New Roman"/>
          <w:sz w:val="24"/>
        </w:rPr>
        <w:t xml:space="preserve"> </w:t>
      </w:r>
    </w:p>
    <w:p w:rsidR="00D23BC5" w:rsidRPr="00342C93" w:rsidRDefault="00A325CF" w:rsidP="00A325CF">
      <w:pPr>
        <w:widowControl w:val="0"/>
        <w:spacing w:after="0" w:line="240" w:lineRule="auto"/>
        <w:jc w:val="both"/>
        <w:rPr>
          <w:rFonts w:ascii="Times New Roman" w:hAnsi="Times New Roman"/>
          <w:sz w:val="24"/>
        </w:rPr>
      </w:pPr>
      <w:r w:rsidRPr="00342C93">
        <w:rPr>
          <w:rFonts w:ascii="Times New Roman" w:hAnsi="Times New Roman"/>
          <w:sz w:val="24"/>
        </w:rPr>
        <w:t xml:space="preserve">  </w:t>
      </w:r>
      <w:r w:rsidR="00D23BC5" w:rsidRPr="00342C93">
        <w:rPr>
          <w:rFonts w:ascii="Times New Roman" w:hAnsi="Times New Roman"/>
          <w:sz w:val="24"/>
        </w:rPr>
        <w:t>для канцелярских принадлежностей на сумму 78 400 руб.;</w:t>
      </w:r>
    </w:p>
    <w:p w:rsidR="00D23BC5" w:rsidRPr="00342C93" w:rsidRDefault="00D23BC5" w:rsidP="00A325CF">
      <w:pPr>
        <w:widowControl w:val="0"/>
        <w:spacing w:after="0" w:line="240" w:lineRule="auto"/>
        <w:jc w:val="both"/>
        <w:rPr>
          <w:rFonts w:ascii="Times New Roman" w:hAnsi="Times New Roman"/>
          <w:sz w:val="24"/>
        </w:rPr>
      </w:pPr>
      <w:r w:rsidRPr="00342C93">
        <w:rPr>
          <w:rFonts w:ascii="Times New Roman" w:hAnsi="Times New Roman"/>
          <w:sz w:val="24"/>
        </w:rPr>
        <w:t>- проведено укрепление материально-технической базы и благоустройство территории муниципальных образовательных организаций (благоустройство терри</w:t>
      </w:r>
      <w:r w:rsidR="00A325CF" w:rsidRPr="00342C93">
        <w:rPr>
          <w:rFonts w:ascii="Times New Roman" w:hAnsi="Times New Roman"/>
          <w:sz w:val="24"/>
        </w:rPr>
        <w:t>тории в МБДОУ "Детский сад обще</w:t>
      </w:r>
      <w:r w:rsidRPr="00342C93">
        <w:rPr>
          <w:rFonts w:ascii="Times New Roman" w:hAnsi="Times New Roman"/>
          <w:sz w:val="24"/>
        </w:rPr>
        <w:t>развивающего вида №1" пгт Лебяжье Кировской обл.) на сумму 3 млн руб.</w:t>
      </w:r>
    </w:p>
    <w:p w:rsidR="00D23BC5" w:rsidRPr="00342C93" w:rsidRDefault="00D23BC5" w:rsidP="00A325CF">
      <w:pPr>
        <w:widowControl w:val="0"/>
        <w:spacing w:after="0" w:line="240" w:lineRule="auto"/>
        <w:ind w:firstLine="404"/>
        <w:jc w:val="both"/>
        <w:rPr>
          <w:rFonts w:ascii="Times New Roman" w:hAnsi="Times New Roman"/>
          <w:sz w:val="24"/>
        </w:rPr>
      </w:pPr>
      <w:r w:rsidRPr="00342C93">
        <w:rPr>
          <w:rFonts w:ascii="Times New Roman" w:hAnsi="Times New Roman"/>
          <w:sz w:val="24"/>
        </w:rPr>
        <w:t xml:space="preserve">С целью оздоровления и занятости детей в летний период ежегодно в округе проходит летняя оздоровительная кампания. В летний период 2023 года на базе образовательных учреждений функционировали оздоровительные лагеря с дневным пребыванием детей и лагеря труда и отдыха. В них отдохнуло соответственно 80 и 46 учащихся. В июне и августе прошедшего года в рамках организации безопасного досуга несовершеннолетних детей на базе Дома детского творчества и ДЮСШ были созданы «Точки притяжения». </w:t>
      </w:r>
      <w:r w:rsidR="00A325CF" w:rsidRPr="00342C93">
        <w:rPr>
          <w:rFonts w:ascii="Times New Roman" w:hAnsi="Times New Roman"/>
          <w:sz w:val="24"/>
        </w:rPr>
        <w:t xml:space="preserve"> </w:t>
      </w:r>
      <w:r w:rsidRPr="00342C93">
        <w:rPr>
          <w:rFonts w:ascii="Times New Roman" w:hAnsi="Times New Roman"/>
          <w:sz w:val="24"/>
        </w:rPr>
        <w:t xml:space="preserve">Педагогическими работниками данных организации для детей были проведены мероприятия различной тематики. </w:t>
      </w:r>
    </w:p>
    <w:p w:rsidR="00D23BC5" w:rsidRPr="00342C93" w:rsidRDefault="00A325CF" w:rsidP="00A325CF">
      <w:pPr>
        <w:widowControl w:val="0"/>
        <w:tabs>
          <w:tab w:val="left" w:pos="567"/>
        </w:tabs>
        <w:spacing w:after="0" w:line="240" w:lineRule="auto"/>
        <w:jc w:val="both"/>
        <w:rPr>
          <w:rFonts w:ascii="Times New Roman" w:hAnsi="Times New Roman"/>
          <w:sz w:val="24"/>
        </w:rPr>
      </w:pPr>
      <w:r w:rsidRPr="00342C93">
        <w:rPr>
          <w:rFonts w:ascii="Times New Roman" w:hAnsi="Times New Roman"/>
          <w:sz w:val="24"/>
        </w:rPr>
        <w:t xml:space="preserve">         </w:t>
      </w:r>
      <w:r w:rsidR="00D23BC5" w:rsidRPr="00342C93">
        <w:rPr>
          <w:rFonts w:ascii="Times New Roman" w:hAnsi="Times New Roman"/>
          <w:sz w:val="24"/>
        </w:rPr>
        <w:t>Сохранен принцип доступности и бесплатност</w:t>
      </w:r>
      <w:r w:rsidRPr="00342C93">
        <w:rPr>
          <w:rFonts w:ascii="Times New Roman" w:hAnsi="Times New Roman"/>
          <w:sz w:val="24"/>
        </w:rPr>
        <w:t xml:space="preserve">и дополнительного образования, </w:t>
      </w:r>
      <w:r w:rsidR="00D23BC5" w:rsidRPr="00342C93">
        <w:rPr>
          <w:rFonts w:ascii="Times New Roman" w:hAnsi="Times New Roman"/>
          <w:sz w:val="24"/>
        </w:rPr>
        <w:t xml:space="preserve">идет </w:t>
      </w:r>
      <w:r w:rsidRPr="00342C93">
        <w:rPr>
          <w:rFonts w:ascii="Times New Roman" w:hAnsi="Times New Roman"/>
          <w:sz w:val="24"/>
        </w:rPr>
        <w:t xml:space="preserve">    </w:t>
      </w:r>
      <w:r w:rsidR="00D23BC5" w:rsidRPr="00342C93">
        <w:rPr>
          <w:rFonts w:ascii="Times New Roman" w:hAnsi="Times New Roman"/>
          <w:sz w:val="24"/>
        </w:rPr>
        <w:t xml:space="preserve">активный процесс обновления содержания дополнительного образования детей. </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С 2020 года в целях реализации мероприятий федерального проекта «Успех каждого ребенка» национального проекта «Образование» на территории Кировской области внедряется система персонифицированного финансирования допол</w:t>
      </w:r>
      <w:r w:rsidR="00A325CF" w:rsidRPr="00342C93">
        <w:rPr>
          <w:rFonts w:ascii="Times New Roman" w:hAnsi="Times New Roman"/>
          <w:sz w:val="24"/>
        </w:rPr>
        <w:t xml:space="preserve">нительного образования детей. </w:t>
      </w:r>
      <w:r w:rsidRPr="00342C93">
        <w:rPr>
          <w:rFonts w:ascii="Times New Roman" w:hAnsi="Times New Roman"/>
          <w:sz w:val="24"/>
        </w:rPr>
        <w:t>На сегодняшний день 100% внедрен механизм персонифицированного учета дополнительного образования детей. Это значит, что все дети, посещающие учреждения дополнительного образования, имеют сертификаты дополнительного образования в статусе учета.</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В 2021-2022 учебном году Дом детского творчества начал использовать сертификаты персонифицированного финансирования. Четырнадцать детей были зачислены на программу, прошедшую сертификацию в региональном модельном центре. В прошедшем учебном году 38 учащихся прошли обучение по двум сертифицированным программам дополнительного образования, что составило 5,5% от общего числа детей в возрасте от 5 до 18 лет. Для реализации данных программ в прошедшем учебном году на средства персонифицированного финансирования были приобретены ноутбук, наборы игр, пиропринтер, приборы для выжигания, пайки, резки, расходные материалы д</w:t>
      </w:r>
      <w:r w:rsidR="00A325CF" w:rsidRPr="00342C93">
        <w:rPr>
          <w:rFonts w:ascii="Times New Roman" w:hAnsi="Times New Roman"/>
          <w:sz w:val="24"/>
        </w:rPr>
        <w:t>ля выжигания на общую сумму 237</w:t>
      </w:r>
      <w:r w:rsidRPr="00342C93">
        <w:rPr>
          <w:rFonts w:ascii="Times New Roman" w:hAnsi="Times New Roman"/>
          <w:sz w:val="24"/>
        </w:rPr>
        <w:t>314 руб.</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 xml:space="preserve">Всего в 2022-2023 учебном году в учреждениях дополнительного образования реализовывалось 26 дополнительных общеобразовательных программ, из них 20 в Доме детского творчества и 6 в детско-юношеской спортивной школе. Все программы занесены в реестр дополнительных общеобразовательных программ регионального Навигатора, что позволяет детям и родителям выбрать дополнительные общеобразовательные программы и учреждения дополнительного образования в соответствии с индивидуальными потребностями детей. На программы было зачислено 384 человека в возрасте от 5 до 18 лет. Охват детей программами дополнительного образования составил 31%. Согласно муниципальному плану по реализации региональных проектов к концу 2023 года охват детей программами дополнительного образования должен составить 73%. </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Действенным механизмом выявления одаренных детей в системе общего образования является Всероссийская олимпиада школьников, которая проводится ежегодно по 24 общеобразовательным предметам.</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 xml:space="preserve"> В 2022-2023 учебном году в нашем округе олимпиада проводилась, как и в прошлый учебный год по 15 предметам. В школьном этапе Всероссийской олимпиады школьников приняли участие 325 человек, что составляет 85% от общего числа учащихся и на 11% больш</w:t>
      </w:r>
      <w:r w:rsidR="00A325CF" w:rsidRPr="00342C93">
        <w:rPr>
          <w:rFonts w:ascii="Times New Roman" w:hAnsi="Times New Roman"/>
          <w:sz w:val="24"/>
        </w:rPr>
        <w:t xml:space="preserve">е, чем в прошлом учебном году. </w:t>
      </w:r>
      <w:r w:rsidRPr="00342C93">
        <w:rPr>
          <w:rFonts w:ascii="Times New Roman" w:hAnsi="Times New Roman"/>
          <w:sz w:val="24"/>
        </w:rPr>
        <w:t>В муниципальном этапе олимпиады приняли участие 122 учащихся, что на 5 % больше, чем в прошлый учебный год. Из них 54 человека получили дипломы победителя или призера.</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В региональном этапе олимпиады приняли участие 5 учащихся, что на одного человека больше,</w:t>
      </w:r>
      <w:r w:rsidR="00A325CF" w:rsidRPr="00342C93">
        <w:rPr>
          <w:rFonts w:ascii="Times New Roman" w:hAnsi="Times New Roman"/>
          <w:sz w:val="24"/>
        </w:rPr>
        <w:t xml:space="preserve"> чем в предыдущий учебный год, </w:t>
      </w:r>
      <w:r w:rsidRPr="00342C93">
        <w:rPr>
          <w:rFonts w:ascii="Times New Roman" w:hAnsi="Times New Roman"/>
          <w:sz w:val="24"/>
        </w:rPr>
        <w:t>трое по физической культуре, по одному по литературе и праву. Все участники являются учащимися Лебяжской школы.</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На территории округа функционирует две государственные общеобразовательные школы, которые расположены в следующих населенных пунктах:</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 Лебяжье (КОГОБУ СШ пгт Лебяжье)</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 Лаж (КОГОБУ СШ с. Лаж)</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 Синцово (КОГОБУ СШ с. Лаж)</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 Ветошкино (КОГОБУ СШ с. Лаж)</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 Елизарово (КОГОБУ СШ с. Лаж) + дошкольная группа</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 xml:space="preserve">В отчетном году, с согласия населения, закрыта школа в д. Индыгойка (КОГОБУ СШ с. Лаж), которую посещало 6 учеников и 3 дошкольника. </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 xml:space="preserve">Организации финансируются из бюджета Кировской области, поэтому ежегодно пополняется как библиотечный фонд учреждений (от 200 до 450 т.р.), так и обновляется мебель в учебных кабинетах (от 200 до 350 т.р.), ведутся мелкие косметические ремонтные работы (до 600 т.р.), своевременно исполняются предписания контроль-надзорных органов. </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Одним из основных направлений образовательных учреждений является патриотическое направление. Всероссийский проект "Навигаторы детства" - часть реализации Федерального проекта "Патриотическое воспитание граждан РФ" нацио</w:t>
      </w:r>
      <w:r w:rsidR="00A325CF" w:rsidRPr="00342C93">
        <w:rPr>
          <w:rFonts w:ascii="Times New Roman" w:hAnsi="Times New Roman"/>
          <w:sz w:val="24"/>
        </w:rPr>
        <w:t>нального проекта "Образование".</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Навигаторы детства – это большая команда советников директора по воспитанию и взаимодействию с детскими общественными объединениями.</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Миссия советника директора школы по воспитанию – развитие воспитательной среды, которая открывает возможности для поддержки инициатив детей и взрослых. Таким образом, ключевые задачи деятельности советников – выявление интересов, запросов и потребностей детей, родителей и педагогов; развитие и консолидация родительского, педагогического и детского сообществ; создание условий для поддержки детских и молодежных инициатив через проекты и программы детских общественных объединений и организаций и вовлечение детей с девиантными формами поведения в с</w:t>
      </w:r>
      <w:r w:rsidR="00A325CF" w:rsidRPr="00342C93">
        <w:rPr>
          <w:rFonts w:ascii="Times New Roman" w:hAnsi="Times New Roman"/>
          <w:sz w:val="24"/>
        </w:rPr>
        <w:t>оциально полезную деятельность.</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В рамках проекта «Навигаторы детства» работают 2 советника директора по воспитанию и взаимодействию с детскими общественными объединениями.</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Количество первичек РДДМ - 2</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КОГОБУ СШ пгт Лебяжье – 15 ч.</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КОГОБУ СШ с. Лаж – 35 ч.</w:t>
      </w:r>
    </w:p>
    <w:p w:rsidR="00D23BC5" w:rsidRPr="00342C93" w:rsidRDefault="00D23BC5" w:rsidP="00A325CF">
      <w:pPr>
        <w:widowControl w:val="0"/>
        <w:spacing w:after="0" w:line="240" w:lineRule="auto"/>
        <w:ind w:firstLine="567"/>
        <w:jc w:val="both"/>
        <w:rPr>
          <w:rFonts w:ascii="Times New Roman" w:hAnsi="Times New Roman"/>
          <w:sz w:val="24"/>
        </w:rPr>
      </w:pPr>
      <w:r w:rsidRPr="00342C93">
        <w:rPr>
          <w:rFonts w:ascii="Times New Roman" w:hAnsi="Times New Roman"/>
          <w:sz w:val="24"/>
        </w:rPr>
        <w:t>10 % от общего количества учащихся</w:t>
      </w:r>
    </w:p>
    <w:p w:rsidR="00976126" w:rsidRPr="00342C93" w:rsidRDefault="00976126" w:rsidP="00976126">
      <w:pPr>
        <w:widowControl w:val="0"/>
        <w:spacing w:after="0" w:line="240" w:lineRule="auto"/>
        <w:ind w:firstLine="567"/>
        <w:jc w:val="both"/>
        <w:rPr>
          <w:rFonts w:ascii="Times New Roman" w:hAnsi="Times New Roman"/>
          <w:sz w:val="24"/>
        </w:rPr>
      </w:pPr>
      <w:r w:rsidRPr="00342C93">
        <w:rPr>
          <w:rFonts w:ascii="Times New Roman" w:hAnsi="Times New Roman"/>
          <w:sz w:val="24"/>
        </w:rPr>
        <w:t xml:space="preserve">Специалисты управления образования исполняют переданные государственные полномочия по опеке и попечительству. </w:t>
      </w:r>
    </w:p>
    <w:p w:rsidR="00976126" w:rsidRPr="00342C93" w:rsidRDefault="00976126" w:rsidP="00976126">
      <w:pPr>
        <w:widowControl w:val="0"/>
        <w:spacing w:after="0" w:line="240" w:lineRule="auto"/>
        <w:ind w:firstLine="567"/>
        <w:jc w:val="both"/>
        <w:rPr>
          <w:rFonts w:ascii="Times New Roman" w:hAnsi="Times New Roman"/>
          <w:sz w:val="24"/>
        </w:rPr>
      </w:pPr>
      <w:r w:rsidRPr="00342C93">
        <w:rPr>
          <w:rFonts w:ascii="Times New Roman" w:hAnsi="Times New Roman"/>
          <w:sz w:val="24"/>
        </w:rPr>
        <w:t xml:space="preserve">Всего детей-сирот, находящихся под опекой на территории округа 26 чел., приемных родителей – 9. За отчетный период сумма денежных средств, выплаченных на содержание несовершеннолетних в замещающих семьях – 1292,8 т.р., сумма компенсации опекунам – 3468 т.р.  За 2023 год выявлено 2 детей, оставшихся без попечения родителей, оба переданы под опеку, в том числе 1 под опеку родственников. </w:t>
      </w:r>
    </w:p>
    <w:p w:rsidR="00976126" w:rsidRPr="00342C93" w:rsidRDefault="00976126" w:rsidP="00976126">
      <w:pPr>
        <w:widowControl w:val="0"/>
        <w:spacing w:after="0" w:line="240" w:lineRule="auto"/>
        <w:ind w:firstLine="567"/>
        <w:jc w:val="both"/>
        <w:rPr>
          <w:rFonts w:ascii="Times New Roman" w:hAnsi="Times New Roman"/>
          <w:sz w:val="24"/>
        </w:rPr>
      </w:pPr>
      <w:r w:rsidRPr="00342C93">
        <w:rPr>
          <w:rFonts w:ascii="Times New Roman" w:hAnsi="Times New Roman"/>
          <w:sz w:val="24"/>
        </w:rPr>
        <w:t>К сожалению, новых приемных семьей в истекшем году не создано. Направлен иск о лишении родительских прав в отношении 1 неблагополучной семьи. Суд заявление не удовлетворил.</w:t>
      </w:r>
    </w:p>
    <w:p w:rsidR="00976126" w:rsidRPr="00342C93" w:rsidRDefault="00976126" w:rsidP="00976126">
      <w:pPr>
        <w:widowControl w:val="0"/>
        <w:spacing w:after="0" w:line="240" w:lineRule="auto"/>
        <w:ind w:firstLine="567"/>
        <w:jc w:val="both"/>
        <w:rPr>
          <w:rFonts w:ascii="Times New Roman" w:hAnsi="Times New Roman"/>
          <w:sz w:val="24"/>
        </w:rPr>
      </w:pPr>
      <w:r w:rsidRPr="00342C93">
        <w:rPr>
          <w:rFonts w:ascii="Times New Roman" w:hAnsi="Times New Roman"/>
          <w:sz w:val="24"/>
        </w:rPr>
        <w:t>В период летней оздоровительной кампании 2023 года самым распространенным видом летнего отдыха опекаемых и приемных детей является отдых в загородных лагерях, где отдохнуло 11 несовершеннолетних в возрасте от 6 до 17 лет.</w:t>
      </w:r>
    </w:p>
    <w:p w:rsidR="00D23BC5" w:rsidRPr="00342C93" w:rsidRDefault="00976126" w:rsidP="00976126">
      <w:pPr>
        <w:widowControl w:val="0"/>
        <w:spacing w:after="0" w:line="240" w:lineRule="auto"/>
        <w:ind w:firstLine="567"/>
        <w:jc w:val="both"/>
        <w:rPr>
          <w:rFonts w:ascii="Times New Roman" w:hAnsi="Times New Roman"/>
          <w:sz w:val="24"/>
        </w:rPr>
      </w:pPr>
      <w:r w:rsidRPr="00342C93">
        <w:rPr>
          <w:rFonts w:ascii="Times New Roman" w:hAnsi="Times New Roman"/>
          <w:sz w:val="24"/>
        </w:rPr>
        <w:t xml:space="preserve"> Начиная с 2006 года, Правительством Кировской области и органами местного самоуправления ведется работа по обеспечению жилыми помещениями лиц из числа детей-сирот и детей, оставшихся без попечения родителей.  В 2023 году квартиры для данной категории граждан в Лебяжском районе не приобретались в связи с переносом сроков получения жилья до окончания обучения по программам высшего и среднего профессионального образования.</w:t>
      </w:r>
    </w:p>
    <w:p w:rsidR="00BF2E1D" w:rsidRPr="00342C93" w:rsidRDefault="00BF2E1D" w:rsidP="00976126">
      <w:pPr>
        <w:spacing w:after="0" w:line="240" w:lineRule="auto"/>
        <w:rPr>
          <w:rFonts w:ascii="Times New Roman" w:hAnsi="Times New Roman"/>
          <w:b/>
          <w:sz w:val="24"/>
        </w:rPr>
      </w:pPr>
    </w:p>
    <w:p w:rsidR="00381E4D" w:rsidRPr="00342C93" w:rsidRDefault="00381E4D">
      <w:pPr>
        <w:spacing w:after="0" w:line="240" w:lineRule="auto"/>
        <w:ind w:firstLine="567"/>
        <w:jc w:val="center"/>
        <w:rPr>
          <w:rFonts w:ascii="Times New Roman" w:hAnsi="Times New Roman"/>
          <w:b/>
          <w:sz w:val="24"/>
        </w:rPr>
      </w:pPr>
    </w:p>
    <w:p w:rsidR="00381E4D" w:rsidRPr="00342C93" w:rsidRDefault="00381E4D">
      <w:pPr>
        <w:spacing w:after="0" w:line="240" w:lineRule="auto"/>
        <w:ind w:firstLine="567"/>
        <w:jc w:val="center"/>
        <w:rPr>
          <w:rFonts w:ascii="Times New Roman" w:hAnsi="Times New Roman"/>
          <w:b/>
          <w:sz w:val="24"/>
        </w:rPr>
      </w:pPr>
    </w:p>
    <w:p w:rsidR="00976126" w:rsidRPr="00342C93" w:rsidRDefault="00F66594" w:rsidP="00381E4D">
      <w:pPr>
        <w:spacing w:after="0" w:line="240" w:lineRule="auto"/>
        <w:ind w:firstLine="567"/>
        <w:jc w:val="center"/>
        <w:rPr>
          <w:rFonts w:ascii="Times New Roman" w:hAnsi="Times New Roman"/>
          <w:b/>
          <w:sz w:val="24"/>
        </w:rPr>
      </w:pPr>
      <w:r w:rsidRPr="00342C93">
        <w:rPr>
          <w:rFonts w:ascii="Times New Roman" w:hAnsi="Times New Roman"/>
          <w:b/>
          <w:sz w:val="24"/>
        </w:rPr>
        <w:t>Здравоохранение</w:t>
      </w:r>
    </w:p>
    <w:p w:rsidR="00976126" w:rsidRPr="00342C93" w:rsidRDefault="00976126" w:rsidP="00976126">
      <w:pPr>
        <w:spacing w:after="0" w:line="240" w:lineRule="auto"/>
        <w:ind w:firstLine="567"/>
        <w:jc w:val="both"/>
        <w:rPr>
          <w:rFonts w:ascii="Times New Roman" w:hAnsi="Times New Roman"/>
          <w:sz w:val="24"/>
        </w:rPr>
      </w:pPr>
      <w:r w:rsidRPr="00342C93">
        <w:rPr>
          <w:rFonts w:ascii="Times New Roman" w:hAnsi="Times New Roman"/>
          <w:sz w:val="24"/>
        </w:rPr>
        <w:t xml:space="preserve">Включает в себя Лебяжскую ЦРБ, Лажскую амбулаторию, Ветошкинское отделение общей врачебной (семейной) практики. Функционирует 42 круглосуточных койки и 12 мест дневного стационара, в том числе 3 койки при Лажской амбулатории. В ЦРБ имеется клиническая, серологическая, бактериологическая лаборатории, кабинеты: функциональной диагностики, УЗИ диагностики, эндоскопии, физиотерапии, флюоро и рентгенкабинет. </w:t>
      </w:r>
    </w:p>
    <w:p w:rsidR="00976126" w:rsidRPr="00342C93" w:rsidRDefault="00976126" w:rsidP="00976126">
      <w:pPr>
        <w:spacing w:after="0" w:line="240" w:lineRule="auto"/>
        <w:ind w:firstLine="567"/>
        <w:jc w:val="both"/>
        <w:rPr>
          <w:rFonts w:ascii="Times New Roman" w:hAnsi="Times New Roman"/>
          <w:sz w:val="24"/>
        </w:rPr>
      </w:pPr>
      <w:r w:rsidRPr="00342C93">
        <w:rPr>
          <w:rFonts w:ascii="Times New Roman" w:hAnsi="Times New Roman"/>
          <w:sz w:val="24"/>
        </w:rPr>
        <w:t>КОГБУЗ «Лебяжская ЦРБ» оказывает амбулаторно-поликлиническую (плановую и экстренную), круглосуточную - стационарную, соответствующую самым современным медицинским стандартам, помощь как жителям Лебяжского района, так и соседних. Радиус обслуживания 68 км., населенных пунктов 65. ФАПов на территории Лебяжского округа 16 и 1 ФП (фельдшерский пункт).</w:t>
      </w:r>
    </w:p>
    <w:p w:rsidR="00976126" w:rsidRPr="00342C93" w:rsidRDefault="00976126" w:rsidP="00976126">
      <w:pPr>
        <w:spacing w:after="0" w:line="240" w:lineRule="auto"/>
        <w:ind w:firstLine="567"/>
        <w:jc w:val="both"/>
        <w:rPr>
          <w:rFonts w:ascii="Times New Roman" w:hAnsi="Times New Roman"/>
          <w:sz w:val="24"/>
        </w:rPr>
      </w:pPr>
      <w:r w:rsidRPr="00342C93">
        <w:rPr>
          <w:rFonts w:ascii="Times New Roman" w:hAnsi="Times New Roman"/>
          <w:sz w:val="24"/>
        </w:rPr>
        <w:t>В 2023 году в КОГБУЗ «Лебяжская ЦРБ» работало 16 врачей, из них 5 врачей общей практики и 1 участковый врач-педиатр. Прошли диспансеризацию 2376 человек. План по диспансеризации взрослого населения выполнен на 100%. Выполняется план по иммунизации, работает направление «Родовый сертификат» по женской и детской консультациям (младенческая смертность 0).</w:t>
      </w:r>
    </w:p>
    <w:p w:rsidR="00976126" w:rsidRPr="00342C93" w:rsidRDefault="00976126" w:rsidP="00976126">
      <w:pPr>
        <w:spacing w:after="0" w:line="240" w:lineRule="auto"/>
        <w:ind w:firstLine="567"/>
        <w:jc w:val="both"/>
        <w:rPr>
          <w:rFonts w:ascii="Times New Roman" w:hAnsi="Times New Roman"/>
          <w:sz w:val="24"/>
        </w:rPr>
      </w:pPr>
      <w:r w:rsidRPr="00342C93">
        <w:rPr>
          <w:rFonts w:ascii="Times New Roman" w:hAnsi="Times New Roman"/>
          <w:sz w:val="24"/>
        </w:rPr>
        <w:t xml:space="preserve">Повышение квалификации за отчетный период прошли 3 врача и 10 сотрудников среднего медицинского персонала. Улучшается материальная база КОГБУЗ «Лебяжская ЦРБ»: приобретено основных средств на сумму 152297,53 руб. </w:t>
      </w:r>
    </w:p>
    <w:p w:rsidR="00976126" w:rsidRPr="00342C93" w:rsidRDefault="00976126" w:rsidP="00976126">
      <w:pPr>
        <w:spacing w:after="0" w:line="240" w:lineRule="auto"/>
        <w:ind w:firstLine="567"/>
        <w:jc w:val="both"/>
        <w:rPr>
          <w:rFonts w:ascii="Times New Roman" w:hAnsi="Times New Roman"/>
          <w:sz w:val="24"/>
        </w:rPr>
      </w:pPr>
      <w:r w:rsidRPr="00342C93">
        <w:rPr>
          <w:rFonts w:ascii="Times New Roman" w:hAnsi="Times New Roman"/>
          <w:sz w:val="24"/>
        </w:rPr>
        <w:t xml:space="preserve">По проекту модернизации первичного звена здравоохранения: </w:t>
      </w:r>
    </w:p>
    <w:p w:rsidR="00976126" w:rsidRPr="00342C93" w:rsidRDefault="00976126" w:rsidP="00976126">
      <w:pPr>
        <w:spacing w:after="0" w:line="240" w:lineRule="auto"/>
        <w:jc w:val="both"/>
        <w:rPr>
          <w:rFonts w:ascii="Times New Roman" w:hAnsi="Times New Roman"/>
          <w:sz w:val="24"/>
        </w:rPr>
      </w:pPr>
      <w:r w:rsidRPr="00342C93">
        <w:rPr>
          <w:rFonts w:ascii="Times New Roman" w:hAnsi="Times New Roman"/>
          <w:sz w:val="24"/>
        </w:rPr>
        <w:t>- открыт фельдшерско-акушерский пункт в п. Окунево (3,8 млн руб.);</w:t>
      </w:r>
    </w:p>
    <w:p w:rsidR="00976126" w:rsidRPr="00342C93" w:rsidRDefault="00976126" w:rsidP="00976126">
      <w:pPr>
        <w:spacing w:after="0" w:line="240" w:lineRule="auto"/>
        <w:jc w:val="both"/>
        <w:rPr>
          <w:rFonts w:ascii="Times New Roman" w:hAnsi="Times New Roman"/>
          <w:sz w:val="24"/>
        </w:rPr>
      </w:pPr>
      <w:r w:rsidRPr="00342C93">
        <w:rPr>
          <w:rFonts w:ascii="Times New Roman" w:hAnsi="Times New Roman"/>
          <w:sz w:val="24"/>
        </w:rPr>
        <w:t xml:space="preserve">- приобретено оборудование – операционный стол в комплекте (2 млн руб.), кардиограф (3 шт. на 215 т.р.); </w:t>
      </w:r>
    </w:p>
    <w:p w:rsidR="00976126" w:rsidRPr="00342C93" w:rsidRDefault="00976126" w:rsidP="00976126">
      <w:pPr>
        <w:spacing w:after="0" w:line="240" w:lineRule="auto"/>
        <w:ind w:firstLine="567"/>
        <w:jc w:val="both"/>
        <w:rPr>
          <w:rFonts w:ascii="Times New Roman" w:hAnsi="Times New Roman"/>
          <w:sz w:val="24"/>
        </w:rPr>
      </w:pPr>
      <w:r w:rsidRPr="00342C93">
        <w:rPr>
          <w:rFonts w:ascii="Times New Roman" w:hAnsi="Times New Roman"/>
          <w:sz w:val="24"/>
        </w:rPr>
        <w:t>На собственные средства закуплен кардиорегистратор (130 т.р.).</w:t>
      </w:r>
    </w:p>
    <w:p w:rsidR="00976126" w:rsidRPr="00342C93" w:rsidRDefault="00976126" w:rsidP="00976126">
      <w:pPr>
        <w:spacing w:after="0" w:line="240" w:lineRule="auto"/>
        <w:ind w:firstLine="567"/>
        <w:jc w:val="both"/>
        <w:rPr>
          <w:rFonts w:ascii="Times New Roman" w:hAnsi="Times New Roman"/>
          <w:sz w:val="24"/>
        </w:rPr>
      </w:pPr>
      <w:r w:rsidRPr="00342C93">
        <w:rPr>
          <w:rFonts w:ascii="Times New Roman" w:hAnsi="Times New Roman"/>
          <w:sz w:val="24"/>
        </w:rPr>
        <w:t>Фондом обязательного медицинского страхования поставлено лекарств на общую сумму около 6 млн руб.</w:t>
      </w:r>
    </w:p>
    <w:p w:rsidR="00976126" w:rsidRPr="00342C93" w:rsidRDefault="00976126" w:rsidP="00976126">
      <w:pPr>
        <w:spacing w:after="0" w:line="240" w:lineRule="auto"/>
        <w:ind w:firstLine="567"/>
        <w:jc w:val="both"/>
        <w:rPr>
          <w:rFonts w:ascii="Times New Roman" w:hAnsi="Times New Roman"/>
          <w:sz w:val="24"/>
        </w:rPr>
      </w:pPr>
      <w:r w:rsidRPr="00342C93">
        <w:rPr>
          <w:rFonts w:ascii="Times New Roman" w:hAnsi="Times New Roman"/>
          <w:sz w:val="24"/>
        </w:rPr>
        <w:t>Актуальным вопросом остается кадровый. По состоянию на текущую дату поликлиника остро нуждается в анестезиологе, стоматологе и гинекологе.</w:t>
      </w:r>
    </w:p>
    <w:p w:rsidR="00976126" w:rsidRPr="00342C93" w:rsidRDefault="00976126" w:rsidP="00976126">
      <w:pPr>
        <w:spacing w:after="0" w:line="240" w:lineRule="auto"/>
        <w:ind w:firstLine="567"/>
        <w:jc w:val="both"/>
        <w:rPr>
          <w:rFonts w:ascii="Times New Roman" w:hAnsi="Times New Roman"/>
          <w:sz w:val="24"/>
        </w:rPr>
      </w:pPr>
      <w:r w:rsidRPr="00342C93">
        <w:rPr>
          <w:rFonts w:ascii="Times New Roman" w:hAnsi="Times New Roman"/>
          <w:sz w:val="24"/>
        </w:rPr>
        <w:t xml:space="preserve">  </w:t>
      </w: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 xml:space="preserve">Об организации досуга и обеспечении жителей округа </w:t>
      </w:r>
    </w:p>
    <w:p w:rsidR="000F06F3" w:rsidRPr="00342C93" w:rsidRDefault="00F66594" w:rsidP="00CB5716">
      <w:pPr>
        <w:spacing w:after="0" w:line="240" w:lineRule="auto"/>
        <w:ind w:firstLine="567"/>
        <w:jc w:val="center"/>
        <w:rPr>
          <w:rFonts w:ascii="Times New Roman" w:hAnsi="Times New Roman"/>
          <w:b/>
          <w:sz w:val="24"/>
        </w:rPr>
      </w:pPr>
      <w:r w:rsidRPr="00342C93">
        <w:rPr>
          <w:rFonts w:ascii="Times New Roman" w:hAnsi="Times New Roman"/>
          <w:b/>
          <w:sz w:val="24"/>
        </w:rPr>
        <w:t>услугами учреждений культуры</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bCs/>
          <w:sz w:val="24"/>
        </w:rPr>
        <w:t>Муниципальное казенное учреждение «Управление по культуре физкультуре и делам молодёжи Лебяжского муниципального округа Кировской области» в работе за 2023 год стремилось к достижению цели: совершенствование системы управления единого социально-культурного и образовательного пространства, ориентированного на развитие культуры как ресурса социально-экономического развития, социальной стабильности и духовного здоровья населения Лебяжского муниципального округа</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bCs/>
          <w:sz w:val="24"/>
        </w:rPr>
        <w:t>Сеть учреждений культуры - это 4 юридических лица, в состав которых входят 26 учреждений (11 библиотек, 12 домов культуры, 1 центр туризма, детская школа искусств, районный краеведческий музей). Структурными подразделениями УКФДМ являются централизованная бухгалтерия, группа хозяйственного обслуживания, также управление реализует направления по развитию физической культуры и молодёжной политики.</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bCs/>
          <w:sz w:val="24"/>
        </w:rPr>
        <w:t xml:space="preserve"> Так же, как и в предыдущие годы в 2023 году заключено Соглашение между министерством культуры Кировской области и администрацией Лебяжского муниципального округа о сохранении в 2023 году достигнутого уровня средней заработной платы работников муниципальных учреждений культуры в рамках реализации мероприятий по поэтапному повышению заработной платы работников муниципальных учреждений культуры.  В соответствии с ним средняя заработная плата за 2023 год составила </w:t>
      </w:r>
      <w:r w:rsidRPr="00342C93">
        <w:rPr>
          <w:rFonts w:ascii="Times New Roman" w:hAnsi="Times New Roman"/>
          <w:sz w:val="24"/>
        </w:rPr>
        <w:t>32589,80</w:t>
      </w:r>
      <w:r w:rsidRPr="00342C93">
        <w:rPr>
          <w:rFonts w:ascii="Times New Roman" w:hAnsi="Times New Roman"/>
          <w:bCs/>
          <w:sz w:val="24"/>
        </w:rPr>
        <w:t xml:space="preserve"> руб.; по работникам дополнительного образования в области культуры заключено Соглашение и заработная плата должна быть на уровне 33298,1 руб.</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bCs/>
          <w:sz w:val="24"/>
        </w:rPr>
        <w:t>В целях осуществления деятельности учреждений и предоставления услуг населению в сфере культуры и туризма действует муниципальная программа «Развитие культуры и туризма в Лебяжском муниципальном округе».</w:t>
      </w:r>
    </w:p>
    <w:p w:rsidR="000F06F3" w:rsidRPr="00342C93" w:rsidRDefault="000F06F3" w:rsidP="000F06F3">
      <w:pPr>
        <w:spacing w:after="0" w:line="240" w:lineRule="auto"/>
        <w:ind w:firstLine="567"/>
        <w:contextualSpacing/>
        <w:jc w:val="both"/>
        <w:rPr>
          <w:rFonts w:ascii="Times New Roman" w:hAnsi="Times New Roman"/>
          <w:bCs/>
          <w:sz w:val="24"/>
        </w:rPr>
      </w:pPr>
      <w:r w:rsidRPr="00342C93">
        <w:rPr>
          <w:rFonts w:ascii="Times New Roman" w:hAnsi="Times New Roman"/>
          <w:bCs/>
          <w:sz w:val="24"/>
        </w:rPr>
        <w:t>В 2023 году все мероприятия в учреждениях М</w:t>
      </w:r>
      <w:r w:rsidRPr="00342C93">
        <w:rPr>
          <w:rFonts w:ascii="Times New Roman" w:hAnsi="Times New Roman"/>
          <w:b/>
          <w:sz w:val="24"/>
        </w:rPr>
        <w:t>КУ «ЦКС» Лебяжского муниципального округа</w:t>
      </w:r>
      <w:r w:rsidRPr="00342C93">
        <w:rPr>
          <w:rFonts w:ascii="Times New Roman" w:hAnsi="Times New Roman"/>
          <w:bCs/>
          <w:sz w:val="24"/>
        </w:rPr>
        <w:t xml:space="preserve"> были посвященные году педагога и наставника. </w:t>
      </w:r>
    </w:p>
    <w:p w:rsidR="000F06F3" w:rsidRPr="00342C93" w:rsidRDefault="000F06F3" w:rsidP="000F06F3">
      <w:pPr>
        <w:spacing w:after="0" w:line="240" w:lineRule="auto"/>
        <w:ind w:firstLine="567"/>
        <w:contextualSpacing/>
        <w:jc w:val="both"/>
        <w:rPr>
          <w:rFonts w:ascii="Times New Roman" w:hAnsi="Times New Roman"/>
          <w:bCs/>
          <w:sz w:val="24"/>
        </w:rPr>
      </w:pPr>
      <w:r w:rsidRPr="00342C93">
        <w:rPr>
          <w:rFonts w:ascii="Times New Roman" w:hAnsi="Times New Roman"/>
          <w:bCs/>
          <w:sz w:val="24"/>
        </w:rPr>
        <w:t xml:space="preserve">В 2023 году традиционный фестиваль «Медовая ярмарка» прошла в обычном режиме. Для детей были организованы аттракционы и другие массовые развлечения. Концерт с участием любимых исполнителей состоялся на площади Лебяжского Дома культуры, так же в мероприятии приняли участие коллективы из Ветошкинского СДК, Красноярского КСК и гость из п. Нема Илья Шабалин. Проведен традиционный конкурс «Лебяжский сувенир». </w:t>
      </w:r>
    </w:p>
    <w:p w:rsidR="000F06F3" w:rsidRPr="00342C93" w:rsidRDefault="000F06F3" w:rsidP="000F06F3">
      <w:pPr>
        <w:spacing w:after="0" w:line="240" w:lineRule="auto"/>
        <w:ind w:firstLine="567"/>
        <w:contextualSpacing/>
        <w:jc w:val="both"/>
        <w:rPr>
          <w:rFonts w:ascii="Times New Roman" w:hAnsi="Times New Roman"/>
          <w:bCs/>
          <w:sz w:val="24"/>
        </w:rPr>
      </w:pPr>
      <w:r w:rsidRPr="00342C93">
        <w:rPr>
          <w:rFonts w:ascii="Times New Roman" w:hAnsi="Times New Roman"/>
          <w:bCs/>
          <w:sz w:val="24"/>
        </w:rPr>
        <w:t xml:space="preserve">Культурно-досуговыми учреждениями в рамках годового плана было организовано и проведено 709 культурно-массовых мероприятия для населения (2022 г. –552), количество посетителей </w:t>
      </w:r>
      <w:r w:rsidRPr="00342C93">
        <w:rPr>
          <w:rFonts w:ascii="Times New Roman" w:hAnsi="Times New Roman"/>
          <w:sz w:val="24"/>
        </w:rPr>
        <w:t>38541</w:t>
      </w:r>
      <w:r w:rsidRPr="00342C93">
        <w:rPr>
          <w:rFonts w:ascii="Times New Roman" w:hAnsi="Times New Roman"/>
          <w:bCs/>
          <w:sz w:val="24"/>
        </w:rPr>
        <w:t xml:space="preserve"> человек (2022 г.- 34024). Для детей до 14 лет проведено 189 мероприятий которые посетило 3149 человек. На платной основе проведено 165 мероприятий - 5976 человек. Проведено 6 выставок.  В 2023 году мероприятия к праздничным, официальным датам звучали аудио-поздравления и концерты, публиковалась история ДК и СДК, освещалось участие в конкурсах. В дни летних каникул работниками активно велась работа с детьми.  Проводились игровые программы и мастер классы для площадок и не только - веселые старты, игровые программы - </w:t>
      </w:r>
      <w:r w:rsidRPr="00342C93">
        <w:rPr>
          <w:rFonts w:ascii="Times New Roman" w:hAnsi="Times New Roman"/>
          <w:sz w:val="24"/>
        </w:rPr>
        <w:t>«День веселого арбуза»</w:t>
      </w:r>
      <w:r w:rsidRPr="00342C93">
        <w:rPr>
          <w:rFonts w:ascii="Times New Roman" w:hAnsi="Times New Roman"/>
          <w:bCs/>
          <w:sz w:val="24"/>
        </w:rPr>
        <w:t xml:space="preserve">, «Эко игры» конкурсы, </w:t>
      </w:r>
      <w:r w:rsidRPr="00342C93">
        <w:rPr>
          <w:rFonts w:ascii="Times New Roman" w:hAnsi="Times New Roman"/>
          <w:sz w:val="24"/>
        </w:rPr>
        <w:t>Праздничная программа для пожилых людей «Вам мудрость подарили годы»</w:t>
      </w:r>
      <w:r w:rsidRPr="00342C93">
        <w:rPr>
          <w:rFonts w:ascii="Times New Roman" w:hAnsi="Times New Roman"/>
          <w:bCs/>
          <w:sz w:val="24"/>
        </w:rPr>
        <w:t>. Проводились мастер классы – например «Белые журавли», «Весеннее настроение», «Символ Родины моей»,</w:t>
      </w:r>
      <w:r w:rsidRPr="00342C93">
        <w:rPr>
          <w:rFonts w:ascii="Times New Roman" w:hAnsi="Times New Roman"/>
          <w:sz w:val="24"/>
        </w:rPr>
        <w:t xml:space="preserve"> Трудовая акция «Чистая экология-здоровая жизнь», беседа для подростков «Выбери жизнь, свободную от вредных привычек» игровая программа «Пусть смеются дети»;  «Семья – это то, что с тобой навсегда»; Спортивное мероприятие «Сказочная эстафета»; Спортивный праздник «Веселые старты»; Интеллектуальная игра викторина «Самый умный»; Беседа « Здоровье или наркотики», мастер класс по изготовлению бумажного петушка,</w:t>
      </w:r>
      <w:r w:rsidRPr="00342C93">
        <w:rPr>
          <w:rFonts w:ascii="Times New Roman" w:hAnsi="Times New Roman"/>
          <w:bCs/>
          <w:sz w:val="24"/>
        </w:rPr>
        <w:t xml:space="preserve"> велопробеги и другие. Так же были выездные концерты по району: д. Индыгойка 49 человек анс. Хорошее настроение в июле, п. Окунево июль 64 чел. Анс. Хорошее настроение с. Красное, с. Синцово октябрь – 25 чел. Анс. Горенка, с. Кузнецово сентябрь 45 чел. Анс. Горенка, с.Красное в июле - 35 чел. Анс. Мужики, с.Ветошкино июнь день села 100 чел. Анс. Мужики, с.Лаж июнь – фестиваль ветеранов, принимали участие коллектив Рябинужка, анс. Горенка, анс. Хорошее настроение посетило 65 чел. </w:t>
      </w:r>
    </w:p>
    <w:p w:rsidR="000F06F3" w:rsidRPr="00342C93" w:rsidRDefault="000F06F3" w:rsidP="000F06F3">
      <w:pPr>
        <w:spacing w:after="0" w:line="240" w:lineRule="auto"/>
        <w:ind w:firstLine="567"/>
        <w:contextualSpacing/>
        <w:jc w:val="both"/>
        <w:rPr>
          <w:rFonts w:ascii="Times New Roman" w:hAnsi="Times New Roman"/>
          <w:bCs/>
          <w:sz w:val="24"/>
        </w:rPr>
      </w:pPr>
      <w:r w:rsidRPr="00342C93">
        <w:rPr>
          <w:rFonts w:ascii="Times New Roman" w:hAnsi="Times New Roman"/>
          <w:bCs/>
          <w:sz w:val="24"/>
        </w:rPr>
        <w:t xml:space="preserve">В течение года в учреждениях культуры работало 33 клубных формирования: танцевальные, клубы художественной самодеятельности, художественного слова, декоративно-прикладного творчества, спортивные. Общее количество участников составило 310 человек. Работники и самодеятельные артисты Лебяжского муниципального округа приняли участие в 6 конкурсах межрайонного, областного, регионального и Всероссийского уровня. Значимые победы принесли участие в фестивале национального самодеятельного творчества "Землёю Вятской связаны на век" г. Нолинск (анс. Горенка, анс. Мужики); </w:t>
      </w:r>
      <w:r w:rsidRPr="00342C93">
        <w:rPr>
          <w:rFonts w:ascii="Times New Roman" w:hAnsi="Times New Roman"/>
          <w:sz w:val="24"/>
        </w:rPr>
        <w:t xml:space="preserve">международном конкурсе юных корреспондентов "ЮНКОР -2023"(Анна Тасаева); участие в конкурсе "Поединки хоров" (старшее поколение); участие в фестивале Уржумская гармошка. </w:t>
      </w:r>
      <w:r w:rsidRPr="00342C93">
        <w:rPr>
          <w:rFonts w:ascii="Times New Roman" w:hAnsi="Times New Roman"/>
          <w:bCs/>
          <w:sz w:val="24"/>
        </w:rPr>
        <w:t>Всего за 2023 год творческими коллективами и исполнителями ЦКС получено 8 дипломов.</w:t>
      </w:r>
      <w:r w:rsidRPr="00342C93">
        <w:rPr>
          <w:rFonts w:ascii="Times New Roman" w:hAnsi="Times New Roman"/>
          <w:sz w:val="24"/>
        </w:rPr>
        <w:t xml:space="preserve"> </w:t>
      </w:r>
    </w:p>
    <w:p w:rsidR="000F06F3" w:rsidRPr="00342C93" w:rsidRDefault="00257743" w:rsidP="000F06F3">
      <w:pPr>
        <w:spacing w:after="0" w:line="240" w:lineRule="auto"/>
        <w:ind w:firstLine="567"/>
        <w:contextualSpacing/>
        <w:jc w:val="both"/>
        <w:rPr>
          <w:rFonts w:ascii="Times New Roman" w:hAnsi="Times New Roman"/>
          <w:bCs/>
          <w:sz w:val="24"/>
        </w:rPr>
      </w:pPr>
      <w:r>
        <w:rPr>
          <w:rFonts w:ascii="Times New Roman" w:hAnsi="Times New Roman"/>
          <w:bCs/>
          <w:sz w:val="24"/>
        </w:rPr>
        <w:t xml:space="preserve">В 2023 году </w:t>
      </w:r>
      <w:r>
        <w:rPr>
          <w:rFonts w:ascii="Times New Roman" w:hAnsi="Times New Roman"/>
          <w:b/>
          <w:bCs/>
          <w:sz w:val="24"/>
        </w:rPr>
        <w:t>Центром</w:t>
      </w:r>
      <w:r w:rsidR="000F06F3" w:rsidRPr="00342C93">
        <w:rPr>
          <w:rFonts w:ascii="Times New Roman" w:hAnsi="Times New Roman"/>
          <w:b/>
          <w:bCs/>
          <w:sz w:val="24"/>
        </w:rPr>
        <w:t xml:space="preserve"> туризма и отдыха «Лебяжские горки»</w:t>
      </w:r>
      <w:r w:rsidR="000F06F3" w:rsidRPr="00342C93">
        <w:rPr>
          <w:rFonts w:ascii="Times New Roman" w:hAnsi="Times New Roman"/>
          <w:bCs/>
          <w:sz w:val="24"/>
        </w:rPr>
        <w:t xml:space="preserve"> проведено 36 мероприятий которые посетило 1334 человека. Проводились экскурсии в Парк Победы для площадок и гостей поселка, викторины по достопримечательностям. Создана группа в контакте, где желающие могут узнать новости и посмотреть итоги работы учреждения, изменения графика работы в связи с погодными условиями.</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 xml:space="preserve">Библиотечным обслуживанием населения занималась </w:t>
      </w:r>
      <w:r w:rsidRPr="00342C93">
        <w:rPr>
          <w:rFonts w:ascii="Times New Roman" w:hAnsi="Times New Roman"/>
          <w:b/>
          <w:bCs/>
          <w:sz w:val="24"/>
        </w:rPr>
        <w:t>МКУ Лебяжская МЦБС</w:t>
      </w:r>
      <w:r w:rsidRPr="00342C93">
        <w:rPr>
          <w:rFonts w:ascii="Times New Roman" w:hAnsi="Times New Roman"/>
          <w:sz w:val="24"/>
        </w:rPr>
        <w:t xml:space="preserve"> – это 1 центральная районная библиотека и 11 сельских библиотек. (28 декабря 2023 закрыта Вотская СБ)</w:t>
      </w:r>
    </w:p>
    <w:p w:rsidR="000F06F3" w:rsidRPr="00342C93" w:rsidRDefault="000F06F3" w:rsidP="00CB5716">
      <w:pPr>
        <w:tabs>
          <w:tab w:val="left" w:pos="567"/>
        </w:tabs>
        <w:spacing w:after="0" w:line="240" w:lineRule="auto"/>
        <w:ind w:firstLine="567"/>
        <w:contextualSpacing/>
        <w:jc w:val="both"/>
        <w:rPr>
          <w:rFonts w:ascii="Times New Roman" w:hAnsi="Times New Roman"/>
          <w:sz w:val="24"/>
        </w:rPr>
      </w:pPr>
      <w:r w:rsidRPr="00342C93">
        <w:rPr>
          <w:rFonts w:ascii="Times New Roman" w:hAnsi="Times New Roman"/>
          <w:sz w:val="24"/>
        </w:rPr>
        <w:t xml:space="preserve">За 2023 года в МКУ Лебяжская МЦБС зарегистрировано 4248 пользователей, посещений 77256, книговыдача составила 119298 экземпляров книг и брошюр. Платных услуг оказано на 39000 рублей. Библиотеками ведётся обслуживание пользователей через передвижные пункты выдачи книг (4 библиотечных пункта) и книгоношество. </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В библиотеках района продолжили работу клубы для взрослых - 7, для детей – 5, для юношества -1.</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 xml:space="preserve">За 2023 год проведено 899 массовых мероприятий, посещения которых составили 11026, из них для детей и юношества проведено - 621 мероприятие. </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За отчетный период 2023 года проведены: районный этап конкурса «Живая классика», «Библионочь», приняли участие в 1 областном конкурсе.</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За 2023 год фонд МКУ Лебяжской МЦБС пополнился на 1007 экземпляров книг и периодических изданий, 6 библиотек подключены к сети Интернет, 6 библиотек зарегистрированы на PROКультура, где размешено 122 анонса о мероприятиях, у Лебяжской ЦБ им. М.П. Чебышевой есть свой сайт с доступом к электронному каталогу, 9 библиотек ведут свои страницы ВКонтакте, Лебяжская ЦБ ведет страницу в Одноклассниках.</w:t>
      </w:r>
    </w:p>
    <w:p w:rsidR="000F06F3" w:rsidRPr="00342C93" w:rsidRDefault="000F06F3" w:rsidP="00A25A4F">
      <w:pPr>
        <w:spacing w:after="0" w:line="240" w:lineRule="auto"/>
        <w:ind w:firstLine="567"/>
        <w:contextualSpacing/>
        <w:jc w:val="center"/>
        <w:rPr>
          <w:rFonts w:ascii="Times New Roman" w:hAnsi="Times New Roman"/>
          <w:sz w:val="24"/>
        </w:rPr>
      </w:pPr>
      <w:r w:rsidRPr="00342C93">
        <w:rPr>
          <w:rFonts w:ascii="Times New Roman" w:hAnsi="Times New Roman"/>
          <w:sz w:val="24"/>
        </w:rPr>
        <w:t>Показатели МКУ Лебяжская МЦБС за 2022 - 2023 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29"/>
        <w:gridCol w:w="1701"/>
        <w:gridCol w:w="1701"/>
      </w:tblGrid>
      <w:tr w:rsidR="000F06F3" w:rsidRPr="00342C93" w:rsidTr="00381E4D">
        <w:tc>
          <w:tcPr>
            <w:tcW w:w="6629" w:type="dxa"/>
            <w:tcBorders>
              <w:top w:val="single" w:sz="4" w:space="0" w:color="000000"/>
              <w:left w:val="single" w:sz="4" w:space="0" w:color="000000"/>
              <w:bottom w:val="single" w:sz="4" w:space="0" w:color="000000"/>
              <w:right w:val="single" w:sz="4" w:space="0" w:color="000000"/>
            </w:tcBorders>
          </w:tcPr>
          <w:p w:rsidR="000F06F3" w:rsidRPr="00342C93" w:rsidRDefault="000F06F3" w:rsidP="000F06F3">
            <w:pPr>
              <w:spacing w:after="0" w:line="240" w:lineRule="auto"/>
              <w:ind w:firstLine="567"/>
              <w:contextualSpacing/>
              <w:jc w:val="both"/>
              <w:rPr>
                <w:rFonts w:ascii="Times New Roman" w:hAnsi="Times New Roman"/>
                <w:sz w:val="24"/>
              </w:rPr>
            </w:pP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2022</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2023</w:t>
            </w:r>
          </w:p>
        </w:tc>
      </w:tr>
      <w:tr w:rsidR="000F06F3" w:rsidRPr="00342C93" w:rsidTr="00381E4D">
        <w:tc>
          <w:tcPr>
            <w:tcW w:w="6629"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A25A4F">
            <w:pPr>
              <w:spacing w:after="0" w:line="240" w:lineRule="auto"/>
              <w:contextualSpacing/>
              <w:jc w:val="both"/>
              <w:rPr>
                <w:rFonts w:ascii="Times New Roman" w:hAnsi="Times New Roman"/>
                <w:sz w:val="24"/>
              </w:rPr>
            </w:pPr>
            <w:r w:rsidRPr="00342C93">
              <w:rPr>
                <w:rFonts w:ascii="Times New Roman" w:hAnsi="Times New Roman"/>
                <w:sz w:val="24"/>
              </w:rPr>
              <w:t>Пользователи</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4050</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4248</w:t>
            </w:r>
          </w:p>
        </w:tc>
      </w:tr>
      <w:tr w:rsidR="000F06F3" w:rsidRPr="00342C93" w:rsidTr="00381E4D">
        <w:tc>
          <w:tcPr>
            <w:tcW w:w="6629"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A25A4F">
            <w:pPr>
              <w:spacing w:after="0" w:line="240" w:lineRule="auto"/>
              <w:contextualSpacing/>
              <w:jc w:val="both"/>
              <w:rPr>
                <w:rFonts w:ascii="Times New Roman" w:hAnsi="Times New Roman"/>
                <w:sz w:val="24"/>
              </w:rPr>
            </w:pPr>
            <w:r w:rsidRPr="00342C93">
              <w:rPr>
                <w:rFonts w:ascii="Times New Roman" w:hAnsi="Times New Roman"/>
                <w:sz w:val="24"/>
              </w:rPr>
              <w:t>Посещения</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69526</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77256</w:t>
            </w:r>
          </w:p>
        </w:tc>
      </w:tr>
      <w:tr w:rsidR="000F06F3" w:rsidRPr="00342C93" w:rsidTr="00381E4D">
        <w:tc>
          <w:tcPr>
            <w:tcW w:w="6629"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A25A4F">
            <w:pPr>
              <w:spacing w:after="0" w:line="240" w:lineRule="auto"/>
              <w:contextualSpacing/>
              <w:jc w:val="both"/>
              <w:rPr>
                <w:rFonts w:ascii="Times New Roman" w:hAnsi="Times New Roman"/>
                <w:sz w:val="24"/>
              </w:rPr>
            </w:pPr>
            <w:r w:rsidRPr="00342C93">
              <w:rPr>
                <w:rFonts w:ascii="Times New Roman" w:hAnsi="Times New Roman"/>
                <w:sz w:val="24"/>
              </w:rPr>
              <w:t>Книговыдача</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113841</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119298</w:t>
            </w:r>
          </w:p>
        </w:tc>
      </w:tr>
      <w:tr w:rsidR="000F06F3" w:rsidRPr="00342C93" w:rsidTr="00381E4D">
        <w:tc>
          <w:tcPr>
            <w:tcW w:w="6629"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A25A4F">
            <w:pPr>
              <w:spacing w:after="0" w:line="240" w:lineRule="auto"/>
              <w:contextualSpacing/>
              <w:jc w:val="both"/>
              <w:rPr>
                <w:rFonts w:ascii="Times New Roman" w:hAnsi="Times New Roman"/>
                <w:sz w:val="24"/>
              </w:rPr>
            </w:pPr>
            <w:r w:rsidRPr="00342C93">
              <w:rPr>
                <w:rFonts w:ascii="Times New Roman" w:hAnsi="Times New Roman"/>
                <w:sz w:val="24"/>
              </w:rPr>
              <w:t>Поступление книжного фонда</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1149</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1007</w:t>
            </w:r>
          </w:p>
        </w:tc>
      </w:tr>
      <w:tr w:rsidR="000F06F3" w:rsidRPr="00342C93" w:rsidTr="00381E4D">
        <w:tc>
          <w:tcPr>
            <w:tcW w:w="6629"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A25A4F">
            <w:pPr>
              <w:spacing w:after="0" w:line="240" w:lineRule="auto"/>
              <w:contextualSpacing/>
              <w:jc w:val="both"/>
              <w:rPr>
                <w:rFonts w:ascii="Times New Roman" w:hAnsi="Times New Roman"/>
                <w:sz w:val="24"/>
              </w:rPr>
            </w:pPr>
            <w:r w:rsidRPr="00342C93">
              <w:rPr>
                <w:rFonts w:ascii="Times New Roman" w:hAnsi="Times New Roman"/>
                <w:sz w:val="24"/>
              </w:rPr>
              <w:t>Выбытие книжного фонда</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4862</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10072</w:t>
            </w:r>
          </w:p>
        </w:tc>
      </w:tr>
      <w:tr w:rsidR="000F06F3" w:rsidRPr="00342C93" w:rsidTr="00381E4D">
        <w:tc>
          <w:tcPr>
            <w:tcW w:w="6629"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A25A4F">
            <w:pPr>
              <w:spacing w:after="0" w:line="240" w:lineRule="auto"/>
              <w:contextualSpacing/>
              <w:jc w:val="both"/>
              <w:rPr>
                <w:rFonts w:ascii="Times New Roman" w:hAnsi="Times New Roman"/>
                <w:sz w:val="24"/>
              </w:rPr>
            </w:pPr>
            <w:r w:rsidRPr="00342C93">
              <w:rPr>
                <w:rFonts w:ascii="Times New Roman" w:hAnsi="Times New Roman"/>
                <w:sz w:val="24"/>
              </w:rPr>
              <w:t>Книжный фонд</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88136</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79071</w:t>
            </w:r>
          </w:p>
        </w:tc>
      </w:tr>
      <w:tr w:rsidR="000F06F3" w:rsidRPr="00342C93" w:rsidTr="00381E4D">
        <w:tc>
          <w:tcPr>
            <w:tcW w:w="6629"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A25A4F">
            <w:pPr>
              <w:spacing w:after="0" w:line="240" w:lineRule="auto"/>
              <w:contextualSpacing/>
              <w:jc w:val="both"/>
              <w:rPr>
                <w:rFonts w:ascii="Times New Roman" w:hAnsi="Times New Roman"/>
                <w:sz w:val="24"/>
              </w:rPr>
            </w:pPr>
            <w:r w:rsidRPr="00342C93">
              <w:rPr>
                <w:rFonts w:ascii="Times New Roman" w:hAnsi="Times New Roman"/>
                <w:sz w:val="24"/>
              </w:rPr>
              <w:t>Заработано денежных средств</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29450,00</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39000,00</w:t>
            </w:r>
          </w:p>
        </w:tc>
      </w:tr>
      <w:tr w:rsidR="000F06F3" w:rsidRPr="00342C93" w:rsidTr="00381E4D">
        <w:tc>
          <w:tcPr>
            <w:tcW w:w="6629"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A25A4F">
            <w:pPr>
              <w:spacing w:after="0" w:line="240" w:lineRule="auto"/>
              <w:contextualSpacing/>
              <w:jc w:val="both"/>
              <w:rPr>
                <w:rFonts w:ascii="Times New Roman" w:hAnsi="Times New Roman"/>
                <w:sz w:val="24"/>
              </w:rPr>
            </w:pPr>
            <w:r w:rsidRPr="00342C93">
              <w:rPr>
                <w:rFonts w:ascii="Times New Roman" w:hAnsi="Times New Roman"/>
                <w:sz w:val="24"/>
              </w:rPr>
              <w:t>Массовые мероприятия</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921</w:t>
            </w:r>
          </w:p>
        </w:tc>
        <w:tc>
          <w:tcPr>
            <w:tcW w:w="1701" w:type="dxa"/>
            <w:tcBorders>
              <w:top w:val="single" w:sz="4" w:space="0" w:color="000000"/>
              <w:left w:val="single" w:sz="4" w:space="0" w:color="000000"/>
              <w:bottom w:val="single" w:sz="4" w:space="0" w:color="000000"/>
              <w:right w:val="single" w:sz="4" w:space="0" w:color="000000"/>
            </w:tcBorders>
            <w:hideMark/>
          </w:tcPr>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899</w:t>
            </w:r>
          </w:p>
        </w:tc>
      </w:tr>
    </w:tbl>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 xml:space="preserve">Приоритетными видами деятельности </w:t>
      </w:r>
      <w:r w:rsidRPr="00342C93">
        <w:rPr>
          <w:rFonts w:ascii="Times New Roman" w:hAnsi="Times New Roman"/>
          <w:b/>
          <w:sz w:val="24"/>
        </w:rPr>
        <w:t xml:space="preserve">музея </w:t>
      </w:r>
      <w:r w:rsidRPr="00342C93">
        <w:rPr>
          <w:rFonts w:ascii="Times New Roman" w:hAnsi="Times New Roman"/>
          <w:sz w:val="24"/>
        </w:rPr>
        <w:t>являются сбор и хранение музейных предметов и коллекций, а также осуществление просветительской и образовательной деятельности через создание выставок и экспозиций, проведение экскурсий, организацию мероприятий по привлечению внимания населения к историко-культурному наследию края, к истории страны, формированию патриотических наклонностей у подрастающего поколения. При этом посетителям гарантируется обеспечение доступа к музейным предметам и музейным коллекциям, а также музейное обслуживание населения с учетом интересов различных социально-возрастных и образовательных групп.</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 xml:space="preserve">Музей на сегодняшний день состоит из 8 экспозиционных залов: зал Боевой Славы, зал Природы, зал Крестьянская изба, зал Крестьянский двор, зал Истории района, картинная галерея «Белый квадрат», зал «История образования Лебяжского района» и выставочный зал. </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В цифрах работа Лебяжского краеведческого музея в 2023 году выглядит следующим образом:</w:t>
      </w:r>
    </w:p>
    <w:p w:rsidR="000F06F3" w:rsidRPr="00342C93" w:rsidRDefault="000F06F3" w:rsidP="00A25A4F">
      <w:pPr>
        <w:spacing w:after="0" w:line="240" w:lineRule="auto"/>
        <w:contextualSpacing/>
        <w:jc w:val="both"/>
        <w:rPr>
          <w:rFonts w:ascii="Times New Roman" w:hAnsi="Times New Roman"/>
          <w:sz w:val="24"/>
        </w:rPr>
      </w:pPr>
      <w:r w:rsidRPr="00342C93">
        <w:rPr>
          <w:rFonts w:ascii="Times New Roman" w:hAnsi="Times New Roman"/>
          <w:sz w:val="24"/>
        </w:rPr>
        <w:t xml:space="preserve">- проведено </w:t>
      </w:r>
      <w:r w:rsidRPr="00342C93">
        <w:rPr>
          <w:rFonts w:ascii="Times New Roman" w:hAnsi="Times New Roman"/>
          <w:b/>
          <w:i/>
          <w:sz w:val="24"/>
        </w:rPr>
        <w:t>433 мероприятия</w:t>
      </w:r>
      <w:r w:rsidRPr="00342C93">
        <w:rPr>
          <w:rFonts w:ascii="Times New Roman" w:hAnsi="Times New Roman"/>
          <w:sz w:val="24"/>
        </w:rPr>
        <w:t>: экскурсий, музейных занятий, лекций, познавательно-игровых программ;</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 xml:space="preserve">- проведено </w:t>
      </w:r>
      <w:r w:rsidRPr="00342C93">
        <w:rPr>
          <w:rFonts w:ascii="Times New Roman" w:hAnsi="Times New Roman"/>
          <w:b/>
          <w:i/>
          <w:sz w:val="24"/>
        </w:rPr>
        <w:t>4 массовых вечерних</w:t>
      </w:r>
      <w:r w:rsidRPr="00342C93">
        <w:rPr>
          <w:rFonts w:ascii="Times New Roman" w:hAnsi="Times New Roman"/>
          <w:sz w:val="24"/>
        </w:rPr>
        <w:t xml:space="preserve"> мероприятия: вечерняя праздничная программа к 9 мая – 8 и 9 мая, Ночь в музее к Международному дню музеев и Ночь искусств 3 ноября;</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 xml:space="preserve">- музей </w:t>
      </w:r>
      <w:r w:rsidRPr="00342C93">
        <w:rPr>
          <w:rFonts w:ascii="Times New Roman" w:hAnsi="Times New Roman"/>
          <w:b/>
          <w:i/>
          <w:sz w:val="24"/>
        </w:rPr>
        <w:t>посетили 5437 человек</w:t>
      </w:r>
      <w:r w:rsidRPr="00342C93">
        <w:rPr>
          <w:rFonts w:ascii="Times New Roman" w:hAnsi="Times New Roman"/>
          <w:sz w:val="24"/>
        </w:rPr>
        <w:t xml:space="preserve">; </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 xml:space="preserve">- для перечисления на расчетный счёт от основных видов деятельности музеем сдано </w:t>
      </w:r>
      <w:r w:rsidRPr="00342C93">
        <w:rPr>
          <w:rFonts w:ascii="Times New Roman" w:hAnsi="Times New Roman"/>
          <w:b/>
          <w:i/>
          <w:sz w:val="24"/>
        </w:rPr>
        <w:t>65635 рублей (164% к плану);</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 xml:space="preserve">- в течение 2023 года музеем было подготовлено и проведено </w:t>
      </w:r>
      <w:r w:rsidRPr="00342C93">
        <w:rPr>
          <w:rFonts w:ascii="Times New Roman" w:hAnsi="Times New Roman"/>
          <w:b/>
          <w:i/>
          <w:sz w:val="24"/>
        </w:rPr>
        <w:t>28 выставок</w:t>
      </w:r>
      <w:r w:rsidRPr="00342C93">
        <w:rPr>
          <w:rFonts w:ascii="Times New Roman" w:hAnsi="Times New Roman"/>
          <w:sz w:val="24"/>
        </w:rPr>
        <w:t>: «Лыжи, санки и коньки», «Символ года», «Первозданная Россия» (фотографий из галереи Прогресс), выставка картин из Верхошижемья Анны Воронцовой «Вкус жизни», «Конфетные фантазии», «Обворожительная береста», «Палеонтология Кировской области» (из Кировского палеонтологического музея) и другие.</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 xml:space="preserve">Комплектование музейного фонда осуществляется в соответствии с планом работы музея по комплектованию фондов, а также с учётом формирования целостности коллекций и построению новых экспозиций и выставок. В 2023 году музейное собрание увеличилось на 20 музейных предметов. Общий фонд составляет </w:t>
      </w:r>
      <w:r w:rsidRPr="00342C93">
        <w:rPr>
          <w:rFonts w:ascii="Times New Roman" w:hAnsi="Times New Roman"/>
          <w:b/>
          <w:sz w:val="24"/>
        </w:rPr>
        <w:t>2341</w:t>
      </w:r>
      <w:r w:rsidRPr="00342C93">
        <w:rPr>
          <w:rFonts w:ascii="Times New Roman" w:hAnsi="Times New Roman"/>
          <w:sz w:val="24"/>
        </w:rPr>
        <w:t xml:space="preserve"> музейный предмет, в т.ч. основной фонд – </w:t>
      </w:r>
      <w:r w:rsidRPr="00342C93">
        <w:rPr>
          <w:rFonts w:ascii="Times New Roman" w:hAnsi="Times New Roman"/>
          <w:b/>
          <w:sz w:val="24"/>
        </w:rPr>
        <w:t xml:space="preserve">1842 </w:t>
      </w:r>
      <w:r w:rsidRPr="00342C93">
        <w:rPr>
          <w:rFonts w:ascii="Times New Roman" w:hAnsi="Times New Roman"/>
          <w:sz w:val="24"/>
        </w:rPr>
        <w:t xml:space="preserve">ед. хр., научно-вспомогательный фонд - </w:t>
      </w:r>
      <w:r w:rsidRPr="00342C93">
        <w:rPr>
          <w:rFonts w:ascii="Times New Roman" w:hAnsi="Times New Roman"/>
          <w:b/>
          <w:sz w:val="24"/>
        </w:rPr>
        <w:t>499</w:t>
      </w:r>
      <w:r w:rsidRPr="00342C93">
        <w:rPr>
          <w:rFonts w:ascii="Times New Roman" w:hAnsi="Times New Roman"/>
          <w:sz w:val="24"/>
        </w:rPr>
        <w:t xml:space="preserve"> ед.хр. Среди новых поступлений: предметы быта советского периода, предметы печатной продукции. В Госкаталог занесено </w:t>
      </w:r>
      <w:r w:rsidRPr="00342C93">
        <w:rPr>
          <w:rFonts w:ascii="Times New Roman" w:hAnsi="Times New Roman"/>
          <w:b/>
          <w:sz w:val="24"/>
        </w:rPr>
        <w:t>1762 предмета</w:t>
      </w:r>
      <w:r w:rsidRPr="00342C93">
        <w:rPr>
          <w:rFonts w:ascii="Times New Roman" w:hAnsi="Times New Roman"/>
          <w:sz w:val="24"/>
        </w:rPr>
        <w:t xml:space="preserve">. В течение года экспонировалось </w:t>
      </w:r>
      <w:r w:rsidRPr="00342C93">
        <w:rPr>
          <w:rFonts w:ascii="Times New Roman" w:hAnsi="Times New Roman"/>
          <w:b/>
          <w:sz w:val="24"/>
        </w:rPr>
        <w:t>1144 предмета</w:t>
      </w:r>
      <w:r w:rsidRPr="00342C93">
        <w:rPr>
          <w:rFonts w:ascii="Times New Roman" w:hAnsi="Times New Roman"/>
          <w:sz w:val="24"/>
        </w:rPr>
        <w:t xml:space="preserve">. </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В 2023 году, традиционно, в музее проводились мероприятия военнопатриотической тематики: уроки мужества, вечера-встречи, часы истории, посвященные землякам и истории края; музейные праздники; мероприятия экологической направленности и пр. Музей принял активное участие Медовой ярмарке.</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В Лебяжском музее работают 3 человека -  директор музея, экскурсовод и хранитель музейных предметов. Директор музея прошла курсы повышения квалификации по теме «Организация музейной деятельности в современных условиях».</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В прошедшем году произведен ремонт и замена палисадника. В течение года велись работы по благоустройству музейной территории. Проводились субботники, разбивались клумбы, высаживались цветы, опиливались деревья.</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bCs/>
          <w:sz w:val="24"/>
        </w:rPr>
        <w:t>Главное направление</w:t>
      </w:r>
      <w:r w:rsidRPr="00342C93">
        <w:rPr>
          <w:rFonts w:ascii="Times New Roman" w:hAnsi="Times New Roman"/>
          <w:b/>
          <w:sz w:val="24"/>
        </w:rPr>
        <w:t xml:space="preserve"> деятельности школы искусств</w:t>
      </w:r>
      <w:r w:rsidRPr="00342C93">
        <w:rPr>
          <w:rFonts w:ascii="Times New Roman" w:hAnsi="Times New Roman"/>
          <w:bCs/>
          <w:sz w:val="24"/>
        </w:rPr>
        <w:t xml:space="preserve"> – качественное обучение детей.  </w:t>
      </w:r>
      <w:r w:rsidRPr="00342C93">
        <w:rPr>
          <w:rFonts w:ascii="Times New Roman" w:hAnsi="Times New Roman"/>
          <w:sz w:val="24"/>
        </w:rPr>
        <w:t>Количество учащихся на 2023/2024 учебный год – 48 человек. Общее количество преподавателей 3 человека,1 по совместительству.</w:t>
      </w:r>
    </w:p>
    <w:p w:rsidR="000F06F3" w:rsidRPr="00342C93" w:rsidRDefault="000F06F3" w:rsidP="000F06F3">
      <w:pPr>
        <w:spacing w:after="0" w:line="240" w:lineRule="auto"/>
        <w:ind w:firstLine="567"/>
        <w:contextualSpacing/>
        <w:jc w:val="both"/>
        <w:rPr>
          <w:rFonts w:ascii="Times New Roman" w:hAnsi="Times New Roman"/>
          <w:i/>
          <w:sz w:val="24"/>
        </w:rPr>
      </w:pPr>
      <w:r w:rsidRPr="00342C93">
        <w:rPr>
          <w:rFonts w:ascii="Times New Roman" w:hAnsi="Times New Roman"/>
          <w:i/>
          <w:sz w:val="24"/>
        </w:rPr>
        <w:t xml:space="preserve">Реализуемые программы: </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 дополнительная предпрофессиональная общеобразовательная программа в области музыкального искусства «Фортепиано» 7 лет обучение;</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 дополнительная общеразвивающая общеобразовательная программа в области музыкального искусства «Фортепиано» 4 года обучение;</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 дополнительная общеразвивающая общеобразовательная программа в области музыкального искусства «Вокал» 4 года обучение;</w:t>
      </w:r>
    </w:p>
    <w:p w:rsidR="000F06F3" w:rsidRPr="00342C93" w:rsidRDefault="00CB5716" w:rsidP="00CB5716">
      <w:pPr>
        <w:spacing w:after="0" w:line="240" w:lineRule="auto"/>
        <w:contextualSpacing/>
        <w:jc w:val="both"/>
        <w:rPr>
          <w:rFonts w:ascii="Times New Roman" w:hAnsi="Times New Roman"/>
          <w:sz w:val="24"/>
        </w:rPr>
      </w:pPr>
      <w:r w:rsidRPr="00342C93">
        <w:rPr>
          <w:rFonts w:ascii="Times New Roman" w:hAnsi="Times New Roman"/>
          <w:sz w:val="24"/>
        </w:rPr>
        <w:t xml:space="preserve">- </w:t>
      </w:r>
      <w:r w:rsidR="000F06F3" w:rsidRPr="00342C93">
        <w:rPr>
          <w:rFonts w:ascii="Times New Roman" w:hAnsi="Times New Roman"/>
          <w:sz w:val="24"/>
        </w:rPr>
        <w:t>дополнительная общеразвивающая общеобразовательная программа в области музыкального искусства «Искусство театра» 4 года обучение.</w:t>
      </w:r>
    </w:p>
    <w:p w:rsidR="000F06F3" w:rsidRPr="00342C93" w:rsidRDefault="000F06F3" w:rsidP="000F06F3">
      <w:pPr>
        <w:spacing w:after="0" w:line="240" w:lineRule="auto"/>
        <w:ind w:firstLine="567"/>
        <w:contextualSpacing/>
        <w:jc w:val="both"/>
        <w:rPr>
          <w:rFonts w:ascii="Times New Roman" w:hAnsi="Times New Roman"/>
          <w:sz w:val="24"/>
        </w:rPr>
      </w:pPr>
      <w:r w:rsidRPr="00342C93">
        <w:rPr>
          <w:rFonts w:ascii="Times New Roman" w:hAnsi="Times New Roman"/>
          <w:sz w:val="24"/>
        </w:rPr>
        <w:t>Мероприятия за 2023 год:</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1.  Участие в межрайонном конкурсе пианистов в ДМШ пгт. Верхошижемье 28.03.2023, учащиеся: Лысова Виктория 1 место, Скобелкина Елизавета 2 место, Вязников Яков 2 место, преподаватели Холкина Р.Р., Леонова Н.Б.</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2.   17.03.2023 муниципальный этап конкурса "Живая классика" Давидова Айдан - получила Диплом победителя 3 степени, преподаватель Е.В. Каргапольцева.</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3. 16.03.2023 концерт для учащиеся 7-х классов общеобразовательной школы пгт. Лебяжье "Дыхание весны", директор, преподаватели ДШИ.</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4.  10.03.2023 межрайонная олимпиада по сольфеджио г. Советск, Дудорова Дарья 1 место, преподаватель Сахарных Е.А.</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5. 09.03.2023 школьный этап конкурса "Живая классика", учащиеся ст. группы театрального отделения: 1 место - Давидова Айдан, 2 место - Назарова София, 3 место - Холкина Алина, подготовила Е.В. Каргапольцева.</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6.  06.03.2023 праздничный концерт учащихся к 8 марта, все учащиеся школы, директор, преподаватели.</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7.  23.03.2023 выступление мл. группы театрального отделения на сцене РДК к 23 февраля, Е.В. Каргапольцева.</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8</w:t>
      </w:r>
      <w:r w:rsidRPr="00342C93">
        <w:rPr>
          <w:rFonts w:ascii="Times New Roman" w:hAnsi="Times New Roman"/>
          <w:b/>
          <w:sz w:val="24"/>
        </w:rPr>
        <w:t>.</w:t>
      </w:r>
      <w:r w:rsidRPr="00342C93">
        <w:rPr>
          <w:rFonts w:ascii="Times New Roman" w:hAnsi="Times New Roman"/>
          <w:sz w:val="24"/>
        </w:rPr>
        <w:t xml:space="preserve">   Областной конкурс-фестиваль "ВЯТСКИЕ НАПЕВЫ" 18 февраля в г.Кирове: Запольских Анастасия - дипломант, Фатеевских Анна -лауреат ll степени, Хохлов Артём - лауреат l степени, преподаватель Сахарных Е.А.</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9. 25.01.2023 праздничное мероприятие, посвященное 55-му юбилею МБУДО Лебяжская ДШИ.</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10. 25.01.2023 участие в конкурсе чтецов "Воинская слава"- школьный этап, учащиеся мл. группы театрального отделения, Е.В. Каргапольцева.</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11. 08.04.2023 Участие в региональном этапе всероссийского конкурса юных чтецов "Живая классика", проходил во " Дворце творчества - Мемориал". Участница – Давидова Айдан. Подготовила Каргапольцева Е.В.</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12. 18.04.2023 «ЖИВЫЕ КЛАВИШИ ФОРТЕПИАНО» - совместное музыкально-литературное мероприятие ДШИ и центральной районной Библиотеки, выступали учащиеся, обучающиеся по предпрофессиональной программе "Фортепиано": Сахарных Сергей, Вязников Яков, Ведерникова Анастасия, Дудорова Дарья, Марамзин Денис.</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13. 28.04.2023 ежегодный отчетный концерт ДШИ.</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 xml:space="preserve">14. 09.04.2023 участие в III Всероссийском конкурсе детского художественного творчества «ОРАНЖЕВОЕ НЕБО» в городе Кирове в номинации "Вокальное творчество, эстрадный вокал", Хохлов Артём - диплом </w:t>
      </w:r>
      <w:r w:rsidRPr="00342C93">
        <w:rPr>
          <w:rFonts w:ascii="Times New Roman" w:hAnsi="Times New Roman"/>
          <w:sz w:val="24"/>
          <w:lang w:val="en-US"/>
        </w:rPr>
        <w:t>III</w:t>
      </w:r>
      <w:r w:rsidRPr="00342C93">
        <w:rPr>
          <w:rFonts w:ascii="Times New Roman" w:hAnsi="Times New Roman"/>
          <w:sz w:val="24"/>
        </w:rPr>
        <w:t xml:space="preserve"> степени, Фатеевских Анна – Лауреат </w:t>
      </w:r>
      <w:r w:rsidRPr="00342C93">
        <w:rPr>
          <w:rFonts w:ascii="Times New Roman" w:hAnsi="Times New Roman"/>
          <w:sz w:val="24"/>
          <w:lang w:val="en-US"/>
        </w:rPr>
        <w:t>III</w:t>
      </w:r>
      <w:r w:rsidRPr="00342C93">
        <w:rPr>
          <w:rFonts w:ascii="Times New Roman" w:hAnsi="Times New Roman"/>
          <w:sz w:val="24"/>
        </w:rPr>
        <w:t xml:space="preserve"> степени, преподаватель Сахарных Е.А.</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15. 28.04.2023 международный фестиваль-конкурс «Жар-птица», Дудорова Александра – Лауреат 2 степени, преподаватель Е.В. Каргапольцева.</w:t>
      </w:r>
    </w:p>
    <w:p w:rsidR="000F06F3" w:rsidRPr="00342C93" w:rsidRDefault="000F06F3" w:rsidP="00CB5716">
      <w:pPr>
        <w:spacing w:after="0" w:line="240" w:lineRule="auto"/>
        <w:contextualSpacing/>
        <w:jc w:val="both"/>
        <w:rPr>
          <w:rFonts w:ascii="Times New Roman" w:hAnsi="Times New Roman"/>
          <w:sz w:val="24"/>
        </w:rPr>
      </w:pPr>
      <w:r w:rsidRPr="00342C93">
        <w:rPr>
          <w:rFonts w:ascii="Times New Roman" w:hAnsi="Times New Roman"/>
          <w:sz w:val="24"/>
        </w:rPr>
        <w:t>16. 31.08.2023 диплом участника регионального заочного конкурса «Город над Вяткой рекой», участники – коллектив театрального отделения, подготовила Е.В. Каргапольцева.</w:t>
      </w: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Физическая культура и спорт</w:t>
      </w:r>
    </w:p>
    <w:p w:rsidR="00BF2E1D" w:rsidRPr="00342C93" w:rsidRDefault="00F66594" w:rsidP="00CB5716">
      <w:pPr>
        <w:spacing w:after="0" w:line="240" w:lineRule="auto"/>
        <w:ind w:firstLine="567"/>
        <w:jc w:val="both"/>
        <w:rPr>
          <w:rFonts w:ascii="Times New Roman" w:hAnsi="Times New Roman"/>
          <w:sz w:val="24"/>
        </w:rPr>
      </w:pPr>
      <w:r w:rsidRPr="00342C93">
        <w:rPr>
          <w:rFonts w:ascii="Times New Roman" w:hAnsi="Times New Roman"/>
          <w:sz w:val="24"/>
        </w:rPr>
        <w:t>Основными целями развития физкультуры и спорта на территории Лебяжского округа являются:</w:t>
      </w:r>
    </w:p>
    <w:p w:rsidR="00BF2E1D" w:rsidRPr="00342C93" w:rsidRDefault="00F66594" w:rsidP="00CB5716">
      <w:pPr>
        <w:spacing w:after="0" w:line="240" w:lineRule="auto"/>
        <w:jc w:val="both"/>
        <w:rPr>
          <w:rFonts w:ascii="Times New Roman" w:hAnsi="Times New Roman"/>
          <w:sz w:val="24"/>
        </w:rPr>
      </w:pPr>
      <w:r w:rsidRPr="00342C93">
        <w:rPr>
          <w:rFonts w:ascii="Times New Roman" w:hAnsi="Times New Roman"/>
          <w:sz w:val="24"/>
        </w:rPr>
        <w:t>- развитие физической культуры и спорта для обеспечения жителей округа гарантиями доступности к развитой спортивной инфраструктуре;</w:t>
      </w:r>
    </w:p>
    <w:p w:rsidR="00BF2E1D" w:rsidRPr="00342C93" w:rsidRDefault="00F66594" w:rsidP="00CB5716">
      <w:pPr>
        <w:spacing w:after="0" w:line="240" w:lineRule="auto"/>
        <w:jc w:val="both"/>
        <w:rPr>
          <w:rFonts w:ascii="Times New Roman" w:hAnsi="Times New Roman"/>
          <w:sz w:val="24"/>
        </w:rPr>
      </w:pPr>
      <w:r w:rsidRPr="00342C93">
        <w:rPr>
          <w:rFonts w:ascii="Times New Roman" w:hAnsi="Times New Roman"/>
          <w:sz w:val="24"/>
        </w:rPr>
        <w:t>- развитие новых видов спорта, направленных на формирование гармоничной личности, физически и духовно здорового молодого поколения, а также повышение конкурентоспособности спортсменов Лебяжского округа на областных, региональных, всероссийских соревнованиях.</w:t>
      </w:r>
    </w:p>
    <w:p w:rsidR="00BF2E1D" w:rsidRPr="00342C93" w:rsidRDefault="00F66594" w:rsidP="00CB5716">
      <w:pPr>
        <w:spacing w:after="0" w:line="240" w:lineRule="auto"/>
        <w:ind w:firstLine="567"/>
        <w:jc w:val="both"/>
        <w:rPr>
          <w:rFonts w:ascii="Times New Roman" w:hAnsi="Times New Roman"/>
          <w:sz w:val="24"/>
        </w:rPr>
      </w:pPr>
      <w:r w:rsidRPr="00342C93">
        <w:rPr>
          <w:rFonts w:ascii="Times New Roman" w:hAnsi="Times New Roman"/>
          <w:sz w:val="24"/>
        </w:rPr>
        <w:t xml:space="preserve">Работа осуществляется посредством реализации мероприятий, предусмотренных муниципальной программой «Развитие физической культуры и спорта в Лебяжском муниципальном округе».  Объем финансирования на физическую культуру и спорт составил </w:t>
      </w:r>
      <w:r w:rsidR="00E047E1" w:rsidRPr="00342C93">
        <w:rPr>
          <w:rFonts w:ascii="Times New Roman" w:hAnsi="Times New Roman"/>
          <w:sz w:val="24"/>
        </w:rPr>
        <w:t xml:space="preserve">120 </w:t>
      </w:r>
      <w:r w:rsidRPr="00342C93">
        <w:rPr>
          <w:rFonts w:ascii="Times New Roman" w:hAnsi="Times New Roman"/>
          <w:sz w:val="24"/>
        </w:rPr>
        <w:t>тыс. рублей.</w:t>
      </w:r>
    </w:p>
    <w:p w:rsidR="00CB5716" w:rsidRPr="00342C93" w:rsidRDefault="00CB5716" w:rsidP="00CB5716">
      <w:pPr>
        <w:widowControl w:val="0"/>
        <w:tabs>
          <w:tab w:val="left" w:pos="567"/>
        </w:tabs>
        <w:spacing w:after="0" w:line="240" w:lineRule="auto"/>
        <w:ind w:firstLine="567"/>
        <w:jc w:val="both"/>
        <w:rPr>
          <w:rFonts w:ascii="Times New Roman" w:hAnsi="Times New Roman"/>
          <w:color w:val="00000A"/>
          <w:sz w:val="24"/>
        </w:rPr>
      </w:pPr>
      <w:r w:rsidRPr="00342C93">
        <w:rPr>
          <w:rFonts w:ascii="Times New Roman" w:hAnsi="Times New Roman"/>
          <w:color w:val="00000A"/>
          <w:sz w:val="24"/>
        </w:rPr>
        <w:t>В округе действует 1 детско-юношеская спортивная школа, 2 культурно-спортивных комплекса (с. Лаж и с. Красное). В учреждениях на территории Лебяжского муниципального округа действует 6 спортивных секций.</w:t>
      </w:r>
    </w:p>
    <w:p w:rsidR="00CB5716" w:rsidRPr="00342C93" w:rsidRDefault="00CB5716" w:rsidP="00CB5716">
      <w:pPr>
        <w:widowControl w:val="0"/>
        <w:tabs>
          <w:tab w:val="left" w:pos="567"/>
        </w:tabs>
        <w:spacing w:after="0" w:line="240" w:lineRule="auto"/>
        <w:ind w:firstLine="567"/>
        <w:jc w:val="both"/>
        <w:rPr>
          <w:rFonts w:ascii="Times New Roman" w:hAnsi="Times New Roman"/>
          <w:color w:val="00000A"/>
          <w:sz w:val="24"/>
        </w:rPr>
      </w:pPr>
      <w:r w:rsidRPr="00342C93">
        <w:rPr>
          <w:rFonts w:ascii="Times New Roman" w:hAnsi="Times New Roman"/>
          <w:color w:val="00000A"/>
          <w:sz w:val="24"/>
        </w:rPr>
        <w:t>В ходе реализации МП «Развитие физической культуры и спорта в Лебяжском муниципальном округе» в 2023 году был разработан календарный план физкультурных и спортивных мероприятий, всего к проведению было запланировано 35 межрайонных и межмуниципальных мероприятий, из них 31 мероприятие было реализовано на территории Лебяжского округа, в которых приняло участие более 1500 человек. Доля граждан систематически занимающихся физической культурой и спортом составляет 28 %.</w:t>
      </w:r>
    </w:p>
    <w:p w:rsidR="00CB5716" w:rsidRPr="00342C93" w:rsidRDefault="00CB5716" w:rsidP="00E047E1">
      <w:pPr>
        <w:widowControl w:val="0"/>
        <w:tabs>
          <w:tab w:val="left" w:pos="567"/>
        </w:tabs>
        <w:spacing w:after="0" w:line="240" w:lineRule="auto"/>
        <w:ind w:firstLine="567"/>
        <w:jc w:val="both"/>
        <w:rPr>
          <w:rFonts w:ascii="Times New Roman" w:hAnsi="Times New Roman"/>
          <w:color w:val="00000A"/>
          <w:sz w:val="24"/>
        </w:rPr>
      </w:pPr>
      <w:r w:rsidRPr="00342C93">
        <w:rPr>
          <w:rFonts w:ascii="Times New Roman" w:hAnsi="Times New Roman"/>
          <w:color w:val="00000A"/>
          <w:sz w:val="24"/>
        </w:rPr>
        <w:t xml:space="preserve">Всего в округе за 2023 год было проведено 106 спортивных мероприятий. Самые масштабные ежегодные соревнования — это хоккейные турниры (турнир памяти Александра Богатырева и турнир на кубок Уржумской епархии), лыжные гонки (Лыжня России 2023, лыжный биатлон, быстрая лыжня), ежегодно проводится эстафета </w:t>
      </w:r>
      <w:r w:rsidR="00E047E1" w:rsidRPr="00342C93">
        <w:rPr>
          <w:rFonts w:ascii="Times New Roman" w:hAnsi="Times New Roman"/>
          <w:color w:val="00000A"/>
          <w:sz w:val="24"/>
        </w:rPr>
        <w:t>на приз Знамя Октября, день физ</w:t>
      </w:r>
      <w:r w:rsidRPr="00342C93">
        <w:rPr>
          <w:rFonts w:ascii="Times New Roman" w:hAnsi="Times New Roman"/>
          <w:color w:val="00000A"/>
          <w:sz w:val="24"/>
        </w:rPr>
        <w:t>культурника, кросс нации. Впервые в 2023 году были организованы и проведены такие мероприятие как «Мама, папа, я-лыжная</w:t>
      </w:r>
      <w:r w:rsidR="00E047E1" w:rsidRPr="00342C93">
        <w:rPr>
          <w:rFonts w:ascii="Times New Roman" w:hAnsi="Times New Roman"/>
          <w:color w:val="00000A"/>
          <w:sz w:val="24"/>
        </w:rPr>
        <w:t xml:space="preserve"> семья», с привлечением спонсор</w:t>
      </w:r>
      <w:r w:rsidRPr="00342C93">
        <w:rPr>
          <w:rFonts w:ascii="Times New Roman" w:hAnsi="Times New Roman"/>
          <w:color w:val="00000A"/>
          <w:sz w:val="24"/>
        </w:rPr>
        <w:t xml:space="preserve">ских средств, хоккейный турнир на кубок главы Лебяжского муниципального округа и межрайонные велогонки к дню физкультурника. </w:t>
      </w:r>
    </w:p>
    <w:p w:rsidR="00CB5716" w:rsidRPr="00342C93" w:rsidRDefault="00CB5716" w:rsidP="00CB5716">
      <w:pPr>
        <w:widowControl w:val="0"/>
        <w:tabs>
          <w:tab w:val="left" w:pos="567"/>
        </w:tabs>
        <w:spacing w:after="0" w:line="240" w:lineRule="auto"/>
        <w:ind w:firstLine="567"/>
        <w:jc w:val="both"/>
        <w:rPr>
          <w:rFonts w:ascii="Times New Roman" w:hAnsi="Times New Roman"/>
          <w:color w:val="00000A"/>
          <w:sz w:val="24"/>
        </w:rPr>
      </w:pPr>
      <w:r w:rsidRPr="00342C93">
        <w:rPr>
          <w:rFonts w:ascii="Times New Roman" w:hAnsi="Times New Roman"/>
          <w:color w:val="00000A"/>
          <w:sz w:val="24"/>
        </w:rPr>
        <w:t>Центром тестирования на базе детско-ю</w:t>
      </w:r>
      <w:r w:rsidR="00E047E1" w:rsidRPr="00342C93">
        <w:rPr>
          <w:rFonts w:ascii="Times New Roman" w:hAnsi="Times New Roman"/>
          <w:color w:val="00000A"/>
          <w:sz w:val="24"/>
        </w:rPr>
        <w:t>ношеской спортивной школы прове</w:t>
      </w:r>
      <w:r w:rsidRPr="00342C93">
        <w:rPr>
          <w:rFonts w:ascii="Times New Roman" w:hAnsi="Times New Roman"/>
          <w:color w:val="00000A"/>
          <w:sz w:val="24"/>
        </w:rPr>
        <w:t>дено 4 мероприятия по приему норм Всероссийского физкультурно-спортивного комплекса «Готов к труду и обороне». По результатам сдачи норм ГТО за 2023 год получены 14 удостоверений и знаков ГТО и присвоено два первых спортивных разряда по лыжным гонкам.</w:t>
      </w:r>
    </w:p>
    <w:p w:rsidR="00BF2E1D" w:rsidRPr="00342C93" w:rsidRDefault="00BF2E1D" w:rsidP="00E047E1">
      <w:pPr>
        <w:spacing w:after="0" w:line="240" w:lineRule="auto"/>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Работа с молодежью</w:t>
      </w:r>
    </w:p>
    <w:p w:rsidR="00BF2E1D"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xml:space="preserve">         Работа осуществлялась посредством реализации мероприятий, предусмотренных муниципальной программой «Повышение эффективности реализации молодёжной политики и организации отдыха и оздоровления детей и молодёжи в Лебяжском муниципальном округе».</w:t>
      </w:r>
    </w:p>
    <w:p w:rsidR="00BF2E1D" w:rsidRPr="00342C93" w:rsidRDefault="00C06E80">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xml:space="preserve">         На 01.01.2023</w:t>
      </w:r>
      <w:r w:rsidR="00F66594" w:rsidRPr="00342C93">
        <w:rPr>
          <w:rFonts w:ascii="Times New Roman" w:hAnsi="Times New Roman"/>
          <w:color w:val="00000A"/>
          <w:sz w:val="24"/>
        </w:rPr>
        <w:t xml:space="preserve"> на территории Лебяжского округа проживало молодежи в во</w:t>
      </w:r>
      <w:r w:rsidRPr="00342C93">
        <w:rPr>
          <w:rFonts w:ascii="Times New Roman" w:hAnsi="Times New Roman"/>
          <w:color w:val="00000A"/>
          <w:sz w:val="24"/>
        </w:rPr>
        <w:t>зрасте от 14 до 35 лет около 659</w:t>
      </w:r>
      <w:r w:rsidR="00F66594" w:rsidRPr="00342C93">
        <w:rPr>
          <w:rFonts w:ascii="Times New Roman" w:hAnsi="Times New Roman"/>
          <w:color w:val="00000A"/>
          <w:sz w:val="24"/>
        </w:rPr>
        <w:t xml:space="preserve"> человек</w:t>
      </w:r>
      <w:r w:rsidRPr="00342C93">
        <w:rPr>
          <w:rFonts w:ascii="Times New Roman" w:hAnsi="Times New Roman"/>
          <w:color w:val="00000A"/>
          <w:sz w:val="24"/>
        </w:rPr>
        <w:t xml:space="preserve"> (на 01.01.2022 – 880)</w:t>
      </w:r>
      <w:r w:rsidR="00F66594" w:rsidRPr="00342C93">
        <w:rPr>
          <w:rFonts w:ascii="Times New Roman" w:hAnsi="Times New Roman"/>
          <w:color w:val="00000A"/>
          <w:sz w:val="24"/>
        </w:rPr>
        <w:t>.</w:t>
      </w:r>
    </w:p>
    <w:p w:rsidR="00BF2E1D"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xml:space="preserve">         Организации, занимающиеся с молодежью на территории Лебяжского округа:</w:t>
      </w:r>
    </w:p>
    <w:p w:rsidR="00BF2E1D"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общеобразовательные учреждения (школы);</w:t>
      </w:r>
    </w:p>
    <w:p w:rsidR="00BF2E1D"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организации дополнительного образования (спортивная школа, школа искусств);</w:t>
      </w:r>
    </w:p>
    <w:p w:rsidR="00BF2E1D"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дома культуры, библиотеки округа, краеведческий музей;</w:t>
      </w:r>
    </w:p>
    <w:p w:rsidR="00BF2E1D"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w:t>
      </w:r>
      <w:r w:rsidRPr="00342C93">
        <w:t xml:space="preserve"> </w:t>
      </w:r>
      <w:r w:rsidRPr="00342C93">
        <w:rPr>
          <w:rFonts w:ascii="Times New Roman" w:hAnsi="Times New Roman"/>
          <w:color w:val="00000A"/>
          <w:sz w:val="24"/>
        </w:rPr>
        <w:t>военно-патриотический клуб «ЮНАРМИЯ».</w:t>
      </w:r>
    </w:p>
    <w:p w:rsidR="00BF2E1D" w:rsidRPr="00342C93" w:rsidRDefault="00C6458F">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xml:space="preserve">         </w:t>
      </w:r>
      <w:r w:rsidR="00F66594" w:rsidRPr="00342C93">
        <w:rPr>
          <w:rFonts w:ascii="Times New Roman" w:hAnsi="Times New Roman"/>
          <w:color w:val="00000A"/>
          <w:sz w:val="24"/>
        </w:rPr>
        <w:t>Основные направления работы с молодежью:</w:t>
      </w:r>
    </w:p>
    <w:p w:rsidR="00BF2E1D"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военно-патриотическое воспитание;</w:t>
      </w:r>
    </w:p>
    <w:p w:rsidR="00BF2E1D"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пропаганда здорового образа жизни;</w:t>
      </w:r>
    </w:p>
    <w:p w:rsidR="00BF2E1D"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поддержка талантливой молодежи;</w:t>
      </w:r>
    </w:p>
    <w:p w:rsidR="00BF2E1D"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обеспечение жильем молодых семей.</w:t>
      </w:r>
    </w:p>
    <w:p w:rsidR="00C6458F"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xml:space="preserve">         Для достижения цели и решения задач муниципальной программы на территории округа проводился ежегодный комплекс мероприятий:</w:t>
      </w:r>
      <w:r w:rsidR="00C6458F" w:rsidRPr="00342C93">
        <w:t xml:space="preserve"> </w:t>
      </w:r>
      <w:r w:rsidR="000B2A96" w:rsidRPr="00342C93">
        <w:rPr>
          <w:rFonts w:ascii="Times New Roman" w:hAnsi="Times New Roman"/>
          <w:color w:val="00000A"/>
          <w:sz w:val="24"/>
        </w:rPr>
        <w:t>день защиты детей</w:t>
      </w:r>
      <w:r w:rsidR="00C6458F" w:rsidRPr="00342C93">
        <w:rPr>
          <w:rFonts w:ascii="Times New Roman" w:hAnsi="Times New Roman"/>
          <w:color w:val="00000A"/>
          <w:sz w:val="24"/>
        </w:rPr>
        <w:t>, день молодёжи, день знаний, спортивный квест</w:t>
      </w:r>
      <w:r w:rsidR="000B2A96" w:rsidRPr="00342C93">
        <w:rPr>
          <w:rFonts w:ascii="Times New Roman" w:hAnsi="Times New Roman"/>
          <w:color w:val="00000A"/>
          <w:sz w:val="24"/>
        </w:rPr>
        <w:t>,</w:t>
      </w:r>
      <w:r w:rsidR="000B2A96" w:rsidRPr="00342C93">
        <w:t xml:space="preserve"> </w:t>
      </w:r>
      <w:r w:rsidR="000B2A96" w:rsidRPr="00342C93">
        <w:rPr>
          <w:rFonts w:ascii="Times New Roman" w:hAnsi="Times New Roman"/>
          <w:color w:val="00000A"/>
          <w:sz w:val="24"/>
        </w:rPr>
        <w:t>день конституции, мероприятия, направленные на укрепление семейных ценностей, день памяти и скорби</w:t>
      </w:r>
      <w:r w:rsidR="00C6458F" w:rsidRPr="00342C93">
        <w:rPr>
          <w:rFonts w:ascii="Times New Roman" w:hAnsi="Times New Roman"/>
          <w:color w:val="00000A"/>
          <w:sz w:val="24"/>
        </w:rPr>
        <w:t>. Принимали участие в марафоне добрых дел «Добрая Вятка».</w:t>
      </w:r>
      <w:r w:rsidR="000B2A96" w:rsidRPr="00342C93">
        <w:rPr>
          <w:rFonts w:ascii="Times New Roman" w:hAnsi="Times New Roman"/>
          <w:color w:val="00000A"/>
          <w:sz w:val="24"/>
        </w:rPr>
        <w:t xml:space="preserve">  </w:t>
      </w:r>
    </w:p>
    <w:p w:rsidR="00BF2E1D" w:rsidRPr="00342C93" w:rsidRDefault="00F66594" w:rsidP="00C6458F">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ab/>
        <w:t>Ежегодно Лебяжский округ участвует в реализации программы по приобретению</w:t>
      </w:r>
      <w:r w:rsidR="00C6458F" w:rsidRPr="00342C93">
        <w:rPr>
          <w:rFonts w:ascii="Times New Roman" w:hAnsi="Times New Roman"/>
          <w:color w:val="00000A"/>
          <w:sz w:val="24"/>
        </w:rPr>
        <w:t xml:space="preserve"> жилья для молодых семей. В 2023</w:t>
      </w:r>
      <w:r w:rsidRPr="00342C93">
        <w:rPr>
          <w:rFonts w:ascii="Times New Roman" w:hAnsi="Times New Roman"/>
          <w:color w:val="00000A"/>
          <w:sz w:val="24"/>
        </w:rPr>
        <w:t xml:space="preserve"> году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было выдано 1 семье.</w:t>
      </w:r>
    </w:p>
    <w:p w:rsidR="00C6458F" w:rsidRPr="00342C93" w:rsidRDefault="00F66594">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xml:space="preserve">        </w:t>
      </w:r>
      <w:r w:rsidR="00C6458F" w:rsidRPr="00342C93">
        <w:rPr>
          <w:rFonts w:ascii="Times New Roman" w:hAnsi="Times New Roman"/>
          <w:color w:val="00000A"/>
          <w:sz w:val="24"/>
        </w:rPr>
        <w:t xml:space="preserve"> </w:t>
      </w:r>
    </w:p>
    <w:p w:rsidR="00BF2E1D" w:rsidRPr="00342C93" w:rsidRDefault="00C6458F">
      <w:pPr>
        <w:widowControl w:val="0"/>
        <w:tabs>
          <w:tab w:val="left" w:pos="567"/>
        </w:tabs>
        <w:spacing w:after="0" w:line="240" w:lineRule="auto"/>
        <w:jc w:val="both"/>
        <w:rPr>
          <w:rFonts w:ascii="Times New Roman" w:hAnsi="Times New Roman"/>
          <w:color w:val="00000A"/>
          <w:sz w:val="24"/>
        </w:rPr>
      </w:pPr>
      <w:r w:rsidRPr="00342C93">
        <w:rPr>
          <w:rFonts w:ascii="Times New Roman" w:hAnsi="Times New Roman"/>
          <w:color w:val="00000A"/>
          <w:sz w:val="24"/>
        </w:rPr>
        <w:t xml:space="preserve">          </w:t>
      </w:r>
      <w:r w:rsidR="00F66594" w:rsidRPr="00342C93">
        <w:rPr>
          <w:rFonts w:ascii="Times New Roman" w:hAnsi="Times New Roman"/>
          <w:color w:val="00000A"/>
          <w:sz w:val="24"/>
        </w:rPr>
        <w:t>Одним из направлений деятельности администрации округа является повышение общественной и личной безопасности граждан.</w:t>
      </w:r>
    </w:p>
    <w:p w:rsidR="00BF2E1D" w:rsidRPr="00342C93" w:rsidRDefault="00BF2E1D">
      <w:pPr>
        <w:widowControl w:val="0"/>
        <w:tabs>
          <w:tab w:val="left" w:pos="567"/>
        </w:tabs>
        <w:spacing w:after="0" w:line="240" w:lineRule="auto"/>
        <w:jc w:val="both"/>
        <w:rPr>
          <w:rFonts w:ascii="Times New Roman" w:hAnsi="Times New Roman"/>
          <w:color w:val="00000A"/>
          <w:sz w:val="24"/>
        </w:rPr>
      </w:pPr>
    </w:p>
    <w:p w:rsidR="000B2A96" w:rsidRPr="00342C93" w:rsidRDefault="00F66594" w:rsidP="003348FE">
      <w:pPr>
        <w:widowControl w:val="0"/>
        <w:spacing w:after="0" w:line="240" w:lineRule="auto"/>
        <w:ind w:left="20" w:right="20" w:firstLine="700"/>
        <w:jc w:val="center"/>
        <w:rPr>
          <w:rFonts w:ascii="Times New Roman" w:hAnsi="Times New Roman"/>
          <w:b/>
          <w:spacing w:val="5"/>
          <w:sz w:val="24"/>
        </w:rPr>
      </w:pPr>
      <w:r w:rsidRPr="00342C93">
        <w:rPr>
          <w:rFonts w:ascii="Times New Roman" w:hAnsi="Times New Roman"/>
          <w:b/>
          <w:spacing w:val="5"/>
          <w:sz w:val="24"/>
        </w:rPr>
        <w:t>Вопросы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0B2A96" w:rsidRPr="00342C93" w:rsidRDefault="000B2A96" w:rsidP="000B2A96">
      <w:pPr>
        <w:widowControl w:val="0"/>
        <w:tabs>
          <w:tab w:val="left" w:pos="567"/>
        </w:tabs>
        <w:spacing w:after="0" w:line="240" w:lineRule="auto"/>
        <w:ind w:right="20"/>
        <w:jc w:val="both"/>
        <w:rPr>
          <w:rFonts w:ascii="Times New Roman" w:hAnsi="Times New Roman"/>
          <w:spacing w:val="5"/>
          <w:sz w:val="24"/>
        </w:rPr>
      </w:pPr>
      <w:r w:rsidRPr="00342C93">
        <w:rPr>
          <w:rFonts w:ascii="Times New Roman" w:hAnsi="Times New Roman"/>
          <w:spacing w:val="5"/>
          <w:sz w:val="24"/>
        </w:rPr>
        <w:t xml:space="preserve">        В целях защиты населения и территории муниципального образования «Лебяжский муниципальный округ» от чрезвычайных ситуаций природного и техногенного характера, координации деятельности органов управления и сил муниципального звена территориальной подсистемы РСЧС на территории муниципального округа создана и осуществляет свою деятельность Комиссия по предупреждению и ликвидации чрезвычайных ситуаций и обеспечению пожарной безопасности муниципального образования «Лебяжский муниципальный округ» (далее – КЧС и ОПБ). Задачи и права КЧС и ОПБ определены в Положении о КЧС и ОПБ, утвержденном постановлением администрации муниципального округа муниципального образования «Лебяжский муниципальный округ» от 15.02.2022 № 118. </w:t>
      </w:r>
    </w:p>
    <w:p w:rsidR="000B2A96" w:rsidRPr="00342C93" w:rsidRDefault="000B2A96" w:rsidP="000B2A96">
      <w:pPr>
        <w:widowControl w:val="0"/>
        <w:tabs>
          <w:tab w:val="left" w:pos="567"/>
        </w:tabs>
        <w:spacing w:after="0" w:line="240" w:lineRule="auto"/>
        <w:ind w:right="20"/>
        <w:jc w:val="both"/>
        <w:rPr>
          <w:rFonts w:ascii="Times New Roman" w:hAnsi="Times New Roman"/>
          <w:spacing w:val="5"/>
          <w:sz w:val="24"/>
        </w:rPr>
      </w:pPr>
      <w:r w:rsidRPr="00342C93">
        <w:rPr>
          <w:rFonts w:ascii="Times New Roman" w:hAnsi="Times New Roman"/>
          <w:spacing w:val="5"/>
          <w:sz w:val="24"/>
        </w:rPr>
        <w:t xml:space="preserve">        Работа КЧС и ОПБ в 2023 году осуществлялась в соответствии с Планом работы КЧС и ОПБ на 2023 год и Планом действий по предупреждению и ликвидации ЧС природного и техногенного характера.</w:t>
      </w:r>
    </w:p>
    <w:p w:rsidR="000B2A96" w:rsidRPr="00342C93" w:rsidRDefault="000B2A96" w:rsidP="000B2A96">
      <w:pPr>
        <w:widowControl w:val="0"/>
        <w:spacing w:after="0" w:line="240" w:lineRule="auto"/>
        <w:ind w:right="20"/>
        <w:jc w:val="both"/>
        <w:rPr>
          <w:rFonts w:ascii="Times New Roman" w:hAnsi="Times New Roman"/>
          <w:spacing w:val="5"/>
          <w:sz w:val="24"/>
        </w:rPr>
      </w:pPr>
      <w:r w:rsidRPr="00342C93">
        <w:rPr>
          <w:rFonts w:ascii="Times New Roman" w:hAnsi="Times New Roman"/>
          <w:spacing w:val="5"/>
          <w:sz w:val="24"/>
        </w:rPr>
        <w:t xml:space="preserve">        В целях обеспечения выполнения мероприятий по гражданской обороне и предупреждению чрезвычайных ситуаций в 2023 году в Лебяжском муниципальном округе было проведено 9 заседаний комиссии по предупреждению и ликвидации чрезвычайных ситуаций и обеспечению пожарной безопасности, рассмотрен 21 вопрос.</w:t>
      </w:r>
    </w:p>
    <w:p w:rsidR="000B2A96" w:rsidRPr="00342C93" w:rsidRDefault="000B2A96" w:rsidP="000B2A96">
      <w:pPr>
        <w:widowControl w:val="0"/>
        <w:tabs>
          <w:tab w:val="left" w:pos="567"/>
        </w:tabs>
        <w:spacing w:after="0" w:line="240" w:lineRule="auto"/>
        <w:ind w:right="20"/>
        <w:jc w:val="both"/>
        <w:rPr>
          <w:rFonts w:ascii="Times New Roman" w:hAnsi="Times New Roman"/>
          <w:spacing w:val="5"/>
          <w:sz w:val="24"/>
        </w:rPr>
      </w:pPr>
      <w:r w:rsidRPr="00342C93">
        <w:rPr>
          <w:rFonts w:ascii="Times New Roman" w:hAnsi="Times New Roman"/>
          <w:spacing w:val="5"/>
          <w:sz w:val="24"/>
        </w:rPr>
        <w:t xml:space="preserve">        Особый противопожарный режим и режим функционирования «Повышенная готовность» на территории Лебяжского муниципального округа в 2023 году не вводились. </w:t>
      </w:r>
    </w:p>
    <w:p w:rsidR="000B2A96" w:rsidRPr="00342C93" w:rsidRDefault="000B2A96" w:rsidP="00FF66D5">
      <w:pPr>
        <w:widowControl w:val="0"/>
        <w:tabs>
          <w:tab w:val="left" w:pos="567"/>
        </w:tabs>
        <w:spacing w:after="0" w:line="240" w:lineRule="auto"/>
        <w:ind w:right="20"/>
        <w:jc w:val="both"/>
        <w:rPr>
          <w:rFonts w:ascii="Times New Roman" w:hAnsi="Times New Roman"/>
          <w:spacing w:val="5"/>
          <w:sz w:val="24"/>
        </w:rPr>
      </w:pPr>
      <w:r w:rsidRPr="00342C93">
        <w:rPr>
          <w:rFonts w:ascii="Times New Roman" w:hAnsi="Times New Roman"/>
          <w:spacing w:val="5"/>
          <w:sz w:val="24"/>
        </w:rPr>
        <w:t xml:space="preserve"> </w:t>
      </w:r>
      <w:r w:rsidR="00FF66D5" w:rsidRPr="00342C93">
        <w:rPr>
          <w:rFonts w:ascii="Times New Roman" w:hAnsi="Times New Roman"/>
          <w:spacing w:val="5"/>
          <w:sz w:val="24"/>
        </w:rPr>
        <w:t xml:space="preserve">       </w:t>
      </w:r>
      <w:r w:rsidRPr="00342C93">
        <w:rPr>
          <w:rFonts w:ascii="Times New Roman" w:hAnsi="Times New Roman"/>
          <w:spacing w:val="5"/>
          <w:sz w:val="24"/>
        </w:rPr>
        <w:t>Вводился режим функционирования «Чрезвычайной ситуации», обусловленный воздействием фактора неблагоприятного и опасного агрометеорологического явления, приведшего к гибели и повреждению сельскохозяйственных культур (Постановление администрации Лебяжского муниципального округа от 18.08.2023 № 450 «О введении режима функционирования «Чрезвычайная ситуация» на территории Лебяжского муниципального округа, в связи с неблагоприятными и опасными агрометеорологическими явлениями, приведшими к повреждению и гибели сельскохозяйственных культур».</w:t>
      </w:r>
    </w:p>
    <w:p w:rsidR="000B2A96" w:rsidRDefault="00FF66D5" w:rsidP="00FF66D5">
      <w:pPr>
        <w:widowControl w:val="0"/>
        <w:tabs>
          <w:tab w:val="left" w:pos="567"/>
        </w:tabs>
        <w:spacing w:after="0" w:line="240" w:lineRule="auto"/>
        <w:ind w:right="20"/>
        <w:jc w:val="both"/>
        <w:rPr>
          <w:rFonts w:ascii="Times New Roman" w:hAnsi="Times New Roman"/>
          <w:spacing w:val="5"/>
          <w:sz w:val="24"/>
        </w:rPr>
      </w:pPr>
      <w:r w:rsidRPr="00342C93">
        <w:rPr>
          <w:rFonts w:ascii="Times New Roman" w:hAnsi="Times New Roman"/>
          <w:spacing w:val="5"/>
          <w:sz w:val="24"/>
        </w:rPr>
        <w:t xml:space="preserve">        </w:t>
      </w:r>
      <w:r w:rsidR="000B2A96" w:rsidRPr="00342C93">
        <w:rPr>
          <w:rFonts w:ascii="Times New Roman" w:hAnsi="Times New Roman"/>
          <w:spacing w:val="5"/>
          <w:sz w:val="24"/>
        </w:rPr>
        <w:t xml:space="preserve">План проведения учений и тренировок по гражданской защите в 2023 году выполнен. В ходе их проведения основное внимание отводилось проведению практических мероприятий. </w:t>
      </w:r>
    </w:p>
    <w:p w:rsidR="00431850" w:rsidRPr="00431850" w:rsidRDefault="00431850" w:rsidP="00431850">
      <w:pPr>
        <w:widowControl w:val="0"/>
        <w:tabs>
          <w:tab w:val="left" w:pos="567"/>
        </w:tabs>
        <w:spacing w:after="0" w:line="240" w:lineRule="auto"/>
        <w:ind w:right="20"/>
        <w:jc w:val="both"/>
        <w:rPr>
          <w:rFonts w:ascii="Times New Roman" w:hAnsi="Times New Roman"/>
          <w:spacing w:val="5"/>
          <w:sz w:val="24"/>
        </w:rPr>
      </w:pPr>
      <w:r>
        <w:rPr>
          <w:rFonts w:ascii="Times New Roman" w:hAnsi="Times New Roman"/>
          <w:spacing w:val="5"/>
          <w:sz w:val="24"/>
        </w:rPr>
        <w:t xml:space="preserve">        </w:t>
      </w:r>
      <w:r w:rsidRPr="00431850">
        <w:rPr>
          <w:rFonts w:ascii="Times New Roman" w:hAnsi="Times New Roman"/>
          <w:spacing w:val="5"/>
          <w:sz w:val="24"/>
        </w:rPr>
        <w:t>В целях предупреждения (профилактики) массовых инфекционных, неинфекционных заболеваний и отравлений населения, предупреждения и ликвидации болезней животных, их лечению, защите населения от болезней, общих для человека и животных на территории Лебяжского муниципального округа создана санитарно-противоэпидемическая и чрезвычайная противоэпизоотическая комиссия.</w:t>
      </w:r>
    </w:p>
    <w:p w:rsidR="00431850" w:rsidRPr="00431850" w:rsidRDefault="00431850" w:rsidP="00431850">
      <w:pPr>
        <w:widowControl w:val="0"/>
        <w:tabs>
          <w:tab w:val="left" w:pos="567"/>
        </w:tabs>
        <w:spacing w:after="0" w:line="240" w:lineRule="auto"/>
        <w:ind w:right="20"/>
        <w:jc w:val="both"/>
        <w:rPr>
          <w:rFonts w:ascii="Times New Roman" w:hAnsi="Times New Roman"/>
          <w:spacing w:val="5"/>
          <w:sz w:val="24"/>
        </w:rPr>
      </w:pPr>
      <w:r>
        <w:rPr>
          <w:rFonts w:ascii="Times New Roman" w:hAnsi="Times New Roman"/>
          <w:spacing w:val="5"/>
          <w:sz w:val="24"/>
        </w:rPr>
        <w:t xml:space="preserve">         </w:t>
      </w:r>
      <w:r w:rsidRPr="00431850">
        <w:rPr>
          <w:rFonts w:ascii="Times New Roman" w:hAnsi="Times New Roman"/>
          <w:spacing w:val="5"/>
          <w:sz w:val="24"/>
        </w:rPr>
        <w:t>В 2023 году проведено 4 заседания санитарно-противоэпидемической и чрезвычайной противоэпизоотической комиссии при администрации Лебяжского муниципального округа, на которой рассмотрено 14 вопросов в соответствии с планом работы комиссии (подведены итоги работы комиссии за 2022 год; рассмотрен и утверждён План работы комиссии на 2023 год; о профилактике природно-очаговых инфекций; о мерах по профилактике инфекционных заболеваний в период паводка; о предупреждении возникновения и ликвидации карантинных и особо опасных заболеваний животных на территории Лебяжского муниципального округа; об объективном учёте и переучёте поголовья сельскохозяйственных и домашних животных на территории Лебяжского муниципального округа; анализ инфекционной заболеваемости по Лебяжскому муниципальному округу; об эпизоотической ситуации на территории РФ, Кировской области;  о готовности образовательных учреждений к проведению летних оздоровительных лагерей;  об организации мест купания в летний период 2023 года;  о состоянии питьевого режима на территории Лебяжского муниципального округа;  о мероприятиях по профилактике гриппа и острых респираторных заболеваний (ОРВИ) в том числе новой коронавирусной инфекции (COVID-19) в эпидемическом сезоне 2023-2024 года; О текущей ситуации и принимаемых профилактических мерах).</w:t>
      </w:r>
    </w:p>
    <w:p w:rsidR="00431850" w:rsidRPr="00342C93" w:rsidRDefault="00431850" w:rsidP="00431850">
      <w:pPr>
        <w:widowControl w:val="0"/>
        <w:tabs>
          <w:tab w:val="left" w:pos="567"/>
        </w:tabs>
        <w:spacing w:after="0" w:line="240" w:lineRule="auto"/>
        <w:ind w:right="20"/>
        <w:jc w:val="both"/>
        <w:rPr>
          <w:rFonts w:ascii="Times New Roman" w:hAnsi="Times New Roman"/>
          <w:spacing w:val="5"/>
          <w:sz w:val="24"/>
        </w:rPr>
      </w:pPr>
      <w:r>
        <w:rPr>
          <w:rFonts w:ascii="Times New Roman" w:hAnsi="Times New Roman"/>
          <w:spacing w:val="5"/>
          <w:sz w:val="24"/>
        </w:rPr>
        <w:t xml:space="preserve">        </w:t>
      </w:r>
      <w:r w:rsidRPr="00431850">
        <w:rPr>
          <w:rFonts w:ascii="Times New Roman" w:hAnsi="Times New Roman"/>
          <w:spacing w:val="5"/>
          <w:sz w:val="24"/>
        </w:rPr>
        <w:t>В 2023 году карантинных и особо опасных заболеваний животных на территории Лебяжского муниципального округа не выявлено.</w:t>
      </w:r>
    </w:p>
    <w:p w:rsidR="000B2A96" w:rsidRPr="00342C93" w:rsidRDefault="000B2A96" w:rsidP="00FF66D5">
      <w:pPr>
        <w:widowControl w:val="0"/>
        <w:tabs>
          <w:tab w:val="left" w:pos="567"/>
        </w:tabs>
        <w:spacing w:after="0" w:line="240" w:lineRule="auto"/>
        <w:ind w:right="20"/>
        <w:jc w:val="both"/>
        <w:rPr>
          <w:rFonts w:ascii="Times New Roman" w:hAnsi="Times New Roman"/>
          <w:spacing w:val="5"/>
          <w:sz w:val="24"/>
        </w:rPr>
      </w:pPr>
      <w:r w:rsidRPr="00342C93">
        <w:rPr>
          <w:rFonts w:ascii="Times New Roman" w:hAnsi="Times New Roman"/>
          <w:spacing w:val="5"/>
          <w:sz w:val="24"/>
        </w:rPr>
        <w:t xml:space="preserve">   </w:t>
      </w:r>
      <w:r w:rsidR="00FF66D5" w:rsidRPr="00342C93">
        <w:rPr>
          <w:rFonts w:ascii="Times New Roman" w:hAnsi="Times New Roman"/>
          <w:spacing w:val="5"/>
          <w:sz w:val="24"/>
        </w:rPr>
        <w:t xml:space="preserve">     </w:t>
      </w:r>
      <w:r w:rsidRPr="00342C93">
        <w:rPr>
          <w:rFonts w:ascii="Times New Roman" w:hAnsi="Times New Roman"/>
          <w:spacing w:val="5"/>
          <w:sz w:val="24"/>
        </w:rPr>
        <w:t xml:space="preserve">В Лебяжском муниципальном округе функционирует единая дежурно-диспетчерская служба, которая является органом повседневного управления муниципального звена территориальной подсистемы единой государственной системы предупреждения и ликвидации чрезвычайных ситуаций (РСЧС), целью создания ЕДДС являлось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(происшествий), эффективности взаимодействия привлекаемых сил и средств РСЧС, в том числе экстренных оперативных служб, организаций (объектов), при их совместных действиях по предупреждению и ликвидации ЧС (происшествий), а также обеспечение исполнения полномочий органами местного самоуправления муниципальных образований по организации и осуществлению мероприятий по гражданской обороне, обеспечению первичных мер пожарной безопасности в границах муниципальных образований, защите населения и территорий от ЧС, в том числе по обеспечению безопасности людей на водных объектах, охране их жизни и здоровья. </w:t>
      </w:r>
    </w:p>
    <w:p w:rsidR="000B2A96" w:rsidRPr="00342C93" w:rsidRDefault="00FF66D5" w:rsidP="00FF66D5">
      <w:pPr>
        <w:widowControl w:val="0"/>
        <w:tabs>
          <w:tab w:val="left" w:pos="567"/>
        </w:tabs>
        <w:spacing w:after="0" w:line="240" w:lineRule="auto"/>
        <w:ind w:right="20"/>
        <w:jc w:val="both"/>
        <w:rPr>
          <w:rFonts w:ascii="Times New Roman" w:hAnsi="Times New Roman"/>
          <w:spacing w:val="5"/>
          <w:sz w:val="24"/>
        </w:rPr>
      </w:pPr>
      <w:r w:rsidRPr="00342C93">
        <w:rPr>
          <w:rFonts w:ascii="Times New Roman" w:hAnsi="Times New Roman"/>
          <w:spacing w:val="5"/>
          <w:sz w:val="24"/>
        </w:rPr>
        <w:t xml:space="preserve">        </w:t>
      </w:r>
      <w:r w:rsidR="000B2A96" w:rsidRPr="00342C93">
        <w:rPr>
          <w:rFonts w:ascii="Times New Roman" w:hAnsi="Times New Roman"/>
          <w:spacing w:val="5"/>
          <w:sz w:val="24"/>
        </w:rPr>
        <w:t xml:space="preserve">С 2019 года вызов экстренных оперативных служб осуществляется по единому номеру «112». </w:t>
      </w:r>
      <w:r w:rsidR="000B2A96" w:rsidRPr="00342C93">
        <w:rPr>
          <w:rFonts w:ascii="Times New Roman" w:hAnsi="Times New Roman"/>
          <w:b/>
          <w:spacing w:val="5"/>
          <w:sz w:val="24"/>
        </w:rPr>
        <w:t>«Система - 112»</w:t>
      </w:r>
      <w:r w:rsidR="000B2A96" w:rsidRPr="00342C93">
        <w:rPr>
          <w:rFonts w:ascii="Times New Roman" w:hAnsi="Times New Roman"/>
          <w:spacing w:val="5"/>
          <w:sz w:val="24"/>
        </w:rPr>
        <w:t xml:space="preserve"> предназначена для обеспечения оказания экстренной помощи населению при угрозах жизни и здоровья, для уменьшения материального ущерба при несчастных случаях, авариях, пожарах, нарушениях общественного порядка и при других происшествиях и чрезвычайных ситуациях, а также для информационного обеспечения единых дежурно - диспетчерских служб (ЕДДС) муниципальных образований.</w:t>
      </w:r>
    </w:p>
    <w:p w:rsidR="000B2A96" w:rsidRPr="00342C93" w:rsidRDefault="000B2A96" w:rsidP="00FF66D5">
      <w:pPr>
        <w:widowControl w:val="0"/>
        <w:tabs>
          <w:tab w:val="left" w:pos="567"/>
        </w:tabs>
        <w:spacing w:after="0" w:line="240" w:lineRule="auto"/>
        <w:ind w:right="20"/>
        <w:jc w:val="both"/>
        <w:rPr>
          <w:rFonts w:ascii="Times New Roman" w:hAnsi="Times New Roman"/>
          <w:spacing w:val="5"/>
          <w:sz w:val="24"/>
        </w:rPr>
      </w:pPr>
      <w:r w:rsidRPr="00342C93">
        <w:rPr>
          <w:rFonts w:ascii="Times New Roman" w:hAnsi="Times New Roman"/>
          <w:spacing w:val="5"/>
          <w:sz w:val="24"/>
        </w:rPr>
        <w:t xml:space="preserve">      </w:t>
      </w:r>
      <w:r w:rsidR="00FF66D5" w:rsidRPr="00342C93">
        <w:rPr>
          <w:rFonts w:ascii="Times New Roman" w:hAnsi="Times New Roman"/>
          <w:spacing w:val="5"/>
          <w:sz w:val="24"/>
        </w:rPr>
        <w:t xml:space="preserve">  </w:t>
      </w:r>
      <w:r w:rsidRPr="00342C93">
        <w:rPr>
          <w:rFonts w:ascii="Times New Roman" w:hAnsi="Times New Roman"/>
          <w:spacing w:val="5"/>
          <w:sz w:val="24"/>
        </w:rPr>
        <w:t xml:space="preserve">В 2023 году улучшено материально-техническое оснащение единой дежурно - диспетчерской службы.  </w:t>
      </w:r>
    </w:p>
    <w:p w:rsidR="000B2A96" w:rsidRPr="00342C93" w:rsidRDefault="000B2A96" w:rsidP="000B2A96">
      <w:pPr>
        <w:widowControl w:val="0"/>
        <w:spacing w:after="0" w:line="240" w:lineRule="auto"/>
        <w:ind w:right="20"/>
        <w:jc w:val="both"/>
        <w:rPr>
          <w:rFonts w:ascii="Times New Roman" w:hAnsi="Times New Roman"/>
          <w:spacing w:val="5"/>
          <w:sz w:val="24"/>
        </w:rPr>
      </w:pPr>
      <w:r w:rsidRPr="00342C93">
        <w:rPr>
          <w:rFonts w:ascii="Times New Roman" w:hAnsi="Times New Roman"/>
          <w:spacing w:val="5"/>
          <w:sz w:val="24"/>
        </w:rPr>
        <w:t xml:space="preserve">     </w:t>
      </w:r>
      <w:r w:rsidR="00FF66D5" w:rsidRPr="00342C93">
        <w:rPr>
          <w:rFonts w:ascii="Times New Roman" w:hAnsi="Times New Roman"/>
          <w:spacing w:val="5"/>
          <w:sz w:val="24"/>
        </w:rPr>
        <w:t xml:space="preserve">   </w:t>
      </w:r>
      <w:r w:rsidRPr="00342C93">
        <w:rPr>
          <w:rFonts w:ascii="Times New Roman" w:hAnsi="Times New Roman"/>
          <w:spacing w:val="5"/>
          <w:sz w:val="24"/>
        </w:rPr>
        <w:t>В целях обеспечения пожарной безопасности профилактическими группами в течение 2023 года проводилась профилактическая работа с населением по пожарной безопасности с вручением памяток, также проводилась профилактическая работа по обеспечению безопасности на водных объектах по недопущению травматизма и смертности на водоёмах: в летний период 2023 года проведено 16 патрулирований, проведено 224 инструктажа с вручением памяток.</w:t>
      </w:r>
    </w:p>
    <w:p w:rsidR="00BF2E1D" w:rsidRPr="00431850" w:rsidRDefault="000B2A96" w:rsidP="00431850">
      <w:pPr>
        <w:widowControl w:val="0"/>
        <w:spacing w:after="0" w:line="240" w:lineRule="auto"/>
        <w:ind w:right="20"/>
        <w:jc w:val="both"/>
        <w:rPr>
          <w:rFonts w:ascii="Times New Roman" w:hAnsi="Times New Roman"/>
          <w:spacing w:val="5"/>
          <w:sz w:val="24"/>
        </w:rPr>
      </w:pPr>
      <w:r w:rsidRPr="00342C93">
        <w:rPr>
          <w:rFonts w:ascii="Times New Roman" w:hAnsi="Times New Roman"/>
          <w:spacing w:val="5"/>
          <w:sz w:val="24"/>
        </w:rPr>
        <w:t xml:space="preserve">     </w:t>
      </w:r>
      <w:r w:rsidR="00FF66D5" w:rsidRPr="00342C93">
        <w:rPr>
          <w:rFonts w:ascii="Times New Roman" w:hAnsi="Times New Roman"/>
          <w:spacing w:val="5"/>
          <w:sz w:val="24"/>
        </w:rPr>
        <w:t xml:space="preserve">   </w:t>
      </w:r>
      <w:r w:rsidRPr="00342C93">
        <w:rPr>
          <w:rFonts w:ascii="Times New Roman" w:hAnsi="Times New Roman"/>
          <w:spacing w:val="5"/>
          <w:sz w:val="24"/>
        </w:rPr>
        <w:t>На территории Лебяжского муниципального округа создана муниципальная пожарная охрана, которая имеет 2 подразделения: 1 подразделе</w:t>
      </w:r>
      <w:r w:rsidR="00FF66D5" w:rsidRPr="00342C93">
        <w:rPr>
          <w:rFonts w:ascii="Times New Roman" w:hAnsi="Times New Roman"/>
          <w:spacing w:val="5"/>
          <w:sz w:val="24"/>
        </w:rPr>
        <w:t>ние дислоцируется в с. Лаж, а 2</w:t>
      </w:r>
      <w:r w:rsidR="00431850">
        <w:rPr>
          <w:rFonts w:ascii="Times New Roman" w:hAnsi="Times New Roman"/>
          <w:spacing w:val="5"/>
          <w:sz w:val="24"/>
        </w:rPr>
        <w:t>-ое в с. Ветошкино.</w:t>
      </w:r>
      <w:r w:rsidR="00F66594" w:rsidRPr="00342C93">
        <w:rPr>
          <w:rFonts w:ascii="Liberation Serif" w:hAnsi="Liberation Serif"/>
          <w:sz w:val="24"/>
        </w:rPr>
        <w:t xml:space="preserve">        </w:t>
      </w: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Профилактика преступлений и правонарушений</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Профилактика правонарушений и борьба с преступностью в Лебяжском муниципальном округе регламентируется муниципальной программой утвержденной постановлением администрации Лебяжского района от 24.11.2021 №436. В рамках данной программы созданы и работают следующие комиссии: антинаркотическая, антитеррористическая, межведомственная комиссия по профилактике правонарушений, по делам несовершеннолетних и защите их прав, административная.</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b/>
          <w:i/>
          <w:sz w:val="24"/>
        </w:rPr>
        <w:t>Антинаркотическая комиссия Лебяжского муниципального округа.</w:t>
      </w:r>
    </w:p>
    <w:p w:rsidR="00A26A71" w:rsidRPr="00342C93" w:rsidRDefault="00A26A71" w:rsidP="00A26A71">
      <w:pPr>
        <w:suppressAutoHyphens/>
        <w:spacing w:after="0" w:line="240" w:lineRule="auto"/>
        <w:ind w:firstLine="567"/>
        <w:jc w:val="both"/>
        <w:rPr>
          <w:rFonts w:ascii="Times New Roman" w:hAnsi="Times New Roman"/>
          <w:color w:val="auto"/>
          <w:sz w:val="24"/>
          <w:szCs w:val="24"/>
          <w:lang w:eastAsia="en-US"/>
        </w:rPr>
      </w:pPr>
      <w:r w:rsidRPr="00342C93">
        <w:rPr>
          <w:rFonts w:ascii="Times New Roman" w:hAnsi="Times New Roman"/>
          <w:color w:val="auto"/>
          <w:sz w:val="24"/>
          <w:szCs w:val="24"/>
          <w:lang w:eastAsia="en-US"/>
        </w:rPr>
        <w:t xml:space="preserve">В 2023 году антинаркотическая комиссия провела 4 заседания, рассмотрено </w:t>
      </w:r>
      <w:r w:rsidRPr="00342C93">
        <w:rPr>
          <w:rFonts w:ascii="Times New Roman" w:eastAsia="Calibri" w:hAnsi="Times New Roman"/>
          <w:sz w:val="24"/>
          <w:szCs w:val="24"/>
          <w:shd w:val="clear" w:color="auto" w:fill="FFFFFF"/>
          <w:lang w:eastAsia="en-US"/>
        </w:rPr>
        <w:t>24</w:t>
      </w:r>
      <w:r w:rsidRPr="00342C93">
        <w:rPr>
          <w:rFonts w:ascii="Times New Roman" w:hAnsi="Times New Roman"/>
          <w:color w:val="auto"/>
          <w:sz w:val="24"/>
          <w:szCs w:val="24"/>
          <w:lang w:eastAsia="en-US"/>
        </w:rPr>
        <w:t xml:space="preserve"> вопроса. </w:t>
      </w:r>
    </w:p>
    <w:p w:rsidR="00A26A71" w:rsidRPr="00342C93" w:rsidRDefault="00A26A71" w:rsidP="00A26A71">
      <w:pPr>
        <w:suppressAutoHyphens/>
        <w:spacing w:after="0" w:line="240" w:lineRule="auto"/>
        <w:ind w:firstLine="567"/>
        <w:jc w:val="both"/>
        <w:rPr>
          <w:rFonts w:ascii="Times New Roman" w:hAnsi="Times New Roman"/>
          <w:color w:val="auto"/>
          <w:sz w:val="24"/>
          <w:szCs w:val="24"/>
          <w:lang w:eastAsia="en-US"/>
        </w:rPr>
      </w:pPr>
      <w:r w:rsidRPr="00342C93">
        <w:rPr>
          <w:rFonts w:ascii="Times New Roman" w:hAnsi="Times New Roman"/>
          <w:color w:val="auto"/>
          <w:sz w:val="24"/>
          <w:szCs w:val="24"/>
          <w:lang w:eastAsia="en-US"/>
        </w:rPr>
        <w:t>В 2023 году проводились межведомственные акции «Будущее Кировской области без наркотиков» и акция «Сообщи, где торгуют смертью».</w:t>
      </w:r>
    </w:p>
    <w:p w:rsidR="00A26A71" w:rsidRPr="00342C93" w:rsidRDefault="00A26A71" w:rsidP="00A26A71">
      <w:pPr>
        <w:spacing w:after="0" w:line="240" w:lineRule="auto"/>
        <w:ind w:firstLine="567"/>
        <w:jc w:val="both"/>
        <w:rPr>
          <w:rFonts w:ascii="Times New Roman" w:hAnsi="Times New Roman"/>
          <w:sz w:val="24"/>
          <w:szCs w:val="24"/>
          <w:shd w:val="clear" w:color="auto" w:fill="FFFFFF"/>
        </w:rPr>
      </w:pPr>
      <w:r w:rsidRPr="00342C93">
        <w:rPr>
          <w:rFonts w:ascii="Times New Roman" w:hAnsi="Times New Roman"/>
          <w:color w:val="auto"/>
          <w:sz w:val="24"/>
          <w:szCs w:val="24"/>
        </w:rPr>
        <w:t xml:space="preserve">С целью повышения правовой культуры в КОГОБУ СШ пгт Лебяжье за отчетный период   проходил месячник по правовому </w:t>
      </w:r>
      <w:r w:rsidR="00360061" w:rsidRPr="00342C93">
        <w:rPr>
          <w:rFonts w:ascii="Times New Roman" w:hAnsi="Times New Roman"/>
          <w:color w:val="auto"/>
          <w:sz w:val="24"/>
          <w:szCs w:val="24"/>
        </w:rPr>
        <w:t xml:space="preserve">просвещению, в рамках которого </w:t>
      </w:r>
      <w:r w:rsidRPr="00342C93">
        <w:rPr>
          <w:rFonts w:ascii="Times New Roman" w:hAnsi="Times New Roman"/>
          <w:color w:val="auto"/>
          <w:sz w:val="24"/>
          <w:szCs w:val="24"/>
        </w:rPr>
        <w:t>школа приняла участие в акции «Будущее Кировской области – без наркоти</w:t>
      </w:r>
      <w:r w:rsidR="00360061" w:rsidRPr="00342C93">
        <w:rPr>
          <w:rFonts w:ascii="Times New Roman" w:hAnsi="Times New Roman"/>
          <w:color w:val="auto"/>
          <w:sz w:val="24"/>
          <w:szCs w:val="24"/>
        </w:rPr>
        <w:t xml:space="preserve">ков». Организация и проведение </w:t>
      </w:r>
      <w:r w:rsidRPr="00342C93">
        <w:rPr>
          <w:rFonts w:ascii="Times New Roman" w:hAnsi="Times New Roman"/>
          <w:color w:val="auto"/>
          <w:sz w:val="24"/>
          <w:szCs w:val="24"/>
        </w:rPr>
        <w:t>всех профилактических ме</w:t>
      </w:r>
      <w:r w:rsidR="00360061" w:rsidRPr="00342C93">
        <w:rPr>
          <w:rFonts w:ascii="Times New Roman" w:hAnsi="Times New Roman"/>
          <w:color w:val="auto"/>
          <w:sz w:val="24"/>
          <w:szCs w:val="24"/>
        </w:rPr>
        <w:t xml:space="preserve">роприятий, бесед, консультаций </w:t>
      </w:r>
      <w:r w:rsidRPr="00342C93">
        <w:rPr>
          <w:rFonts w:ascii="Times New Roman" w:hAnsi="Times New Roman"/>
          <w:color w:val="auto"/>
          <w:sz w:val="24"/>
          <w:szCs w:val="24"/>
        </w:rPr>
        <w:t>проходила с привлечением с</w:t>
      </w:r>
      <w:r w:rsidR="00360061" w:rsidRPr="00342C93">
        <w:rPr>
          <w:rFonts w:ascii="Times New Roman" w:hAnsi="Times New Roman"/>
          <w:color w:val="auto"/>
          <w:sz w:val="24"/>
          <w:szCs w:val="24"/>
        </w:rPr>
        <w:t xml:space="preserve">убъектов </w:t>
      </w:r>
      <w:r w:rsidRPr="00342C93">
        <w:rPr>
          <w:rFonts w:ascii="Times New Roman" w:hAnsi="Times New Roman"/>
          <w:color w:val="auto"/>
          <w:sz w:val="24"/>
          <w:szCs w:val="24"/>
        </w:rPr>
        <w:t xml:space="preserve">системы профилактики. </w:t>
      </w:r>
      <w:r w:rsidRPr="00342C93">
        <w:rPr>
          <w:rFonts w:ascii="Times New Roman" w:hAnsi="Times New Roman"/>
          <w:sz w:val="24"/>
          <w:szCs w:val="24"/>
          <w:shd w:val="clear" w:color="auto" w:fill="FFFFFF"/>
        </w:rPr>
        <w:t>Наиболее значимы</w:t>
      </w:r>
      <w:r w:rsidR="00360061" w:rsidRPr="00342C93">
        <w:rPr>
          <w:rFonts w:ascii="Times New Roman" w:hAnsi="Times New Roman"/>
          <w:sz w:val="24"/>
          <w:szCs w:val="24"/>
          <w:shd w:val="clear" w:color="auto" w:fill="FFFFFF"/>
        </w:rPr>
        <w:t xml:space="preserve">ми мероприятиями, проведенными с обучающимися </w:t>
      </w:r>
      <w:r w:rsidRPr="00342C93">
        <w:rPr>
          <w:rFonts w:ascii="Times New Roman" w:hAnsi="Times New Roman"/>
          <w:sz w:val="24"/>
          <w:szCs w:val="24"/>
          <w:shd w:val="clear" w:color="auto" w:fill="FFFFFF"/>
        </w:rPr>
        <w:t>можно назвать следующие: профилактический десант «Черная грань», «профилактическое мероприятие о вреде наркотических средств», профилактическое занятие «Цифровая гигиена», мероп</w:t>
      </w:r>
      <w:r w:rsidR="00360061" w:rsidRPr="00342C93">
        <w:rPr>
          <w:rFonts w:ascii="Times New Roman" w:hAnsi="Times New Roman"/>
          <w:sz w:val="24"/>
          <w:szCs w:val="24"/>
          <w:shd w:val="clear" w:color="auto" w:fill="FFFFFF"/>
        </w:rPr>
        <w:t xml:space="preserve">риятия по профилактике ПАВ для </w:t>
      </w:r>
      <w:r w:rsidRPr="00342C93">
        <w:rPr>
          <w:rFonts w:ascii="Times New Roman" w:hAnsi="Times New Roman"/>
          <w:sz w:val="24"/>
          <w:szCs w:val="24"/>
          <w:shd w:val="clear" w:color="auto" w:fill="FFFFFF"/>
        </w:rPr>
        <w:t>8-11 классов, проведенные педагогами дома творчества и тд.</w:t>
      </w:r>
      <w:r w:rsidRPr="00342C93">
        <w:rPr>
          <w:rFonts w:ascii="Times New Roman" w:hAnsi="Times New Roman"/>
          <w:color w:val="auto"/>
          <w:sz w:val="24"/>
          <w:szCs w:val="24"/>
        </w:rPr>
        <w:t xml:space="preserve"> Также в рамках акции пристальное внимание уделяется организации мероприятий по социально-психологическому тестированию учащихся школ района на ранее выявление немедицинского потребления наркотических средств среди 7-11 классов, в </w:t>
      </w:r>
      <w:r w:rsidRPr="00342C93">
        <w:rPr>
          <w:rFonts w:ascii="Times New Roman" w:hAnsi="Times New Roman"/>
          <w:color w:val="auto"/>
          <w:sz w:val="24"/>
          <w:szCs w:val="24"/>
          <w:bdr w:val="none" w:sz="0" w:space="0" w:color="auto" w:frame="1"/>
        </w:rPr>
        <w:t xml:space="preserve">2023 году в </w:t>
      </w:r>
      <w:r w:rsidRPr="00342C93">
        <w:rPr>
          <w:rFonts w:ascii="Times New Roman" w:hAnsi="Times New Roman"/>
          <w:color w:val="auto"/>
          <w:sz w:val="24"/>
          <w:szCs w:val="24"/>
        </w:rPr>
        <w:t xml:space="preserve">тестировании приняли участие 175 обучающихся. </w:t>
      </w:r>
      <w:r w:rsidRPr="00342C93">
        <w:rPr>
          <w:rFonts w:ascii="Times New Roman" w:hAnsi="Times New Roman"/>
          <w:sz w:val="24"/>
          <w:szCs w:val="24"/>
          <w:shd w:val="clear" w:color="auto" w:fill="FFFFFF"/>
        </w:rPr>
        <w:t>Раб</w:t>
      </w:r>
      <w:r w:rsidR="00360061" w:rsidRPr="00342C93">
        <w:rPr>
          <w:rFonts w:ascii="Times New Roman" w:hAnsi="Times New Roman"/>
          <w:sz w:val="24"/>
          <w:szCs w:val="24"/>
          <w:shd w:val="clear" w:color="auto" w:fill="FFFFFF"/>
        </w:rPr>
        <w:t xml:space="preserve">ота по профилактике наркомании </w:t>
      </w:r>
      <w:r w:rsidRPr="00342C93">
        <w:rPr>
          <w:rFonts w:ascii="Times New Roman" w:hAnsi="Times New Roman"/>
          <w:sz w:val="24"/>
          <w:szCs w:val="24"/>
          <w:shd w:val="clear" w:color="auto" w:fill="FFFFFF"/>
        </w:rPr>
        <w:t>в школе проводится не только среди учеников, а также их родителей и учителей. Работа в данном на</w:t>
      </w:r>
      <w:r w:rsidR="00360061" w:rsidRPr="00342C93">
        <w:rPr>
          <w:rFonts w:ascii="Times New Roman" w:hAnsi="Times New Roman"/>
          <w:sz w:val="24"/>
          <w:szCs w:val="24"/>
          <w:shd w:val="clear" w:color="auto" w:fill="FFFFFF"/>
        </w:rPr>
        <w:t xml:space="preserve">правлении проводится в течение </w:t>
      </w:r>
      <w:r w:rsidRPr="00342C93">
        <w:rPr>
          <w:rFonts w:ascii="Times New Roman" w:hAnsi="Times New Roman"/>
          <w:sz w:val="24"/>
          <w:szCs w:val="24"/>
          <w:shd w:val="clear" w:color="auto" w:fill="FFFFFF"/>
        </w:rPr>
        <w:t>всего учебного года.</w:t>
      </w:r>
    </w:p>
    <w:p w:rsidR="00A26A71" w:rsidRPr="00342C93" w:rsidRDefault="00A26A71" w:rsidP="00A26A71">
      <w:pPr>
        <w:spacing w:after="0" w:line="240" w:lineRule="auto"/>
        <w:ind w:firstLine="567"/>
        <w:jc w:val="both"/>
        <w:rPr>
          <w:rFonts w:ascii="Times New Roman" w:hAnsi="Times New Roman"/>
          <w:color w:val="auto"/>
          <w:sz w:val="24"/>
          <w:szCs w:val="24"/>
          <w:lang w:eastAsia="en-US"/>
        </w:rPr>
      </w:pPr>
      <w:r w:rsidRPr="00342C93">
        <w:rPr>
          <w:rFonts w:ascii="Times New Roman" w:eastAsia="Calibri" w:hAnsi="Times New Roman"/>
          <w:sz w:val="24"/>
          <w:szCs w:val="24"/>
          <w:shd w:val="clear" w:color="auto" w:fill="FFFFFF"/>
          <w:lang w:eastAsia="en-US"/>
        </w:rPr>
        <w:t xml:space="preserve">В 2023 году на территории Кировской области общероссийское оперативно- профилактическое мероприятие «Мак» не проводилось. ПП «Лебяжский» МО МВД России «Нолинский» проводили мероприятия по выявлению лиц, занимающихся выращиванием, заготовкой и сбытом наркосодержащих растений, психотропных веществ, а также </w:t>
      </w:r>
      <w:r w:rsidR="00360061" w:rsidRPr="00342C93">
        <w:rPr>
          <w:rFonts w:ascii="Times New Roman" w:eastAsia="Calibri" w:hAnsi="Times New Roman"/>
          <w:sz w:val="24"/>
          <w:szCs w:val="24"/>
          <w:shd w:val="clear" w:color="auto" w:fill="FFFFFF"/>
          <w:lang w:eastAsia="en-US"/>
        </w:rPr>
        <w:t xml:space="preserve">в </w:t>
      </w:r>
      <w:r w:rsidRPr="00342C93">
        <w:rPr>
          <w:rFonts w:ascii="Times New Roman" w:eastAsia="Calibri" w:hAnsi="Times New Roman"/>
          <w:sz w:val="24"/>
          <w:szCs w:val="24"/>
          <w:shd w:val="clear" w:color="auto" w:fill="FFFFFF"/>
          <w:lang w:eastAsia="en-US"/>
        </w:rPr>
        <w:t>отношении лиц</w:t>
      </w:r>
      <w:r w:rsidR="00360061" w:rsidRPr="00342C93">
        <w:rPr>
          <w:rFonts w:ascii="Times New Roman" w:eastAsia="Calibri" w:hAnsi="Times New Roman"/>
          <w:sz w:val="24"/>
          <w:szCs w:val="24"/>
          <w:shd w:val="clear" w:color="auto" w:fill="FFFFFF"/>
          <w:lang w:eastAsia="en-US"/>
        </w:rPr>
        <w:t>,</w:t>
      </w:r>
      <w:r w:rsidRPr="00342C93">
        <w:rPr>
          <w:rFonts w:ascii="Times New Roman" w:eastAsia="Calibri" w:hAnsi="Times New Roman"/>
          <w:sz w:val="24"/>
          <w:szCs w:val="24"/>
          <w:shd w:val="clear" w:color="auto" w:fill="FFFFFF"/>
          <w:lang w:eastAsia="en-US"/>
        </w:rPr>
        <w:t xml:space="preserve"> занимающихся их сбытом. За истекший период 2023 года возбуждено 1 уголовное дело по признакам преступления, предусмотренного ст.228 УК РФ в отношении неустановленного лица. За истекший период 2023 года выявлено 2 административных правонарушения, связанных с НОН. В течении 2023 года вынесено 12 предписаний по фактам обнаружения на приусадебных участках произрастающего дикорастущего растения - мак.  </w:t>
      </w:r>
    </w:p>
    <w:p w:rsidR="00A26A71" w:rsidRPr="00342C93" w:rsidRDefault="00A26A71" w:rsidP="00A26A71">
      <w:pPr>
        <w:spacing w:after="0" w:line="240" w:lineRule="auto"/>
        <w:ind w:firstLine="567"/>
        <w:jc w:val="both"/>
        <w:rPr>
          <w:rFonts w:ascii="Times New Roman" w:hAnsi="Times New Roman"/>
          <w:color w:val="auto"/>
          <w:sz w:val="24"/>
          <w:szCs w:val="24"/>
          <w:lang w:eastAsia="en-US"/>
        </w:rPr>
      </w:pPr>
      <w:r w:rsidRPr="00342C93">
        <w:rPr>
          <w:rFonts w:ascii="Times New Roman" w:hAnsi="Times New Roman"/>
          <w:color w:val="auto"/>
          <w:sz w:val="24"/>
          <w:szCs w:val="24"/>
          <w:lang w:eastAsia="en-US"/>
        </w:rPr>
        <w:t xml:space="preserve">За период 2023 года потребителей наркотиков на территории района 1 человек, на учете в Лебяжской ЦРБ по данному виду стоит 1 человек. Подростков на учете нарколога нет. Не выявлено случаев нахождения подростков в состоянии наркотического опьянения. Не установлено фактов совершения несовершеннолетними преступлений в указанной сфере. </w:t>
      </w:r>
    </w:p>
    <w:p w:rsidR="00A26A71" w:rsidRPr="00342C93" w:rsidRDefault="00A26A71" w:rsidP="00A26A71">
      <w:pPr>
        <w:suppressAutoHyphens/>
        <w:spacing w:after="0" w:line="240" w:lineRule="auto"/>
        <w:ind w:firstLine="567"/>
        <w:jc w:val="both"/>
        <w:rPr>
          <w:rFonts w:ascii="Times New Roman" w:hAnsi="Times New Roman"/>
          <w:color w:val="auto"/>
          <w:sz w:val="24"/>
          <w:szCs w:val="24"/>
          <w:lang w:eastAsia="ar-SA"/>
        </w:rPr>
      </w:pPr>
      <w:r w:rsidRPr="00342C93">
        <w:rPr>
          <w:rFonts w:ascii="Times New Roman" w:hAnsi="Times New Roman"/>
          <w:color w:val="auto"/>
          <w:sz w:val="24"/>
          <w:szCs w:val="24"/>
          <w:lang w:eastAsia="ar-SA"/>
        </w:rPr>
        <w:t xml:space="preserve">Регулярно в районной газете «Знамя Октября» публикуются статьи на </w:t>
      </w:r>
      <w:r w:rsidR="00360061" w:rsidRPr="00342C93">
        <w:rPr>
          <w:rFonts w:ascii="Times New Roman" w:hAnsi="Times New Roman"/>
          <w:color w:val="auto"/>
          <w:sz w:val="24"/>
          <w:szCs w:val="24"/>
          <w:lang w:eastAsia="ar-SA"/>
        </w:rPr>
        <w:t xml:space="preserve">антинаркотические темы, так же </w:t>
      </w:r>
      <w:r w:rsidRPr="00342C93">
        <w:rPr>
          <w:rFonts w:ascii="Times New Roman" w:hAnsi="Times New Roman"/>
          <w:color w:val="auto"/>
          <w:sz w:val="24"/>
          <w:szCs w:val="24"/>
          <w:lang w:eastAsia="ar-SA"/>
        </w:rPr>
        <w:t>публикуется информация для населения о номерах «телефонов доверия» правоохранительных органов и администрации округа.</w:t>
      </w:r>
    </w:p>
    <w:p w:rsidR="00A26A71" w:rsidRPr="00342C93" w:rsidRDefault="00A26A71" w:rsidP="00A26A71">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Публикации за 2023 год в газете «Знамя Октября»:</w:t>
      </w:r>
    </w:p>
    <w:p w:rsidR="00A26A71" w:rsidRPr="00342C93" w:rsidRDefault="00A26A71" w:rsidP="00A26A71">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Выпуск № 34 от 23.08.2023 «Как алкоголь воздействует на сердечно-сосудистую систему»</w:t>
      </w:r>
    </w:p>
    <w:p w:rsidR="00A26A71" w:rsidRPr="00342C93" w:rsidRDefault="00A26A71" w:rsidP="00A26A71">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Выпуск № 37 от 13.09.2023 «Виды ответственности несовершеннолетних»</w:t>
      </w:r>
    </w:p>
    <w:p w:rsidR="00A26A71" w:rsidRPr="00342C93" w:rsidRDefault="00A26A71" w:rsidP="00A26A71">
      <w:pPr>
        <w:spacing w:after="0" w:line="240" w:lineRule="auto"/>
        <w:ind w:firstLine="567"/>
        <w:jc w:val="both"/>
        <w:rPr>
          <w:rFonts w:ascii="Times New Roman" w:hAnsi="Times New Roman"/>
          <w:color w:val="auto"/>
          <w:sz w:val="24"/>
          <w:szCs w:val="24"/>
          <w:lang w:eastAsia="en-US"/>
        </w:rPr>
      </w:pPr>
      <w:r w:rsidRPr="00342C93">
        <w:rPr>
          <w:rFonts w:ascii="Times New Roman" w:hAnsi="Times New Roman"/>
          <w:color w:val="auto"/>
          <w:sz w:val="24"/>
          <w:szCs w:val="24"/>
          <w:lang w:eastAsia="en-US"/>
        </w:rPr>
        <w:t>Выпуск № 41 от 11.10.2023 «Четыре подростка поставлены на учет»</w:t>
      </w:r>
    </w:p>
    <w:p w:rsidR="00A26A71" w:rsidRPr="00342C93" w:rsidRDefault="00A26A71" w:rsidP="00A26A71">
      <w:pPr>
        <w:spacing w:after="0" w:line="240" w:lineRule="auto"/>
        <w:ind w:firstLine="567"/>
        <w:jc w:val="both"/>
        <w:rPr>
          <w:rFonts w:ascii="Times New Roman" w:hAnsi="Times New Roman"/>
          <w:color w:val="auto"/>
          <w:sz w:val="24"/>
          <w:szCs w:val="24"/>
          <w:lang w:eastAsia="en-US"/>
        </w:rPr>
      </w:pPr>
      <w:r w:rsidRPr="00342C93">
        <w:rPr>
          <w:rFonts w:ascii="Times New Roman" w:hAnsi="Times New Roman"/>
          <w:color w:val="auto"/>
          <w:sz w:val="24"/>
          <w:szCs w:val="24"/>
          <w:lang w:eastAsia="en-US"/>
        </w:rPr>
        <w:t>Выпуск № 43 от 25.10.2023 «Рассмотрели 24 протокола»</w:t>
      </w:r>
    </w:p>
    <w:p w:rsidR="00A26A71" w:rsidRPr="00342C93" w:rsidRDefault="00A26A71" w:rsidP="00A26A71">
      <w:pPr>
        <w:spacing w:after="0" w:line="240" w:lineRule="auto"/>
        <w:ind w:firstLine="567"/>
        <w:jc w:val="both"/>
        <w:rPr>
          <w:rFonts w:ascii="Times New Roman" w:hAnsi="Times New Roman"/>
          <w:color w:val="auto"/>
          <w:sz w:val="24"/>
          <w:szCs w:val="24"/>
          <w:lang w:eastAsia="en-US"/>
        </w:rPr>
      </w:pPr>
      <w:r w:rsidRPr="00342C93">
        <w:rPr>
          <w:rFonts w:ascii="Times New Roman" w:hAnsi="Times New Roman"/>
          <w:color w:val="auto"/>
          <w:sz w:val="24"/>
          <w:szCs w:val="24"/>
          <w:lang w:eastAsia="en-US"/>
        </w:rPr>
        <w:t>Выпуск № 46 от 15.11.2023 «У каждого своя история»</w:t>
      </w:r>
    </w:p>
    <w:p w:rsidR="00A26A71" w:rsidRPr="00342C93" w:rsidRDefault="00A26A71" w:rsidP="00A26A71">
      <w:pPr>
        <w:spacing w:after="0" w:line="240" w:lineRule="auto"/>
        <w:ind w:firstLine="567"/>
        <w:jc w:val="both"/>
        <w:rPr>
          <w:rFonts w:ascii="Times New Roman" w:hAnsi="Times New Roman"/>
          <w:color w:val="auto"/>
          <w:sz w:val="24"/>
          <w:szCs w:val="24"/>
          <w:lang w:eastAsia="en-US"/>
        </w:rPr>
      </w:pPr>
      <w:r w:rsidRPr="00342C93">
        <w:rPr>
          <w:rFonts w:ascii="Times New Roman" w:hAnsi="Times New Roman"/>
          <w:color w:val="auto"/>
          <w:sz w:val="24"/>
          <w:szCs w:val="24"/>
          <w:lang w:eastAsia="en-US"/>
        </w:rPr>
        <w:t>Выпуск № 46 от 15.11.2023 «Хмельной водитель рискует своей жизнью и жизнью других людей»</w:t>
      </w:r>
    </w:p>
    <w:p w:rsidR="00A26A71" w:rsidRPr="00342C93" w:rsidRDefault="00A26A71" w:rsidP="00A26A71">
      <w:pPr>
        <w:spacing w:after="0" w:line="240" w:lineRule="auto"/>
        <w:ind w:firstLine="567"/>
        <w:jc w:val="both"/>
        <w:rPr>
          <w:rFonts w:ascii="Times New Roman" w:hAnsi="Times New Roman"/>
          <w:color w:val="auto"/>
          <w:sz w:val="24"/>
          <w:szCs w:val="24"/>
          <w:lang w:eastAsia="en-US"/>
        </w:rPr>
      </w:pPr>
      <w:r w:rsidRPr="00342C93">
        <w:rPr>
          <w:rFonts w:ascii="Times New Roman" w:hAnsi="Times New Roman"/>
          <w:color w:val="auto"/>
          <w:sz w:val="24"/>
          <w:szCs w:val="24"/>
          <w:lang w:eastAsia="en-US"/>
        </w:rPr>
        <w:t>Выпуск № 48 от 29.11.2023 «Курение и иммунитет», «Чем опасен вейп».</w:t>
      </w:r>
    </w:p>
    <w:p w:rsidR="00A26A71" w:rsidRPr="00342C93" w:rsidRDefault="00A26A71" w:rsidP="00A26A71">
      <w:pPr>
        <w:suppressAutoHyphens/>
        <w:spacing w:after="0" w:line="240" w:lineRule="auto"/>
        <w:ind w:firstLine="567"/>
        <w:jc w:val="both"/>
        <w:rPr>
          <w:rFonts w:ascii="Times New Roman" w:hAnsi="Times New Roman"/>
          <w:color w:val="auto"/>
          <w:sz w:val="24"/>
          <w:szCs w:val="24"/>
          <w:lang w:eastAsia="ar-SA"/>
        </w:rPr>
      </w:pPr>
      <w:r w:rsidRPr="00342C93">
        <w:rPr>
          <w:rFonts w:ascii="Times New Roman" w:hAnsi="Times New Roman"/>
          <w:color w:val="auto"/>
          <w:sz w:val="24"/>
          <w:szCs w:val="24"/>
          <w:lang w:eastAsia="ar-SA"/>
        </w:rPr>
        <w:t>Проводятся профилактические работы по незаконному потреблению наркотиков в виде бесед.</w:t>
      </w:r>
    </w:p>
    <w:p w:rsidR="00BF2E1D" w:rsidRPr="00342C93" w:rsidRDefault="00F66594">
      <w:pPr>
        <w:spacing w:after="0" w:line="240" w:lineRule="auto"/>
        <w:ind w:firstLine="567"/>
        <w:jc w:val="both"/>
        <w:rPr>
          <w:rFonts w:ascii="Times New Roman" w:hAnsi="Times New Roman"/>
          <w:b/>
          <w:i/>
          <w:sz w:val="24"/>
        </w:rPr>
      </w:pPr>
      <w:r w:rsidRPr="00342C93">
        <w:rPr>
          <w:rFonts w:ascii="Times New Roman" w:hAnsi="Times New Roman"/>
          <w:b/>
          <w:i/>
          <w:sz w:val="24"/>
        </w:rPr>
        <w:t>Антитеррористическая комиссия.</w:t>
      </w:r>
    </w:p>
    <w:p w:rsidR="00D648BD" w:rsidRPr="00342C93" w:rsidRDefault="00D648BD" w:rsidP="00D648BD">
      <w:pPr>
        <w:spacing w:after="0" w:line="240" w:lineRule="auto"/>
        <w:ind w:firstLine="567"/>
        <w:jc w:val="both"/>
        <w:rPr>
          <w:rFonts w:ascii="Times New Roman" w:eastAsia="Calibri" w:hAnsi="Times New Roman"/>
          <w:iCs/>
          <w:color w:val="auto"/>
          <w:sz w:val="24"/>
          <w:szCs w:val="24"/>
          <w:lang w:eastAsia="en-US"/>
        </w:rPr>
      </w:pPr>
      <w:r w:rsidRPr="00342C93">
        <w:rPr>
          <w:rFonts w:ascii="Times New Roman" w:eastAsia="Calibri" w:hAnsi="Times New Roman"/>
          <w:iCs/>
          <w:color w:val="auto"/>
          <w:sz w:val="24"/>
          <w:szCs w:val="24"/>
          <w:lang w:eastAsia="en-US"/>
        </w:rPr>
        <w:t xml:space="preserve">В 2023 году деятельность органов местного самоуправления Лебяжского муниципального округа по профилактике терроризма, а также по минимизации и ликвидации последствий его проявлений осуществлялась на плановой основе в соответствии с рекомендациями АТК в Кировской области. </w:t>
      </w:r>
    </w:p>
    <w:p w:rsidR="00D648BD" w:rsidRPr="00342C93" w:rsidRDefault="00D648BD" w:rsidP="00D648BD">
      <w:pPr>
        <w:spacing w:after="0" w:line="240" w:lineRule="auto"/>
        <w:ind w:firstLine="567"/>
        <w:jc w:val="both"/>
        <w:rPr>
          <w:rFonts w:ascii="Times New Roman" w:eastAsia="Calibri" w:hAnsi="Times New Roman"/>
          <w:i/>
          <w:iCs/>
          <w:color w:val="auto"/>
          <w:sz w:val="24"/>
          <w:szCs w:val="24"/>
          <w:lang w:eastAsia="en-US"/>
        </w:rPr>
      </w:pPr>
      <w:r w:rsidRPr="00342C93">
        <w:rPr>
          <w:rFonts w:ascii="Times New Roman" w:eastAsia="Calibri" w:hAnsi="Times New Roman"/>
          <w:iCs/>
          <w:color w:val="auto"/>
          <w:sz w:val="24"/>
          <w:szCs w:val="24"/>
          <w:lang w:eastAsia="en-US"/>
        </w:rPr>
        <w:t>При проведении праздничных мероприятий, руководствовались рекомендациями аппарата антитеррористической комиссии в Кировской области в части касающейся, обеспечивать незамедлительное информирование ЕДДС Лебяжского муниципального округа обо всех происшествиях на объектах и территориях.</w:t>
      </w:r>
    </w:p>
    <w:p w:rsidR="00D648BD" w:rsidRPr="00342C93" w:rsidRDefault="00D648BD" w:rsidP="00D648BD">
      <w:pPr>
        <w:spacing w:after="0" w:line="240" w:lineRule="auto"/>
        <w:ind w:firstLine="567"/>
        <w:jc w:val="both"/>
        <w:rPr>
          <w:rFonts w:ascii="Times New Roman" w:eastAsia="Calibri" w:hAnsi="Times New Roman"/>
          <w:iCs/>
          <w:color w:val="auto"/>
          <w:sz w:val="24"/>
          <w:szCs w:val="24"/>
          <w:lang w:eastAsia="en-US"/>
        </w:rPr>
      </w:pPr>
      <w:r w:rsidRPr="00342C93">
        <w:rPr>
          <w:rFonts w:ascii="Times New Roman" w:eastAsia="Calibri" w:hAnsi="Times New Roman"/>
          <w:iCs/>
          <w:color w:val="auto"/>
          <w:sz w:val="24"/>
          <w:szCs w:val="24"/>
          <w:lang w:eastAsia="en-US"/>
        </w:rPr>
        <w:t>Миграционная ситуация на территории Лебяжского муниципального округа характеризуется как стабильная и контролируемая. Вынужденной миграции в округе не зафиксировано. Граждан, обратившихся с ходатайством о предоставлении политического и временного убежища, о предоставлении статуса беженца - нет. Фактов организации незаконной миграции на территории округа не было. Конфликтов на национальной почве и тенденций к их возникновению не зафиксировано. Контингентов риска, занимающихся распространением идей экстремистского толка на территории района – нет.</w:t>
      </w:r>
    </w:p>
    <w:p w:rsidR="00D648BD" w:rsidRPr="00342C93" w:rsidRDefault="00D648BD" w:rsidP="00D648BD">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Имеющаяся в территориальных органах силовых структур, а также в антитеррористической комиссии (АТК) и Оперативном штабе Лебяжского округа информация свидетельствует о том, что в 2023 году, несмотря на сохраняющиеся в стране террористические угрозы, экономическая, общественно-политическая и оперативная обстановка в Лебяжском округе оставались стабильной и подконтрольной органам правопорядка.</w:t>
      </w:r>
    </w:p>
    <w:p w:rsidR="00D648BD" w:rsidRPr="00342C93" w:rsidRDefault="00D648BD" w:rsidP="00D648BD">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В 2023 году обстановка на территории района в сфере противодействия терроризму существенных изменений не претерпела, террористических актов не допущено. Проведено две антитеррористические тренировки.</w:t>
      </w:r>
    </w:p>
    <w:p w:rsidR="00D648BD" w:rsidRPr="00342C93" w:rsidRDefault="00D648BD" w:rsidP="00D648BD">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xml:space="preserve">Преступлений террористической направленности не зарегистрировано. Попыток формирования международных террористических организаций нет. Фактов возвращения к местам постоянного проживания жителей, получивших практический боевой опыт в составе международных террористических организаций, не зафиксировано. </w:t>
      </w:r>
    </w:p>
    <w:p w:rsidR="00D648BD" w:rsidRPr="00342C93" w:rsidRDefault="00D648BD" w:rsidP="00D648BD">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xml:space="preserve">Распространение в сети Интернет материалов, пропагандирующих идеологию терроризма, не выявлено. </w:t>
      </w:r>
    </w:p>
    <w:p w:rsidR="00D648BD" w:rsidRPr="00342C93" w:rsidRDefault="00D648BD" w:rsidP="00D648BD">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Фактов проникновения идеологов терроризма на подведомственной территории не выявлено.</w:t>
      </w:r>
    </w:p>
    <w:p w:rsidR="00D648BD" w:rsidRPr="00342C93" w:rsidRDefault="00D648BD" w:rsidP="00D648BD">
      <w:pPr>
        <w:suppressAutoHyphens/>
        <w:spacing w:after="0" w:line="240" w:lineRule="auto"/>
        <w:ind w:firstLine="567"/>
        <w:jc w:val="both"/>
        <w:rPr>
          <w:rFonts w:ascii="Times New Roman" w:eastAsia="Calibri" w:hAnsi="Times New Roman"/>
          <w:iCs/>
          <w:color w:val="auto"/>
          <w:sz w:val="24"/>
          <w:szCs w:val="24"/>
          <w:lang w:eastAsia="en-US"/>
        </w:rPr>
      </w:pPr>
      <w:r w:rsidRPr="00342C93">
        <w:rPr>
          <w:rFonts w:ascii="Times New Roman" w:eastAsia="Calibri" w:hAnsi="Times New Roman"/>
          <w:iCs/>
          <w:color w:val="auto"/>
          <w:sz w:val="24"/>
          <w:szCs w:val="24"/>
          <w:lang w:eastAsia="en-US"/>
        </w:rPr>
        <w:t>За 2023 год проведено 4 заседания антитеррористической комиссии в Лебяжском муниципальном округе, рассмотрено 13 вопросов, основные из них:</w:t>
      </w:r>
    </w:p>
    <w:p w:rsidR="00D648BD" w:rsidRPr="00342C93" w:rsidRDefault="00D648BD" w:rsidP="00D648BD">
      <w:pPr>
        <w:spacing w:after="0" w:line="240" w:lineRule="auto"/>
        <w:jc w:val="both"/>
        <w:rPr>
          <w:rFonts w:ascii="Times New Roman" w:eastAsia="Calibri" w:hAnsi="Times New Roman"/>
          <w:spacing w:val="-3"/>
          <w:sz w:val="24"/>
          <w:szCs w:val="24"/>
          <w:lang w:eastAsia="en-US"/>
        </w:rPr>
      </w:pPr>
      <w:r w:rsidRPr="00342C93">
        <w:rPr>
          <w:rFonts w:ascii="Times New Roman" w:eastAsia="Calibri" w:hAnsi="Times New Roman"/>
          <w:iCs/>
          <w:color w:val="auto"/>
          <w:sz w:val="24"/>
          <w:szCs w:val="24"/>
          <w:lang w:eastAsia="en-US"/>
        </w:rPr>
        <w:t xml:space="preserve">- </w:t>
      </w:r>
      <w:r w:rsidRPr="00342C93">
        <w:rPr>
          <w:rFonts w:ascii="Times New Roman" w:eastAsia="Calibri" w:hAnsi="Times New Roman"/>
          <w:color w:val="auto"/>
          <w:sz w:val="24"/>
          <w:szCs w:val="24"/>
          <w:lang w:eastAsia="en-US"/>
        </w:rPr>
        <w:t>заслушивание руководителей, потенциальных объектов террористических посягательств и собственников (правообладателей) мест массового пребывания людей, не принявших должностных мер к устранению недостатков в их антитеррористической защищенности (объекты культуры);</w:t>
      </w:r>
    </w:p>
    <w:p w:rsidR="00D648BD" w:rsidRPr="00342C93" w:rsidRDefault="00D648BD" w:rsidP="00D648BD">
      <w:pPr>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о мерах по обеспечению безопасности и правопорядка, предотвращению проявлений террористическо</w:t>
      </w:r>
      <w:r w:rsidR="002A4F29" w:rsidRPr="00342C93">
        <w:rPr>
          <w:rFonts w:ascii="Times New Roman" w:eastAsia="Calibri" w:hAnsi="Times New Roman"/>
          <w:color w:val="auto"/>
          <w:sz w:val="24"/>
          <w:szCs w:val="24"/>
          <w:lang w:eastAsia="en-US"/>
        </w:rPr>
        <w:t xml:space="preserve">го и экстремистского характера </w:t>
      </w:r>
      <w:r w:rsidRPr="00342C93">
        <w:rPr>
          <w:rFonts w:ascii="Times New Roman" w:eastAsia="Calibri" w:hAnsi="Times New Roman"/>
          <w:color w:val="auto"/>
          <w:sz w:val="24"/>
          <w:szCs w:val="24"/>
          <w:lang w:eastAsia="en-US"/>
        </w:rPr>
        <w:t>в период празднования 1 мая и 78-й годовщи</w:t>
      </w:r>
      <w:r w:rsidR="002A4F29" w:rsidRPr="00342C93">
        <w:rPr>
          <w:rFonts w:ascii="Times New Roman" w:eastAsia="Calibri" w:hAnsi="Times New Roman"/>
          <w:color w:val="auto"/>
          <w:sz w:val="24"/>
          <w:szCs w:val="24"/>
          <w:lang w:eastAsia="en-US"/>
        </w:rPr>
        <w:t>ны Победы в ВОВ 1941-1945 годов;</w:t>
      </w:r>
    </w:p>
    <w:p w:rsidR="00D648BD" w:rsidRPr="00342C93" w:rsidRDefault="00D648BD" w:rsidP="002A4F29">
      <w:pPr>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b/>
          <w:bCs/>
          <w:color w:val="auto"/>
          <w:sz w:val="24"/>
          <w:szCs w:val="24"/>
          <w:lang w:eastAsia="en-US"/>
        </w:rPr>
        <w:t xml:space="preserve">- </w:t>
      </w:r>
      <w:r w:rsidR="002A4F29" w:rsidRPr="00342C93">
        <w:rPr>
          <w:rFonts w:ascii="Times New Roman" w:eastAsia="Calibri" w:hAnsi="Times New Roman"/>
          <w:color w:val="auto"/>
          <w:sz w:val="24"/>
          <w:szCs w:val="24"/>
          <w:lang w:eastAsia="en-US"/>
        </w:rPr>
        <w:t>о</w:t>
      </w:r>
      <w:r w:rsidRPr="00342C93">
        <w:rPr>
          <w:rFonts w:ascii="Times New Roman" w:eastAsia="Calibri" w:hAnsi="Times New Roman"/>
          <w:color w:val="auto"/>
          <w:sz w:val="24"/>
          <w:szCs w:val="24"/>
          <w:lang w:eastAsia="en-US"/>
        </w:rPr>
        <w:t xml:space="preserve"> мерах повышения уровня антитеррористической защищенности объектов образования, противодействия распространению в образовательных организациях Лебяжского муниципального округа молодёжных течен</w:t>
      </w:r>
      <w:r w:rsidR="002A4F29" w:rsidRPr="00342C93">
        <w:rPr>
          <w:rFonts w:ascii="Times New Roman" w:eastAsia="Calibri" w:hAnsi="Times New Roman"/>
          <w:color w:val="auto"/>
          <w:sz w:val="24"/>
          <w:szCs w:val="24"/>
          <w:lang w:eastAsia="en-US"/>
        </w:rPr>
        <w:t>ий деструктивной направленности;</w:t>
      </w:r>
      <w:r w:rsidRPr="00342C93">
        <w:rPr>
          <w:rFonts w:ascii="Times New Roman" w:eastAsia="Calibri" w:hAnsi="Times New Roman"/>
          <w:color w:val="auto"/>
          <w:sz w:val="24"/>
          <w:szCs w:val="24"/>
          <w:lang w:eastAsia="en-US"/>
        </w:rPr>
        <w:t xml:space="preserve"> </w:t>
      </w:r>
    </w:p>
    <w:p w:rsidR="00D648BD" w:rsidRPr="00342C93" w:rsidRDefault="002A4F29" w:rsidP="002A4F29">
      <w:pPr>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о</w:t>
      </w:r>
      <w:r w:rsidR="00D648BD" w:rsidRPr="00342C93">
        <w:rPr>
          <w:rFonts w:ascii="Times New Roman" w:eastAsia="Calibri" w:hAnsi="Times New Roman"/>
          <w:color w:val="auto"/>
          <w:sz w:val="24"/>
          <w:szCs w:val="24"/>
          <w:lang w:eastAsia="en-US"/>
        </w:rPr>
        <w:t>беспечение общественного порядка и антитеррористической защищенности объектов жизнеобеспечения и объектов с массовым пребыванием людей в дни новогод</w:t>
      </w:r>
      <w:r w:rsidRPr="00342C93">
        <w:rPr>
          <w:rFonts w:ascii="Times New Roman" w:eastAsia="Calibri" w:hAnsi="Times New Roman"/>
          <w:color w:val="auto"/>
          <w:sz w:val="24"/>
          <w:szCs w:val="24"/>
          <w:lang w:eastAsia="en-US"/>
        </w:rPr>
        <w:t>них и рождественских праздников;</w:t>
      </w:r>
    </w:p>
    <w:p w:rsidR="00D648BD" w:rsidRPr="00342C93" w:rsidRDefault="002A4F29" w:rsidP="002A4F29">
      <w:pPr>
        <w:spacing w:after="0" w:line="240" w:lineRule="auto"/>
        <w:jc w:val="both"/>
        <w:rPr>
          <w:rFonts w:eastAsia="Calibri"/>
          <w:spacing w:val="-3"/>
          <w:sz w:val="24"/>
          <w:szCs w:val="24"/>
          <w:lang w:eastAsia="en-US"/>
        </w:rPr>
      </w:pPr>
      <w:r w:rsidRPr="00342C93">
        <w:rPr>
          <w:rFonts w:ascii="Times New Roman" w:eastAsia="Calibri" w:hAnsi="Times New Roman"/>
          <w:color w:val="auto"/>
          <w:sz w:val="24"/>
          <w:szCs w:val="24"/>
          <w:lang w:eastAsia="en-US"/>
        </w:rPr>
        <w:t>- о</w:t>
      </w:r>
      <w:r w:rsidR="00D648BD" w:rsidRPr="00342C93">
        <w:rPr>
          <w:rFonts w:ascii="Times New Roman" w:eastAsia="Calibri" w:hAnsi="Times New Roman"/>
          <w:color w:val="auto"/>
          <w:sz w:val="24"/>
          <w:szCs w:val="24"/>
          <w:lang w:eastAsia="en-US"/>
        </w:rPr>
        <w:t>б итогах работы комиссии за 2023 год, основных направлениях деятельности и задач на 2024 год.</w:t>
      </w:r>
    </w:p>
    <w:p w:rsidR="00D648BD" w:rsidRPr="00342C93" w:rsidRDefault="00D648BD" w:rsidP="00D648BD">
      <w:pPr>
        <w:spacing w:after="0" w:line="240" w:lineRule="auto"/>
        <w:ind w:firstLine="567"/>
        <w:jc w:val="both"/>
        <w:rPr>
          <w:rFonts w:ascii="Times New Roman" w:eastAsia="Calibri" w:hAnsi="Times New Roman"/>
          <w:iCs/>
          <w:color w:val="auto"/>
          <w:sz w:val="24"/>
          <w:szCs w:val="24"/>
          <w:lang w:eastAsia="en-US"/>
        </w:rPr>
      </w:pPr>
      <w:r w:rsidRPr="00342C93">
        <w:rPr>
          <w:rFonts w:ascii="Times New Roman" w:eastAsia="Calibri" w:hAnsi="Times New Roman"/>
          <w:iCs/>
          <w:color w:val="auto"/>
          <w:sz w:val="24"/>
          <w:szCs w:val="24"/>
          <w:lang w:eastAsia="en-US"/>
        </w:rPr>
        <w:t xml:space="preserve">Особое внимание уделено в профилактической работе среди несовершеннолетних. На родительских собраниях в школах рассматривались вопросы по толерантному и нравственному воспитанию учащихся о мерах предупреждения экстремисткой деятельности в школе. В целях обеспечения правопорядка во время проведения крупных массовых мероприятий информация о мероприятии направляется в ПП «Лебяжский». Во всех структурных подразделениях централизованной клубной системы для профилактики экстремизма были оформлены стенды «В борьбе с терроризмом», «Профилактика экстремизма и терроризма в молодежной среде». </w:t>
      </w:r>
    </w:p>
    <w:p w:rsidR="00D648BD" w:rsidRPr="00342C93" w:rsidRDefault="00D648BD" w:rsidP="00D648BD">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В целях развития у населения, прежде всего молодежи, активной гражданской позиции, направленной на неприятие идеологии терроризма, проводились общественно-политические, культурные и спортивные мероприятия, посвященные Дню солидарности в борьбе с терроризмом (3 сентября).</w:t>
      </w:r>
    </w:p>
    <w:p w:rsidR="00D648BD" w:rsidRPr="00342C93" w:rsidRDefault="00D648BD" w:rsidP="00D648BD">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В 2023 году в проведении данных мероприятий приняли участие управление по культуре, физкультуре и делам молодежи, районное управление образования, администрация округа – с личным участием в данных мероприятиях и дистанционно по средству социальных интернет-сетей.</w:t>
      </w:r>
    </w:p>
    <w:p w:rsidR="00BF2E1D" w:rsidRPr="00342C93" w:rsidRDefault="00F66594">
      <w:pPr>
        <w:spacing w:after="0" w:line="240" w:lineRule="auto"/>
        <w:ind w:firstLine="567"/>
        <w:jc w:val="both"/>
        <w:rPr>
          <w:rFonts w:ascii="Times New Roman" w:hAnsi="Times New Roman"/>
          <w:b/>
          <w:i/>
          <w:sz w:val="24"/>
        </w:rPr>
      </w:pPr>
      <w:r w:rsidRPr="00342C93">
        <w:rPr>
          <w:rFonts w:ascii="Times New Roman" w:hAnsi="Times New Roman"/>
          <w:b/>
          <w:sz w:val="24"/>
        </w:rPr>
        <w:t xml:space="preserve">  </w:t>
      </w:r>
      <w:r w:rsidRPr="00342C93">
        <w:rPr>
          <w:rFonts w:ascii="Times New Roman" w:hAnsi="Times New Roman"/>
          <w:b/>
          <w:i/>
          <w:sz w:val="24"/>
        </w:rPr>
        <w:t>Межведомственная комиссия при администрации Лебяжского муниципального округа по профилактике правонарушений.</w:t>
      </w:r>
    </w:p>
    <w:p w:rsidR="00AB7F25" w:rsidRPr="00342C93" w:rsidRDefault="00AB7F25" w:rsidP="00AB7F25">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Основными задачами комиссии является:</w:t>
      </w:r>
    </w:p>
    <w:p w:rsidR="00AB7F25" w:rsidRPr="00342C93" w:rsidRDefault="00AB7F25" w:rsidP="00AB7F25">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sz w:val="24"/>
          <w:szCs w:val="24"/>
          <w:lang w:eastAsia="en-US"/>
        </w:rPr>
        <w:t>Предупреждение безнадзорности, правонарушений и антиобщественных действий несовершеннолетних;</w:t>
      </w:r>
    </w:p>
    <w:p w:rsidR="00AB7F25" w:rsidRPr="00342C93" w:rsidRDefault="00AB7F25" w:rsidP="00AB7F25">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sz w:val="24"/>
          <w:szCs w:val="24"/>
          <w:lang w:eastAsia="en-US"/>
        </w:rPr>
        <w:t>Формирование системы правового воспитания детей и подростков;</w:t>
      </w:r>
    </w:p>
    <w:p w:rsidR="00AB7F25" w:rsidRPr="00342C93" w:rsidRDefault="00AB7F25" w:rsidP="00AB7F25">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sz w:val="24"/>
          <w:szCs w:val="24"/>
          <w:lang w:eastAsia="en-US"/>
        </w:rPr>
        <w:t xml:space="preserve">Повышение эффективности реабилитационных мероприятий в отношении семей и детей, находящихся в социально опасном положении;  </w:t>
      </w:r>
    </w:p>
    <w:p w:rsidR="00AB7F25" w:rsidRPr="00342C93" w:rsidRDefault="00AB7F25" w:rsidP="00AB7F25">
      <w:pPr>
        <w:spacing w:after="0" w:line="240" w:lineRule="auto"/>
        <w:ind w:firstLine="567"/>
        <w:jc w:val="both"/>
        <w:rPr>
          <w:rFonts w:ascii="Times New Roman" w:eastAsia="Calibri" w:hAnsi="Times New Roman"/>
          <w:sz w:val="24"/>
          <w:szCs w:val="24"/>
          <w:lang w:eastAsia="en-US"/>
        </w:rPr>
      </w:pPr>
      <w:r w:rsidRPr="00342C93">
        <w:rPr>
          <w:rFonts w:ascii="Times New Roman" w:eastAsia="Calibri" w:hAnsi="Times New Roman"/>
          <w:sz w:val="24"/>
          <w:szCs w:val="24"/>
          <w:lang w:eastAsia="en-US"/>
        </w:rPr>
        <w:t>Формирование у подростков и молодежи мотивации к ведению здорового образа жизни.</w:t>
      </w:r>
    </w:p>
    <w:p w:rsidR="00AB7F25" w:rsidRPr="00342C93" w:rsidRDefault="00AB7F25" w:rsidP="00AB7F25">
      <w:pPr>
        <w:spacing w:after="0" w:line="240" w:lineRule="auto"/>
        <w:ind w:firstLine="567"/>
        <w:jc w:val="both"/>
        <w:rPr>
          <w:rFonts w:ascii="Times New Roman" w:eastAsia="Calibri" w:hAnsi="Times New Roman"/>
          <w:sz w:val="24"/>
          <w:szCs w:val="24"/>
          <w:lang w:eastAsia="en-US"/>
        </w:rPr>
      </w:pPr>
      <w:r w:rsidRPr="00342C93">
        <w:rPr>
          <w:rFonts w:ascii="Times New Roman" w:eastAsia="Calibri" w:hAnsi="Times New Roman"/>
          <w:sz w:val="24"/>
          <w:szCs w:val="24"/>
          <w:lang w:eastAsia="en-US"/>
        </w:rPr>
        <w:t>Содействие воссозданию системы профилактики правонарушений на территории округа.</w:t>
      </w:r>
    </w:p>
    <w:p w:rsidR="00AB7F25" w:rsidRPr="00342C93" w:rsidRDefault="00AB7F25" w:rsidP="00AB7F25">
      <w:pPr>
        <w:spacing w:after="0" w:line="240" w:lineRule="auto"/>
        <w:ind w:firstLine="567"/>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В течение года проведено 4 заседания комиссии, рассмотрено 17 вопросов, некоторые из них:</w:t>
      </w:r>
    </w:p>
    <w:p w:rsidR="00AB7F25" w:rsidRPr="00342C93" w:rsidRDefault="00AB7F25" w:rsidP="00AB7F25">
      <w:pPr>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о состоянии правонарушений и преступлений в Лебяжском муниципальном округе за 2023 год;</w:t>
      </w:r>
    </w:p>
    <w:p w:rsidR="00AB7F25" w:rsidRPr="00342C93" w:rsidRDefault="00AB7F25" w:rsidP="00AB7F25">
      <w:pPr>
        <w:spacing w:after="0" w:line="240" w:lineRule="auto"/>
        <w:jc w:val="both"/>
        <w:rPr>
          <w:rFonts w:ascii="Times New Roman" w:eastAsia="Calibri" w:hAnsi="Times New Roman"/>
          <w:bCs/>
          <w:color w:val="auto"/>
          <w:sz w:val="24"/>
          <w:szCs w:val="24"/>
          <w:lang w:eastAsia="en-US"/>
        </w:rPr>
      </w:pPr>
      <w:r w:rsidRPr="00342C93">
        <w:rPr>
          <w:rFonts w:ascii="Times New Roman" w:eastAsia="Calibri" w:hAnsi="Times New Roman"/>
          <w:bCs/>
          <w:color w:val="auto"/>
          <w:sz w:val="24"/>
          <w:szCs w:val="24"/>
          <w:lang w:eastAsia="en-US"/>
        </w:rPr>
        <w:t>- о принимаемых на территории Лебяжского муниципального округа мер по профилактике преступлений и правонарушений, совершаемых несовершеннолетними и в отношении них, в том числе профилактике самовольных уходов;</w:t>
      </w:r>
    </w:p>
    <w:p w:rsidR="00AB7F25" w:rsidRPr="00342C93" w:rsidRDefault="00AB7F25" w:rsidP="00AB7F25">
      <w:pPr>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о мероприятиях среди детей, подростков и молодежи в летний период;</w:t>
      </w:r>
    </w:p>
    <w:p w:rsidR="00AB7F25" w:rsidRPr="00342C93" w:rsidRDefault="00AB7F25" w:rsidP="00AB7F25">
      <w:pPr>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о совершенствование мер по ресоциализации лиц, освободившихся из мест лишения свободы, а также проблемах реализации механизмов их социальной адаптации и реабилитации;</w:t>
      </w:r>
    </w:p>
    <w:p w:rsidR="00AB7F25" w:rsidRPr="00342C93" w:rsidRDefault="00AB7F25" w:rsidP="00AB7F25">
      <w:pPr>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о принимаемых мерах по предупреждению домашнего насилия, устранению причин и условий способствующих совершению правонарушений и преступлений на бытовой почве;</w:t>
      </w:r>
    </w:p>
    <w:p w:rsidR="00BF2E1D" w:rsidRPr="00342C93" w:rsidRDefault="00AB7F25" w:rsidP="00AB7F25">
      <w:pPr>
        <w:spacing w:after="0" w:line="240" w:lineRule="auto"/>
        <w:jc w:val="both"/>
        <w:rPr>
          <w:rFonts w:ascii="Times New Roman" w:eastAsia="Calibri" w:hAnsi="Times New Roman"/>
          <w:color w:val="auto"/>
          <w:sz w:val="24"/>
          <w:szCs w:val="24"/>
          <w:lang w:eastAsia="en-US"/>
        </w:rPr>
      </w:pPr>
      <w:r w:rsidRPr="00342C93">
        <w:rPr>
          <w:rFonts w:ascii="Times New Roman" w:eastAsia="Calibri" w:hAnsi="Times New Roman"/>
          <w:color w:val="auto"/>
          <w:sz w:val="24"/>
          <w:szCs w:val="24"/>
          <w:lang w:eastAsia="en-US"/>
        </w:rPr>
        <w:t>- профилактика дорожно-транспортного травматизма на территории Лебяжского муниципального округа.</w:t>
      </w:r>
    </w:p>
    <w:p w:rsidR="00BF2E1D" w:rsidRPr="00342C93" w:rsidRDefault="00F66594">
      <w:pPr>
        <w:pStyle w:val="af2"/>
        <w:spacing w:after="0" w:line="240" w:lineRule="auto"/>
        <w:ind w:firstLine="567"/>
        <w:jc w:val="both"/>
        <w:rPr>
          <w:rFonts w:ascii="Times New Roman" w:hAnsi="Times New Roman"/>
          <w:b/>
          <w:i/>
          <w:sz w:val="24"/>
        </w:rPr>
      </w:pPr>
      <w:r w:rsidRPr="00342C93">
        <w:rPr>
          <w:rFonts w:ascii="Times New Roman" w:hAnsi="Times New Roman"/>
          <w:b/>
          <w:i/>
          <w:sz w:val="24"/>
        </w:rPr>
        <w:t>Административная комиссия.</w:t>
      </w:r>
    </w:p>
    <w:p w:rsidR="00AB7F25" w:rsidRPr="00342C93" w:rsidRDefault="00AB7F25">
      <w:pPr>
        <w:pStyle w:val="af2"/>
        <w:spacing w:after="0" w:line="240" w:lineRule="auto"/>
        <w:ind w:firstLine="567"/>
        <w:jc w:val="both"/>
        <w:rPr>
          <w:rFonts w:ascii="Times New Roman" w:hAnsi="Times New Roman"/>
          <w:sz w:val="24"/>
        </w:rPr>
      </w:pPr>
      <w:r w:rsidRPr="00342C93">
        <w:rPr>
          <w:rFonts w:ascii="Times New Roman" w:hAnsi="Times New Roman"/>
          <w:sz w:val="24"/>
        </w:rPr>
        <w:t>В течение 2023 года администрацией округа регулярно проводились заседания административной комиссии. Направлено в комиссию 14 административных дел, рассмотрено 13, составлено 14 протоколов.</w:t>
      </w:r>
    </w:p>
    <w:p w:rsidR="003826FE" w:rsidRPr="00342C93" w:rsidRDefault="00F66594" w:rsidP="003826FE">
      <w:pPr>
        <w:pStyle w:val="af2"/>
        <w:spacing w:after="0" w:line="240" w:lineRule="auto"/>
        <w:ind w:firstLine="567"/>
        <w:jc w:val="both"/>
        <w:rPr>
          <w:rFonts w:ascii="Times New Roman" w:hAnsi="Times New Roman"/>
          <w:b/>
          <w:i/>
          <w:sz w:val="24"/>
        </w:rPr>
      </w:pPr>
      <w:r w:rsidRPr="00342C93">
        <w:rPr>
          <w:rFonts w:ascii="Times New Roman" w:hAnsi="Times New Roman"/>
          <w:b/>
          <w:i/>
          <w:sz w:val="24"/>
        </w:rPr>
        <w:t>Комиссия по делам несовершеннолетних и защите их прав.</w:t>
      </w:r>
    </w:p>
    <w:p w:rsidR="00D23BC5" w:rsidRPr="00342C93" w:rsidRDefault="003826FE" w:rsidP="003826FE">
      <w:pPr>
        <w:pStyle w:val="af2"/>
        <w:spacing w:after="0" w:line="240" w:lineRule="auto"/>
        <w:jc w:val="both"/>
        <w:rPr>
          <w:rFonts w:ascii="Times New Roman" w:hAnsi="Times New Roman"/>
          <w:sz w:val="24"/>
        </w:rPr>
      </w:pPr>
      <w:r w:rsidRPr="00342C93">
        <w:rPr>
          <w:rFonts w:ascii="Times New Roman" w:hAnsi="Times New Roman"/>
          <w:sz w:val="24"/>
        </w:rPr>
        <w:t xml:space="preserve">         </w:t>
      </w:r>
      <w:r w:rsidR="00D23BC5" w:rsidRPr="00342C93">
        <w:rPr>
          <w:rFonts w:ascii="Times New Roman" w:hAnsi="Times New Roman"/>
          <w:sz w:val="24"/>
        </w:rPr>
        <w:t xml:space="preserve">За 2023 год комиссией по делам несовершеннолетних и защите их прав Лебяжского округа проведено 22 заседания, на которых рассмотрено 71 персональное дело в отношении взрослых и несовершеннолетних, принято 90 постановлений по вопросам защиты прав несовершеннолетних, которые были направлены в органы и учреждения системы профилактики безнадзорности и правонарушений несовершеннолетних для исполнения. </w:t>
      </w:r>
    </w:p>
    <w:p w:rsidR="00D23BC5" w:rsidRPr="00342C93" w:rsidRDefault="00D23BC5" w:rsidP="00D23BC5">
      <w:pPr>
        <w:pStyle w:val="af2"/>
        <w:spacing w:after="0" w:line="240" w:lineRule="auto"/>
        <w:ind w:firstLine="567"/>
        <w:jc w:val="both"/>
        <w:rPr>
          <w:rFonts w:ascii="Times New Roman" w:hAnsi="Times New Roman"/>
          <w:sz w:val="24"/>
        </w:rPr>
      </w:pPr>
      <w:r w:rsidRPr="00342C93">
        <w:rPr>
          <w:rFonts w:ascii="Times New Roman" w:hAnsi="Times New Roman"/>
          <w:sz w:val="24"/>
        </w:rPr>
        <w:t>Также рассмотрено 35 протоколов об административных правонарушениях, из них 1 - на несовершеннолетнего, вынесено 31 постановление о привлечении к административной ответственности родителей несовершеннолетних. Количество привлеченных к административной ответственности подростков - 1. По итогам рассмотрения всех административных материалов вынесено штрафов на общую сумму 17700 руб. (оплачено – 13700 руб.)</w:t>
      </w:r>
    </w:p>
    <w:p w:rsidR="00D23BC5" w:rsidRPr="00342C93" w:rsidRDefault="00D23BC5" w:rsidP="00D23BC5">
      <w:pPr>
        <w:pStyle w:val="af2"/>
        <w:spacing w:after="0" w:line="240" w:lineRule="auto"/>
        <w:ind w:firstLine="567"/>
        <w:jc w:val="both"/>
        <w:rPr>
          <w:rFonts w:ascii="Times New Roman" w:hAnsi="Times New Roman"/>
          <w:sz w:val="24"/>
        </w:rPr>
      </w:pPr>
      <w:r w:rsidRPr="00342C93">
        <w:rPr>
          <w:rFonts w:ascii="Times New Roman" w:hAnsi="Times New Roman"/>
          <w:sz w:val="24"/>
        </w:rPr>
        <w:tab/>
        <w:t xml:space="preserve">Всего по учету комиссии за 2023 год прошли 23 семьи и 27 подростков. На все семьи и подростков разработаны межведомственные планы индивидуальной профилактической работы. Профилактическая работа с ними ведется по месту учебы и жительства учреждениями, входящими в систему профилактики безнадзорности и правонарушений Лебяжского муниципального округа. </w:t>
      </w:r>
    </w:p>
    <w:p w:rsidR="00BF2E1D" w:rsidRPr="00342C93" w:rsidRDefault="00D23BC5" w:rsidP="00D23BC5">
      <w:pPr>
        <w:pStyle w:val="af2"/>
        <w:spacing w:after="0" w:line="240" w:lineRule="auto"/>
        <w:ind w:firstLine="567"/>
        <w:jc w:val="both"/>
        <w:rPr>
          <w:rFonts w:ascii="Times New Roman" w:hAnsi="Times New Roman"/>
          <w:sz w:val="24"/>
        </w:rPr>
      </w:pPr>
      <w:r w:rsidRPr="00342C93">
        <w:rPr>
          <w:rFonts w:ascii="Times New Roman" w:hAnsi="Times New Roman"/>
          <w:sz w:val="24"/>
        </w:rPr>
        <w:t>Всего за 2023 год с учета в комиссии было по основанию исправление снято 8 подростков и 9 семей. На конец 2023 года на учете в комиссии состоит 17 подростков и 12 семей, в которых проживает 36 детей.</w:t>
      </w:r>
    </w:p>
    <w:p w:rsidR="00BF2E1D" w:rsidRPr="00342C93" w:rsidRDefault="00F66594">
      <w:pPr>
        <w:pStyle w:val="af2"/>
        <w:spacing w:after="0" w:line="240" w:lineRule="auto"/>
        <w:ind w:firstLine="567"/>
        <w:jc w:val="both"/>
        <w:rPr>
          <w:rFonts w:ascii="Times New Roman" w:hAnsi="Times New Roman"/>
          <w:sz w:val="24"/>
        </w:rPr>
      </w:pPr>
      <w:r w:rsidRPr="00342C93">
        <w:rPr>
          <w:rFonts w:ascii="Times New Roman" w:hAnsi="Times New Roman"/>
          <w:sz w:val="24"/>
        </w:rPr>
        <w:t>На территории округа постоянно действует добровольная народная дружина «Лебяжский правопорядок».</w:t>
      </w: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Реализация государственной политики в сфере архивного дела</w:t>
      </w:r>
    </w:p>
    <w:p w:rsidR="00890820" w:rsidRPr="00342C93" w:rsidRDefault="00F66594" w:rsidP="00890820">
      <w:pPr>
        <w:spacing w:after="0" w:line="240" w:lineRule="auto"/>
        <w:ind w:firstLine="567"/>
        <w:jc w:val="both"/>
        <w:rPr>
          <w:rFonts w:ascii="Times New Roman" w:hAnsi="Times New Roman"/>
          <w:sz w:val="24"/>
        </w:rPr>
      </w:pPr>
      <w:r w:rsidRPr="00342C93">
        <w:rPr>
          <w:rFonts w:ascii="Times New Roman" w:hAnsi="Times New Roman"/>
          <w:sz w:val="24"/>
        </w:rPr>
        <w:t xml:space="preserve">Организация архивной деятельности – одно из полномочий администрации округа. </w:t>
      </w:r>
    </w:p>
    <w:p w:rsidR="00BF2E1D" w:rsidRPr="00342C93" w:rsidRDefault="00F66594" w:rsidP="00890820">
      <w:pPr>
        <w:spacing w:after="0" w:line="240" w:lineRule="auto"/>
        <w:ind w:firstLine="567"/>
        <w:jc w:val="both"/>
        <w:rPr>
          <w:rFonts w:ascii="Times New Roman" w:hAnsi="Times New Roman"/>
          <w:sz w:val="24"/>
        </w:rPr>
      </w:pPr>
      <w:r w:rsidRPr="00342C93">
        <w:rPr>
          <w:rFonts w:ascii="Times New Roman" w:hAnsi="Times New Roman"/>
          <w:sz w:val="24"/>
        </w:rPr>
        <w:t xml:space="preserve">Сектор по работе с муниципальным архивом и документами администрации округа выполняет задачи по хранению, комплектованию, учету и использованию документов Архивного фонда Российской Федерации и других архивных документов. </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На 01.01.2024 в архиве имеется 173 фонда, 29858 единиц хранения.</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 xml:space="preserve">В 2023 году принято от организаций всех форм собственности 478 единиц хранения (431 дело управленческой документации, 53 дела по личному составу). В том числе и документы по личному составу ликвидированных предприятий (выходящие на пенсию граждане этих предприятий смогут получить справки о заработной плате в нашем архиве): </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 xml:space="preserve">ООО «Виктория» (2006-2022 гг.), </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 xml:space="preserve">ИП Жгулева (1995-2006 гг.), </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 xml:space="preserve">ООО «Якорь» (1992-2009 гг.), </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 xml:space="preserve">Строительный кооператив «Фасад» (1990-1991 гг.), </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 xml:space="preserve">ООО «Бытовик» (1965-2012 гг.), </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 xml:space="preserve">ИП Кулигин Н.А. (1995-2013 гг.), </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ООО «Лебяжье-Агро» (1997-2015 гг.).</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Информация об принятых документах занесена в электронную базу данных «Архивный фонд», дополнительно открыто 7 новых фондов и 11 новых описей.</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Исполнено запросов - 1012, в т.ч. социально-правовых – 859 (реализация пенсионных прав граждан), тематических – 111, библиографических – 42, в рамках электронного документооборота с отделениями Фонда пенсионного и социального страхования РФ исполнено 720 запросов, в рамках исполнения госполномочий – 444.</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Читальный зал архива посетили 28 человек (с целью составления родословных, подготовки материала для районной газеты, написания исследовательской работы), выдано 152 дела.</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 xml:space="preserve">Проведена </w:t>
      </w:r>
      <w:bookmarkStart w:id="1" w:name="_Hlk154648747"/>
      <w:r w:rsidRPr="00342C93">
        <w:rPr>
          <w:rFonts w:ascii="Times New Roman" w:hAnsi="Times New Roman"/>
          <w:sz w:val="24"/>
        </w:rPr>
        <w:t>проверка 60 фондов на предмет наличия в них дел нотариальных действий, всего на хранении находится 277 нотариальных дел за 1929-2016 годы.</w:t>
      </w:r>
      <w:bookmarkEnd w:id="1"/>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В течение 2023 года работниками Фонда пенсионного и социального страхования РФ проведено 17 проверок по справкам, выданным муниципальным архивом.</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Полностью обновлена страничка архива на официальном сайте администрации Лебяжского муниципального округа.</w:t>
      </w:r>
    </w:p>
    <w:p w:rsidR="00890820" w:rsidRPr="00342C93" w:rsidRDefault="00890820" w:rsidP="00890820">
      <w:pPr>
        <w:spacing w:after="0" w:line="240" w:lineRule="auto"/>
        <w:ind w:firstLine="567"/>
        <w:jc w:val="both"/>
        <w:rPr>
          <w:rFonts w:ascii="Times New Roman" w:hAnsi="Times New Roman"/>
          <w:sz w:val="24"/>
        </w:rPr>
      </w:pPr>
      <w:bookmarkStart w:id="2" w:name="_Hlk154648853"/>
      <w:r w:rsidRPr="00342C93">
        <w:rPr>
          <w:rFonts w:ascii="Times New Roman" w:hAnsi="Times New Roman"/>
          <w:sz w:val="24"/>
        </w:rPr>
        <w:t xml:space="preserve">Обработаны материалы Книги памяти Кировской области о 673 бойцах-жителях Лебяжского района. Выявлено 152 человека, не занесенных на сайт «Память народа». Сведения переданы в центральную библиотеку для обработки информации и направления её в Министерство обороны. Совместно с УКФДМ осуществили сканирование всех документов Лебяжского военкомата о погибших, пропавших без вести, раненых и мобилизованных в 1941-1948 годах, хранящихся в Уржумском военкомате. </w:t>
      </w:r>
    </w:p>
    <w:bookmarkEnd w:id="2"/>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 xml:space="preserve">Для участия в выставочном проекте «Киров – город спасенного детства об эвакуации ленинградских детей в годы Великой Отечественной войны» подготовлено 17 документов о пребывании ленинградских детей на территории Лебяжского района: характеристики на воспитанников, личная карточка на ребенка, доставленного в детский приемник-распределитель УМВД, свидетельство об окончании начальной школы, ведомость учета успеваемости, книга учета движения детей и др. </w:t>
      </w:r>
    </w:p>
    <w:p w:rsidR="00BF2E1D" w:rsidRPr="00342C93" w:rsidRDefault="00BF2E1D">
      <w:pPr>
        <w:spacing w:after="0" w:line="240" w:lineRule="auto"/>
        <w:ind w:firstLine="709"/>
        <w:jc w:val="both"/>
        <w:rPr>
          <w:rFonts w:ascii="Times New Roman" w:hAnsi="Times New Roman"/>
          <w:sz w:val="24"/>
        </w:rPr>
      </w:pPr>
    </w:p>
    <w:p w:rsidR="00676233" w:rsidRDefault="00F66594">
      <w:pPr>
        <w:spacing w:after="0" w:line="240" w:lineRule="auto"/>
        <w:ind w:firstLine="709"/>
        <w:jc w:val="center"/>
        <w:rPr>
          <w:rFonts w:ascii="Times New Roman" w:hAnsi="Times New Roman"/>
          <w:b/>
          <w:sz w:val="24"/>
        </w:rPr>
      </w:pPr>
      <w:r w:rsidRPr="00342C93">
        <w:rPr>
          <w:rFonts w:ascii="Times New Roman" w:hAnsi="Times New Roman"/>
          <w:b/>
          <w:sz w:val="24"/>
        </w:rPr>
        <w:t>ППМИ</w:t>
      </w:r>
      <w:r w:rsidR="00676233">
        <w:rPr>
          <w:rFonts w:ascii="Times New Roman" w:hAnsi="Times New Roman"/>
          <w:b/>
          <w:sz w:val="24"/>
        </w:rPr>
        <w:t xml:space="preserve">. </w:t>
      </w:r>
    </w:p>
    <w:p w:rsidR="00BF2E1D" w:rsidRPr="00342C93" w:rsidRDefault="00676233">
      <w:pPr>
        <w:spacing w:after="0" w:line="240" w:lineRule="auto"/>
        <w:ind w:firstLine="709"/>
        <w:jc w:val="center"/>
        <w:rPr>
          <w:rFonts w:ascii="Times New Roman" w:hAnsi="Times New Roman"/>
          <w:b/>
          <w:sz w:val="24"/>
        </w:rPr>
      </w:pPr>
      <w:r>
        <w:rPr>
          <w:rFonts w:ascii="Times New Roman" w:hAnsi="Times New Roman"/>
          <w:b/>
          <w:sz w:val="24"/>
        </w:rPr>
        <w:t>Инициативное  бюджетирование</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В течение года в рамках встреч с населением, были выявлены приоритетные проблемы и предложены пути их решения через участие в ППМИ и самообложении.</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В 2023 году на ППМИ от администрации округа было отправлено 4 заявки, все они прошли конкурсный отбор и будут реализованы в этом году.</w:t>
      </w:r>
    </w:p>
    <w:p w:rsidR="00890820" w:rsidRPr="00342C93" w:rsidRDefault="00890820" w:rsidP="00890820">
      <w:pPr>
        <w:spacing w:after="0" w:line="240" w:lineRule="auto"/>
        <w:jc w:val="both"/>
        <w:rPr>
          <w:rFonts w:ascii="Times New Roman" w:hAnsi="Times New Roman"/>
          <w:sz w:val="24"/>
        </w:rPr>
      </w:pPr>
      <w:r w:rsidRPr="00342C93">
        <w:rPr>
          <w:rFonts w:ascii="Times New Roman" w:hAnsi="Times New Roman"/>
          <w:sz w:val="24"/>
        </w:rPr>
        <w:t xml:space="preserve">1. Ремонт водопровода ул. Школьная, д. Индыгойка, общая сумма проекта 884 175 руб.;  </w:t>
      </w:r>
    </w:p>
    <w:p w:rsidR="00890820" w:rsidRPr="00342C93" w:rsidRDefault="00890820" w:rsidP="00890820">
      <w:pPr>
        <w:spacing w:after="0" w:line="240" w:lineRule="auto"/>
        <w:jc w:val="both"/>
        <w:rPr>
          <w:rFonts w:ascii="Times New Roman" w:hAnsi="Times New Roman"/>
          <w:sz w:val="24"/>
        </w:rPr>
      </w:pPr>
      <w:r w:rsidRPr="00342C93">
        <w:rPr>
          <w:rFonts w:ascii="Times New Roman" w:hAnsi="Times New Roman"/>
          <w:sz w:val="24"/>
        </w:rPr>
        <w:t xml:space="preserve">2.  Ремонт участков водопровода по ул. Молодежная, ул. Свободы, ул. Лаптева с. Лаж, общая сумма проекта 629 436 руб.; </w:t>
      </w:r>
    </w:p>
    <w:p w:rsidR="00890820" w:rsidRPr="00342C93" w:rsidRDefault="00890820" w:rsidP="00890820">
      <w:pPr>
        <w:spacing w:after="0" w:line="240" w:lineRule="auto"/>
        <w:jc w:val="both"/>
        <w:rPr>
          <w:rFonts w:ascii="Times New Roman" w:hAnsi="Times New Roman"/>
          <w:sz w:val="24"/>
        </w:rPr>
      </w:pPr>
      <w:r w:rsidRPr="00342C93">
        <w:rPr>
          <w:rFonts w:ascii="Times New Roman" w:hAnsi="Times New Roman"/>
          <w:sz w:val="24"/>
        </w:rPr>
        <w:t xml:space="preserve">3. Ремонт участков водопровода ул. Солнечная д. Михеевщина, общая сумма проекта 663651 руб.; </w:t>
      </w:r>
    </w:p>
    <w:p w:rsidR="00890820" w:rsidRPr="00342C93" w:rsidRDefault="00890820" w:rsidP="00890820">
      <w:pPr>
        <w:spacing w:after="0" w:line="240" w:lineRule="auto"/>
        <w:jc w:val="both"/>
        <w:rPr>
          <w:rFonts w:ascii="Times New Roman" w:hAnsi="Times New Roman"/>
          <w:sz w:val="24"/>
        </w:rPr>
      </w:pPr>
      <w:r w:rsidRPr="00342C93">
        <w:rPr>
          <w:rFonts w:ascii="Times New Roman" w:hAnsi="Times New Roman"/>
          <w:sz w:val="24"/>
        </w:rPr>
        <w:t xml:space="preserve">4.  Обустройство центральной площади ул. Комарова между д.1а и д.13 пгт. Лебяжье, </w:t>
      </w:r>
      <w:r w:rsidR="00A8185E" w:rsidRPr="00342C93">
        <w:rPr>
          <w:rFonts w:ascii="Times New Roman" w:hAnsi="Times New Roman"/>
          <w:sz w:val="24"/>
        </w:rPr>
        <w:t xml:space="preserve">общая сумма проекта </w:t>
      </w:r>
      <w:r w:rsidRPr="00342C93">
        <w:rPr>
          <w:rFonts w:ascii="Times New Roman" w:hAnsi="Times New Roman"/>
          <w:sz w:val="24"/>
        </w:rPr>
        <w:t>4 381 312 руб.</w:t>
      </w:r>
    </w:p>
    <w:p w:rsidR="00890820" w:rsidRPr="00342C93" w:rsidRDefault="00890820" w:rsidP="00A8185E">
      <w:pPr>
        <w:spacing w:after="0" w:line="240" w:lineRule="auto"/>
        <w:ind w:firstLine="567"/>
        <w:jc w:val="both"/>
        <w:rPr>
          <w:rFonts w:ascii="Times New Roman" w:hAnsi="Times New Roman"/>
          <w:sz w:val="24"/>
        </w:rPr>
      </w:pPr>
      <w:r w:rsidRPr="00342C93">
        <w:rPr>
          <w:rFonts w:ascii="Times New Roman" w:hAnsi="Times New Roman"/>
          <w:sz w:val="24"/>
        </w:rPr>
        <w:t>Жители сель</w:t>
      </w:r>
      <w:r w:rsidR="00A8185E" w:rsidRPr="00342C93">
        <w:rPr>
          <w:rFonts w:ascii="Times New Roman" w:hAnsi="Times New Roman"/>
          <w:sz w:val="24"/>
        </w:rPr>
        <w:t xml:space="preserve">ских населенных пунктов округа в </w:t>
      </w:r>
      <w:r w:rsidRPr="00342C93">
        <w:rPr>
          <w:rFonts w:ascii="Times New Roman" w:hAnsi="Times New Roman"/>
          <w:sz w:val="24"/>
        </w:rPr>
        <w:t>2023</w:t>
      </w:r>
      <w:r w:rsidR="00A8185E" w:rsidRPr="00342C93">
        <w:rPr>
          <w:rFonts w:ascii="Times New Roman" w:hAnsi="Times New Roman"/>
          <w:sz w:val="24"/>
        </w:rPr>
        <w:t xml:space="preserve"> году приняли активное участие </w:t>
      </w:r>
      <w:r w:rsidRPr="00342C93">
        <w:rPr>
          <w:rFonts w:ascii="Times New Roman" w:hAnsi="Times New Roman"/>
          <w:sz w:val="24"/>
        </w:rPr>
        <w:t>в инициативном бюджетировании по самообложению граждан, с помощью этой программы в 7 населенных пунктах будет решена часть проблем по благоустройству. Население собрало 462 500 руб.</w:t>
      </w:r>
    </w:p>
    <w:p w:rsidR="00890820" w:rsidRPr="00342C93" w:rsidRDefault="00890820" w:rsidP="00890820">
      <w:pPr>
        <w:spacing w:after="0" w:line="240" w:lineRule="auto"/>
        <w:ind w:firstLine="567"/>
        <w:jc w:val="both"/>
        <w:rPr>
          <w:rFonts w:ascii="Times New Roman" w:hAnsi="Times New Roman"/>
          <w:sz w:val="24"/>
        </w:rPr>
      </w:pPr>
      <w:r w:rsidRPr="00342C93">
        <w:rPr>
          <w:rFonts w:ascii="Times New Roman" w:hAnsi="Times New Roman"/>
          <w:sz w:val="24"/>
        </w:rPr>
        <w:t>В 2024 году работы по данной программе продолжатся, мы получим областное софинансирование</w:t>
      </w:r>
      <w:r w:rsidR="00A8185E" w:rsidRPr="00342C93">
        <w:rPr>
          <w:rFonts w:ascii="Times New Roman" w:hAnsi="Times New Roman"/>
          <w:sz w:val="24"/>
        </w:rPr>
        <w:t>, которое составит 693750 руб. и</w:t>
      </w:r>
      <w:r w:rsidRPr="00342C93">
        <w:rPr>
          <w:rFonts w:ascii="Times New Roman" w:hAnsi="Times New Roman"/>
          <w:sz w:val="24"/>
        </w:rPr>
        <w:t xml:space="preserve"> подключим к данному проекту другие населенные пункты.</w:t>
      </w:r>
    </w:p>
    <w:p w:rsidR="00BF2E1D" w:rsidRPr="00342C93" w:rsidRDefault="00BF2E1D">
      <w:pPr>
        <w:spacing w:after="0" w:line="240" w:lineRule="auto"/>
        <w:jc w:val="both"/>
        <w:rPr>
          <w:rFonts w:ascii="Times New Roman" w:hAnsi="Times New Roman"/>
          <w:sz w:val="24"/>
        </w:rPr>
      </w:pPr>
    </w:p>
    <w:p w:rsidR="00BF2E1D" w:rsidRPr="00342C93" w:rsidRDefault="00F66594">
      <w:pPr>
        <w:spacing w:after="0" w:line="240" w:lineRule="auto"/>
        <w:ind w:firstLine="709"/>
        <w:jc w:val="center"/>
        <w:rPr>
          <w:rFonts w:ascii="Times New Roman" w:hAnsi="Times New Roman"/>
          <w:b/>
          <w:sz w:val="24"/>
        </w:rPr>
      </w:pPr>
      <w:r w:rsidRPr="00342C93">
        <w:rPr>
          <w:rFonts w:ascii="Times New Roman" w:hAnsi="Times New Roman"/>
          <w:b/>
          <w:sz w:val="24"/>
        </w:rPr>
        <w:t>Юридическая и кадровая работа</w:t>
      </w:r>
    </w:p>
    <w:p w:rsidR="00A8185E" w:rsidRPr="00342C93" w:rsidRDefault="00A8185E" w:rsidP="00A8185E">
      <w:pPr>
        <w:spacing w:after="0" w:line="240" w:lineRule="auto"/>
        <w:ind w:firstLine="567"/>
        <w:jc w:val="both"/>
        <w:rPr>
          <w:rFonts w:ascii="Times New Roman" w:hAnsi="Times New Roman"/>
          <w:sz w:val="24"/>
        </w:rPr>
      </w:pPr>
      <w:r w:rsidRPr="00342C93">
        <w:rPr>
          <w:rFonts w:ascii="Times New Roman" w:hAnsi="Times New Roman"/>
          <w:sz w:val="24"/>
        </w:rPr>
        <w:t xml:space="preserve">С каждым годом возрастает потребность по ведению претензионно-исковой работы. </w:t>
      </w:r>
    </w:p>
    <w:p w:rsidR="00A8185E" w:rsidRPr="00342C93" w:rsidRDefault="00A8185E" w:rsidP="00A8185E">
      <w:pPr>
        <w:spacing w:after="0" w:line="240" w:lineRule="auto"/>
        <w:ind w:firstLine="567"/>
        <w:jc w:val="both"/>
        <w:rPr>
          <w:rFonts w:ascii="Times New Roman" w:hAnsi="Times New Roman"/>
          <w:sz w:val="24"/>
        </w:rPr>
      </w:pPr>
      <w:r w:rsidRPr="00342C93">
        <w:rPr>
          <w:rFonts w:ascii="Times New Roman" w:hAnsi="Times New Roman"/>
          <w:sz w:val="24"/>
        </w:rPr>
        <w:t xml:space="preserve">Так в 2023 году к администрации округа было предъявлено 21 иск по гражданско-правовым делам. Большинство исков - это иски надзорных органов с требованиями об устранении нарушений пожарной безопасности (оборудовать искрогасителями трубы котельных), по обустройству пожарных водоемов и другие. Работа ведется, нарушения по некотором делам устранены или устранены частично. Некоторые дела требуют многомилионных затрат, одномоментно решить их невозможно, нагрузка на бюджет округа очень большая. </w:t>
      </w:r>
    </w:p>
    <w:p w:rsidR="00A8185E" w:rsidRPr="00342C93" w:rsidRDefault="00A8185E" w:rsidP="00A8185E">
      <w:pPr>
        <w:spacing w:after="0" w:line="240" w:lineRule="auto"/>
        <w:ind w:firstLine="567"/>
        <w:jc w:val="both"/>
        <w:rPr>
          <w:rFonts w:ascii="Times New Roman" w:hAnsi="Times New Roman"/>
          <w:sz w:val="24"/>
        </w:rPr>
      </w:pPr>
      <w:r w:rsidRPr="00342C93">
        <w:rPr>
          <w:rFonts w:ascii="Times New Roman" w:hAnsi="Times New Roman"/>
          <w:sz w:val="24"/>
        </w:rPr>
        <w:t>В администрации Лебяжского муниципального округа при организационно-правовом управлении работают следующие комиссии:</w:t>
      </w:r>
    </w:p>
    <w:p w:rsidR="00A8185E" w:rsidRPr="00342C93" w:rsidRDefault="00A8185E" w:rsidP="00A8185E">
      <w:pPr>
        <w:spacing w:after="0" w:line="240" w:lineRule="auto"/>
        <w:jc w:val="both"/>
        <w:rPr>
          <w:rFonts w:ascii="Times New Roman" w:hAnsi="Times New Roman"/>
          <w:sz w:val="24"/>
        </w:rPr>
      </w:pPr>
      <w:r w:rsidRPr="00342C93">
        <w:rPr>
          <w:rFonts w:ascii="Times New Roman" w:hAnsi="Times New Roman"/>
          <w:sz w:val="24"/>
        </w:rPr>
        <w:t xml:space="preserve">- комиссия по установлению стажа муниципальной службы муниципальных служащих (проведено 27 заседаний, рассмотрено 27 вопросов о присвоении/сохранении стажа); </w:t>
      </w:r>
    </w:p>
    <w:p w:rsidR="00A8185E" w:rsidRPr="00342C93" w:rsidRDefault="00A8185E" w:rsidP="00A8185E">
      <w:pPr>
        <w:spacing w:after="0" w:line="240" w:lineRule="auto"/>
        <w:jc w:val="both"/>
        <w:rPr>
          <w:rFonts w:ascii="Times New Roman" w:hAnsi="Times New Roman"/>
          <w:sz w:val="24"/>
        </w:rPr>
      </w:pPr>
      <w:r w:rsidRPr="00342C93">
        <w:rPr>
          <w:rFonts w:ascii="Times New Roman" w:hAnsi="Times New Roman"/>
          <w:sz w:val="24"/>
        </w:rPr>
        <w:t>- комиссия по назначению пенсии за выслугу лет лицам, замещавшим должности муниципальной службы и муниципальные должности Лебяжского округа (проведено 9 заседаний комиссии);</w:t>
      </w:r>
    </w:p>
    <w:p w:rsidR="00A8185E" w:rsidRPr="00342C93" w:rsidRDefault="00A8185E" w:rsidP="00A8185E">
      <w:pPr>
        <w:spacing w:after="0" w:line="240" w:lineRule="auto"/>
        <w:jc w:val="both"/>
        <w:rPr>
          <w:rFonts w:ascii="Times New Roman" w:hAnsi="Times New Roman"/>
          <w:sz w:val="24"/>
        </w:rPr>
      </w:pPr>
      <w:r w:rsidRPr="00342C93">
        <w:rPr>
          <w:rFonts w:ascii="Times New Roman" w:hAnsi="Times New Roman"/>
          <w:sz w:val="24"/>
        </w:rPr>
        <w:t>- административная комиссия администрации Лебяжского округа (проведено 14 заседаний);</w:t>
      </w:r>
    </w:p>
    <w:p w:rsidR="00A8185E" w:rsidRPr="00342C93" w:rsidRDefault="00A8185E" w:rsidP="00A8185E">
      <w:pPr>
        <w:spacing w:after="0" w:line="240" w:lineRule="auto"/>
        <w:jc w:val="both"/>
        <w:rPr>
          <w:rFonts w:ascii="Times New Roman" w:hAnsi="Times New Roman"/>
          <w:sz w:val="24"/>
        </w:rPr>
      </w:pPr>
      <w:r w:rsidRPr="00342C93">
        <w:rPr>
          <w:rFonts w:ascii="Times New Roman" w:hAnsi="Times New Roman"/>
          <w:sz w:val="24"/>
        </w:rPr>
        <w:t>- комиссия по формированию списков кандидатов в присяжные заседатели;</w:t>
      </w:r>
    </w:p>
    <w:p w:rsidR="00A8185E" w:rsidRPr="00342C93" w:rsidRDefault="00A8185E" w:rsidP="00A8185E">
      <w:pPr>
        <w:spacing w:after="0" w:line="240" w:lineRule="auto"/>
        <w:jc w:val="both"/>
        <w:rPr>
          <w:rFonts w:ascii="Times New Roman" w:hAnsi="Times New Roman"/>
          <w:sz w:val="24"/>
        </w:rPr>
      </w:pPr>
      <w:r w:rsidRPr="00342C93">
        <w:rPr>
          <w:rFonts w:ascii="Times New Roman" w:hAnsi="Times New Roman"/>
          <w:sz w:val="24"/>
        </w:rPr>
        <w:t>- аттестационная комиссия;</w:t>
      </w:r>
    </w:p>
    <w:p w:rsidR="00A8185E" w:rsidRPr="00342C93" w:rsidRDefault="00A8185E" w:rsidP="00A8185E">
      <w:pPr>
        <w:spacing w:after="0" w:line="240" w:lineRule="auto"/>
        <w:jc w:val="both"/>
        <w:rPr>
          <w:rFonts w:ascii="Times New Roman" w:hAnsi="Times New Roman"/>
          <w:sz w:val="24"/>
        </w:rPr>
      </w:pPr>
      <w:r w:rsidRPr="00342C93">
        <w:rPr>
          <w:rFonts w:ascii="Times New Roman" w:hAnsi="Times New Roman"/>
          <w:sz w:val="24"/>
        </w:rPr>
        <w:t>- в целях совершенствования антикоррупционной политики, устранения причин и условий, порождающих коррупцию, а также реализации мер по противодействию криминализации экономики в Лебяжском муниципальном округе при администрации округа создана комиссия по координации работы по противодействию коррупции в муниципальном образовании Лебяжский муниципальный округ Кировской области. В 2023 году было проведено 4 заседания комиссии, рассмотрено 24 вопроса;</w:t>
      </w:r>
    </w:p>
    <w:p w:rsidR="00A8185E" w:rsidRPr="00342C93" w:rsidRDefault="00A8185E" w:rsidP="00A8185E">
      <w:pPr>
        <w:spacing w:after="0" w:line="240" w:lineRule="auto"/>
        <w:jc w:val="both"/>
        <w:rPr>
          <w:rFonts w:ascii="Times New Roman" w:hAnsi="Times New Roman"/>
          <w:sz w:val="24"/>
        </w:rPr>
      </w:pPr>
      <w:r w:rsidRPr="00342C93">
        <w:rPr>
          <w:rFonts w:ascii="Times New Roman" w:hAnsi="Times New Roman"/>
          <w:sz w:val="24"/>
        </w:rPr>
        <w:t>- в целях реализации Указа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 при администрации округа создана соответствующая комиссия, утверждены её состав и положение о комиссии. Состоялось 1 заседание.</w:t>
      </w:r>
    </w:p>
    <w:p w:rsidR="00A8185E" w:rsidRPr="00342C93" w:rsidRDefault="00A8185E" w:rsidP="00A8185E">
      <w:pPr>
        <w:spacing w:after="0" w:line="240" w:lineRule="auto"/>
        <w:ind w:firstLine="567"/>
        <w:jc w:val="both"/>
        <w:rPr>
          <w:rFonts w:ascii="Times New Roman" w:hAnsi="Times New Roman"/>
          <w:sz w:val="24"/>
        </w:rPr>
      </w:pPr>
      <w:r w:rsidRPr="00342C93">
        <w:rPr>
          <w:rFonts w:ascii="Times New Roman" w:hAnsi="Times New Roman"/>
          <w:sz w:val="24"/>
        </w:rPr>
        <w:t>Специалистами организационно-правового управления в 2023 году составлено 75 заключений по аффелированости участников муниципальных закупок (сведения о близких родственников).</w:t>
      </w:r>
    </w:p>
    <w:p w:rsidR="00A8185E" w:rsidRPr="00342C93" w:rsidRDefault="00A8185E" w:rsidP="00A8185E">
      <w:pPr>
        <w:spacing w:after="0" w:line="240" w:lineRule="auto"/>
        <w:ind w:firstLine="567"/>
        <w:jc w:val="both"/>
        <w:rPr>
          <w:rFonts w:ascii="Times New Roman" w:hAnsi="Times New Roman"/>
          <w:sz w:val="24"/>
        </w:rPr>
      </w:pPr>
      <w:r w:rsidRPr="00342C93">
        <w:rPr>
          <w:rFonts w:ascii="Times New Roman" w:hAnsi="Times New Roman"/>
          <w:sz w:val="24"/>
        </w:rPr>
        <w:t>Ежегодно в срок до 30 апреля все муниципальные служащие подают представителю нанимателя (работодателю)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а так же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подаются гражданами при поступлении на муниципальную службу.</w:t>
      </w:r>
    </w:p>
    <w:p w:rsidR="00A8185E" w:rsidRPr="00342C93" w:rsidRDefault="00A8185E" w:rsidP="00A8185E">
      <w:pPr>
        <w:spacing w:after="0" w:line="240" w:lineRule="auto"/>
        <w:ind w:firstLine="567"/>
        <w:jc w:val="both"/>
        <w:rPr>
          <w:rFonts w:ascii="Times New Roman" w:hAnsi="Times New Roman"/>
          <w:sz w:val="24"/>
        </w:rPr>
      </w:pPr>
      <w:r w:rsidRPr="00342C93">
        <w:rPr>
          <w:rFonts w:ascii="Times New Roman" w:hAnsi="Times New Roman"/>
          <w:sz w:val="24"/>
        </w:rPr>
        <w:t xml:space="preserve">Проверки достоверности и полноты сведений о доходах/расходах в 2023 году не проводились в виду отсутствия оснований. Проведена проверка прокуратурой Лебяжского района, по результатам которой 4 муниципальных служащих привлечены к дисциплинарной ответственности. </w:t>
      </w:r>
    </w:p>
    <w:p w:rsidR="00A8185E" w:rsidRPr="00342C93" w:rsidRDefault="00A8185E" w:rsidP="00A8185E">
      <w:pPr>
        <w:spacing w:after="0" w:line="240" w:lineRule="auto"/>
        <w:ind w:firstLine="567"/>
        <w:jc w:val="both"/>
        <w:rPr>
          <w:rFonts w:ascii="Times New Roman" w:hAnsi="Times New Roman"/>
          <w:sz w:val="24"/>
        </w:rPr>
      </w:pPr>
      <w:r w:rsidRPr="00342C93">
        <w:rPr>
          <w:rFonts w:ascii="Times New Roman" w:hAnsi="Times New Roman"/>
          <w:sz w:val="24"/>
        </w:rPr>
        <w:t>Всего в 2023 году Прокуратурой района направлено в адрес администрации округа 4 представления об устранении коррупционного законодательства.  Все нарушения были устранены своевременно.</w:t>
      </w:r>
    </w:p>
    <w:p w:rsidR="00A8185E" w:rsidRPr="00342C93" w:rsidRDefault="00A8185E" w:rsidP="00A8185E">
      <w:pPr>
        <w:spacing w:after="0" w:line="240" w:lineRule="auto"/>
        <w:ind w:firstLine="567"/>
        <w:jc w:val="both"/>
        <w:rPr>
          <w:rFonts w:ascii="Times New Roman" w:hAnsi="Times New Roman"/>
          <w:sz w:val="24"/>
        </w:rPr>
      </w:pPr>
      <w:r w:rsidRPr="00342C93">
        <w:rPr>
          <w:rFonts w:ascii="Times New Roman" w:hAnsi="Times New Roman"/>
          <w:sz w:val="24"/>
        </w:rPr>
        <w:t>В качестве меры предупреждения коррупции в администрации округа утверждён перечень должностей муниципальной службы администрации Лебяжского округа, при увольнении  которые в течение двух лет с даты увольнения обязаны уведомлять комиссию по соблюдению требований к служебному поведению муниципальных служащих  администрации Лебяжского округа и урегулированию конфликта интересов о намерении замещать на условиях трудового договора должности в организации и (или) выполнять в данной организации работы на условиях гражданско-правового договора, если отдельные функции муниципального управления данной организацией входили в его должностные (служебные) обязанности. (постановление от 05.09.2022 № 510). За 2023 год поступило 0 уведомлений, в виду отсутствия оснований для подачи. По результатам мотивированных заключений нарушения требований статьи 12 Федерального закона от 25.12.2008 № 273-ФЗ «О противодействии коррупции» не выявлено, соответственно уведомления на комиссии не рассматривались.</w:t>
      </w:r>
    </w:p>
    <w:p w:rsidR="00BF2E1D" w:rsidRPr="00342C93" w:rsidRDefault="00A8185E" w:rsidP="00A8185E">
      <w:pPr>
        <w:spacing w:after="0" w:line="240" w:lineRule="auto"/>
        <w:ind w:firstLine="567"/>
        <w:jc w:val="both"/>
        <w:rPr>
          <w:rFonts w:ascii="Times New Roman" w:hAnsi="Times New Roman"/>
          <w:sz w:val="24"/>
        </w:rPr>
      </w:pPr>
      <w:r w:rsidRPr="00342C93">
        <w:rPr>
          <w:rFonts w:ascii="Times New Roman" w:hAnsi="Times New Roman"/>
          <w:sz w:val="24"/>
        </w:rPr>
        <w:t>Подводя итог вышесказанному, можно сказать, что работа организационно-правого управления администрации округа находится на высоком уровне.</w:t>
      </w: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Контрольная деятельность</w:t>
      </w:r>
    </w:p>
    <w:p w:rsidR="00A360BE" w:rsidRPr="00342C93" w:rsidRDefault="00A360BE" w:rsidP="00A360BE">
      <w:pPr>
        <w:spacing w:after="0" w:line="240" w:lineRule="auto"/>
        <w:ind w:firstLine="567"/>
        <w:jc w:val="both"/>
        <w:rPr>
          <w:rFonts w:ascii="Times New Roman" w:hAnsi="Times New Roman"/>
          <w:sz w:val="24"/>
        </w:rPr>
      </w:pPr>
      <w:r w:rsidRPr="00342C93">
        <w:rPr>
          <w:rFonts w:ascii="Times New Roman" w:hAnsi="Times New Roman"/>
          <w:sz w:val="24"/>
        </w:rPr>
        <w:t>Контрольная деятельность в 2023 году осуществлялась в соответствии с планом контрольных мероприятий финансового управления администрации Лебяжского муниципального округа Кировской области по внутреннему муниципальному финансовому контролю на 2023 год, утвержденному приказом финансового управления от 14.12.2022 №138 «О плане контрольных мероприятий финансового управления администрации Лебяжского муниципального округа Кировской области на 2023 год».</w:t>
      </w:r>
    </w:p>
    <w:p w:rsidR="00A360BE" w:rsidRPr="00342C93" w:rsidRDefault="00A360BE" w:rsidP="00A360BE">
      <w:pPr>
        <w:spacing w:after="0" w:line="240" w:lineRule="auto"/>
        <w:ind w:firstLine="567"/>
        <w:jc w:val="both"/>
        <w:rPr>
          <w:rFonts w:ascii="Times New Roman" w:hAnsi="Times New Roman"/>
          <w:sz w:val="24"/>
        </w:rPr>
      </w:pPr>
      <w:r w:rsidRPr="00342C93">
        <w:rPr>
          <w:rFonts w:ascii="Times New Roman" w:hAnsi="Times New Roman"/>
          <w:sz w:val="24"/>
        </w:rPr>
        <w:t xml:space="preserve">С учетом внесенных изменений в план контрольных мероприятий, в 2023 году финансовым управлением администрации Лебяжского муниципального округа Кировской области в рамках внутреннего муниципального финансового контроля проведено 3 контрольных мероприятия и 1 контрольное мероприятие по осуществлению контроля в сфере закупок в соответствии с ч.3, ч.8  ст. 99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A360BE" w:rsidRPr="00342C93" w:rsidRDefault="00A360BE" w:rsidP="00A360BE">
      <w:pPr>
        <w:spacing w:after="0" w:line="240" w:lineRule="auto"/>
        <w:ind w:firstLine="567"/>
        <w:jc w:val="both"/>
        <w:rPr>
          <w:rFonts w:ascii="Times New Roman" w:hAnsi="Times New Roman"/>
          <w:sz w:val="24"/>
        </w:rPr>
      </w:pPr>
      <w:r w:rsidRPr="00342C93">
        <w:rPr>
          <w:rFonts w:ascii="Times New Roman" w:hAnsi="Times New Roman"/>
          <w:sz w:val="24"/>
        </w:rPr>
        <w:t>Общий объем проверенных средств составил 3701,5 тыс. рублей.</w:t>
      </w:r>
    </w:p>
    <w:p w:rsidR="00A360BE" w:rsidRPr="00342C93" w:rsidRDefault="00A360BE" w:rsidP="00A360BE">
      <w:pPr>
        <w:spacing w:after="0" w:line="240" w:lineRule="auto"/>
        <w:ind w:firstLine="567"/>
        <w:jc w:val="both"/>
        <w:rPr>
          <w:rFonts w:ascii="Times New Roman" w:hAnsi="Times New Roman"/>
          <w:sz w:val="24"/>
        </w:rPr>
      </w:pPr>
      <w:r w:rsidRPr="00342C93">
        <w:rPr>
          <w:rFonts w:ascii="Times New Roman" w:hAnsi="Times New Roman"/>
          <w:sz w:val="24"/>
        </w:rPr>
        <w:t xml:space="preserve">В ходе контрольных мероприятий выявлено 26 нарушений, сумма выявленных нарушений, имеющих стоимостную оценку, составила 1304,4 тыс. рублей, из них: нарушений трудового законодательства - 10,8 тыс. руб., нарушений закона «О бухгалтерском учете» – 3,7 тыс. руб., нарушений законодательства Российской Федерации о контрактной системе в сфере закупок товаров, работ, услуг на основании ст.99 Федерального закона от 05.04.2013 №44-ФЗ - 1289,9 тыс. руб. </w:t>
      </w:r>
    </w:p>
    <w:p w:rsidR="00A360BE" w:rsidRPr="00342C93" w:rsidRDefault="00A360BE" w:rsidP="00A360BE">
      <w:pPr>
        <w:spacing w:after="0" w:line="240" w:lineRule="auto"/>
        <w:ind w:firstLine="567"/>
        <w:jc w:val="both"/>
        <w:rPr>
          <w:rFonts w:ascii="Times New Roman" w:hAnsi="Times New Roman"/>
          <w:sz w:val="24"/>
        </w:rPr>
      </w:pPr>
      <w:r w:rsidRPr="00342C93">
        <w:rPr>
          <w:rFonts w:ascii="Times New Roman" w:hAnsi="Times New Roman"/>
          <w:sz w:val="24"/>
        </w:rPr>
        <w:t>По не суммовым нарушениям установлены нарушения бюджетного законодательства, трудового законодательства, законодательства в сфере образования, иные не суммовые нарушения. Применяются неунифицированные формы первичных учетных документов, имеются неоговоренные исправления в первичных учетных документах, несвоевременно вносятся изменения в учетную политику учреждения и др.</w:t>
      </w:r>
    </w:p>
    <w:p w:rsidR="00A360BE" w:rsidRPr="00342C93" w:rsidRDefault="00A360BE" w:rsidP="00A360BE">
      <w:pPr>
        <w:spacing w:after="0" w:line="240" w:lineRule="auto"/>
        <w:ind w:firstLine="567"/>
        <w:jc w:val="both"/>
        <w:rPr>
          <w:rFonts w:ascii="Times New Roman" w:hAnsi="Times New Roman"/>
          <w:sz w:val="24"/>
        </w:rPr>
      </w:pPr>
      <w:r w:rsidRPr="00342C93">
        <w:rPr>
          <w:rFonts w:ascii="Times New Roman" w:hAnsi="Times New Roman"/>
          <w:sz w:val="24"/>
        </w:rPr>
        <w:t>По результатам контрольных мероприятий в адрес объектов контроля направлено 4 представления и 1 предписание.</w:t>
      </w:r>
    </w:p>
    <w:p w:rsidR="00A360BE" w:rsidRPr="00342C93" w:rsidRDefault="00A360BE" w:rsidP="00A360BE">
      <w:pPr>
        <w:spacing w:after="0" w:line="240" w:lineRule="auto"/>
        <w:ind w:firstLine="567"/>
        <w:jc w:val="both"/>
        <w:rPr>
          <w:rFonts w:ascii="Times New Roman" w:hAnsi="Times New Roman"/>
          <w:sz w:val="24"/>
        </w:rPr>
      </w:pPr>
      <w:r w:rsidRPr="00342C93">
        <w:rPr>
          <w:rFonts w:ascii="Times New Roman" w:hAnsi="Times New Roman"/>
          <w:sz w:val="24"/>
        </w:rPr>
        <w:t>Материалы проверки по 44-ФЗ были направлены в Министерство финансов Кировской области.</w:t>
      </w:r>
    </w:p>
    <w:p w:rsidR="00A360BE" w:rsidRPr="00342C93" w:rsidRDefault="00A360BE" w:rsidP="00A360BE">
      <w:pPr>
        <w:spacing w:after="0" w:line="240" w:lineRule="auto"/>
        <w:ind w:firstLine="567"/>
        <w:jc w:val="both"/>
        <w:rPr>
          <w:rFonts w:ascii="Times New Roman" w:hAnsi="Times New Roman"/>
          <w:sz w:val="24"/>
        </w:rPr>
      </w:pPr>
      <w:r w:rsidRPr="00342C93">
        <w:rPr>
          <w:rFonts w:ascii="Times New Roman" w:hAnsi="Times New Roman"/>
          <w:sz w:val="24"/>
        </w:rPr>
        <w:t>По результатам рассмотрения материалов плановой проверки в отношении  должностного лица – директора МКУ Лебяжская МЦБС заместителем главы администрации Лебяжского муниципального округа по экономике и финансам, начальником финансового управления, уполномоченным на составление протоколов об административных правонарушениях, составлен протокол об административном правонарушении по факту невыполнения в установленный срок законного представления органа муниципального финансового контроля, предусмотренного  частью 20 статьи 19.5 Кодекса Российской Федерации об  административных правонарушениях.</w:t>
      </w:r>
    </w:p>
    <w:p w:rsidR="00A360BE" w:rsidRPr="00342C93" w:rsidRDefault="00A360BE" w:rsidP="00A360BE">
      <w:pPr>
        <w:spacing w:after="0" w:line="240" w:lineRule="auto"/>
        <w:ind w:firstLine="567"/>
        <w:jc w:val="both"/>
        <w:rPr>
          <w:rFonts w:ascii="Times New Roman" w:hAnsi="Times New Roman"/>
          <w:sz w:val="24"/>
        </w:rPr>
      </w:pPr>
      <w:r w:rsidRPr="00342C93">
        <w:rPr>
          <w:rFonts w:ascii="Times New Roman" w:hAnsi="Times New Roman"/>
          <w:sz w:val="24"/>
        </w:rPr>
        <w:t>Постановлением мирового судьи от 21.06.2023 года производство по делу об административном правонарушении в отношении должностного лица директора МКУ Лебяжская МЦБС прекращено за малозначительностью совершенного деяния, ограничившись в его адрес устным замечанием.</w:t>
      </w:r>
    </w:p>
    <w:p w:rsidR="00A360BE" w:rsidRPr="00342C93" w:rsidRDefault="00A360BE" w:rsidP="00A360BE">
      <w:pPr>
        <w:spacing w:after="0" w:line="240" w:lineRule="auto"/>
        <w:ind w:firstLine="567"/>
        <w:jc w:val="both"/>
        <w:rPr>
          <w:rFonts w:ascii="Times New Roman" w:hAnsi="Times New Roman"/>
          <w:sz w:val="24"/>
        </w:rPr>
      </w:pPr>
      <w:r w:rsidRPr="00342C93">
        <w:rPr>
          <w:rFonts w:ascii="Times New Roman" w:hAnsi="Times New Roman"/>
          <w:sz w:val="24"/>
        </w:rPr>
        <w:t>По части 5 статьи 99 Федерального закона №44-ФЗ финансовым управлением администрации Лебяжского муниципального округа Кировской области осуществляется контроль по казначейскому обслуживанию исполнения бюджета   за не превышением объема финансового обеспечения, включенного в планы-графики, над объемом финансового обеспечения для осуществления закупок, утвержденным и доведенным до заказчика.</w:t>
      </w:r>
    </w:p>
    <w:p w:rsidR="00A360BE" w:rsidRPr="00342C93" w:rsidRDefault="00A360BE" w:rsidP="00A360BE">
      <w:pPr>
        <w:spacing w:after="0" w:line="240" w:lineRule="auto"/>
        <w:ind w:firstLine="567"/>
        <w:jc w:val="both"/>
        <w:rPr>
          <w:rFonts w:ascii="Times New Roman" w:hAnsi="Times New Roman"/>
          <w:sz w:val="24"/>
        </w:rPr>
      </w:pPr>
      <w:r w:rsidRPr="00342C93">
        <w:rPr>
          <w:rFonts w:ascii="Times New Roman" w:hAnsi="Times New Roman"/>
          <w:sz w:val="24"/>
        </w:rPr>
        <w:t>В 2023 году проведен предварительный контроль 66 документов, размещаемых в единой информационной системе на соответствие лимитов бюджетных обязательств, ИКЗ и реквизиты заказчика (статус пройден 57, не пройден 9).</w:t>
      </w:r>
    </w:p>
    <w:p w:rsidR="00BF2E1D" w:rsidRPr="00342C93" w:rsidRDefault="00BF2E1D" w:rsidP="00A360BE">
      <w:pPr>
        <w:spacing w:after="0" w:line="240" w:lineRule="auto"/>
        <w:ind w:firstLine="567"/>
        <w:jc w:val="both"/>
        <w:rPr>
          <w:rFonts w:ascii="Times New Roman" w:hAnsi="Times New Roman"/>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Закупки</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В условиях ограниченного бюджета оптимизация расходов выходит на первый план. Одним из механизмов повышения эффективности использования средств местного бюджета является определение поставщиков товаров, работ,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В условиях повышающихся требований по экономии бюджетных средств важность работ по закупкам для муниципальных нужд с каждым годом возрастает.</w:t>
      </w:r>
    </w:p>
    <w:p w:rsidR="00BF2E1D" w:rsidRPr="00342C93" w:rsidRDefault="00C2480E">
      <w:pPr>
        <w:spacing w:after="0" w:line="240" w:lineRule="auto"/>
        <w:ind w:firstLine="567"/>
        <w:jc w:val="both"/>
        <w:rPr>
          <w:rFonts w:ascii="Times New Roman" w:hAnsi="Times New Roman"/>
          <w:sz w:val="24"/>
        </w:rPr>
      </w:pPr>
      <w:r w:rsidRPr="00342C93">
        <w:rPr>
          <w:rFonts w:ascii="Times New Roman" w:hAnsi="Times New Roman"/>
          <w:sz w:val="24"/>
        </w:rPr>
        <w:t>В 2023</w:t>
      </w:r>
      <w:r w:rsidR="00F66594" w:rsidRPr="00342C93">
        <w:rPr>
          <w:rFonts w:ascii="Times New Roman" w:hAnsi="Times New Roman"/>
          <w:sz w:val="24"/>
        </w:rPr>
        <w:t xml:space="preserve"> году сектором муниципальных закупок было подготовлено и размещено в единой информационной систе</w:t>
      </w:r>
      <w:r w:rsidRPr="00342C93">
        <w:rPr>
          <w:rFonts w:ascii="Times New Roman" w:hAnsi="Times New Roman"/>
          <w:sz w:val="24"/>
        </w:rPr>
        <w:t>ме в сфере закупок 95</w:t>
      </w:r>
      <w:r w:rsidR="00F66594" w:rsidRPr="00342C93">
        <w:rPr>
          <w:rFonts w:ascii="Times New Roman" w:hAnsi="Times New Roman"/>
          <w:sz w:val="24"/>
        </w:rPr>
        <w:t xml:space="preserve"> конкурентных электронных процедур (аукционы, конкурсы, запросы котиро</w:t>
      </w:r>
      <w:r w:rsidRPr="00342C93">
        <w:rPr>
          <w:rFonts w:ascii="Times New Roman" w:hAnsi="Times New Roman"/>
          <w:sz w:val="24"/>
        </w:rPr>
        <w:t>вок) на общую сумму 69364538,85</w:t>
      </w:r>
      <w:r w:rsidR="00F66594" w:rsidRPr="00342C93">
        <w:rPr>
          <w:rFonts w:ascii="Times New Roman" w:hAnsi="Times New Roman"/>
          <w:sz w:val="24"/>
        </w:rPr>
        <w:t xml:space="preserve"> рублей.</w:t>
      </w:r>
    </w:p>
    <w:p w:rsidR="0072591A"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По результатам э</w:t>
      </w:r>
      <w:r w:rsidR="00C2480E" w:rsidRPr="00342C93">
        <w:rPr>
          <w:rFonts w:ascii="Times New Roman" w:hAnsi="Times New Roman"/>
          <w:sz w:val="24"/>
        </w:rPr>
        <w:t>лектронных процедур заключено 83</w:t>
      </w:r>
      <w:r w:rsidRPr="00342C93">
        <w:rPr>
          <w:rFonts w:ascii="Times New Roman" w:hAnsi="Times New Roman"/>
          <w:sz w:val="24"/>
        </w:rPr>
        <w:t xml:space="preserve"> муниципальных конт</w:t>
      </w:r>
      <w:r w:rsidR="00C2480E" w:rsidRPr="00342C93">
        <w:rPr>
          <w:rFonts w:ascii="Times New Roman" w:hAnsi="Times New Roman"/>
          <w:sz w:val="24"/>
        </w:rPr>
        <w:t>ракта на общую сумму 49368074,59</w:t>
      </w:r>
      <w:r w:rsidRPr="00342C93">
        <w:rPr>
          <w:rFonts w:ascii="Times New Roman" w:hAnsi="Times New Roman"/>
          <w:sz w:val="24"/>
        </w:rPr>
        <w:t xml:space="preserve"> рублей. Не привели к зак</w:t>
      </w:r>
      <w:r w:rsidR="00C2480E" w:rsidRPr="00342C93">
        <w:rPr>
          <w:rFonts w:ascii="Times New Roman" w:hAnsi="Times New Roman"/>
          <w:sz w:val="24"/>
        </w:rPr>
        <w:t>лючению контракта 19</w:t>
      </w:r>
      <w:r w:rsidRPr="00342C93">
        <w:rPr>
          <w:rFonts w:ascii="Times New Roman" w:hAnsi="Times New Roman"/>
          <w:sz w:val="24"/>
        </w:rPr>
        <w:t xml:space="preserve"> электронных про</w:t>
      </w:r>
      <w:r w:rsidR="00C2480E" w:rsidRPr="00342C93">
        <w:rPr>
          <w:rFonts w:ascii="Times New Roman" w:hAnsi="Times New Roman"/>
          <w:sz w:val="24"/>
        </w:rPr>
        <w:t>цедур на общую сумму 11790494,57</w:t>
      </w:r>
      <w:r w:rsidRPr="00342C93">
        <w:rPr>
          <w:rFonts w:ascii="Times New Roman" w:hAnsi="Times New Roman"/>
          <w:sz w:val="24"/>
        </w:rPr>
        <w:t xml:space="preserve"> рублей. Проблема не заключения муниципальных контрактов заключается в отсутствии заявок</w:t>
      </w:r>
      <w:r w:rsidR="0072591A" w:rsidRPr="00342C93">
        <w:rPr>
          <w:rFonts w:ascii="Times New Roman" w:hAnsi="Times New Roman"/>
          <w:sz w:val="24"/>
        </w:rPr>
        <w:t>.</w:t>
      </w:r>
      <w:r w:rsidRPr="00342C93">
        <w:rPr>
          <w:rFonts w:ascii="Times New Roman" w:hAnsi="Times New Roman"/>
          <w:sz w:val="24"/>
        </w:rPr>
        <w:t xml:space="preserve"> </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Экономия финансовых средств по результатам электронны</w:t>
      </w:r>
      <w:r w:rsidR="00C2480E" w:rsidRPr="00342C93">
        <w:rPr>
          <w:rFonts w:ascii="Times New Roman" w:hAnsi="Times New Roman"/>
          <w:sz w:val="24"/>
        </w:rPr>
        <w:t>х процедур составила 7411618,69</w:t>
      </w:r>
      <w:r w:rsidRPr="00342C93">
        <w:rPr>
          <w:rFonts w:ascii="Times New Roman" w:hAnsi="Times New Roman"/>
          <w:sz w:val="24"/>
        </w:rPr>
        <w:t xml:space="preserve"> рублей, в том числе экономия средств мест</w:t>
      </w:r>
      <w:r w:rsidR="00C2480E" w:rsidRPr="00342C93">
        <w:rPr>
          <w:rFonts w:ascii="Times New Roman" w:hAnsi="Times New Roman"/>
          <w:sz w:val="24"/>
        </w:rPr>
        <w:t>ного бюджета составила 1544721,32</w:t>
      </w:r>
      <w:r w:rsidRPr="00342C93">
        <w:rPr>
          <w:rFonts w:ascii="Times New Roman" w:hAnsi="Times New Roman"/>
          <w:sz w:val="24"/>
        </w:rPr>
        <w:t xml:space="preserve"> рублей.</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Без проведения кон</w:t>
      </w:r>
      <w:r w:rsidR="00C2480E" w:rsidRPr="00342C93">
        <w:rPr>
          <w:rFonts w:ascii="Times New Roman" w:hAnsi="Times New Roman"/>
          <w:sz w:val="24"/>
        </w:rPr>
        <w:t>курентных процедур заключено 206 (201 договоров по. 4 ч.1 ст.93 и 5</w:t>
      </w:r>
      <w:r w:rsidRPr="00342C93">
        <w:rPr>
          <w:rFonts w:ascii="Times New Roman" w:hAnsi="Times New Roman"/>
          <w:sz w:val="24"/>
        </w:rPr>
        <w:t xml:space="preserve"> договоров с единственным поставщиком с занесением в реестр контрактов)</w:t>
      </w:r>
      <w:r w:rsidR="00C2480E" w:rsidRPr="00342C93">
        <w:rPr>
          <w:rFonts w:ascii="Times New Roman" w:hAnsi="Times New Roman"/>
          <w:sz w:val="24"/>
        </w:rPr>
        <w:t xml:space="preserve"> договора на общую сумму 6622675,04 руб. (5914740,54 руб. и 707933,5</w:t>
      </w:r>
      <w:r w:rsidRPr="00342C93">
        <w:rPr>
          <w:rFonts w:ascii="Times New Roman" w:hAnsi="Times New Roman"/>
          <w:sz w:val="24"/>
        </w:rPr>
        <w:t xml:space="preserve"> руб. соответственно).</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Кроме того, сектором муниципальных закупок ведется реестр договоров по службе хозяйственного и технического обеспечения.</w:t>
      </w:r>
      <w:r w:rsidR="00C2480E" w:rsidRPr="00342C93">
        <w:rPr>
          <w:rFonts w:ascii="Times New Roman" w:hAnsi="Times New Roman"/>
          <w:sz w:val="24"/>
        </w:rPr>
        <w:t xml:space="preserve"> Заключено 66</w:t>
      </w:r>
      <w:r w:rsidRPr="00342C93">
        <w:rPr>
          <w:rFonts w:ascii="Times New Roman" w:hAnsi="Times New Roman"/>
          <w:sz w:val="24"/>
        </w:rPr>
        <w:t xml:space="preserve"> дого</w:t>
      </w:r>
      <w:r w:rsidR="00C2480E" w:rsidRPr="00342C93">
        <w:rPr>
          <w:rFonts w:ascii="Times New Roman" w:hAnsi="Times New Roman"/>
          <w:sz w:val="24"/>
        </w:rPr>
        <w:t>воров на общую сумму 4197659,25</w:t>
      </w:r>
      <w:r w:rsidRPr="00342C93">
        <w:rPr>
          <w:rFonts w:ascii="Times New Roman" w:hAnsi="Times New Roman"/>
          <w:sz w:val="24"/>
        </w:rPr>
        <w:t xml:space="preserve"> рублей.</w:t>
      </w: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Предоставление услуг в электронном виде</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 xml:space="preserve">Большое внимание уделяется администрацией округа вопросам информатизации. Это использование сети Интернет, видеоконференций. Данной работой в администрации округа занимается сектор информационных систем. </w:t>
      </w:r>
    </w:p>
    <w:p w:rsidR="00BF2E1D" w:rsidRPr="00342C93" w:rsidRDefault="00F66594">
      <w:pPr>
        <w:spacing w:after="0" w:line="240" w:lineRule="auto"/>
        <w:ind w:firstLine="567"/>
        <w:jc w:val="both"/>
        <w:rPr>
          <w:rFonts w:ascii="Times New Roman" w:hAnsi="Times New Roman"/>
          <w:sz w:val="24"/>
        </w:rPr>
      </w:pPr>
      <w:r w:rsidRPr="00342C93">
        <w:rPr>
          <w:rFonts w:ascii="Times New Roman" w:hAnsi="Times New Roman"/>
          <w:sz w:val="24"/>
        </w:rPr>
        <w:t>В администрации продолжается работа по развитию уже не новой для нас формы взаимодействия с жителями округа – предоставление услуг в электронном виде. Это сложная, кропотливая, но необходимая работа. В настоящее время администрация округа, ее структурные подразделения и муниципальные учре</w:t>
      </w:r>
      <w:r w:rsidR="00FC4AB0" w:rsidRPr="00342C93">
        <w:rPr>
          <w:rFonts w:ascii="Times New Roman" w:hAnsi="Times New Roman"/>
          <w:sz w:val="24"/>
        </w:rPr>
        <w:t>ждения предоставляют населению 3</w:t>
      </w:r>
      <w:r w:rsidRPr="00342C93">
        <w:rPr>
          <w:rFonts w:ascii="Times New Roman" w:hAnsi="Times New Roman"/>
          <w:sz w:val="24"/>
        </w:rPr>
        <w:t>3 муниципальные услуги. С каждым годом возрастает количество межведомственных запросов, направленных через систему электронного взаимодействия.</w:t>
      </w:r>
      <w:r w:rsidR="00FC4AB0" w:rsidRPr="00342C93">
        <w:rPr>
          <w:rFonts w:ascii="Times New Roman" w:hAnsi="Times New Roman"/>
          <w:sz w:val="24"/>
        </w:rPr>
        <w:t xml:space="preserve"> В 2023</w:t>
      </w:r>
      <w:r w:rsidRPr="00342C93">
        <w:rPr>
          <w:rFonts w:ascii="Times New Roman" w:hAnsi="Times New Roman"/>
          <w:sz w:val="24"/>
        </w:rPr>
        <w:t xml:space="preserve"> году было оказано </w:t>
      </w:r>
      <w:r w:rsidR="0072591A" w:rsidRPr="00342C93">
        <w:rPr>
          <w:rFonts w:ascii="Times New Roman" w:hAnsi="Times New Roman"/>
          <w:sz w:val="24"/>
        </w:rPr>
        <w:t>1072</w:t>
      </w:r>
      <w:r w:rsidRPr="00342C93">
        <w:rPr>
          <w:rFonts w:ascii="Times New Roman" w:hAnsi="Times New Roman"/>
          <w:sz w:val="24"/>
        </w:rPr>
        <w:t xml:space="preserve"> услуг</w:t>
      </w:r>
      <w:r w:rsidR="0072591A" w:rsidRPr="00342C93">
        <w:rPr>
          <w:rFonts w:ascii="Times New Roman" w:hAnsi="Times New Roman"/>
          <w:sz w:val="24"/>
        </w:rPr>
        <w:t>и</w:t>
      </w:r>
      <w:r w:rsidRPr="00342C93">
        <w:rPr>
          <w:rFonts w:ascii="Times New Roman" w:hAnsi="Times New Roman"/>
          <w:sz w:val="24"/>
        </w:rPr>
        <w:t>. Активно используется официальный сайт администрации округа, который позволяет всем желающим узнать новости, события, происходящие в округе.</w:t>
      </w:r>
    </w:p>
    <w:p w:rsidR="00BF2E1D" w:rsidRPr="00342C93" w:rsidRDefault="00BF2E1D">
      <w:pPr>
        <w:spacing w:after="0" w:line="240" w:lineRule="auto"/>
        <w:ind w:firstLine="567"/>
        <w:jc w:val="both"/>
        <w:rPr>
          <w:rFonts w:ascii="Times New Roman" w:hAnsi="Times New Roman"/>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ЕГИССО</w:t>
      </w:r>
    </w:p>
    <w:p w:rsidR="00BF2E1D" w:rsidRPr="00342C93" w:rsidRDefault="00F66594" w:rsidP="00AC36F0">
      <w:pPr>
        <w:spacing w:after="0" w:line="240" w:lineRule="auto"/>
        <w:ind w:firstLine="567"/>
        <w:jc w:val="both"/>
        <w:rPr>
          <w:rFonts w:ascii="Times New Roman" w:hAnsi="Times New Roman"/>
          <w:sz w:val="24"/>
        </w:rPr>
      </w:pPr>
      <w:r w:rsidRPr="00342C93">
        <w:rPr>
          <w:rFonts w:ascii="Times New Roman" w:hAnsi="Times New Roman"/>
          <w:sz w:val="24"/>
        </w:rPr>
        <w:t>С 2017 года работниками администрации Лебяжского округа ведется создание базы данных для Единой государственной информационной системы социального обеспечения (ЕГИССО). Это портал, где сосредоточена информация обо всех уровнях социальной поддержки, предоставляемых населению путем использования информационных систем. Любой желающий может зайти в личный кабинет, увидеть все меры оказываемой социальной защиты и поддержки, а также варианты государственной помощи, которые полагаются по закону. Ежемесячные сведения о социальных выплатах этим гражданам актуализируются ответственными работниками администрации округа.</w:t>
      </w:r>
    </w:p>
    <w:p w:rsidR="00BF2E1D" w:rsidRPr="00342C93" w:rsidRDefault="00BF2E1D">
      <w:pPr>
        <w:spacing w:after="0" w:line="240" w:lineRule="auto"/>
        <w:ind w:firstLine="567"/>
        <w:jc w:val="both"/>
        <w:rPr>
          <w:rFonts w:ascii="Times New Roman" w:hAnsi="Times New Roman"/>
          <w:sz w:val="24"/>
        </w:rPr>
      </w:pPr>
    </w:p>
    <w:p w:rsidR="00AC36F0" w:rsidRPr="00342C93" w:rsidRDefault="00F66594" w:rsidP="00AC36F0">
      <w:pPr>
        <w:spacing w:after="0" w:line="240" w:lineRule="auto"/>
        <w:ind w:firstLine="567"/>
        <w:jc w:val="center"/>
        <w:rPr>
          <w:rFonts w:ascii="Times New Roman" w:hAnsi="Times New Roman"/>
          <w:b/>
          <w:sz w:val="24"/>
        </w:rPr>
      </w:pPr>
      <w:r w:rsidRPr="00342C93">
        <w:rPr>
          <w:rFonts w:ascii="Times New Roman" w:hAnsi="Times New Roman"/>
          <w:b/>
          <w:sz w:val="24"/>
        </w:rPr>
        <w:t>Организация деятельности администрации округа</w:t>
      </w:r>
    </w:p>
    <w:p w:rsidR="00AC36F0" w:rsidRPr="00342C93" w:rsidRDefault="00AC36F0" w:rsidP="00AC36F0">
      <w:pPr>
        <w:spacing w:after="0" w:line="240" w:lineRule="auto"/>
        <w:ind w:firstLine="567"/>
        <w:jc w:val="both"/>
        <w:rPr>
          <w:rFonts w:ascii="Times New Roman" w:hAnsi="Times New Roman"/>
          <w:sz w:val="24"/>
        </w:rPr>
      </w:pPr>
      <w:r w:rsidRPr="00342C93">
        <w:rPr>
          <w:rFonts w:ascii="Times New Roman" w:hAnsi="Times New Roman"/>
          <w:sz w:val="24"/>
        </w:rPr>
        <w:t xml:space="preserve">Органы местного самоуправления округа работали в штатном режиме. Все необходимые условия созданы, заключены соглашения, контракты. Своевременно выплачивалась заработная плата. Оплачивались услуги связи, доступ к сети Интернет, справочно-правовой системе КонсультантПлюс; информационные системы и программные комплексы, необходимые для работы специалистов. Обслуживалась и постепенно обновлялась оргтехника, служебные автомобили. Обеспечен доступ к сети интернет для 7 специалистов по работе с населением сельских территорий. В соответствии с требованиями законодательства проведена специальная оценка условий труда. </w:t>
      </w:r>
    </w:p>
    <w:p w:rsidR="00AC36F0" w:rsidRPr="00342C93" w:rsidRDefault="00AC36F0" w:rsidP="00AC36F0">
      <w:pPr>
        <w:spacing w:after="0" w:line="240" w:lineRule="auto"/>
        <w:ind w:firstLine="567"/>
        <w:jc w:val="both"/>
        <w:rPr>
          <w:rFonts w:ascii="Times New Roman" w:hAnsi="Times New Roman"/>
          <w:sz w:val="24"/>
        </w:rPr>
      </w:pPr>
      <w:r w:rsidRPr="00342C93">
        <w:rPr>
          <w:rFonts w:ascii="Times New Roman" w:hAnsi="Times New Roman"/>
          <w:sz w:val="24"/>
        </w:rPr>
        <w:t xml:space="preserve">Постоянно актуализируется нормативная база.  Отсутствуют нормативные правовые акты, признанные противоречащими   законодательству   решением суда и не приведенные в соответствие в течение установленного законодательством срока. Своевременно рассматриваются обращения граждан, большая часть – с выездом на место. Обращения, рассмотренные с нарушением сроков, установленных законодательством, отсутствуют.    </w:t>
      </w:r>
    </w:p>
    <w:p w:rsidR="00AC36F0" w:rsidRPr="00342C93" w:rsidRDefault="00AC36F0" w:rsidP="00AC36F0">
      <w:pPr>
        <w:spacing w:after="0" w:line="240" w:lineRule="auto"/>
        <w:ind w:firstLine="567"/>
        <w:jc w:val="both"/>
        <w:rPr>
          <w:rFonts w:ascii="Times New Roman" w:hAnsi="Times New Roman"/>
          <w:sz w:val="24"/>
        </w:rPr>
      </w:pPr>
      <w:r w:rsidRPr="00342C93">
        <w:rPr>
          <w:rFonts w:ascii="Times New Roman" w:hAnsi="Times New Roman"/>
          <w:sz w:val="24"/>
        </w:rPr>
        <w:t>В 2023 году отремонтированы помещение администрации в д. Кокорево (ремонт печи, замена проводки, косметический ремонт), крыша здания гаража в пгт. Лебяжье, отремонтирован кабинет сектора по закупкам.  Проведена подготовка к зимнему периоду, закуплены дрова для отопительного сезона 2023-2024 гг. Специалист д. Индыгойка переведен в здание школы. Отремонтирован кабинет специалиста по работе с населением Вотской сельской территории; утеплен потолок в кабинете специалиста по работе с населением Кузнецовской сельской территории.</w:t>
      </w:r>
    </w:p>
    <w:p w:rsidR="00AC36F0" w:rsidRPr="00342C93" w:rsidRDefault="00AC36F0" w:rsidP="00AC36F0">
      <w:pPr>
        <w:spacing w:after="0" w:line="240" w:lineRule="auto"/>
        <w:ind w:firstLine="567"/>
        <w:jc w:val="both"/>
        <w:rPr>
          <w:rFonts w:ascii="Times New Roman" w:hAnsi="Times New Roman"/>
          <w:sz w:val="24"/>
        </w:rPr>
      </w:pPr>
      <w:r w:rsidRPr="00342C93">
        <w:rPr>
          <w:rFonts w:ascii="Times New Roman" w:hAnsi="Times New Roman"/>
          <w:sz w:val="24"/>
        </w:rPr>
        <w:t>В полном объеме исполнено соглашение с министерством внутренней политики о выделении субсидии на повышение квалификации муниципальных служащих и лиц, замещающих муниципальные должности. В рамках соглашения обучение прошли 9 специалистов. На средства местного бюджета повысили квалификацию 9 сотрудников администрации.</w:t>
      </w:r>
    </w:p>
    <w:p w:rsidR="00AC36F0" w:rsidRPr="00342C93" w:rsidRDefault="00AC36F0" w:rsidP="00AC36F0">
      <w:pPr>
        <w:spacing w:after="0" w:line="240" w:lineRule="auto"/>
        <w:ind w:firstLine="567"/>
        <w:jc w:val="both"/>
        <w:rPr>
          <w:rFonts w:ascii="Times New Roman" w:hAnsi="Times New Roman"/>
          <w:sz w:val="24"/>
        </w:rPr>
      </w:pPr>
      <w:r w:rsidRPr="00342C93">
        <w:rPr>
          <w:rFonts w:ascii="Times New Roman" w:hAnsi="Times New Roman"/>
          <w:sz w:val="24"/>
        </w:rPr>
        <w:t>Сформированы, опубликованы в СМИ списки кандидатов в присяжные заседатели для Центрального окружного военного суда и Пермского гарнизонного военного суда 2023-2027 годы.</w:t>
      </w:r>
    </w:p>
    <w:p w:rsidR="00AC36F0" w:rsidRPr="00342C93" w:rsidRDefault="00AC36F0" w:rsidP="00AC36F0">
      <w:pPr>
        <w:spacing w:after="0" w:line="240" w:lineRule="auto"/>
        <w:ind w:firstLine="567"/>
        <w:jc w:val="both"/>
        <w:rPr>
          <w:rFonts w:ascii="Times New Roman" w:hAnsi="Times New Roman"/>
          <w:sz w:val="24"/>
        </w:rPr>
      </w:pPr>
      <w:r w:rsidRPr="00342C93">
        <w:rPr>
          <w:rFonts w:ascii="Times New Roman" w:hAnsi="Times New Roman"/>
          <w:sz w:val="24"/>
        </w:rPr>
        <w:t>Пенсия за выслугу лет лицам, замещавшим должности муниципальной службы; доплата к пенсии лицам, замещавшим муниципальные должности, выплачивались своевременно, в полном объёме</w:t>
      </w:r>
    </w:p>
    <w:p w:rsidR="00AC36F0" w:rsidRPr="00342C93" w:rsidRDefault="00AC36F0" w:rsidP="00AC36F0">
      <w:pPr>
        <w:spacing w:after="0" w:line="240" w:lineRule="auto"/>
        <w:ind w:firstLine="567"/>
        <w:jc w:val="both"/>
        <w:rPr>
          <w:rFonts w:ascii="Times New Roman" w:hAnsi="Times New Roman"/>
          <w:sz w:val="24"/>
        </w:rPr>
      </w:pPr>
      <w:r w:rsidRPr="00342C93">
        <w:rPr>
          <w:rFonts w:ascii="Times New Roman" w:hAnsi="Times New Roman"/>
          <w:sz w:val="24"/>
        </w:rPr>
        <w:t>Весенняя и осенняя призывные кампании прошли успешно, план по призыву выполнен. В течение года проводилась сверка данных военнообязанных.  Служить по контракту отправились 28 жителей района.</w:t>
      </w:r>
    </w:p>
    <w:p w:rsidR="00AC36F0" w:rsidRPr="00342C93" w:rsidRDefault="00AC36F0" w:rsidP="00AC36F0">
      <w:pPr>
        <w:spacing w:after="0" w:line="240" w:lineRule="auto"/>
        <w:ind w:firstLine="567"/>
        <w:jc w:val="both"/>
        <w:rPr>
          <w:rFonts w:ascii="Times New Roman" w:hAnsi="Times New Roman"/>
          <w:sz w:val="24"/>
        </w:rPr>
      </w:pPr>
      <w:r w:rsidRPr="00342C93">
        <w:rPr>
          <w:rFonts w:ascii="Times New Roman" w:hAnsi="Times New Roman"/>
          <w:sz w:val="24"/>
        </w:rPr>
        <w:t xml:space="preserve">В 2023 году было заключено 3 контракта на поставку дров для 66 семей участников специальной военной операции. Контракты исполнены   в полном объеме. Все семьи, подавшие заявления на меру социальной поддержки в 2023 году, дровами обеспечены.  </w:t>
      </w:r>
    </w:p>
    <w:p w:rsidR="00BF2E1D" w:rsidRPr="00342C93" w:rsidRDefault="00BF2E1D" w:rsidP="00AC36F0">
      <w:pPr>
        <w:spacing w:after="0" w:line="240" w:lineRule="auto"/>
        <w:rPr>
          <w:rFonts w:ascii="Times New Roman" w:hAnsi="Times New Roman"/>
          <w:b/>
          <w:i/>
          <w:sz w:val="28"/>
        </w:rPr>
      </w:pPr>
    </w:p>
    <w:p w:rsidR="001A6BEF" w:rsidRPr="00342C93" w:rsidRDefault="00F66594" w:rsidP="00AC36F0">
      <w:pPr>
        <w:spacing w:after="0" w:line="240" w:lineRule="auto"/>
        <w:ind w:firstLine="567"/>
        <w:jc w:val="center"/>
        <w:rPr>
          <w:rFonts w:ascii="Times New Roman" w:hAnsi="Times New Roman"/>
          <w:b/>
          <w:i/>
          <w:sz w:val="28"/>
        </w:rPr>
      </w:pPr>
      <w:r w:rsidRPr="00342C93">
        <w:rPr>
          <w:rFonts w:ascii="Times New Roman" w:hAnsi="Times New Roman"/>
          <w:b/>
          <w:i/>
          <w:sz w:val="28"/>
        </w:rPr>
        <w:t xml:space="preserve">2. Взаимодействие с органами государственной власти, органами местного самоуправления иных муниципальных образований, </w:t>
      </w:r>
    </w:p>
    <w:p w:rsidR="00BF2E1D" w:rsidRPr="00342C93" w:rsidRDefault="00F66594" w:rsidP="00AC36F0">
      <w:pPr>
        <w:spacing w:after="0" w:line="240" w:lineRule="auto"/>
        <w:ind w:firstLine="567"/>
        <w:jc w:val="center"/>
        <w:rPr>
          <w:rFonts w:ascii="Times New Roman" w:hAnsi="Times New Roman"/>
          <w:b/>
          <w:i/>
          <w:sz w:val="28"/>
        </w:rPr>
      </w:pPr>
      <w:r w:rsidRPr="00342C93">
        <w:rPr>
          <w:rFonts w:ascii="Times New Roman" w:hAnsi="Times New Roman"/>
          <w:b/>
          <w:i/>
          <w:sz w:val="28"/>
        </w:rPr>
        <w:t>гражданами и организациями</w:t>
      </w:r>
    </w:p>
    <w:p w:rsidR="00AC36F0" w:rsidRPr="00342C93" w:rsidRDefault="00AC36F0" w:rsidP="00AC36F0">
      <w:pPr>
        <w:widowControl w:val="0"/>
        <w:spacing w:after="0" w:line="240" w:lineRule="auto"/>
        <w:ind w:firstLine="567"/>
        <w:contextualSpacing/>
        <w:jc w:val="both"/>
        <w:rPr>
          <w:rFonts w:ascii="Times New Roman" w:hAnsi="Times New Roman"/>
          <w:sz w:val="24"/>
        </w:rPr>
      </w:pPr>
      <w:r w:rsidRPr="00342C93">
        <w:rPr>
          <w:rFonts w:ascii="Times New Roman" w:hAnsi="Times New Roman"/>
          <w:sz w:val="24"/>
        </w:rPr>
        <w:t>Администрация муниципального округа, депутаты Думы муниципального округа осуществляли свою деятельность в рамках 131-ФЗ «Об общих принципах организации местного самоуправления в Российской Федерации», Устава округа во взаимодействии с Правительством Кировской области, Законодательным Собранием области, а также с другими органами государственной власти региона.</w:t>
      </w:r>
    </w:p>
    <w:p w:rsidR="00AC36F0" w:rsidRPr="00342C93" w:rsidRDefault="00AC36F0" w:rsidP="00AC36F0">
      <w:pPr>
        <w:widowControl w:val="0"/>
        <w:spacing w:after="0" w:line="240" w:lineRule="auto"/>
        <w:ind w:firstLine="567"/>
        <w:contextualSpacing/>
        <w:jc w:val="both"/>
        <w:rPr>
          <w:rFonts w:ascii="Times New Roman" w:hAnsi="Times New Roman"/>
          <w:sz w:val="24"/>
        </w:rPr>
      </w:pPr>
      <w:r w:rsidRPr="00342C93">
        <w:rPr>
          <w:rFonts w:ascii="Times New Roman" w:hAnsi="Times New Roman"/>
          <w:sz w:val="24"/>
        </w:rPr>
        <w:t>Лебяжский муниципальный округ являлся членом ассоциации Совет муниципальных образований Кировской области (АСМО). В рамках данного Совета осуществлялось взаимодействие всех муниципальных образований области (собрания членов АСМО, межрайонные кустовые совещания, правотворческая инициатива, обучающие семинары).</w:t>
      </w:r>
    </w:p>
    <w:p w:rsidR="00AC36F0" w:rsidRPr="00342C93" w:rsidRDefault="00AC36F0" w:rsidP="00AC36F0">
      <w:pPr>
        <w:widowControl w:val="0"/>
        <w:spacing w:after="0" w:line="240" w:lineRule="auto"/>
        <w:ind w:firstLine="567"/>
        <w:contextualSpacing/>
        <w:jc w:val="both"/>
        <w:rPr>
          <w:rFonts w:ascii="Times New Roman" w:hAnsi="Times New Roman"/>
          <w:sz w:val="24"/>
        </w:rPr>
      </w:pPr>
      <w:r w:rsidRPr="00342C93">
        <w:rPr>
          <w:rFonts w:ascii="Times New Roman" w:hAnsi="Times New Roman"/>
          <w:sz w:val="24"/>
        </w:rPr>
        <w:t>Взаимодействие органов местного самоуправления округа с гражданами и организациями осуществлялось посредством опубликования информации о деятельности органов местного самоуправления на страницах газеты «Знамя Октября Лебяжье», на официальном сайте, в социальных сетях («ВКонтакте», «Одноклассники», «Телеграмм»), посредством информационных стендов, ответов на обращения и жалобы граждан в органы местного</w:t>
      </w:r>
      <w:r w:rsidR="007A5905" w:rsidRPr="00342C93">
        <w:rPr>
          <w:rFonts w:ascii="Times New Roman" w:hAnsi="Times New Roman"/>
          <w:sz w:val="24"/>
        </w:rPr>
        <w:t xml:space="preserve"> самоуправления,</w:t>
      </w:r>
      <w:r w:rsidR="007A5905" w:rsidRPr="00342C93">
        <w:t xml:space="preserve"> </w:t>
      </w:r>
      <w:r w:rsidR="007A5905" w:rsidRPr="00342C93">
        <w:rPr>
          <w:rFonts w:ascii="Times New Roman" w:hAnsi="Times New Roman"/>
          <w:sz w:val="24"/>
        </w:rPr>
        <w:t>личного приема граждан главой округа, должностными лицами администрации округа.</w:t>
      </w:r>
    </w:p>
    <w:p w:rsidR="00AC36F0" w:rsidRPr="00342C93" w:rsidRDefault="00AC36F0" w:rsidP="00AC36F0">
      <w:pPr>
        <w:widowControl w:val="0"/>
        <w:spacing w:after="0" w:line="240" w:lineRule="auto"/>
        <w:ind w:firstLine="567"/>
        <w:contextualSpacing/>
        <w:jc w:val="both"/>
        <w:rPr>
          <w:rFonts w:ascii="Times New Roman" w:hAnsi="Times New Roman"/>
          <w:sz w:val="24"/>
        </w:rPr>
      </w:pPr>
      <w:r w:rsidRPr="00342C93">
        <w:rPr>
          <w:rFonts w:ascii="Times New Roman" w:hAnsi="Times New Roman"/>
          <w:sz w:val="24"/>
        </w:rPr>
        <w:t xml:space="preserve">В целях информирования жителей о работе органов местного самоуправления, изменениях законодательства совместно с федеральными и областными структурами проводились выездные встречи с жителями на территории всех населённых пунктов. В течение 2023 года </w:t>
      </w:r>
      <w:r w:rsidR="007A5905" w:rsidRPr="00342C93">
        <w:rPr>
          <w:rFonts w:ascii="Times New Roman" w:hAnsi="Times New Roman"/>
          <w:sz w:val="24"/>
        </w:rPr>
        <w:t xml:space="preserve">главой округа </w:t>
      </w:r>
      <w:r w:rsidRPr="00342C93">
        <w:rPr>
          <w:rFonts w:ascii="Times New Roman" w:hAnsi="Times New Roman"/>
          <w:sz w:val="24"/>
        </w:rPr>
        <w:t xml:space="preserve">проведено 14 встреч </w:t>
      </w:r>
      <w:r w:rsidR="007A5905" w:rsidRPr="00342C93">
        <w:rPr>
          <w:rFonts w:ascii="Times New Roman" w:hAnsi="Times New Roman"/>
          <w:sz w:val="24"/>
        </w:rPr>
        <w:t xml:space="preserve">с населением, </w:t>
      </w:r>
      <w:r w:rsidRPr="00342C93">
        <w:rPr>
          <w:rFonts w:ascii="Times New Roman" w:hAnsi="Times New Roman"/>
          <w:sz w:val="24"/>
        </w:rPr>
        <w:t>14 сходов граждан и 13 собраний по реализации инициативных проектов.  Во всех встречах приняли участие 618 жителей муниципалитета.</w:t>
      </w:r>
    </w:p>
    <w:p w:rsidR="00AC36F0" w:rsidRPr="00342C93" w:rsidRDefault="00AC36F0" w:rsidP="00AC36F0">
      <w:pPr>
        <w:widowControl w:val="0"/>
        <w:spacing w:after="0" w:line="240" w:lineRule="auto"/>
        <w:ind w:firstLine="567"/>
        <w:contextualSpacing/>
        <w:jc w:val="both"/>
        <w:rPr>
          <w:rFonts w:ascii="Times New Roman" w:hAnsi="Times New Roman"/>
          <w:sz w:val="24"/>
        </w:rPr>
      </w:pPr>
      <w:r w:rsidRPr="00342C93">
        <w:rPr>
          <w:rFonts w:ascii="Times New Roman" w:hAnsi="Times New Roman"/>
          <w:sz w:val="24"/>
        </w:rPr>
        <w:t>Правовые акты администрации округа, решения Думы Лебяжского муниципального округа публикуются на официальном сайте в сети «Интернет» Лебяжского района Кировской области.</w:t>
      </w:r>
    </w:p>
    <w:p w:rsidR="00BF2E1D" w:rsidRPr="00342C93" w:rsidRDefault="00BF2E1D">
      <w:pPr>
        <w:spacing w:after="0" w:line="240" w:lineRule="auto"/>
        <w:ind w:firstLine="567"/>
        <w:jc w:val="center"/>
        <w:rPr>
          <w:rFonts w:ascii="Times New Roman" w:hAnsi="Times New Roman"/>
          <w:b/>
          <w:i/>
          <w:sz w:val="24"/>
        </w:rPr>
      </w:pPr>
    </w:p>
    <w:p w:rsidR="00BF2E1D" w:rsidRPr="00342C93" w:rsidRDefault="00F66594" w:rsidP="001C30C1">
      <w:pPr>
        <w:spacing w:after="0" w:line="240" w:lineRule="auto"/>
        <w:ind w:firstLine="567"/>
        <w:jc w:val="center"/>
        <w:rPr>
          <w:rFonts w:ascii="Times New Roman" w:hAnsi="Times New Roman"/>
          <w:b/>
          <w:i/>
          <w:sz w:val="28"/>
        </w:rPr>
      </w:pPr>
      <w:r w:rsidRPr="00342C93">
        <w:rPr>
          <w:rFonts w:ascii="Times New Roman" w:hAnsi="Times New Roman"/>
          <w:b/>
          <w:i/>
          <w:sz w:val="28"/>
        </w:rPr>
        <w:t>3. Работа с обращениями граждан, личный прием граждан</w:t>
      </w:r>
    </w:p>
    <w:p w:rsidR="001C30C1" w:rsidRPr="00342C93" w:rsidRDefault="00BC6511" w:rsidP="00BC6511">
      <w:pPr>
        <w:tabs>
          <w:tab w:val="left" w:pos="567"/>
        </w:tabs>
        <w:suppressAutoHyphens/>
        <w:spacing w:after="0" w:line="240" w:lineRule="auto"/>
        <w:jc w:val="both"/>
        <w:rPr>
          <w:rFonts w:ascii="Times New Roman" w:hAnsi="Times New Roman"/>
          <w:color w:val="auto"/>
          <w:sz w:val="24"/>
          <w:szCs w:val="24"/>
          <w:lang w:eastAsia="zh-CN"/>
        </w:rPr>
      </w:pPr>
      <w:r w:rsidRPr="00342C93">
        <w:rPr>
          <w:rFonts w:ascii="Times New Roman" w:hAnsi="Times New Roman"/>
          <w:color w:val="auto"/>
          <w:sz w:val="24"/>
          <w:szCs w:val="24"/>
          <w:lang w:eastAsia="zh-CN"/>
        </w:rPr>
        <w:t xml:space="preserve">         </w:t>
      </w:r>
      <w:r w:rsidR="001C30C1" w:rsidRPr="00342C93">
        <w:rPr>
          <w:rFonts w:ascii="Times New Roman" w:hAnsi="Times New Roman"/>
          <w:color w:val="auto"/>
          <w:sz w:val="24"/>
          <w:szCs w:val="24"/>
          <w:lang w:eastAsia="zh-CN"/>
        </w:rPr>
        <w:t>За 2</w:t>
      </w:r>
      <w:r w:rsidRPr="00342C93">
        <w:rPr>
          <w:rFonts w:ascii="Times New Roman" w:hAnsi="Times New Roman"/>
          <w:color w:val="auto"/>
          <w:sz w:val="24"/>
          <w:szCs w:val="24"/>
          <w:lang w:eastAsia="zh-CN"/>
        </w:rPr>
        <w:t>023 год в а</w:t>
      </w:r>
      <w:r w:rsidR="001C30C1" w:rsidRPr="00342C93">
        <w:rPr>
          <w:rFonts w:ascii="Times New Roman" w:hAnsi="Times New Roman"/>
          <w:color w:val="auto"/>
          <w:sz w:val="24"/>
          <w:szCs w:val="24"/>
          <w:lang w:eastAsia="zh-CN"/>
        </w:rPr>
        <w:t>дминистрацию Лебяжского р</w:t>
      </w:r>
      <w:r w:rsidRPr="00342C93">
        <w:rPr>
          <w:rFonts w:ascii="Times New Roman" w:hAnsi="Times New Roman"/>
          <w:color w:val="auto"/>
          <w:sz w:val="24"/>
          <w:szCs w:val="24"/>
          <w:lang w:eastAsia="zh-CN"/>
        </w:rPr>
        <w:t xml:space="preserve">айона от граждан поступило 111 </w:t>
      </w:r>
      <w:r w:rsidR="001C30C1" w:rsidRPr="00342C93">
        <w:rPr>
          <w:rFonts w:ascii="Times New Roman" w:hAnsi="Times New Roman"/>
          <w:color w:val="auto"/>
          <w:sz w:val="24"/>
          <w:szCs w:val="24"/>
          <w:lang w:eastAsia="zh-CN"/>
        </w:rPr>
        <w:t>письменных обращений (в 2022 году -  66 обращений).</w:t>
      </w:r>
    </w:p>
    <w:p w:rsidR="001C30C1" w:rsidRPr="00342C93" w:rsidRDefault="00BC6511" w:rsidP="00BC6511">
      <w:pPr>
        <w:tabs>
          <w:tab w:val="left" w:pos="567"/>
        </w:tabs>
        <w:suppressAutoHyphens/>
        <w:spacing w:after="0" w:line="240" w:lineRule="auto"/>
        <w:jc w:val="both"/>
        <w:rPr>
          <w:rFonts w:ascii="Times New Roman" w:hAnsi="Times New Roman"/>
          <w:color w:val="auto"/>
          <w:sz w:val="24"/>
          <w:szCs w:val="24"/>
          <w:lang w:eastAsia="zh-CN"/>
        </w:rPr>
      </w:pPr>
      <w:r w:rsidRPr="00342C93">
        <w:rPr>
          <w:rFonts w:ascii="Times New Roman" w:hAnsi="Times New Roman"/>
          <w:color w:val="auto"/>
          <w:sz w:val="24"/>
          <w:szCs w:val="24"/>
          <w:lang w:eastAsia="zh-CN"/>
        </w:rPr>
        <w:t xml:space="preserve">         </w:t>
      </w:r>
      <w:r w:rsidR="001C30C1" w:rsidRPr="00342C93">
        <w:rPr>
          <w:rFonts w:ascii="Times New Roman" w:hAnsi="Times New Roman"/>
          <w:color w:val="auto"/>
          <w:sz w:val="24"/>
          <w:szCs w:val="24"/>
          <w:lang w:eastAsia="zh-CN"/>
        </w:rPr>
        <w:t>Письменные обращения поступали из вышестоящих организаций и органов исполнительной власти области -11, из прокуратуры района -5 (АП</w:t>
      </w:r>
      <w:r w:rsidRPr="00342C93">
        <w:rPr>
          <w:rFonts w:ascii="Times New Roman" w:hAnsi="Times New Roman"/>
          <w:color w:val="auto"/>
          <w:sz w:val="24"/>
          <w:szCs w:val="24"/>
          <w:lang w:eastAsia="zh-CN"/>
        </w:rPr>
        <w:t xml:space="preserve">ПГ – 6 и 2 соответственно), от </w:t>
      </w:r>
      <w:r w:rsidR="001C30C1" w:rsidRPr="00342C93">
        <w:rPr>
          <w:rFonts w:ascii="Times New Roman" w:hAnsi="Times New Roman"/>
          <w:color w:val="auto"/>
          <w:sz w:val="24"/>
          <w:szCs w:val="24"/>
          <w:lang w:eastAsia="zh-CN"/>
        </w:rPr>
        <w:t>уполномоченного по правам человека в Кировской</w:t>
      </w:r>
      <w:r w:rsidRPr="00342C93">
        <w:rPr>
          <w:rFonts w:ascii="Times New Roman" w:hAnsi="Times New Roman"/>
          <w:color w:val="auto"/>
          <w:sz w:val="24"/>
          <w:szCs w:val="24"/>
          <w:lang w:eastAsia="zh-CN"/>
        </w:rPr>
        <w:t xml:space="preserve"> области - 1 обращение (в АППГ </w:t>
      </w:r>
      <w:r w:rsidR="001C30C1" w:rsidRPr="00342C93">
        <w:rPr>
          <w:rFonts w:ascii="Times New Roman" w:hAnsi="Times New Roman"/>
          <w:color w:val="auto"/>
          <w:sz w:val="24"/>
          <w:szCs w:val="24"/>
          <w:lang w:eastAsia="zh-CN"/>
        </w:rPr>
        <w:t>2022 года – 4). Остальные обращения по</w:t>
      </w:r>
      <w:r w:rsidRPr="00342C93">
        <w:rPr>
          <w:rFonts w:ascii="Times New Roman" w:hAnsi="Times New Roman"/>
          <w:color w:val="auto"/>
          <w:sz w:val="24"/>
          <w:szCs w:val="24"/>
          <w:lang w:eastAsia="zh-CN"/>
        </w:rPr>
        <w:t xml:space="preserve">ступили напрямую, в т.ч. через </w:t>
      </w:r>
      <w:r w:rsidR="001C30C1" w:rsidRPr="00342C93">
        <w:rPr>
          <w:rFonts w:ascii="Times New Roman" w:hAnsi="Times New Roman"/>
          <w:color w:val="auto"/>
          <w:sz w:val="24"/>
          <w:szCs w:val="24"/>
          <w:lang w:eastAsia="zh-CN"/>
        </w:rPr>
        <w:t>платформу обратной связи – 4, через соцсети - 1.</w:t>
      </w:r>
    </w:p>
    <w:p w:rsidR="001C30C1" w:rsidRPr="00342C93" w:rsidRDefault="00BC6511" w:rsidP="00BC6511">
      <w:pPr>
        <w:tabs>
          <w:tab w:val="left" w:pos="567"/>
        </w:tabs>
        <w:suppressAutoHyphens/>
        <w:spacing w:after="0" w:line="240" w:lineRule="auto"/>
        <w:jc w:val="both"/>
        <w:rPr>
          <w:rFonts w:ascii="Times New Roman" w:hAnsi="Times New Roman"/>
          <w:color w:val="auto"/>
          <w:sz w:val="24"/>
          <w:szCs w:val="24"/>
          <w:lang w:eastAsia="zh-CN"/>
        </w:rPr>
      </w:pPr>
      <w:r w:rsidRPr="00342C93">
        <w:rPr>
          <w:rFonts w:ascii="Times New Roman" w:hAnsi="Times New Roman"/>
          <w:color w:val="auto"/>
          <w:sz w:val="24"/>
          <w:szCs w:val="24"/>
          <w:lang w:eastAsia="zh-CN"/>
        </w:rPr>
        <w:t xml:space="preserve">         </w:t>
      </w:r>
      <w:r w:rsidR="001C30C1" w:rsidRPr="00342C93">
        <w:rPr>
          <w:rFonts w:ascii="Times New Roman" w:hAnsi="Times New Roman"/>
          <w:color w:val="auto"/>
          <w:sz w:val="24"/>
          <w:szCs w:val="24"/>
          <w:lang w:eastAsia="zh-CN"/>
        </w:rPr>
        <w:t>Все письменные обращения граждан были своевременно рассмотрены сотрудниками администрации, заявителям да</w:t>
      </w:r>
      <w:r w:rsidRPr="00342C93">
        <w:rPr>
          <w:rFonts w:ascii="Times New Roman" w:hAnsi="Times New Roman"/>
          <w:color w:val="auto"/>
          <w:sz w:val="24"/>
          <w:szCs w:val="24"/>
          <w:lang w:eastAsia="zh-CN"/>
        </w:rPr>
        <w:t xml:space="preserve">ны ответы, содержащие </w:t>
      </w:r>
      <w:r w:rsidR="001C30C1" w:rsidRPr="00342C93">
        <w:rPr>
          <w:rFonts w:ascii="Times New Roman" w:hAnsi="Times New Roman"/>
          <w:color w:val="auto"/>
          <w:sz w:val="24"/>
          <w:szCs w:val="24"/>
          <w:lang w:eastAsia="zh-CN"/>
        </w:rPr>
        <w:t xml:space="preserve">письменные разъяснения. Большая часть заявлений удовлетворена. </w:t>
      </w:r>
    </w:p>
    <w:p w:rsidR="001C30C1" w:rsidRPr="00342C93" w:rsidRDefault="00BC6511" w:rsidP="00A43A3B">
      <w:pPr>
        <w:suppressAutoHyphens/>
        <w:spacing w:after="0" w:line="240" w:lineRule="auto"/>
        <w:jc w:val="both"/>
        <w:rPr>
          <w:rFonts w:ascii="Times New Roman" w:hAnsi="Times New Roman"/>
          <w:color w:val="auto"/>
          <w:sz w:val="24"/>
          <w:szCs w:val="24"/>
          <w:lang w:eastAsia="zh-CN"/>
        </w:rPr>
      </w:pPr>
      <w:r w:rsidRPr="00342C93">
        <w:rPr>
          <w:rFonts w:ascii="Times New Roman" w:hAnsi="Times New Roman"/>
          <w:color w:val="auto"/>
          <w:sz w:val="24"/>
          <w:szCs w:val="24"/>
          <w:lang w:eastAsia="zh-CN"/>
        </w:rPr>
        <w:t xml:space="preserve">         Анализ обращений граждан </w:t>
      </w:r>
      <w:r w:rsidR="001C30C1" w:rsidRPr="00342C93">
        <w:rPr>
          <w:rFonts w:ascii="Times New Roman" w:hAnsi="Times New Roman"/>
          <w:color w:val="auto"/>
          <w:sz w:val="24"/>
          <w:szCs w:val="24"/>
          <w:lang w:eastAsia="zh-CN"/>
        </w:rPr>
        <w:t>показал, что значите</w:t>
      </w:r>
      <w:r w:rsidR="00A43A3B" w:rsidRPr="00342C93">
        <w:rPr>
          <w:rFonts w:ascii="Times New Roman" w:hAnsi="Times New Roman"/>
          <w:color w:val="auto"/>
          <w:sz w:val="24"/>
          <w:szCs w:val="24"/>
          <w:lang w:eastAsia="zh-CN"/>
        </w:rPr>
        <w:t xml:space="preserve">льная их часть (25, АППГ - 14) </w:t>
      </w:r>
      <w:r w:rsidR="001C30C1" w:rsidRPr="00342C93">
        <w:rPr>
          <w:rFonts w:ascii="Times New Roman" w:hAnsi="Times New Roman"/>
          <w:color w:val="auto"/>
          <w:sz w:val="24"/>
          <w:szCs w:val="24"/>
          <w:lang w:eastAsia="zh-CN"/>
        </w:rPr>
        <w:t xml:space="preserve">была посвящена вопросам ремонта муниципального жилого фонда и предоставления жилья по договорам социального найма; </w:t>
      </w:r>
      <w:r w:rsidR="00A43A3B" w:rsidRPr="00342C93">
        <w:rPr>
          <w:rFonts w:ascii="Times New Roman" w:hAnsi="Times New Roman"/>
          <w:color w:val="auto"/>
          <w:sz w:val="24"/>
          <w:szCs w:val="24"/>
          <w:lang w:eastAsia="zh-CN"/>
        </w:rPr>
        <w:t xml:space="preserve">24 обращения касались вопросов </w:t>
      </w:r>
      <w:r w:rsidR="001C30C1" w:rsidRPr="00342C93">
        <w:rPr>
          <w:rFonts w:ascii="Times New Roman" w:hAnsi="Times New Roman"/>
          <w:color w:val="auto"/>
          <w:sz w:val="24"/>
          <w:szCs w:val="24"/>
          <w:lang w:eastAsia="zh-CN"/>
        </w:rPr>
        <w:t xml:space="preserve">благоустройства населенных пунктов (уборка старых деревьев; ликвидация борщевика и несанкционированных свалок, уличное освещение, АППГ - 23); </w:t>
      </w:r>
      <w:r w:rsidR="00A43A3B" w:rsidRPr="00342C93">
        <w:rPr>
          <w:rFonts w:ascii="Times New Roman" w:hAnsi="Times New Roman"/>
          <w:color w:val="auto"/>
          <w:sz w:val="24"/>
          <w:szCs w:val="24"/>
          <w:lang w:eastAsia="zh-CN"/>
        </w:rPr>
        <w:t xml:space="preserve">9 обращений </w:t>
      </w:r>
      <w:r w:rsidR="001C30C1" w:rsidRPr="00342C93">
        <w:rPr>
          <w:rFonts w:ascii="Times New Roman" w:hAnsi="Times New Roman"/>
          <w:color w:val="auto"/>
          <w:sz w:val="24"/>
          <w:szCs w:val="24"/>
          <w:lang w:eastAsia="zh-CN"/>
        </w:rPr>
        <w:t xml:space="preserve">содержали просьбы принять меры к соседям (споры из-за земельного участка и строений на нем, содержание мест общего пользования, причинение неудобств своим поведением, содержание пчел и собак   в черте населенного </w:t>
      </w:r>
      <w:r w:rsidR="00A43A3B" w:rsidRPr="00342C93">
        <w:rPr>
          <w:rFonts w:ascii="Times New Roman" w:hAnsi="Times New Roman"/>
          <w:color w:val="auto"/>
          <w:sz w:val="24"/>
          <w:szCs w:val="24"/>
          <w:lang w:eastAsia="zh-CN"/>
        </w:rPr>
        <w:t>пункта, АППГ -6);</w:t>
      </w:r>
      <w:r w:rsidR="001C30C1" w:rsidRPr="00342C93">
        <w:rPr>
          <w:rFonts w:ascii="Times New Roman" w:hAnsi="Times New Roman"/>
          <w:color w:val="auto"/>
          <w:sz w:val="24"/>
          <w:szCs w:val="24"/>
          <w:lang w:eastAsia="zh-CN"/>
        </w:rPr>
        <w:t xml:space="preserve"> 14 обращений содержали просьбы (предложения) по ремон</w:t>
      </w:r>
      <w:r w:rsidR="00A43A3B" w:rsidRPr="00342C93">
        <w:rPr>
          <w:rFonts w:ascii="Times New Roman" w:hAnsi="Times New Roman"/>
          <w:color w:val="auto"/>
          <w:sz w:val="24"/>
          <w:szCs w:val="24"/>
          <w:lang w:eastAsia="zh-CN"/>
        </w:rPr>
        <w:t>ту и содержанию дорог (АППГ-13);</w:t>
      </w:r>
      <w:r w:rsidR="001C30C1" w:rsidRPr="00342C93">
        <w:rPr>
          <w:rFonts w:ascii="Times New Roman" w:hAnsi="Times New Roman"/>
          <w:color w:val="auto"/>
          <w:sz w:val="24"/>
          <w:szCs w:val="24"/>
          <w:lang w:eastAsia="zh-CN"/>
        </w:rPr>
        <w:t xml:space="preserve"> </w:t>
      </w:r>
      <w:r w:rsidR="00A43A3B" w:rsidRPr="00342C93">
        <w:rPr>
          <w:rFonts w:ascii="Times New Roman" w:hAnsi="Times New Roman"/>
          <w:color w:val="auto"/>
          <w:sz w:val="24"/>
          <w:szCs w:val="24"/>
          <w:lang w:eastAsia="zh-CN"/>
        </w:rPr>
        <w:t xml:space="preserve">18 обращений касались  </w:t>
      </w:r>
      <w:r w:rsidR="001C30C1" w:rsidRPr="00342C93">
        <w:rPr>
          <w:rFonts w:ascii="Times New Roman" w:hAnsi="Times New Roman"/>
          <w:color w:val="auto"/>
          <w:sz w:val="24"/>
          <w:szCs w:val="24"/>
          <w:lang w:eastAsia="zh-CN"/>
        </w:rPr>
        <w:t>распоряжения муниципальным  имуществом и</w:t>
      </w:r>
      <w:r w:rsidR="00A43A3B" w:rsidRPr="00342C93">
        <w:rPr>
          <w:rFonts w:ascii="Times New Roman" w:hAnsi="Times New Roman"/>
          <w:color w:val="auto"/>
          <w:sz w:val="24"/>
          <w:szCs w:val="24"/>
          <w:lang w:eastAsia="zh-CN"/>
        </w:rPr>
        <w:t xml:space="preserve"> земельными ресурсами (АППГ -4); </w:t>
      </w:r>
      <w:r w:rsidR="001C30C1" w:rsidRPr="00342C93">
        <w:rPr>
          <w:rFonts w:ascii="Times New Roman" w:hAnsi="Times New Roman"/>
          <w:color w:val="auto"/>
          <w:sz w:val="24"/>
          <w:szCs w:val="24"/>
          <w:lang w:eastAsia="zh-CN"/>
        </w:rPr>
        <w:t>8 обращений были направлены для рассмотрения по подведомс</w:t>
      </w:r>
      <w:r w:rsidR="00A43A3B" w:rsidRPr="00342C93">
        <w:rPr>
          <w:rFonts w:ascii="Times New Roman" w:hAnsi="Times New Roman"/>
          <w:color w:val="auto"/>
          <w:sz w:val="24"/>
          <w:szCs w:val="24"/>
          <w:lang w:eastAsia="zh-CN"/>
        </w:rPr>
        <w:t>твенности, они касались электро</w:t>
      </w:r>
      <w:r w:rsidR="001C30C1" w:rsidRPr="00342C93">
        <w:rPr>
          <w:rFonts w:ascii="Times New Roman" w:hAnsi="Times New Roman"/>
          <w:color w:val="auto"/>
          <w:sz w:val="24"/>
          <w:szCs w:val="24"/>
          <w:lang w:eastAsia="zh-CN"/>
        </w:rPr>
        <w:t>, теплосна</w:t>
      </w:r>
      <w:r w:rsidR="00A43A3B" w:rsidRPr="00342C93">
        <w:rPr>
          <w:rFonts w:ascii="Times New Roman" w:hAnsi="Times New Roman"/>
          <w:color w:val="auto"/>
          <w:sz w:val="24"/>
          <w:szCs w:val="24"/>
          <w:lang w:eastAsia="zh-CN"/>
        </w:rPr>
        <w:t>бжения, отстрела диких животных; в</w:t>
      </w:r>
      <w:r w:rsidR="001C30C1" w:rsidRPr="00342C93">
        <w:rPr>
          <w:rFonts w:ascii="Times New Roman" w:hAnsi="Times New Roman"/>
          <w:color w:val="auto"/>
          <w:sz w:val="24"/>
          <w:szCs w:val="24"/>
          <w:lang w:eastAsia="zh-CN"/>
        </w:rPr>
        <w:t xml:space="preserve"> 3 обращениях были отражены проблемы водоснабжения (АППГ -</w:t>
      </w:r>
      <w:r w:rsidR="00A43A3B" w:rsidRPr="00342C93">
        <w:rPr>
          <w:rFonts w:ascii="Times New Roman" w:hAnsi="Times New Roman"/>
          <w:color w:val="auto"/>
          <w:sz w:val="24"/>
          <w:szCs w:val="24"/>
          <w:lang w:eastAsia="zh-CN"/>
        </w:rPr>
        <w:t xml:space="preserve"> 4); </w:t>
      </w:r>
      <w:r w:rsidR="001C30C1" w:rsidRPr="00342C93">
        <w:rPr>
          <w:rFonts w:ascii="Times New Roman" w:hAnsi="Times New Roman"/>
          <w:color w:val="auto"/>
          <w:sz w:val="24"/>
          <w:szCs w:val="24"/>
          <w:lang w:eastAsia="zh-CN"/>
        </w:rPr>
        <w:t>3 обращения касались предоставления мер социальной поддержки.</w:t>
      </w:r>
    </w:p>
    <w:p w:rsidR="001C30C1" w:rsidRPr="00342C93" w:rsidRDefault="001C30C1" w:rsidP="00A43A3B">
      <w:pPr>
        <w:suppressAutoHyphens/>
        <w:spacing w:after="0" w:line="240" w:lineRule="auto"/>
        <w:ind w:firstLine="567"/>
        <w:jc w:val="both"/>
        <w:rPr>
          <w:rFonts w:ascii="Times New Roman" w:hAnsi="Times New Roman"/>
          <w:color w:val="auto"/>
          <w:sz w:val="24"/>
          <w:szCs w:val="24"/>
          <w:lang w:eastAsia="zh-CN"/>
        </w:rPr>
      </w:pPr>
      <w:r w:rsidRPr="00342C93">
        <w:rPr>
          <w:rFonts w:ascii="Times New Roman" w:hAnsi="Times New Roman"/>
          <w:color w:val="auto"/>
          <w:sz w:val="24"/>
          <w:szCs w:val="24"/>
          <w:lang w:eastAsia="zh-CN"/>
        </w:rPr>
        <w:t xml:space="preserve">Прочие заявления содержали жалобу на непомерно большой штраф </w:t>
      </w:r>
      <w:r w:rsidR="00A43A3B" w:rsidRPr="00342C93">
        <w:rPr>
          <w:rFonts w:ascii="Times New Roman" w:hAnsi="Times New Roman"/>
          <w:color w:val="auto"/>
          <w:sz w:val="24"/>
          <w:szCs w:val="24"/>
          <w:lang w:eastAsia="zh-CN"/>
        </w:rPr>
        <w:t xml:space="preserve">(оказана помощь в рассрочке), </w:t>
      </w:r>
      <w:r w:rsidRPr="00342C93">
        <w:rPr>
          <w:rFonts w:ascii="Times New Roman" w:hAnsi="Times New Roman"/>
          <w:color w:val="auto"/>
          <w:sz w:val="24"/>
          <w:szCs w:val="24"/>
          <w:lang w:eastAsia="zh-CN"/>
        </w:rPr>
        <w:t xml:space="preserve">запросы информации.  </w:t>
      </w:r>
    </w:p>
    <w:p w:rsidR="001C30C1" w:rsidRPr="00342C93" w:rsidRDefault="00A43A3B" w:rsidP="00A43A3B">
      <w:pPr>
        <w:suppressAutoHyphens/>
        <w:spacing w:after="0" w:line="240" w:lineRule="auto"/>
        <w:ind w:firstLine="567"/>
        <w:jc w:val="both"/>
        <w:rPr>
          <w:rFonts w:ascii="Times New Roman" w:hAnsi="Times New Roman"/>
          <w:color w:val="auto"/>
          <w:sz w:val="24"/>
          <w:szCs w:val="24"/>
          <w:lang w:eastAsia="zh-CN"/>
        </w:rPr>
      </w:pPr>
      <w:r w:rsidRPr="00342C93">
        <w:rPr>
          <w:rFonts w:ascii="Times New Roman" w:hAnsi="Times New Roman"/>
          <w:color w:val="auto"/>
          <w:sz w:val="24"/>
          <w:szCs w:val="24"/>
          <w:lang w:eastAsia="zh-CN"/>
        </w:rPr>
        <w:t xml:space="preserve">Помимо письменных обращений </w:t>
      </w:r>
      <w:r w:rsidR="001C30C1" w:rsidRPr="00342C93">
        <w:rPr>
          <w:rFonts w:ascii="Times New Roman" w:hAnsi="Times New Roman"/>
          <w:color w:val="auto"/>
          <w:sz w:val="24"/>
          <w:szCs w:val="24"/>
          <w:lang w:eastAsia="zh-CN"/>
        </w:rPr>
        <w:t>рассматриваются любые обращения граждан, поступающие через официальные группы администрации округа в социальных сетях. Наибольшей популярностью пользуется группа ВКонтакте, в 2023 году были даны ответы на 66 вопросов (комментариев к постам), поступивших в администрацию через систему Инцидент-менеджмент.</w:t>
      </w:r>
    </w:p>
    <w:p w:rsidR="001C30C1" w:rsidRPr="00342C93" w:rsidRDefault="001C30C1" w:rsidP="00A43A3B">
      <w:pPr>
        <w:suppressAutoHyphens/>
        <w:spacing w:after="0" w:line="240" w:lineRule="auto"/>
        <w:ind w:firstLine="567"/>
        <w:jc w:val="both"/>
        <w:rPr>
          <w:rFonts w:ascii="Times New Roman" w:hAnsi="Times New Roman"/>
          <w:color w:val="auto"/>
          <w:sz w:val="24"/>
          <w:szCs w:val="24"/>
          <w:lang w:eastAsia="zh-CN"/>
        </w:rPr>
      </w:pPr>
      <w:r w:rsidRPr="00342C93">
        <w:rPr>
          <w:rFonts w:ascii="Times New Roman" w:hAnsi="Times New Roman"/>
          <w:color w:val="auto"/>
          <w:sz w:val="24"/>
          <w:szCs w:val="24"/>
          <w:lang w:eastAsia="zh-CN"/>
        </w:rPr>
        <w:t>1 обращение, поступившее через социальные сети, содержало информацию о муниципальных служащих, незаконно занимающихся предпринимательской деятельностью. На основании данного обращения от муниципальных служащих были запрошены объяснения, проведена служебная проверка. Факты, отражённые в обращении, не подтвердились. Заявителю дан ответ.</w:t>
      </w:r>
    </w:p>
    <w:p w:rsidR="001C30C1" w:rsidRPr="00342C93" w:rsidRDefault="001C30C1" w:rsidP="00A43A3B">
      <w:pPr>
        <w:suppressAutoHyphens/>
        <w:spacing w:after="0" w:line="240" w:lineRule="auto"/>
        <w:ind w:firstLine="567"/>
        <w:jc w:val="both"/>
        <w:rPr>
          <w:rFonts w:ascii="Times New Roman" w:hAnsi="Times New Roman"/>
          <w:b/>
          <w:bCs/>
          <w:i/>
          <w:color w:val="auto"/>
          <w:sz w:val="24"/>
          <w:szCs w:val="24"/>
          <w:lang w:eastAsia="zh-CN"/>
        </w:rPr>
      </w:pPr>
      <w:r w:rsidRPr="00342C93">
        <w:rPr>
          <w:rFonts w:ascii="Times New Roman" w:hAnsi="Times New Roman"/>
          <w:b/>
          <w:bCs/>
          <w:i/>
          <w:color w:val="auto"/>
          <w:sz w:val="24"/>
          <w:szCs w:val="24"/>
          <w:lang w:eastAsia="zh-CN"/>
        </w:rPr>
        <w:t>Обращений граждан, содержащих информацию о коррупционных проявлениях в администрации Лебяж</w:t>
      </w:r>
      <w:r w:rsidR="00A43A3B" w:rsidRPr="00342C93">
        <w:rPr>
          <w:rFonts w:ascii="Times New Roman" w:hAnsi="Times New Roman"/>
          <w:b/>
          <w:bCs/>
          <w:i/>
          <w:color w:val="auto"/>
          <w:sz w:val="24"/>
          <w:szCs w:val="24"/>
          <w:lang w:eastAsia="zh-CN"/>
        </w:rPr>
        <w:t xml:space="preserve">ского муниципального округа, в </w:t>
      </w:r>
      <w:r w:rsidRPr="00342C93">
        <w:rPr>
          <w:rFonts w:ascii="Times New Roman" w:hAnsi="Times New Roman"/>
          <w:b/>
          <w:bCs/>
          <w:i/>
          <w:color w:val="auto"/>
          <w:sz w:val="24"/>
          <w:szCs w:val="24"/>
          <w:lang w:eastAsia="zh-CN"/>
        </w:rPr>
        <w:t>2023 году   не поступало.</w:t>
      </w:r>
    </w:p>
    <w:p w:rsidR="001C30C1" w:rsidRPr="00342C93" w:rsidRDefault="001C30C1" w:rsidP="001C30C1">
      <w:pPr>
        <w:suppressAutoHyphens/>
        <w:spacing w:after="0" w:line="240" w:lineRule="auto"/>
        <w:jc w:val="both"/>
        <w:rPr>
          <w:rFonts w:ascii="Times New Roman" w:hAnsi="Times New Roman"/>
          <w:color w:val="auto"/>
          <w:sz w:val="24"/>
          <w:szCs w:val="24"/>
          <w:lang w:eastAsia="zh-CN"/>
        </w:rPr>
      </w:pPr>
      <w:r w:rsidRPr="00342C93">
        <w:rPr>
          <w:rFonts w:ascii="Times New Roman" w:hAnsi="Times New Roman"/>
          <w:color w:val="auto"/>
          <w:sz w:val="24"/>
          <w:szCs w:val="24"/>
          <w:lang w:eastAsia="zh-CN"/>
        </w:rPr>
        <w:t xml:space="preserve">       У граждан имеется возможность подать заявление в администрацию муниципального округа в письменной форме и в электронной форме на официальном сайте Лебяжского райо</w:t>
      </w:r>
      <w:r w:rsidR="00A43A3B" w:rsidRPr="00342C93">
        <w:rPr>
          <w:rFonts w:ascii="Times New Roman" w:hAnsi="Times New Roman"/>
          <w:color w:val="auto"/>
          <w:sz w:val="24"/>
          <w:szCs w:val="24"/>
          <w:lang w:eastAsia="zh-CN"/>
        </w:rPr>
        <w:t xml:space="preserve">на. В разделе «Обратная связь» </w:t>
      </w:r>
      <w:r w:rsidRPr="00342C93">
        <w:rPr>
          <w:rFonts w:ascii="Times New Roman" w:hAnsi="Times New Roman"/>
          <w:color w:val="auto"/>
          <w:sz w:val="24"/>
          <w:szCs w:val="24"/>
          <w:lang w:eastAsia="zh-CN"/>
        </w:rPr>
        <w:t xml:space="preserve">дана контактная информация для направления сообщений о фактах коррупции в органах местного самоуправления Лебяжского муниципального округа, в том числе о почтовом адресе и номере телефона доверия. </w:t>
      </w:r>
    </w:p>
    <w:p w:rsidR="00BF2E1D" w:rsidRPr="00342C93" w:rsidRDefault="00BF2E1D">
      <w:pPr>
        <w:spacing w:after="0" w:line="240" w:lineRule="auto"/>
        <w:rPr>
          <w:rFonts w:ascii="Times New Roman" w:hAnsi="Times New Roman"/>
          <w:b/>
          <w:i/>
          <w:sz w:val="28"/>
        </w:rPr>
      </w:pPr>
    </w:p>
    <w:p w:rsidR="00BF2E1D" w:rsidRPr="00342C93" w:rsidRDefault="00F66594" w:rsidP="00A43A3B">
      <w:pPr>
        <w:spacing w:after="0" w:line="240" w:lineRule="auto"/>
        <w:ind w:firstLine="567"/>
        <w:jc w:val="center"/>
        <w:rPr>
          <w:rFonts w:ascii="Times New Roman" w:hAnsi="Times New Roman"/>
          <w:b/>
          <w:i/>
          <w:sz w:val="28"/>
        </w:rPr>
      </w:pPr>
      <w:r w:rsidRPr="00342C93">
        <w:rPr>
          <w:rFonts w:ascii="Times New Roman" w:hAnsi="Times New Roman"/>
          <w:b/>
          <w:i/>
          <w:sz w:val="28"/>
        </w:rPr>
        <w:t>4. Осуществление правотворческой инициативы</w:t>
      </w:r>
    </w:p>
    <w:p w:rsidR="001A6BEF" w:rsidRPr="00342C93" w:rsidRDefault="001A6BEF" w:rsidP="001A6BEF">
      <w:pPr>
        <w:widowControl w:val="0"/>
        <w:spacing w:after="0" w:line="240" w:lineRule="auto"/>
        <w:ind w:firstLine="567"/>
        <w:contextualSpacing/>
        <w:jc w:val="both"/>
        <w:rPr>
          <w:rFonts w:ascii="Times New Roman" w:hAnsi="Times New Roman"/>
          <w:sz w:val="24"/>
        </w:rPr>
      </w:pPr>
      <w:r w:rsidRPr="00342C93">
        <w:rPr>
          <w:rFonts w:ascii="Times New Roman" w:hAnsi="Times New Roman"/>
          <w:sz w:val="24"/>
        </w:rPr>
        <w:t>Одно из основных направлений деятельности органов местного самоуправления Лебяжского муниципального округа – это разработка и принятие правовых актов.</w:t>
      </w:r>
    </w:p>
    <w:p w:rsidR="001A6BEF" w:rsidRPr="00342C93" w:rsidRDefault="001A6BEF" w:rsidP="001A6BEF">
      <w:pPr>
        <w:widowControl w:val="0"/>
        <w:spacing w:after="0" w:line="240" w:lineRule="auto"/>
        <w:ind w:firstLine="567"/>
        <w:contextualSpacing/>
        <w:jc w:val="both"/>
        <w:rPr>
          <w:rFonts w:ascii="Times New Roman" w:hAnsi="Times New Roman"/>
          <w:sz w:val="24"/>
        </w:rPr>
      </w:pPr>
      <w:r w:rsidRPr="00342C93">
        <w:rPr>
          <w:rFonts w:ascii="Times New Roman" w:hAnsi="Times New Roman"/>
          <w:sz w:val="24"/>
        </w:rPr>
        <w:t xml:space="preserve">Для целенаправленной, планомерной работы органов местного самоуправления округа в 2023 году было разработано и утверждено 1260 правовых актов, в том числе: 67 – решений Думы округа, 769 – постановлений администрации округа, 388 – распоряжений администрации округа, 23 – постановления главы округа, 13 – распоряжений главы округа. все они прошли юридическую экспертизу.  В ходе проведения проверок Прокуратурой района коррупциогенных факторов в принятых документах выявлено не было. </w:t>
      </w:r>
    </w:p>
    <w:p w:rsidR="001A6BEF" w:rsidRPr="00342C93" w:rsidRDefault="001A6BEF" w:rsidP="001A6BEF">
      <w:pPr>
        <w:widowControl w:val="0"/>
        <w:spacing w:after="0" w:line="240" w:lineRule="auto"/>
        <w:ind w:firstLine="567"/>
        <w:contextualSpacing/>
        <w:jc w:val="both"/>
        <w:rPr>
          <w:rFonts w:ascii="Times New Roman" w:hAnsi="Times New Roman"/>
          <w:sz w:val="24"/>
        </w:rPr>
      </w:pPr>
      <w:r w:rsidRPr="00342C93">
        <w:rPr>
          <w:rFonts w:ascii="Times New Roman" w:hAnsi="Times New Roman"/>
          <w:sz w:val="24"/>
        </w:rPr>
        <w:t>За 2023 год из Прокуратуры Лебяжского района получено 24 протеста, 44 требования и 40- представлений, все они рассмотрены.  Даны своевременные ответы.</w:t>
      </w:r>
    </w:p>
    <w:p w:rsidR="001A6BEF" w:rsidRPr="00342C93" w:rsidRDefault="001A6BEF" w:rsidP="001A6BEF">
      <w:pPr>
        <w:widowControl w:val="0"/>
        <w:spacing w:after="0" w:line="240" w:lineRule="auto"/>
        <w:ind w:firstLine="567"/>
        <w:contextualSpacing/>
        <w:jc w:val="both"/>
        <w:rPr>
          <w:rFonts w:ascii="Times New Roman" w:hAnsi="Times New Roman"/>
          <w:sz w:val="24"/>
        </w:rPr>
      </w:pPr>
      <w:r w:rsidRPr="00342C93">
        <w:rPr>
          <w:rFonts w:ascii="Times New Roman" w:hAnsi="Times New Roman"/>
          <w:sz w:val="24"/>
        </w:rPr>
        <w:t>Депутаты Думы округа, глава округа в 2023 году с правотворческой инициативой в Законодательное Собрание области не выходили.</w:t>
      </w: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РАЗДЕЛ II</w:t>
      </w: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ДЕЯТЕЛЬНОСТЬ ГЛАВЫ МУНИЦИПАЛЬНОГО ОКРУГА ПО РЕШЕНИЮ ВОПРОСОВ, ПОСТАВЛЕННЫХ ПЕРЕД ГЛАВОЙ МУНИЦИПАЛЬНОГО ОКРУГА ДУМОЙ МУНИЦИПАЛЬНОГО ОКРУГА, ДОСТИГНУТЫЕ РЕЗУЛЬТАТЫ</w:t>
      </w:r>
    </w:p>
    <w:p w:rsidR="00896877" w:rsidRPr="00342C93" w:rsidRDefault="00896877" w:rsidP="00896877">
      <w:pPr>
        <w:widowControl w:val="0"/>
        <w:autoSpaceDN w:val="0"/>
        <w:adjustRightInd w:val="0"/>
        <w:spacing w:after="0" w:line="240" w:lineRule="auto"/>
        <w:ind w:firstLine="567"/>
        <w:jc w:val="both"/>
        <w:rPr>
          <w:rFonts w:ascii="Times New Roman" w:hAnsi="Times New Roman"/>
          <w:color w:val="auto"/>
          <w:sz w:val="24"/>
          <w:szCs w:val="24"/>
        </w:rPr>
      </w:pPr>
      <w:r w:rsidRPr="00342C93">
        <w:rPr>
          <w:rFonts w:ascii="Times New Roman" w:hAnsi="Times New Roman"/>
          <w:color w:val="auto"/>
          <w:sz w:val="24"/>
          <w:szCs w:val="24"/>
        </w:rPr>
        <w:t xml:space="preserve">В течение прошлого года председатель Думы поставил на контроль 31 вопрос местного значения, в том числе, перед депутатами поставлен 1 вопрос, перед председателем КСК – 1, </w:t>
      </w:r>
      <w:r w:rsidRPr="00342C93">
        <w:rPr>
          <w:rFonts w:ascii="Times New Roman" w:hAnsi="Times New Roman"/>
          <w:b/>
          <w:color w:val="auto"/>
          <w:sz w:val="24"/>
          <w:szCs w:val="24"/>
        </w:rPr>
        <w:t>перед главой округа поставлено и исполнено 29 вопросов</w:t>
      </w:r>
      <w:r w:rsidRPr="00342C93">
        <w:rPr>
          <w:rFonts w:ascii="Times New Roman" w:hAnsi="Times New Roman"/>
          <w:color w:val="auto"/>
          <w:sz w:val="24"/>
          <w:szCs w:val="24"/>
        </w:rPr>
        <w:t>, в том числе по категориям:</w:t>
      </w:r>
    </w:p>
    <w:p w:rsidR="00896877" w:rsidRPr="00342C93" w:rsidRDefault="00896877" w:rsidP="00896877">
      <w:pPr>
        <w:widowControl w:val="0"/>
        <w:autoSpaceDN w:val="0"/>
        <w:adjustRightInd w:val="0"/>
        <w:spacing w:after="0" w:line="240" w:lineRule="auto"/>
        <w:ind w:firstLine="708"/>
        <w:jc w:val="right"/>
        <w:rPr>
          <w:rFonts w:ascii="Times New Roman" w:hAnsi="Times New Roman"/>
          <w:color w:val="auto"/>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4"/>
        <w:gridCol w:w="4369"/>
      </w:tblGrid>
      <w:tr w:rsidR="00896877" w:rsidRPr="00342C93" w:rsidTr="00896877">
        <w:tc>
          <w:tcPr>
            <w:tcW w:w="5804" w:type="dxa"/>
            <w:tcBorders>
              <w:top w:val="single" w:sz="4" w:space="0" w:color="auto"/>
              <w:left w:val="single" w:sz="4" w:space="0" w:color="auto"/>
              <w:bottom w:val="single" w:sz="4" w:space="0" w:color="auto"/>
              <w:right w:val="single" w:sz="4" w:space="0" w:color="auto"/>
            </w:tcBorders>
          </w:tcPr>
          <w:p w:rsidR="00896877" w:rsidRPr="00342C93" w:rsidRDefault="00896877" w:rsidP="00896877">
            <w:pPr>
              <w:widowControl w:val="0"/>
              <w:autoSpaceDN w:val="0"/>
              <w:adjustRightInd w:val="0"/>
              <w:spacing w:after="0" w:line="256" w:lineRule="auto"/>
              <w:jc w:val="center"/>
              <w:rPr>
                <w:rFonts w:ascii="Times New Roman" w:hAnsi="Times New Roman"/>
                <w:b/>
                <w:color w:val="auto"/>
                <w:sz w:val="24"/>
                <w:szCs w:val="28"/>
                <w:lang w:eastAsia="en-US"/>
              </w:rPr>
            </w:pPr>
            <w:r w:rsidRPr="00342C93">
              <w:rPr>
                <w:rFonts w:ascii="Times New Roman" w:hAnsi="Times New Roman"/>
                <w:b/>
                <w:color w:val="auto"/>
                <w:sz w:val="24"/>
                <w:szCs w:val="28"/>
                <w:lang w:eastAsia="en-US"/>
              </w:rPr>
              <w:t>Категория вопроса</w:t>
            </w:r>
          </w:p>
        </w:tc>
        <w:tc>
          <w:tcPr>
            <w:tcW w:w="4369" w:type="dxa"/>
            <w:tcBorders>
              <w:top w:val="single" w:sz="4" w:space="0" w:color="auto"/>
              <w:left w:val="single" w:sz="4" w:space="0" w:color="auto"/>
              <w:bottom w:val="single" w:sz="4" w:space="0" w:color="auto"/>
              <w:right w:val="single" w:sz="4" w:space="0" w:color="auto"/>
            </w:tcBorders>
            <w:hideMark/>
          </w:tcPr>
          <w:p w:rsidR="00896877" w:rsidRPr="00342C93" w:rsidRDefault="00896877" w:rsidP="00896877">
            <w:pPr>
              <w:widowControl w:val="0"/>
              <w:autoSpaceDN w:val="0"/>
              <w:adjustRightInd w:val="0"/>
              <w:spacing w:after="0" w:line="256" w:lineRule="auto"/>
              <w:jc w:val="center"/>
              <w:rPr>
                <w:rFonts w:ascii="Times New Roman" w:hAnsi="Times New Roman"/>
                <w:b/>
                <w:color w:val="auto"/>
                <w:sz w:val="24"/>
                <w:szCs w:val="28"/>
                <w:lang w:eastAsia="en-US"/>
              </w:rPr>
            </w:pPr>
            <w:r w:rsidRPr="00342C93">
              <w:rPr>
                <w:rFonts w:ascii="Times New Roman" w:hAnsi="Times New Roman"/>
                <w:b/>
                <w:color w:val="auto"/>
                <w:sz w:val="24"/>
                <w:szCs w:val="28"/>
                <w:lang w:eastAsia="en-US"/>
              </w:rPr>
              <w:t xml:space="preserve">Количество </w:t>
            </w:r>
          </w:p>
        </w:tc>
      </w:tr>
      <w:tr w:rsidR="00896877" w:rsidRPr="00342C93" w:rsidTr="00896877">
        <w:trPr>
          <w:trHeight w:val="275"/>
        </w:trPr>
        <w:tc>
          <w:tcPr>
            <w:tcW w:w="5804" w:type="dxa"/>
            <w:tcBorders>
              <w:top w:val="single" w:sz="4" w:space="0" w:color="auto"/>
              <w:left w:val="single" w:sz="4" w:space="0" w:color="auto"/>
              <w:bottom w:val="single" w:sz="4" w:space="0" w:color="auto"/>
              <w:right w:val="single" w:sz="4" w:space="0" w:color="auto"/>
            </w:tcBorders>
          </w:tcPr>
          <w:p w:rsidR="00896877" w:rsidRPr="00342C93" w:rsidRDefault="00896877" w:rsidP="00896877">
            <w:pPr>
              <w:widowControl w:val="0"/>
              <w:autoSpaceDN w:val="0"/>
              <w:adjustRightInd w:val="0"/>
              <w:spacing w:after="0" w:line="256" w:lineRule="auto"/>
              <w:rPr>
                <w:rFonts w:ascii="Times New Roman" w:hAnsi="Times New Roman"/>
                <w:color w:val="auto"/>
                <w:sz w:val="24"/>
                <w:szCs w:val="28"/>
                <w:lang w:eastAsia="en-US"/>
              </w:rPr>
            </w:pPr>
            <w:r w:rsidRPr="00342C93">
              <w:rPr>
                <w:rFonts w:ascii="Times New Roman" w:hAnsi="Times New Roman"/>
                <w:color w:val="auto"/>
                <w:sz w:val="24"/>
                <w:szCs w:val="28"/>
                <w:lang w:eastAsia="en-US"/>
              </w:rPr>
              <w:t>Рекомендации</w:t>
            </w:r>
          </w:p>
        </w:tc>
        <w:tc>
          <w:tcPr>
            <w:tcW w:w="4369" w:type="dxa"/>
            <w:tcBorders>
              <w:top w:val="single" w:sz="4" w:space="0" w:color="auto"/>
              <w:left w:val="single" w:sz="4" w:space="0" w:color="auto"/>
              <w:bottom w:val="single" w:sz="4" w:space="0" w:color="auto"/>
              <w:right w:val="single" w:sz="4" w:space="0" w:color="auto"/>
            </w:tcBorders>
          </w:tcPr>
          <w:p w:rsidR="00896877" w:rsidRPr="00342C93" w:rsidRDefault="00896877" w:rsidP="00896877">
            <w:pPr>
              <w:widowControl w:val="0"/>
              <w:autoSpaceDN w:val="0"/>
              <w:adjustRightInd w:val="0"/>
              <w:spacing w:after="0" w:line="256" w:lineRule="auto"/>
              <w:jc w:val="center"/>
              <w:rPr>
                <w:rFonts w:ascii="Times New Roman" w:hAnsi="Times New Roman"/>
                <w:color w:val="auto"/>
                <w:sz w:val="24"/>
                <w:szCs w:val="28"/>
                <w:lang w:eastAsia="en-US"/>
              </w:rPr>
            </w:pPr>
            <w:r w:rsidRPr="00342C93">
              <w:rPr>
                <w:rFonts w:ascii="Times New Roman" w:hAnsi="Times New Roman"/>
                <w:color w:val="auto"/>
                <w:sz w:val="24"/>
                <w:szCs w:val="28"/>
                <w:lang w:eastAsia="en-US"/>
              </w:rPr>
              <w:t>15</w:t>
            </w:r>
          </w:p>
        </w:tc>
      </w:tr>
      <w:tr w:rsidR="00896877" w:rsidRPr="00342C93" w:rsidTr="00896877">
        <w:tc>
          <w:tcPr>
            <w:tcW w:w="5804" w:type="dxa"/>
            <w:tcBorders>
              <w:top w:val="single" w:sz="4" w:space="0" w:color="auto"/>
              <w:left w:val="single" w:sz="4" w:space="0" w:color="auto"/>
              <w:bottom w:val="single" w:sz="4" w:space="0" w:color="auto"/>
              <w:right w:val="single" w:sz="4" w:space="0" w:color="auto"/>
            </w:tcBorders>
          </w:tcPr>
          <w:p w:rsidR="00896877" w:rsidRPr="00342C93" w:rsidRDefault="00896877" w:rsidP="00896877">
            <w:pPr>
              <w:widowControl w:val="0"/>
              <w:autoSpaceDN w:val="0"/>
              <w:adjustRightInd w:val="0"/>
              <w:spacing w:after="0" w:line="256" w:lineRule="auto"/>
              <w:jc w:val="both"/>
              <w:rPr>
                <w:rFonts w:ascii="Times New Roman" w:hAnsi="Times New Roman"/>
                <w:color w:val="auto"/>
                <w:sz w:val="24"/>
                <w:szCs w:val="28"/>
                <w:lang w:eastAsia="en-US"/>
              </w:rPr>
            </w:pPr>
            <w:r w:rsidRPr="00342C93">
              <w:rPr>
                <w:rFonts w:ascii="Times New Roman" w:hAnsi="Times New Roman"/>
                <w:color w:val="auto"/>
                <w:sz w:val="24"/>
                <w:szCs w:val="28"/>
                <w:lang w:eastAsia="en-US"/>
              </w:rPr>
              <w:t>Дорожная деятельность</w:t>
            </w:r>
          </w:p>
        </w:tc>
        <w:tc>
          <w:tcPr>
            <w:tcW w:w="4369" w:type="dxa"/>
            <w:tcBorders>
              <w:top w:val="single" w:sz="4" w:space="0" w:color="auto"/>
              <w:left w:val="single" w:sz="4" w:space="0" w:color="auto"/>
              <w:bottom w:val="single" w:sz="4" w:space="0" w:color="auto"/>
              <w:right w:val="single" w:sz="4" w:space="0" w:color="auto"/>
            </w:tcBorders>
            <w:hideMark/>
          </w:tcPr>
          <w:p w:rsidR="00896877" w:rsidRPr="00342C93" w:rsidRDefault="00896877" w:rsidP="00896877">
            <w:pPr>
              <w:widowControl w:val="0"/>
              <w:autoSpaceDN w:val="0"/>
              <w:adjustRightInd w:val="0"/>
              <w:spacing w:after="0" w:line="256" w:lineRule="auto"/>
              <w:jc w:val="center"/>
              <w:rPr>
                <w:rFonts w:ascii="Times New Roman" w:hAnsi="Times New Roman"/>
                <w:color w:val="auto"/>
                <w:sz w:val="24"/>
                <w:szCs w:val="28"/>
                <w:lang w:eastAsia="en-US"/>
              </w:rPr>
            </w:pPr>
            <w:r w:rsidRPr="00342C93">
              <w:rPr>
                <w:rFonts w:ascii="Times New Roman" w:hAnsi="Times New Roman"/>
                <w:color w:val="auto"/>
                <w:sz w:val="24"/>
                <w:szCs w:val="28"/>
                <w:lang w:eastAsia="en-US"/>
              </w:rPr>
              <w:t>4</w:t>
            </w:r>
          </w:p>
        </w:tc>
      </w:tr>
      <w:tr w:rsidR="00896877" w:rsidRPr="00342C93" w:rsidTr="00896877">
        <w:tc>
          <w:tcPr>
            <w:tcW w:w="5804" w:type="dxa"/>
            <w:tcBorders>
              <w:top w:val="single" w:sz="4" w:space="0" w:color="auto"/>
              <w:left w:val="single" w:sz="4" w:space="0" w:color="auto"/>
              <w:bottom w:val="single" w:sz="4" w:space="0" w:color="auto"/>
              <w:right w:val="single" w:sz="4" w:space="0" w:color="auto"/>
            </w:tcBorders>
          </w:tcPr>
          <w:p w:rsidR="00896877" w:rsidRPr="00342C93" w:rsidRDefault="00896877" w:rsidP="00896877">
            <w:pPr>
              <w:widowControl w:val="0"/>
              <w:autoSpaceDN w:val="0"/>
              <w:adjustRightInd w:val="0"/>
              <w:spacing w:after="0" w:line="256" w:lineRule="auto"/>
              <w:jc w:val="both"/>
              <w:rPr>
                <w:rFonts w:ascii="Times New Roman" w:hAnsi="Times New Roman"/>
                <w:color w:val="auto"/>
                <w:sz w:val="24"/>
                <w:szCs w:val="28"/>
                <w:lang w:eastAsia="en-US"/>
              </w:rPr>
            </w:pPr>
            <w:r w:rsidRPr="00342C93">
              <w:rPr>
                <w:rFonts w:ascii="Times New Roman" w:hAnsi="Times New Roman"/>
                <w:color w:val="auto"/>
                <w:sz w:val="24"/>
                <w:szCs w:val="28"/>
                <w:lang w:eastAsia="en-US"/>
              </w:rPr>
              <w:t>Бюджет МО</w:t>
            </w:r>
          </w:p>
        </w:tc>
        <w:tc>
          <w:tcPr>
            <w:tcW w:w="4369" w:type="dxa"/>
            <w:tcBorders>
              <w:top w:val="single" w:sz="4" w:space="0" w:color="auto"/>
              <w:left w:val="single" w:sz="4" w:space="0" w:color="auto"/>
              <w:bottom w:val="single" w:sz="4" w:space="0" w:color="auto"/>
              <w:right w:val="single" w:sz="4" w:space="0" w:color="auto"/>
            </w:tcBorders>
            <w:hideMark/>
          </w:tcPr>
          <w:p w:rsidR="00896877" w:rsidRPr="00342C93" w:rsidRDefault="00896877" w:rsidP="00896877">
            <w:pPr>
              <w:widowControl w:val="0"/>
              <w:autoSpaceDN w:val="0"/>
              <w:adjustRightInd w:val="0"/>
              <w:spacing w:after="0" w:line="256" w:lineRule="auto"/>
              <w:jc w:val="center"/>
              <w:rPr>
                <w:rFonts w:ascii="Times New Roman" w:hAnsi="Times New Roman"/>
                <w:color w:val="auto"/>
                <w:sz w:val="24"/>
                <w:szCs w:val="28"/>
                <w:lang w:eastAsia="en-US"/>
              </w:rPr>
            </w:pPr>
            <w:r w:rsidRPr="00342C93">
              <w:rPr>
                <w:rFonts w:ascii="Times New Roman" w:hAnsi="Times New Roman"/>
                <w:color w:val="auto"/>
                <w:sz w:val="24"/>
                <w:szCs w:val="28"/>
                <w:lang w:eastAsia="en-US"/>
              </w:rPr>
              <w:t>4</w:t>
            </w:r>
          </w:p>
        </w:tc>
      </w:tr>
      <w:tr w:rsidR="00896877" w:rsidRPr="00342C93" w:rsidTr="00896877">
        <w:tc>
          <w:tcPr>
            <w:tcW w:w="5804" w:type="dxa"/>
            <w:tcBorders>
              <w:top w:val="single" w:sz="4" w:space="0" w:color="auto"/>
              <w:left w:val="single" w:sz="4" w:space="0" w:color="auto"/>
              <w:bottom w:val="single" w:sz="4" w:space="0" w:color="auto"/>
              <w:right w:val="single" w:sz="4" w:space="0" w:color="auto"/>
            </w:tcBorders>
          </w:tcPr>
          <w:p w:rsidR="00896877" w:rsidRPr="00342C93" w:rsidRDefault="00896877" w:rsidP="00896877">
            <w:pPr>
              <w:widowControl w:val="0"/>
              <w:autoSpaceDN w:val="0"/>
              <w:adjustRightInd w:val="0"/>
              <w:spacing w:after="0" w:line="256" w:lineRule="auto"/>
              <w:rPr>
                <w:rFonts w:ascii="Times New Roman" w:hAnsi="Times New Roman"/>
                <w:color w:val="auto"/>
                <w:sz w:val="24"/>
                <w:szCs w:val="28"/>
                <w:lang w:eastAsia="en-US"/>
              </w:rPr>
            </w:pPr>
            <w:r w:rsidRPr="00342C93">
              <w:rPr>
                <w:rFonts w:ascii="Times New Roman" w:hAnsi="Times New Roman"/>
                <w:color w:val="auto"/>
                <w:sz w:val="24"/>
                <w:szCs w:val="28"/>
                <w:lang w:eastAsia="en-US"/>
              </w:rPr>
              <w:t xml:space="preserve">Разработка НПА и внесение в них изменений </w:t>
            </w:r>
          </w:p>
        </w:tc>
        <w:tc>
          <w:tcPr>
            <w:tcW w:w="4369" w:type="dxa"/>
            <w:tcBorders>
              <w:top w:val="single" w:sz="4" w:space="0" w:color="auto"/>
              <w:left w:val="single" w:sz="4" w:space="0" w:color="auto"/>
              <w:bottom w:val="single" w:sz="4" w:space="0" w:color="auto"/>
              <w:right w:val="single" w:sz="4" w:space="0" w:color="auto"/>
            </w:tcBorders>
            <w:hideMark/>
          </w:tcPr>
          <w:p w:rsidR="00896877" w:rsidRPr="00342C93" w:rsidRDefault="00896877" w:rsidP="00896877">
            <w:pPr>
              <w:widowControl w:val="0"/>
              <w:autoSpaceDN w:val="0"/>
              <w:adjustRightInd w:val="0"/>
              <w:spacing w:after="0" w:line="256" w:lineRule="auto"/>
              <w:jc w:val="center"/>
              <w:rPr>
                <w:rFonts w:ascii="Times New Roman" w:hAnsi="Times New Roman"/>
                <w:color w:val="auto"/>
                <w:sz w:val="24"/>
                <w:szCs w:val="28"/>
                <w:lang w:eastAsia="en-US"/>
              </w:rPr>
            </w:pPr>
            <w:r w:rsidRPr="00342C93">
              <w:rPr>
                <w:rFonts w:ascii="Times New Roman" w:hAnsi="Times New Roman"/>
                <w:color w:val="auto"/>
                <w:sz w:val="24"/>
                <w:szCs w:val="28"/>
                <w:lang w:eastAsia="en-US"/>
              </w:rPr>
              <w:t>0</w:t>
            </w:r>
          </w:p>
        </w:tc>
      </w:tr>
      <w:tr w:rsidR="00896877" w:rsidRPr="00342C93" w:rsidTr="00896877">
        <w:trPr>
          <w:trHeight w:val="193"/>
        </w:trPr>
        <w:tc>
          <w:tcPr>
            <w:tcW w:w="5804" w:type="dxa"/>
            <w:tcBorders>
              <w:top w:val="single" w:sz="4" w:space="0" w:color="auto"/>
              <w:left w:val="single" w:sz="4" w:space="0" w:color="auto"/>
              <w:bottom w:val="single" w:sz="4" w:space="0" w:color="auto"/>
              <w:right w:val="single" w:sz="4" w:space="0" w:color="auto"/>
            </w:tcBorders>
            <w:hideMark/>
          </w:tcPr>
          <w:p w:rsidR="00896877" w:rsidRPr="00342C93" w:rsidRDefault="00896877" w:rsidP="00896877">
            <w:pPr>
              <w:widowControl w:val="0"/>
              <w:autoSpaceDN w:val="0"/>
              <w:adjustRightInd w:val="0"/>
              <w:spacing w:after="0" w:line="256" w:lineRule="auto"/>
              <w:rPr>
                <w:rFonts w:ascii="Times New Roman" w:hAnsi="Times New Roman"/>
                <w:color w:val="auto"/>
                <w:sz w:val="24"/>
                <w:szCs w:val="28"/>
                <w:lang w:eastAsia="en-US"/>
              </w:rPr>
            </w:pPr>
            <w:r w:rsidRPr="00342C93">
              <w:rPr>
                <w:rFonts w:ascii="Times New Roman" w:hAnsi="Times New Roman"/>
                <w:color w:val="auto"/>
                <w:sz w:val="24"/>
                <w:szCs w:val="28"/>
                <w:lang w:eastAsia="en-US"/>
              </w:rPr>
              <w:t>Иное</w:t>
            </w:r>
          </w:p>
        </w:tc>
        <w:tc>
          <w:tcPr>
            <w:tcW w:w="4369" w:type="dxa"/>
            <w:tcBorders>
              <w:top w:val="single" w:sz="4" w:space="0" w:color="auto"/>
              <w:left w:val="single" w:sz="4" w:space="0" w:color="auto"/>
              <w:bottom w:val="single" w:sz="4" w:space="0" w:color="auto"/>
              <w:right w:val="single" w:sz="4" w:space="0" w:color="auto"/>
            </w:tcBorders>
          </w:tcPr>
          <w:p w:rsidR="00896877" w:rsidRPr="00342C93" w:rsidRDefault="00896877" w:rsidP="00896877">
            <w:pPr>
              <w:widowControl w:val="0"/>
              <w:autoSpaceDN w:val="0"/>
              <w:adjustRightInd w:val="0"/>
              <w:spacing w:after="0" w:line="256" w:lineRule="auto"/>
              <w:jc w:val="center"/>
              <w:rPr>
                <w:rFonts w:ascii="Times New Roman" w:hAnsi="Times New Roman"/>
                <w:color w:val="auto"/>
                <w:sz w:val="24"/>
                <w:szCs w:val="28"/>
                <w:lang w:eastAsia="en-US"/>
              </w:rPr>
            </w:pPr>
            <w:r w:rsidRPr="00342C93">
              <w:rPr>
                <w:rFonts w:ascii="Times New Roman" w:hAnsi="Times New Roman"/>
                <w:color w:val="auto"/>
                <w:sz w:val="24"/>
                <w:szCs w:val="28"/>
                <w:lang w:eastAsia="en-US"/>
              </w:rPr>
              <w:t>6</w:t>
            </w:r>
          </w:p>
        </w:tc>
      </w:tr>
    </w:tbl>
    <w:p w:rsidR="00896877" w:rsidRPr="00342C93" w:rsidRDefault="00896877" w:rsidP="00896877">
      <w:pPr>
        <w:widowControl w:val="0"/>
        <w:tabs>
          <w:tab w:val="left" w:pos="567"/>
        </w:tabs>
        <w:autoSpaceDN w:val="0"/>
        <w:adjustRightInd w:val="0"/>
        <w:spacing w:after="0"/>
        <w:rPr>
          <w:rFonts w:ascii="Times New Roman" w:hAnsi="Times New Roman"/>
          <w:color w:val="auto"/>
          <w:sz w:val="24"/>
          <w:szCs w:val="24"/>
        </w:rPr>
      </w:pPr>
      <w:r w:rsidRPr="00342C93">
        <w:rPr>
          <w:rFonts w:ascii="Times New Roman" w:hAnsi="Times New Roman"/>
          <w:color w:val="auto"/>
          <w:sz w:val="28"/>
          <w:szCs w:val="28"/>
        </w:rPr>
        <w:t xml:space="preserve">        </w:t>
      </w:r>
      <w:r w:rsidRPr="00342C93">
        <w:rPr>
          <w:rFonts w:ascii="Times New Roman" w:hAnsi="Times New Roman"/>
          <w:color w:val="auto"/>
          <w:sz w:val="24"/>
          <w:szCs w:val="24"/>
        </w:rPr>
        <w:t>Совместными усилиями удалось достигнуть следующих результатов:</w:t>
      </w:r>
    </w:p>
    <w:p w:rsidR="00896877" w:rsidRPr="00342C93" w:rsidRDefault="00896877" w:rsidP="00896877">
      <w:pPr>
        <w:widowControl w:val="0"/>
        <w:autoSpaceDN w:val="0"/>
        <w:adjustRightInd w:val="0"/>
        <w:spacing w:after="0"/>
        <w:jc w:val="both"/>
        <w:rPr>
          <w:rFonts w:ascii="Times New Roman" w:hAnsi="Times New Roman"/>
          <w:color w:val="auto"/>
          <w:sz w:val="24"/>
          <w:szCs w:val="24"/>
        </w:rPr>
      </w:pPr>
      <w:r w:rsidRPr="00342C93">
        <w:rPr>
          <w:rFonts w:ascii="Times New Roman" w:hAnsi="Times New Roman"/>
          <w:color w:val="auto"/>
          <w:sz w:val="24"/>
          <w:szCs w:val="24"/>
        </w:rPr>
        <w:t>- разработаны и утверждены НПА, регулирующие вопросы местного значения, в количестве 35 штук;</w:t>
      </w:r>
    </w:p>
    <w:p w:rsidR="00BF2E1D" w:rsidRPr="00342C93" w:rsidRDefault="00896877" w:rsidP="00896877">
      <w:pPr>
        <w:widowControl w:val="0"/>
        <w:autoSpaceDN w:val="0"/>
        <w:adjustRightInd w:val="0"/>
        <w:spacing w:after="0"/>
        <w:jc w:val="both"/>
        <w:rPr>
          <w:rFonts w:ascii="Times New Roman" w:hAnsi="Times New Roman"/>
          <w:color w:val="auto"/>
          <w:sz w:val="24"/>
          <w:szCs w:val="24"/>
        </w:rPr>
      </w:pPr>
      <w:r w:rsidRPr="00342C93">
        <w:rPr>
          <w:rFonts w:ascii="Times New Roman" w:hAnsi="Times New Roman"/>
          <w:color w:val="auto"/>
          <w:sz w:val="24"/>
          <w:szCs w:val="24"/>
        </w:rPr>
        <w:t xml:space="preserve">- проведена закольцовка водонапорной сети в д. Елизарово. </w:t>
      </w: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pPr>
        <w:spacing w:after="0" w:line="240" w:lineRule="auto"/>
        <w:ind w:firstLine="567"/>
        <w:jc w:val="center"/>
        <w:rPr>
          <w:rFonts w:ascii="Times New Roman" w:hAnsi="Times New Roman"/>
          <w:b/>
          <w:sz w:val="24"/>
        </w:rPr>
      </w:pPr>
      <w:r w:rsidRPr="00342C93">
        <w:rPr>
          <w:rFonts w:ascii="Times New Roman" w:hAnsi="Times New Roman"/>
          <w:b/>
          <w:sz w:val="24"/>
        </w:rPr>
        <w:t>РАЗДЕЛ III</w:t>
      </w:r>
    </w:p>
    <w:p w:rsidR="00BF2E1D" w:rsidRPr="00342C93" w:rsidRDefault="00F66594" w:rsidP="00F66594">
      <w:pPr>
        <w:spacing w:after="0" w:line="240" w:lineRule="auto"/>
        <w:ind w:firstLine="567"/>
        <w:jc w:val="center"/>
        <w:rPr>
          <w:rFonts w:ascii="Times New Roman" w:hAnsi="Times New Roman"/>
          <w:b/>
          <w:sz w:val="24"/>
        </w:rPr>
      </w:pPr>
      <w:r w:rsidRPr="00342C93">
        <w:rPr>
          <w:rFonts w:ascii="Times New Roman" w:hAnsi="Times New Roman"/>
          <w:b/>
          <w:sz w:val="24"/>
        </w:rPr>
        <w:t>ОСНОВНЫЕ ЦЕЛИ И НАПРАВЛЕНИЯ ДЕЯТЕЛЬНОСТИ НА ПРЕДСТОЯЩИЙ ПЕРИОД</w:t>
      </w:r>
    </w:p>
    <w:p w:rsidR="00BF2E1D" w:rsidRPr="00342C93" w:rsidRDefault="00BF2E1D">
      <w:pPr>
        <w:spacing w:after="0" w:line="240" w:lineRule="auto"/>
        <w:ind w:firstLine="567"/>
        <w:jc w:val="center"/>
        <w:rPr>
          <w:rFonts w:ascii="Times New Roman" w:hAnsi="Times New Roman"/>
          <w:b/>
          <w:sz w:val="24"/>
        </w:rPr>
      </w:pPr>
    </w:p>
    <w:p w:rsidR="00BF2E1D" w:rsidRPr="00342C93" w:rsidRDefault="00F66594" w:rsidP="00F5541C">
      <w:pPr>
        <w:widowControl w:val="0"/>
        <w:spacing w:after="0" w:line="240" w:lineRule="auto"/>
        <w:ind w:firstLine="567"/>
        <w:jc w:val="both"/>
        <w:outlineLvl w:val="2"/>
        <w:rPr>
          <w:rFonts w:ascii="Times New Roman" w:hAnsi="Times New Roman"/>
          <w:sz w:val="24"/>
          <w:szCs w:val="24"/>
        </w:rPr>
      </w:pPr>
      <w:r w:rsidRPr="00342C93">
        <w:rPr>
          <w:rFonts w:ascii="Times New Roman" w:hAnsi="Times New Roman"/>
          <w:sz w:val="24"/>
          <w:szCs w:val="24"/>
        </w:rPr>
        <w:t>Основными целями деятельности органов местного самоуправления муниципального округа в цело</w:t>
      </w:r>
      <w:r w:rsidR="00DD39ED" w:rsidRPr="00342C93">
        <w:rPr>
          <w:rFonts w:ascii="Times New Roman" w:hAnsi="Times New Roman"/>
          <w:sz w:val="24"/>
          <w:szCs w:val="24"/>
        </w:rPr>
        <w:t>м и на предстоящий период – 2024</w:t>
      </w:r>
      <w:r w:rsidR="00F5541C" w:rsidRPr="00342C93">
        <w:rPr>
          <w:rFonts w:ascii="Times New Roman" w:hAnsi="Times New Roman"/>
          <w:sz w:val="24"/>
          <w:szCs w:val="24"/>
        </w:rPr>
        <w:t xml:space="preserve"> год являются </w:t>
      </w:r>
      <w:r w:rsidRPr="00342C93">
        <w:rPr>
          <w:rFonts w:ascii="Times New Roman" w:hAnsi="Times New Roman"/>
          <w:sz w:val="24"/>
          <w:szCs w:val="24"/>
        </w:rPr>
        <w:t>поступательное развитие всех сфер жизнедеятельности на территории округа, улучшение условий жизни граждан, создание благоприятной среды жизнедеятельности населения муниципалитета.</w:t>
      </w:r>
    </w:p>
    <w:p w:rsidR="00BF2E1D" w:rsidRPr="00342C93" w:rsidRDefault="00F66594" w:rsidP="00DD39ED">
      <w:pPr>
        <w:widowControl w:val="0"/>
        <w:spacing w:after="0" w:line="240" w:lineRule="auto"/>
        <w:ind w:firstLine="567"/>
        <w:jc w:val="both"/>
        <w:outlineLvl w:val="2"/>
        <w:rPr>
          <w:rFonts w:ascii="Times New Roman" w:hAnsi="Times New Roman"/>
          <w:sz w:val="24"/>
          <w:szCs w:val="24"/>
        </w:rPr>
      </w:pPr>
      <w:r w:rsidRPr="00342C93">
        <w:rPr>
          <w:rFonts w:ascii="Times New Roman" w:hAnsi="Times New Roman"/>
          <w:sz w:val="24"/>
          <w:szCs w:val="24"/>
        </w:rPr>
        <w:t>Для достижения заявленных целей необходима реализация следующих направлений деятельности:</w:t>
      </w:r>
    </w:p>
    <w:p w:rsidR="00BF2E1D" w:rsidRPr="00342C93" w:rsidRDefault="00F66594" w:rsidP="00DD39ED">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1. Повышение эффективности и информационной прозрачности деятельности органов местного самоуправления муниципального округа.</w:t>
      </w:r>
    </w:p>
    <w:p w:rsidR="00F5541C" w:rsidRPr="00342C93" w:rsidRDefault="00DD39ED" w:rsidP="00DD39ED">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2. Обеспечение реализации 4</w:t>
      </w:r>
      <w:r w:rsidR="00F66594" w:rsidRPr="00342C93">
        <w:rPr>
          <w:rFonts w:ascii="Times New Roman" w:hAnsi="Times New Roman"/>
          <w:sz w:val="24"/>
          <w:szCs w:val="24"/>
        </w:rPr>
        <w:t xml:space="preserve"> проектов в рамках Проекта поддержки местны</w:t>
      </w:r>
      <w:r w:rsidR="00F5541C" w:rsidRPr="00342C93">
        <w:rPr>
          <w:rFonts w:ascii="Times New Roman" w:hAnsi="Times New Roman"/>
          <w:sz w:val="24"/>
          <w:szCs w:val="24"/>
        </w:rPr>
        <w:t>х инициатив в Кировской области:</w:t>
      </w:r>
    </w:p>
    <w:p w:rsidR="00F5541C" w:rsidRPr="00342C93" w:rsidRDefault="00F5541C" w:rsidP="00F5541C">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xml:space="preserve">- ремонт водопровода по ул.Школьная в д.Индыгойка, стоимость проекта составит 884175 руб.;  </w:t>
      </w:r>
    </w:p>
    <w:p w:rsidR="00F5541C" w:rsidRPr="00342C93" w:rsidRDefault="00F5541C" w:rsidP="00F5541C">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xml:space="preserve">- емонт участков водопровода по ул.Молодежная, ул.Свободы, ул.Лаптева в с.Лаж, стоимость проекта составит 629 436 руб.; </w:t>
      </w:r>
    </w:p>
    <w:p w:rsidR="00F5541C" w:rsidRPr="00342C93" w:rsidRDefault="00F5541C" w:rsidP="00F5541C">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xml:space="preserve">- емонт участка водопровода ул.Солнечная д.Михеевщина, стоимость проекта составит 663 651 руб.; </w:t>
      </w:r>
    </w:p>
    <w:p w:rsidR="00F5541C" w:rsidRPr="00342C93" w:rsidRDefault="00F5541C" w:rsidP="00F5541C">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обустройство центральной площади по ул.Комарова между д.1а и д.13 пгт Лебяжье, стоимость проекта составит 4 381 312 руб.</w:t>
      </w:r>
    </w:p>
    <w:p w:rsidR="00F5541C" w:rsidRPr="00342C93" w:rsidRDefault="00F5541C" w:rsidP="00DD39ED">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3 Д</w:t>
      </w:r>
      <w:r w:rsidR="00DD39ED" w:rsidRPr="00342C93">
        <w:rPr>
          <w:rFonts w:ascii="Times New Roman" w:hAnsi="Times New Roman"/>
          <w:sz w:val="24"/>
          <w:szCs w:val="24"/>
        </w:rPr>
        <w:t xml:space="preserve">альнейшая </w:t>
      </w:r>
      <w:r w:rsidR="00F66594" w:rsidRPr="00342C93">
        <w:rPr>
          <w:rFonts w:ascii="Times New Roman" w:hAnsi="Times New Roman"/>
          <w:sz w:val="24"/>
          <w:szCs w:val="24"/>
        </w:rPr>
        <w:t>работа по проекту инициативного б</w:t>
      </w:r>
      <w:r w:rsidRPr="00342C93">
        <w:rPr>
          <w:rFonts w:ascii="Times New Roman" w:hAnsi="Times New Roman"/>
          <w:sz w:val="24"/>
          <w:szCs w:val="24"/>
        </w:rPr>
        <w:t>юджетирования "Народный бюджет":</w:t>
      </w:r>
    </w:p>
    <w:p w:rsidR="00F5541C" w:rsidRPr="00342C93" w:rsidRDefault="00F5541C" w:rsidP="00F5541C">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xml:space="preserve">- в с. Боровково проведение благоустройства территории кладбища, и обустройство подъездных путей к кладбищу. Собрано 60000 рублей; </w:t>
      </w:r>
    </w:p>
    <w:p w:rsidR="00F5541C" w:rsidRPr="00342C93" w:rsidRDefault="00F5541C" w:rsidP="00F5541C">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в д.Чупраки замена павильона-накопителя питьевой воды, в с.Мелянда уборка деревьев и кустарников у КСК и уборка деревьев на Меляндинском кладбище. Собрано 76 500 руб.;</w:t>
      </w:r>
    </w:p>
    <w:p w:rsidR="00F5541C" w:rsidRPr="00342C93" w:rsidRDefault="00F5541C" w:rsidP="00F5541C">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ремонт памятника воинам, погибшим в годы Великой Отечественной войны, в д. Гаврюшата. Собрано 16500 руб.;</w:t>
      </w:r>
    </w:p>
    <w:p w:rsidR="00F5541C" w:rsidRPr="00342C93" w:rsidRDefault="00F5541C" w:rsidP="00F5541C">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в с.Лаж на средства самообложения будет проведена: замена труб в водозаборной скважине по ул. Зеленая и благоустройство территории около памятника воинам, погибшим в годы Великой Отечественной войны;</w:t>
      </w:r>
    </w:p>
    <w:p w:rsidR="00F5541C" w:rsidRPr="00342C93" w:rsidRDefault="00F5541C" w:rsidP="00F5541C">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в с.Кузнецово продолжение работ по благоустройству территории кладбища;</w:t>
      </w:r>
    </w:p>
    <w:p w:rsidR="00F5541C" w:rsidRPr="00342C93" w:rsidRDefault="00F5541C" w:rsidP="00F5541C">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продолжение работ по обустройству территории кладбища и ремонт забора на кладбище села Ветошкино;</w:t>
      </w:r>
    </w:p>
    <w:p w:rsidR="00F5541C" w:rsidRPr="00342C93" w:rsidRDefault="00F5541C" w:rsidP="00F5541C">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в с. Вотское борьба с борщевиком.</w:t>
      </w:r>
      <w:r w:rsidR="00F66594" w:rsidRPr="00342C93">
        <w:rPr>
          <w:rFonts w:ascii="Times New Roman" w:hAnsi="Times New Roman"/>
          <w:sz w:val="24"/>
          <w:szCs w:val="24"/>
        </w:rPr>
        <w:t xml:space="preserve"> </w:t>
      </w:r>
    </w:p>
    <w:p w:rsidR="00F5541C" w:rsidRPr="00342C93" w:rsidRDefault="00F5541C" w:rsidP="00DD39ED">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4. П</w:t>
      </w:r>
      <w:r w:rsidR="00DD39ED" w:rsidRPr="00342C93">
        <w:rPr>
          <w:rFonts w:ascii="Times New Roman" w:hAnsi="Times New Roman"/>
          <w:sz w:val="24"/>
          <w:szCs w:val="24"/>
        </w:rPr>
        <w:t xml:space="preserve">родолжение </w:t>
      </w:r>
      <w:r w:rsidR="00F66594" w:rsidRPr="00342C93">
        <w:rPr>
          <w:rFonts w:ascii="Times New Roman" w:hAnsi="Times New Roman"/>
          <w:sz w:val="24"/>
          <w:szCs w:val="24"/>
        </w:rPr>
        <w:t>ра</w:t>
      </w:r>
      <w:r w:rsidR="00DD39ED" w:rsidRPr="00342C93">
        <w:rPr>
          <w:rFonts w:ascii="Times New Roman" w:hAnsi="Times New Roman"/>
          <w:sz w:val="24"/>
          <w:szCs w:val="24"/>
        </w:rPr>
        <w:t>боты</w:t>
      </w:r>
      <w:r w:rsidR="00F66594" w:rsidRPr="00342C93">
        <w:rPr>
          <w:rFonts w:ascii="Times New Roman" w:hAnsi="Times New Roman"/>
          <w:sz w:val="24"/>
          <w:szCs w:val="24"/>
        </w:rPr>
        <w:t xml:space="preserve"> по передаче в собственность о</w:t>
      </w:r>
      <w:r w:rsidR="00DD39ED" w:rsidRPr="00342C93">
        <w:rPr>
          <w:rFonts w:ascii="Times New Roman" w:hAnsi="Times New Roman"/>
          <w:sz w:val="24"/>
          <w:szCs w:val="24"/>
        </w:rPr>
        <w:t>круга земель ОПХ 24 партсъезда</w:t>
      </w:r>
      <w:r w:rsidRPr="00342C93">
        <w:rPr>
          <w:rFonts w:ascii="Times New Roman" w:hAnsi="Times New Roman"/>
          <w:sz w:val="24"/>
          <w:szCs w:val="24"/>
        </w:rPr>
        <w:t>.</w:t>
      </w:r>
      <w:r w:rsidR="00F66594" w:rsidRPr="00342C93">
        <w:rPr>
          <w:rFonts w:ascii="Times New Roman" w:hAnsi="Times New Roman"/>
          <w:sz w:val="24"/>
          <w:szCs w:val="24"/>
        </w:rPr>
        <w:t xml:space="preserve"> </w:t>
      </w:r>
    </w:p>
    <w:p w:rsidR="00B06A0B" w:rsidRPr="00342C93" w:rsidRDefault="00F5541C" w:rsidP="00DD39ED">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5. Р</w:t>
      </w:r>
      <w:r w:rsidR="00F66594" w:rsidRPr="00342C93">
        <w:rPr>
          <w:rFonts w:ascii="Times New Roman" w:hAnsi="Times New Roman"/>
          <w:sz w:val="24"/>
          <w:szCs w:val="24"/>
        </w:rPr>
        <w:t>емонт до</w:t>
      </w:r>
      <w:r w:rsidR="00B06A0B" w:rsidRPr="00342C93">
        <w:rPr>
          <w:rFonts w:ascii="Times New Roman" w:hAnsi="Times New Roman"/>
          <w:sz w:val="24"/>
          <w:szCs w:val="24"/>
        </w:rPr>
        <w:t>рог в рамках областной субсидии:</w:t>
      </w:r>
    </w:p>
    <w:p w:rsidR="00B06A0B" w:rsidRPr="00342C93" w:rsidRDefault="00B06A0B" w:rsidP="00B06A0B">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xml:space="preserve">- участок автодороги Лебяжье-Лаж-Кузнецово; </w:t>
      </w:r>
    </w:p>
    <w:p w:rsidR="00B06A0B" w:rsidRPr="00342C93" w:rsidRDefault="00B06A0B" w:rsidP="00B06A0B">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 автодороги ул. Заречная пгт. Лебяжье;</w:t>
      </w:r>
    </w:p>
    <w:p w:rsidR="00BF2E1D" w:rsidRPr="00342C93" w:rsidRDefault="00B06A0B" w:rsidP="00DD39ED">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6. П</w:t>
      </w:r>
      <w:r w:rsidR="00DD39ED" w:rsidRPr="00342C93">
        <w:rPr>
          <w:rFonts w:ascii="Times New Roman" w:hAnsi="Times New Roman"/>
          <w:sz w:val="24"/>
          <w:szCs w:val="24"/>
        </w:rPr>
        <w:t>родолжение работы</w:t>
      </w:r>
      <w:r w:rsidR="00F66594" w:rsidRPr="00342C93">
        <w:rPr>
          <w:rFonts w:ascii="Times New Roman" w:hAnsi="Times New Roman"/>
          <w:sz w:val="24"/>
          <w:szCs w:val="24"/>
        </w:rPr>
        <w:t xml:space="preserve"> по передаче по концессионному соглашению теплоснабжения и водоснабжения.</w:t>
      </w:r>
    </w:p>
    <w:p w:rsidR="00B06A0B" w:rsidRPr="00342C93" w:rsidRDefault="00B06A0B" w:rsidP="00DD39ED">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7.</w:t>
      </w:r>
      <w:r w:rsidRPr="00342C93">
        <w:t xml:space="preserve"> </w:t>
      </w:r>
      <w:r w:rsidRPr="00342C93">
        <w:rPr>
          <w:rFonts w:ascii="Times New Roman" w:hAnsi="Times New Roman"/>
          <w:sz w:val="24"/>
          <w:szCs w:val="24"/>
        </w:rPr>
        <w:t>Продолжение работы по борьбе с борщевиком Сосновского, общая площадь земель, обработанных от борщевика составит 2,9 га.</w:t>
      </w:r>
    </w:p>
    <w:p w:rsidR="00B06A0B" w:rsidRDefault="00B06A0B" w:rsidP="00DD39ED">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8. Продолжение работы по устройству недостающего</w:t>
      </w:r>
      <w:r w:rsidRPr="00B06A0B">
        <w:rPr>
          <w:rFonts w:ascii="Times New Roman" w:hAnsi="Times New Roman"/>
          <w:sz w:val="24"/>
          <w:szCs w:val="24"/>
        </w:rPr>
        <w:t xml:space="preserve"> уличного освещения </w:t>
      </w:r>
      <w:r>
        <w:rPr>
          <w:rFonts w:ascii="Times New Roman" w:hAnsi="Times New Roman"/>
          <w:sz w:val="24"/>
          <w:szCs w:val="24"/>
        </w:rPr>
        <w:t>(</w:t>
      </w:r>
      <w:r w:rsidRPr="00B06A0B">
        <w:rPr>
          <w:rFonts w:ascii="Times New Roman" w:hAnsi="Times New Roman"/>
          <w:sz w:val="24"/>
          <w:szCs w:val="24"/>
        </w:rPr>
        <w:t>части ул. Кооперативной, ул.</w:t>
      </w:r>
      <w:r>
        <w:rPr>
          <w:rFonts w:ascii="Times New Roman" w:hAnsi="Times New Roman"/>
          <w:sz w:val="24"/>
          <w:szCs w:val="24"/>
        </w:rPr>
        <w:t xml:space="preserve"> </w:t>
      </w:r>
      <w:r w:rsidRPr="00B06A0B">
        <w:rPr>
          <w:rFonts w:ascii="Times New Roman" w:hAnsi="Times New Roman"/>
          <w:sz w:val="24"/>
          <w:szCs w:val="24"/>
        </w:rPr>
        <w:t>Комарова в пгт Лебяжье, в п.Окунево и с.Лаж</w:t>
      </w:r>
      <w:r>
        <w:rPr>
          <w:rFonts w:ascii="Times New Roman" w:hAnsi="Times New Roman"/>
          <w:sz w:val="24"/>
          <w:szCs w:val="24"/>
        </w:rPr>
        <w:t>)</w:t>
      </w:r>
      <w:r w:rsidRPr="00B06A0B">
        <w:rPr>
          <w:rFonts w:ascii="Times New Roman" w:hAnsi="Times New Roman"/>
          <w:sz w:val="24"/>
          <w:szCs w:val="24"/>
        </w:rPr>
        <w:t>.</w:t>
      </w:r>
    </w:p>
    <w:p w:rsidR="00B06A0B" w:rsidRDefault="00B06A0B" w:rsidP="00DD39ED">
      <w:pPr>
        <w:widowControl w:val="0"/>
        <w:spacing w:after="0" w:line="240" w:lineRule="auto"/>
        <w:jc w:val="both"/>
        <w:outlineLvl w:val="2"/>
        <w:rPr>
          <w:rFonts w:ascii="Times New Roman" w:hAnsi="Times New Roman"/>
          <w:sz w:val="24"/>
          <w:szCs w:val="24"/>
        </w:rPr>
      </w:pPr>
      <w:r>
        <w:rPr>
          <w:rFonts w:ascii="Times New Roman" w:hAnsi="Times New Roman"/>
          <w:sz w:val="24"/>
          <w:szCs w:val="24"/>
        </w:rPr>
        <w:t>9. Р</w:t>
      </w:r>
      <w:r w:rsidRPr="00B06A0B">
        <w:rPr>
          <w:rFonts w:ascii="Times New Roman" w:hAnsi="Times New Roman"/>
          <w:sz w:val="24"/>
          <w:szCs w:val="24"/>
        </w:rPr>
        <w:t>азработка проектно-сметной документации на рекультивацию полигона ТБО пгт Лебяжье на сумму 5263100 рублей.</w:t>
      </w:r>
    </w:p>
    <w:p w:rsidR="00B06A0B" w:rsidRDefault="00B06A0B" w:rsidP="00DD39ED">
      <w:pPr>
        <w:widowControl w:val="0"/>
        <w:spacing w:after="0" w:line="240" w:lineRule="auto"/>
        <w:jc w:val="both"/>
        <w:outlineLvl w:val="2"/>
        <w:rPr>
          <w:rFonts w:ascii="Times New Roman" w:hAnsi="Times New Roman"/>
          <w:sz w:val="24"/>
          <w:szCs w:val="24"/>
        </w:rPr>
      </w:pPr>
      <w:r>
        <w:rPr>
          <w:rFonts w:ascii="Times New Roman" w:hAnsi="Times New Roman"/>
          <w:sz w:val="24"/>
          <w:szCs w:val="24"/>
        </w:rPr>
        <w:t>10. Выделение денежных средств</w:t>
      </w:r>
      <w:r w:rsidRPr="00B06A0B">
        <w:rPr>
          <w:rFonts w:ascii="Times New Roman" w:hAnsi="Times New Roman"/>
          <w:sz w:val="24"/>
          <w:szCs w:val="24"/>
        </w:rPr>
        <w:t xml:space="preserve"> МУП «Коммунсервис» на приобретение трактора</w:t>
      </w:r>
      <w:r>
        <w:rPr>
          <w:rFonts w:ascii="Times New Roman" w:hAnsi="Times New Roman"/>
          <w:sz w:val="24"/>
          <w:szCs w:val="24"/>
        </w:rPr>
        <w:t>.</w:t>
      </w:r>
    </w:p>
    <w:p w:rsidR="00B06A0B" w:rsidRDefault="00B06A0B" w:rsidP="00B06A0B">
      <w:pPr>
        <w:widowControl w:val="0"/>
        <w:spacing w:after="0" w:line="240" w:lineRule="auto"/>
        <w:jc w:val="both"/>
        <w:outlineLvl w:val="2"/>
        <w:rPr>
          <w:rFonts w:ascii="Times New Roman" w:hAnsi="Times New Roman"/>
          <w:sz w:val="24"/>
          <w:szCs w:val="24"/>
        </w:rPr>
      </w:pPr>
      <w:r w:rsidRPr="00342C93">
        <w:rPr>
          <w:rFonts w:ascii="Times New Roman" w:hAnsi="Times New Roman"/>
          <w:sz w:val="24"/>
          <w:szCs w:val="24"/>
        </w:rPr>
        <w:t>11. Установка</w:t>
      </w:r>
      <w:r w:rsidRPr="00B06A0B">
        <w:rPr>
          <w:rFonts w:ascii="Times New Roman" w:hAnsi="Times New Roman"/>
          <w:sz w:val="24"/>
          <w:szCs w:val="24"/>
        </w:rPr>
        <w:t xml:space="preserve"> искрогасителей или иных устройств, обеспечивающих пожарную безопасность окружающих объектов.</w:t>
      </w:r>
    </w:p>
    <w:p w:rsidR="00BF2E1D" w:rsidRPr="00342C93" w:rsidRDefault="00B06A0B" w:rsidP="00DD39ED">
      <w:pPr>
        <w:widowControl w:val="0"/>
        <w:spacing w:after="0" w:line="240" w:lineRule="auto"/>
        <w:jc w:val="both"/>
        <w:outlineLvl w:val="2"/>
        <w:rPr>
          <w:rFonts w:ascii="Times New Roman" w:hAnsi="Times New Roman"/>
          <w:sz w:val="24"/>
          <w:szCs w:val="24"/>
        </w:rPr>
      </w:pPr>
      <w:r>
        <w:rPr>
          <w:rFonts w:ascii="Times New Roman" w:hAnsi="Times New Roman"/>
          <w:sz w:val="24"/>
          <w:szCs w:val="24"/>
        </w:rPr>
        <w:t>12</w:t>
      </w:r>
      <w:r w:rsidRPr="00342C93">
        <w:rPr>
          <w:rFonts w:ascii="Times New Roman" w:hAnsi="Times New Roman"/>
          <w:sz w:val="24"/>
          <w:szCs w:val="24"/>
        </w:rPr>
        <w:t>.</w:t>
      </w:r>
      <w:r w:rsidR="00342C93" w:rsidRPr="00342C93">
        <w:rPr>
          <w:rFonts w:ascii="Times New Roman" w:hAnsi="Times New Roman"/>
          <w:sz w:val="24"/>
          <w:szCs w:val="24"/>
        </w:rPr>
        <w:t xml:space="preserve"> </w:t>
      </w:r>
      <w:r w:rsidR="00F66594" w:rsidRPr="00342C93">
        <w:rPr>
          <w:rFonts w:ascii="Times New Roman" w:hAnsi="Times New Roman"/>
          <w:sz w:val="24"/>
          <w:szCs w:val="24"/>
        </w:rPr>
        <w:t>Обеспечение путем проведения сходов граждан введения самообложения в сельских населённых пунктах.</w:t>
      </w:r>
    </w:p>
    <w:p w:rsidR="00BF2E1D" w:rsidRPr="00F66594" w:rsidRDefault="00342C93" w:rsidP="00DD39ED">
      <w:pPr>
        <w:spacing w:after="0" w:line="240" w:lineRule="auto"/>
        <w:jc w:val="both"/>
        <w:rPr>
          <w:rFonts w:ascii="Times New Roman" w:hAnsi="Times New Roman"/>
          <w:sz w:val="24"/>
          <w:szCs w:val="24"/>
        </w:rPr>
      </w:pPr>
      <w:r w:rsidRPr="00342C93">
        <w:rPr>
          <w:rFonts w:ascii="Times New Roman" w:hAnsi="Times New Roman"/>
          <w:sz w:val="24"/>
          <w:szCs w:val="24"/>
        </w:rPr>
        <w:t>13</w:t>
      </w:r>
      <w:r w:rsidR="00F66594" w:rsidRPr="00342C93">
        <w:rPr>
          <w:rFonts w:ascii="Times New Roman" w:hAnsi="Times New Roman"/>
          <w:sz w:val="24"/>
          <w:szCs w:val="24"/>
        </w:rPr>
        <w:t>. Обеспечение реализации и выполнения условий соглашений, заключенных с министерствами Кировской области, по дости</w:t>
      </w:r>
      <w:r w:rsidR="00DD39ED" w:rsidRPr="00342C93">
        <w:rPr>
          <w:rFonts w:ascii="Times New Roman" w:hAnsi="Times New Roman"/>
          <w:sz w:val="24"/>
          <w:szCs w:val="24"/>
        </w:rPr>
        <w:t>жению целевых показателей в 2024</w:t>
      </w:r>
      <w:r w:rsidR="00F66594" w:rsidRPr="00342C93">
        <w:rPr>
          <w:rFonts w:ascii="Times New Roman" w:hAnsi="Times New Roman"/>
          <w:sz w:val="24"/>
          <w:szCs w:val="24"/>
        </w:rPr>
        <w:t xml:space="preserve"> году.</w:t>
      </w:r>
    </w:p>
    <w:p w:rsidR="00F66594" w:rsidRDefault="00F66594" w:rsidP="00F66594">
      <w:pPr>
        <w:spacing w:after="0" w:line="240" w:lineRule="auto"/>
        <w:jc w:val="center"/>
        <w:rPr>
          <w:rFonts w:ascii="Times New Roman" w:hAnsi="Times New Roman"/>
          <w:b/>
          <w:sz w:val="28"/>
        </w:rPr>
      </w:pPr>
    </w:p>
    <w:p w:rsidR="00F66594" w:rsidRDefault="00DD39ED" w:rsidP="00DD39ED">
      <w:pPr>
        <w:spacing w:after="0" w:line="240" w:lineRule="auto"/>
        <w:jc w:val="center"/>
        <w:rPr>
          <w:rFonts w:ascii="Times New Roman" w:hAnsi="Times New Roman"/>
          <w:b/>
          <w:sz w:val="28"/>
        </w:rPr>
      </w:pPr>
      <w:r>
        <w:rPr>
          <w:rFonts w:ascii="Times New Roman" w:hAnsi="Times New Roman"/>
          <w:b/>
          <w:sz w:val="28"/>
        </w:rPr>
        <w:t>ЗАКЛЮЧЕНИЕ</w:t>
      </w:r>
    </w:p>
    <w:p w:rsidR="00BF2E1D" w:rsidRPr="00342C93" w:rsidRDefault="00F66594" w:rsidP="0088317F">
      <w:pPr>
        <w:spacing w:after="0" w:line="240" w:lineRule="auto"/>
        <w:ind w:firstLine="567"/>
        <w:jc w:val="both"/>
        <w:rPr>
          <w:rFonts w:ascii="Times New Roman" w:hAnsi="Times New Roman"/>
          <w:sz w:val="24"/>
          <w:szCs w:val="24"/>
        </w:rPr>
      </w:pPr>
      <w:r w:rsidRPr="00342C93">
        <w:rPr>
          <w:rFonts w:ascii="Times New Roman" w:hAnsi="Times New Roman"/>
          <w:sz w:val="24"/>
          <w:szCs w:val="24"/>
        </w:rPr>
        <w:t>Выражаю благодарность депутатам, руководителям организаций за конструктивное сотрудничество, за понимание задач, стоящих перед округом, и грамотный подход к своим обязанностям.</w:t>
      </w:r>
    </w:p>
    <w:p w:rsidR="00BF2E1D" w:rsidRPr="00342C93" w:rsidRDefault="00F66594" w:rsidP="0088317F">
      <w:pPr>
        <w:spacing w:after="0" w:line="240" w:lineRule="auto"/>
        <w:ind w:firstLine="567"/>
        <w:jc w:val="both"/>
        <w:rPr>
          <w:rFonts w:ascii="Times New Roman" w:hAnsi="Times New Roman"/>
          <w:sz w:val="24"/>
          <w:szCs w:val="24"/>
        </w:rPr>
      </w:pPr>
      <w:r w:rsidRPr="00342C93">
        <w:rPr>
          <w:rFonts w:ascii="Times New Roman" w:hAnsi="Times New Roman"/>
          <w:sz w:val="24"/>
          <w:szCs w:val="24"/>
        </w:rPr>
        <w:t>Отдельное спасибо жителям, кто занимает активную жизненную позицию, участвует в различных сферах жизнедеятельности и оказывает значительную помощь в развитии нашего муниципального образования.</w:t>
      </w:r>
    </w:p>
    <w:p w:rsidR="00BF2E1D" w:rsidRPr="00F66594" w:rsidRDefault="00F66594" w:rsidP="0088317F">
      <w:pPr>
        <w:spacing w:after="0" w:line="240" w:lineRule="auto"/>
        <w:ind w:firstLine="567"/>
        <w:jc w:val="both"/>
        <w:rPr>
          <w:rFonts w:ascii="Times New Roman" w:hAnsi="Times New Roman"/>
          <w:sz w:val="24"/>
          <w:szCs w:val="24"/>
        </w:rPr>
      </w:pPr>
      <w:r w:rsidRPr="00342C93">
        <w:rPr>
          <w:rFonts w:ascii="Times New Roman" w:hAnsi="Times New Roman"/>
          <w:sz w:val="24"/>
          <w:szCs w:val="24"/>
        </w:rPr>
        <w:t>Конечно, не все вопросы еще решены, и жизнь постоянно ставит перед нами все новые и новые задачи. Безусловно, администрация округа видит и недостатки, и упущения в своей работе. С пониманием относясь к критике, делаем соответствующие выводы. Разумеется, хочется сделать больше и лучше, но мы вынуждены работать в условиях реальных возможностей.</w:t>
      </w:r>
    </w:p>
    <w:p w:rsidR="00BF2E1D" w:rsidRDefault="00BF2E1D">
      <w:pPr>
        <w:spacing w:after="0" w:line="240" w:lineRule="auto"/>
        <w:ind w:firstLine="567"/>
        <w:jc w:val="center"/>
        <w:rPr>
          <w:rFonts w:ascii="Times New Roman" w:hAnsi="Times New Roman"/>
          <w:b/>
          <w:sz w:val="24"/>
        </w:rPr>
      </w:pPr>
    </w:p>
    <w:p w:rsidR="00BF2E1D" w:rsidRDefault="00BF2E1D">
      <w:pPr>
        <w:spacing w:after="0" w:line="240" w:lineRule="auto"/>
        <w:ind w:firstLine="567"/>
        <w:jc w:val="center"/>
        <w:rPr>
          <w:rFonts w:ascii="Times New Roman" w:hAnsi="Times New Roman"/>
          <w:sz w:val="24"/>
        </w:rPr>
      </w:pPr>
    </w:p>
    <w:p w:rsidR="00BF2E1D" w:rsidRDefault="00BF2E1D">
      <w:pPr>
        <w:spacing w:after="0" w:line="240" w:lineRule="auto"/>
        <w:ind w:firstLine="567"/>
        <w:jc w:val="both"/>
        <w:rPr>
          <w:rFonts w:ascii="Times New Roman" w:hAnsi="Times New Roman"/>
          <w:sz w:val="24"/>
        </w:rPr>
      </w:pPr>
    </w:p>
    <w:p w:rsidR="00BF2E1D" w:rsidRDefault="00BF2E1D">
      <w:pPr>
        <w:spacing w:after="0" w:line="240" w:lineRule="auto"/>
        <w:ind w:firstLine="567"/>
        <w:jc w:val="both"/>
        <w:rPr>
          <w:rFonts w:ascii="Times New Roman" w:hAnsi="Times New Roman"/>
          <w:sz w:val="24"/>
        </w:rPr>
      </w:pPr>
    </w:p>
    <w:p w:rsidR="00BF2E1D" w:rsidRDefault="00BF2E1D">
      <w:pPr>
        <w:spacing w:after="0" w:line="240" w:lineRule="auto"/>
        <w:ind w:firstLine="567"/>
        <w:jc w:val="both"/>
        <w:rPr>
          <w:rFonts w:ascii="Times New Roman" w:hAnsi="Times New Roman"/>
          <w:sz w:val="24"/>
        </w:rPr>
      </w:pPr>
    </w:p>
    <w:p w:rsidR="00BF2E1D" w:rsidRDefault="00F66594">
      <w:pPr>
        <w:widowControl w:val="0"/>
        <w:tabs>
          <w:tab w:val="left" w:pos="567"/>
        </w:tabs>
        <w:spacing w:after="0" w:line="240" w:lineRule="auto"/>
        <w:jc w:val="both"/>
        <w:rPr>
          <w:rFonts w:ascii="Times New Roman" w:hAnsi="Times New Roman"/>
          <w:color w:val="00000A"/>
          <w:sz w:val="24"/>
        </w:rPr>
      </w:pPr>
      <w:r>
        <w:rPr>
          <w:rFonts w:ascii="Times New Roman" w:hAnsi="Times New Roman"/>
          <w:color w:val="00000A"/>
          <w:sz w:val="24"/>
        </w:rPr>
        <w:t xml:space="preserve">    </w:t>
      </w:r>
    </w:p>
    <w:p w:rsidR="00BF2E1D" w:rsidRPr="00F66594" w:rsidRDefault="00F66594" w:rsidP="00F66594">
      <w:pPr>
        <w:widowControl w:val="0"/>
        <w:tabs>
          <w:tab w:val="left" w:pos="567"/>
        </w:tabs>
        <w:spacing w:after="0" w:line="240" w:lineRule="auto"/>
        <w:jc w:val="both"/>
        <w:rPr>
          <w:rFonts w:ascii="Times New Roman" w:hAnsi="Times New Roman"/>
          <w:color w:val="00000A"/>
          <w:sz w:val="24"/>
        </w:rPr>
      </w:pPr>
      <w:r>
        <w:rPr>
          <w:rFonts w:ascii="Times New Roman" w:hAnsi="Times New Roman"/>
          <w:color w:val="00000A"/>
          <w:sz w:val="24"/>
        </w:rPr>
        <w:t xml:space="preserve">       </w:t>
      </w:r>
    </w:p>
    <w:sectPr w:rsidR="00BF2E1D" w:rsidRPr="00F66594">
      <w:footerReference w:type="default" r:id="rId8"/>
      <w:pgSz w:w="11906" w:h="16838"/>
      <w:pgMar w:top="567" w:right="707" w:bottom="56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743" w:rsidRDefault="00257743">
      <w:pPr>
        <w:spacing w:after="0" w:line="240" w:lineRule="auto"/>
      </w:pPr>
      <w:r>
        <w:separator/>
      </w:r>
    </w:p>
  </w:endnote>
  <w:endnote w:type="continuationSeparator" w:id="0">
    <w:p w:rsidR="00257743" w:rsidRDefault="00257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084A" w:usb2="00000000" w:usb3="00000000" w:csb0="00000015"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font>
  <w:font w:name="Liberation Sans">
    <w:altName w:val="Arial"/>
    <w:charset w:val="CC"/>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743" w:rsidRDefault="00257743">
    <w:pPr>
      <w:framePr w:wrap="around" w:vAnchor="text" w:hAnchor="margin" w:xAlign="center" w:y="1"/>
    </w:pPr>
    <w:r>
      <w:fldChar w:fldCharType="begin"/>
    </w:r>
    <w:r>
      <w:instrText xml:space="preserve">PAGE </w:instrText>
    </w:r>
    <w:r>
      <w:fldChar w:fldCharType="separate"/>
    </w:r>
    <w:r w:rsidR="007633E5">
      <w:rPr>
        <w:noProof/>
      </w:rPr>
      <w:t>1</w:t>
    </w:r>
    <w:r>
      <w:fldChar w:fldCharType="end"/>
    </w:r>
  </w:p>
  <w:p w:rsidR="00257743" w:rsidRDefault="00257743">
    <w:pPr>
      <w:pStyle w:val="a3"/>
      <w:jc w:val="center"/>
    </w:pPr>
  </w:p>
  <w:p w:rsidR="00257743" w:rsidRDefault="0025774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743" w:rsidRDefault="00257743">
      <w:pPr>
        <w:spacing w:after="0" w:line="240" w:lineRule="auto"/>
      </w:pPr>
      <w:r>
        <w:separator/>
      </w:r>
    </w:p>
  </w:footnote>
  <w:footnote w:type="continuationSeparator" w:id="0">
    <w:p w:rsidR="00257743" w:rsidRDefault="002577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E178FC"/>
    <w:multiLevelType w:val="hybridMultilevel"/>
    <w:tmpl w:val="42AC50AA"/>
    <w:lvl w:ilvl="0" w:tplc="0419000F">
      <w:start w:val="1"/>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1" w15:restartNumberingAfterBreak="0">
    <w:nsid w:val="72C37557"/>
    <w:multiLevelType w:val="multilevel"/>
    <w:tmpl w:val="B18CBC14"/>
    <w:lvl w:ilvl="0">
      <w:start w:val="2"/>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741F0736"/>
    <w:multiLevelType w:val="multilevel"/>
    <w:tmpl w:val="B5BEBD60"/>
    <w:lvl w:ilvl="0">
      <w:start w:val="1"/>
      <w:numFmt w:val="decimal"/>
      <w:lvlText w:val=""/>
      <w:lvlJc w:val="left"/>
      <w:pPr>
        <w:tabs>
          <w:tab w:val="left" w:pos="0"/>
        </w:tabs>
        <w:ind w:left="0" w:firstLine="0"/>
      </w:pPr>
    </w:lvl>
    <w:lvl w:ilvl="1">
      <w:start w:val="1"/>
      <w:numFmt w:val="decimal"/>
      <w:pStyle w:val="2"/>
      <w:lvlText w:val=""/>
      <w:lvlJc w:val="left"/>
      <w:pPr>
        <w:tabs>
          <w:tab w:val="left" w:pos="0"/>
        </w:tabs>
        <w:ind w:left="0" w:firstLine="0"/>
      </w:pPr>
    </w:lvl>
    <w:lvl w:ilvl="2">
      <w:start w:val="1"/>
      <w:numFmt w:val="decimal"/>
      <w:lvlText w:val=""/>
      <w:lvlJc w:val="left"/>
      <w:pPr>
        <w:tabs>
          <w:tab w:val="left" w:pos="0"/>
        </w:tabs>
        <w:ind w:left="0" w:firstLine="0"/>
      </w:pPr>
    </w:lvl>
    <w:lvl w:ilvl="3">
      <w:start w:val="1"/>
      <w:numFmt w:val="decimal"/>
      <w:lvlText w:val=""/>
      <w:lvlJc w:val="left"/>
      <w:pPr>
        <w:tabs>
          <w:tab w:val="left" w:pos="0"/>
        </w:tabs>
        <w:ind w:left="0" w:firstLine="0"/>
      </w:pPr>
    </w:lvl>
    <w:lvl w:ilvl="4">
      <w:start w:val="1"/>
      <w:numFmt w:val="decimal"/>
      <w:lvlText w:val=""/>
      <w:lvlJc w:val="left"/>
      <w:pPr>
        <w:tabs>
          <w:tab w:val="left" w:pos="0"/>
        </w:tabs>
        <w:ind w:left="0" w:firstLine="0"/>
      </w:pPr>
    </w:lvl>
    <w:lvl w:ilvl="5">
      <w:start w:val="1"/>
      <w:numFmt w:val="decimal"/>
      <w:lvlText w:val=""/>
      <w:lvlJc w:val="left"/>
      <w:pPr>
        <w:tabs>
          <w:tab w:val="left" w:pos="0"/>
        </w:tabs>
        <w:ind w:left="0" w:firstLine="0"/>
      </w:pPr>
    </w:lvl>
    <w:lvl w:ilvl="6">
      <w:start w:val="1"/>
      <w:numFmt w:val="decimal"/>
      <w:lvlText w:val=""/>
      <w:lvlJc w:val="left"/>
      <w:pPr>
        <w:tabs>
          <w:tab w:val="left" w:pos="0"/>
        </w:tabs>
        <w:ind w:left="0" w:firstLine="0"/>
      </w:pPr>
    </w:lvl>
    <w:lvl w:ilvl="7">
      <w:start w:val="1"/>
      <w:numFmt w:val="decimal"/>
      <w:lvlText w:val=""/>
      <w:lvlJc w:val="left"/>
      <w:pPr>
        <w:tabs>
          <w:tab w:val="left" w:pos="0"/>
        </w:tabs>
        <w:ind w:left="0" w:firstLine="0"/>
      </w:pPr>
    </w:lvl>
    <w:lvl w:ilvl="8">
      <w:start w:val="1"/>
      <w:numFmt w:val="decimal"/>
      <w:lvlText w:val=""/>
      <w:lvlJc w:val="left"/>
      <w:pPr>
        <w:tabs>
          <w:tab w:val="left" w:pos="0"/>
        </w:tabs>
        <w:ind w:left="0" w:firstLine="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F2E1D"/>
    <w:rsid w:val="00047292"/>
    <w:rsid w:val="000522EB"/>
    <w:rsid w:val="000B2A96"/>
    <w:rsid w:val="000F06F3"/>
    <w:rsid w:val="001270B4"/>
    <w:rsid w:val="001A6BEF"/>
    <w:rsid w:val="001C30C1"/>
    <w:rsid w:val="001C56EE"/>
    <w:rsid w:val="00251A2B"/>
    <w:rsid w:val="00257743"/>
    <w:rsid w:val="00297FC1"/>
    <w:rsid w:val="002A4F29"/>
    <w:rsid w:val="00323898"/>
    <w:rsid w:val="003348FE"/>
    <w:rsid w:val="00342C93"/>
    <w:rsid w:val="00360061"/>
    <w:rsid w:val="00381E4D"/>
    <w:rsid w:val="003826FE"/>
    <w:rsid w:val="0038418A"/>
    <w:rsid w:val="00431850"/>
    <w:rsid w:val="00487D1E"/>
    <w:rsid w:val="00506BF1"/>
    <w:rsid w:val="005F3FFD"/>
    <w:rsid w:val="00632ECC"/>
    <w:rsid w:val="0065383F"/>
    <w:rsid w:val="00655B80"/>
    <w:rsid w:val="00673699"/>
    <w:rsid w:val="00676233"/>
    <w:rsid w:val="006A28C6"/>
    <w:rsid w:val="0072591A"/>
    <w:rsid w:val="0074118B"/>
    <w:rsid w:val="00742862"/>
    <w:rsid w:val="007633E5"/>
    <w:rsid w:val="007A5905"/>
    <w:rsid w:val="007D4C0C"/>
    <w:rsid w:val="00815FEE"/>
    <w:rsid w:val="0084160E"/>
    <w:rsid w:val="0084300D"/>
    <w:rsid w:val="00855CBB"/>
    <w:rsid w:val="00862989"/>
    <w:rsid w:val="0088317F"/>
    <w:rsid w:val="00890820"/>
    <w:rsid w:val="00896877"/>
    <w:rsid w:val="008C699C"/>
    <w:rsid w:val="0092185C"/>
    <w:rsid w:val="00976126"/>
    <w:rsid w:val="00A016CB"/>
    <w:rsid w:val="00A25A4F"/>
    <w:rsid w:val="00A26A71"/>
    <w:rsid w:val="00A325CF"/>
    <w:rsid w:val="00A336B1"/>
    <w:rsid w:val="00A360BE"/>
    <w:rsid w:val="00A4228A"/>
    <w:rsid w:val="00A43A3B"/>
    <w:rsid w:val="00A75EE9"/>
    <w:rsid w:val="00A8185E"/>
    <w:rsid w:val="00AB7B28"/>
    <w:rsid w:val="00AB7F25"/>
    <w:rsid w:val="00AC36F0"/>
    <w:rsid w:val="00B06A0B"/>
    <w:rsid w:val="00B20F19"/>
    <w:rsid w:val="00BB6715"/>
    <w:rsid w:val="00BC6511"/>
    <w:rsid w:val="00BE4528"/>
    <w:rsid w:val="00BF2E1D"/>
    <w:rsid w:val="00C06E80"/>
    <w:rsid w:val="00C2480E"/>
    <w:rsid w:val="00C5268C"/>
    <w:rsid w:val="00C6458F"/>
    <w:rsid w:val="00C71B8E"/>
    <w:rsid w:val="00C75256"/>
    <w:rsid w:val="00CA34D1"/>
    <w:rsid w:val="00CB5716"/>
    <w:rsid w:val="00CE42F0"/>
    <w:rsid w:val="00CF1C3D"/>
    <w:rsid w:val="00D23BC5"/>
    <w:rsid w:val="00D3728B"/>
    <w:rsid w:val="00D3731B"/>
    <w:rsid w:val="00D648BD"/>
    <w:rsid w:val="00DC276E"/>
    <w:rsid w:val="00DD39ED"/>
    <w:rsid w:val="00DE4563"/>
    <w:rsid w:val="00E047E1"/>
    <w:rsid w:val="00E3356D"/>
    <w:rsid w:val="00E36AE9"/>
    <w:rsid w:val="00E408EA"/>
    <w:rsid w:val="00E4398C"/>
    <w:rsid w:val="00E60FAC"/>
    <w:rsid w:val="00EC1FB7"/>
    <w:rsid w:val="00EF3EAC"/>
    <w:rsid w:val="00F5541C"/>
    <w:rsid w:val="00F56E5A"/>
    <w:rsid w:val="00F60BB1"/>
    <w:rsid w:val="00F62D08"/>
    <w:rsid w:val="00F66594"/>
    <w:rsid w:val="00FA65A5"/>
    <w:rsid w:val="00FC4AB0"/>
    <w:rsid w:val="00FF6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B2B73"/>
  <w15:docId w15:val="{B2233C60-16EF-4120-B839-BF130877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AB7F25"/>
    <w:pPr>
      <w:spacing w:after="200" w:line="276" w:lineRule="auto"/>
    </w:pPr>
    <w:rPr>
      <w:rFonts w:ascii="Calibri" w:hAnsi="Calibri"/>
      <w:sz w:val="22"/>
    </w:rPr>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basedOn w:val="a"/>
    <w:next w:val="a"/>
    <w:link w:val="21"/>
    <w:uiPriority w:val="9"/>
    <w:qFormat/>
    <w:pPr>
      <w:keepNext/>
      <w:numPr>
        <w:ilvl w:val="1"/>
        <w:numId w:val="2"/>
      </w:numPr>
      <w:spacing w:before="240" w:after="60"/>
      <w:outlineLvl w:val="1"/>
    </w:pPr>
    <w:rPr>
      <w:rFonts w:ascii="Cambria" w:hAnsi="Cambria"/>
      <w:b/>
      <w:i/>
      <w:sz w:val="28"/>
    </w:rPr>
  </w:style>
  <w:style w:type="paragraph" w:styleId="3">
    <w:name w:val="heading 3"/>
    <w:next w:val="a"/>
    <w:link w:val="30"/>
    <w:uiPriority w:val="9"/>
    <w:qFormat/>
    <w:pPr>
      <w:outlineLvl w:val="2"/>
    </w:pPr>
    <w:rPr>
      <w:rFonts w:ascii="XO Thames" w:hAnsi="XO Thames"/>
      <w:b/>
      <w:i/>
    </w:rPr>
  </w:style>
  <w:style w:type="paragraph" w:styleId="4">
    <w:name w:val="heading 4"/>
    <w:next w:val="a"/>
    <w:link w:val="40"/>
    <w:uiPriority w:val="9"/>
    <w:qFormat/>
    <w:pPr>
      <w:spacing w:before="120" w:after="120"/>
      <w:outlineLvl w:val="3"/>
    </w:pPr>
    <w:rPr>
      <w:rFonts w:ascii="XO Thames" w:hAnsi="XO Thames"/>
      <w:b/>
      <w:color w:val="595959"/>
      <w:sz w:val="26"/>
    </w:rPr>
  </w:style>
  <w:style w:type="paragraph" w:styleId="5">
    <w:name w:val="heading 5"/>
    <w:next w:val="a"/>
    <w:link w:val="50"/>
    <w:uiPriority w:val="9"/>
    <w:qFormat/>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sz w:val="22"/>
    </w:rPr>
  </w:style>
  <w:style w:type="paragraph" w:customStyle="1" w:styleId="WW8Num11z0">
    <w:name w:val="WW8Num11z0"/>
    <w:link w:val="WW8Num11z00"/>
    <w:rPr>
      <w:rFonts w:ascii="Wingdings" w:hAnsi="Wingdings"/>
    </w:rPr>
  </w:style>
  <w:style w:type="character" w:customStyle="1" w:styleId="WW8Num11z00">
    <w:name w:val="WW8Num11z0"/>
    <w:link w:val="WW8Num11z0"/>
    <w:rPr>
      <w:rFonts w:ascii="Wingdings" w:hAnsi="Wingdings"/>
    </w:rPr>
  </w:style>
  <w:style w:type="paragraph" w:styleId="20">
    <w:name w:val="toc 2"/>
    <w:next w:val="a"/>
    <w:link w:val="22"/>
    <w:uiPriority w:val="39"/>
    <w:pPr>
      <w:ind w:left="200"/>
    </w:pPr>
  </w:style>
  <w:style w:type="character" w:customStyle="1" w:styleId="22">
    <w:name w:val="Оглавление 2 Знак"/>
    <w:link w:val="20"/>
  </w:style>
  <w:style w:type="paragraph" w:customStyle="1" w:styleId="WW8Num13z0">
    <w:name w:val="WW8Num13z0"/>
    <w:link w:val="WW8Num13z00"/>
    <w:rPr>
      <w:rFonts w:ascii="Georgia" w:hAnsi="Georgia"/>
    </w:rPr>
  </w:style>
  <w:style w:type="character" w:customStyle="1" w:styleId="WW8Num13z00">
    <w:name w:val="WW8Num13z0"/>
    <w:link w:val="WW8Num13z0"/>
    <w:rPr>
      <w:rFonts w:ascii="Georgia" w:hAnsi="Georgia"/>
    </w:rPr>
  </w:style>
  <w:style w:type="paragraph" w:customStyle="1" w:styleId="WW8Num3z4">
    <w:name w:val="WW8Num3z4"/>
    <w:link w:val="WW8Num3z40"/>
  </w:style>
  <w:style w:type="character" w:customStyle="1" w:styleId="WW8Num3z40">
    <w:name w:val="WW8Num3z4"/>
    <w:link w:val="WW8Num3z4"/>
  </w:style>
  <w:style w:type="paragraph" w:styleId="41">
    <w:name w:val="toc 4"/>
    <w:next w:val="a"/>
    <w:link w:val="42"/>
    <w:uiPriority w:val="39"/>
    <w:pPr>
      <w:ind w:left="600"/>
    </w:pPr>
  </w:style>
  <w:style w:type="character" w:customStyle="1" w:styleId="42">
    <w:name w:val="Оглавление 4 Знак"/>
    <w:link w:val="41"/>
  </w:style>
  <w:style w:type="paragraph" w:customStyle="1" w:styleId="WW8Num12z7">
    <w:name w:val="WW8Num12z7"/>
    <w:link w:val="WW8Num12z70"/>
  </w:style>
  <w:style w:type="character" w:customStyle="1" w:styleId="WW8Num12z70">
    <w:name w:val="WW8Num12z7"/>
    <w:link w:val="WW8Num12z7"/>
  </w:style>
  <w:style w:type="paragraph" w:styleId="6">
    <w:name w:val="toc 6"/>
    <w:next w:val="a"/>
    <w:link w:val="60"/>
    <w:uiPriority w:val="39"/>
    <w:pPr>
      <w:ind w:left="1000"/>
    </w:pPr>
  </w:style>
  <w:style w:type="character" w:customStyle="1" w:styleId="60">
    <w:name w:val="Оглавление 6 Знак"/>
    <w:link w:val="6"/>
  </w:style>
  <w:style w:type="paragraph" w:customStyle="1" w:styleId="WW8Num1z4">
    <w:name w:val="WW8Num1z4"/>
    <w:link w:val="WW8Num1z40"/>
  </w:style>
  <w:style w:type="character" w:customStyle="1" w:styleId="WW8Num1z40">
    <w:name w:val="WW8Num1z4"/>
    <w:link w:val="WW8Num1z4"/>
  </w:style>
  <w:style w:type="paragraph" w:styleId="7">
    <w:name w:val="toc 7"/>
    <w:next w:val="a"/>
    <w:link w:val="70"/>
    <w:uiPriority w:val="39"/>
    <w:pPr>
      <w:ind w:left="1200"/>
    </w:pPr>
  </w:style>
  <w:style w:type="character" w:customStyle="1" w:styleId="70">
    <w:name w:val="Оглавление 7 Знак"/>
    <w:link w:val="7"/>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WW8Num8z8">
    <w:name w:val="WW8Num8z8"/>
    <w:link w:val="WW8Num8z80"/>
  </w:style>
  <w:style w:type="character" w:customStyle="1" w:styleId="WW8Num8z80">
    <w:name w:val="WW8Num8z8"/>
    <w:link w:val="WW8Num8z8"/>
  </w:style>
  <w:style w:type="paragraph" w:customStyle="1" w:styleId="WW8Num3z1">
    <w:name w:val="WW8Num3z1"/>
    <w:link w:val="WW8Num3z10"/>
  </w:style>
  <w:style w:type="character" w:customStyle="1" w:styleId="WW8Num3z10">
    <w:name w:val="WW8Num3z1"/>
    <w:link w:val="WW8Num3z1"/>
  </w:style>
  <w:style w:type="paragraph" w:customStyle="1" w:styleId="WW8Num12z3">
    <w:name w:val="WW8Num12z3"/>
    <w:link w:val="WW8Num12z30"/>
  </w:style>
  <w:style w:type="character" w:customStyle="1" w:styleId="WW8Num12z30">
    <w:name w:val="WW8Num12z3"/>
    <w:link w:val="WW8Num12z3"/>
  </w:style>
  <w:style w:type="character" w:customStyle="1" w:styleId="30">
    <w:name w:val="Заголовок 3 Знак"/>
    <w:link w:val="3"/>
    <w:rPr>
      <w:rFonts w:ascii="XO Thames" w:hAnsi="XO Thames"/>
      <w:b/>
      <w:i/>
      <w:color w:val="000000"/>
    </w:rPr>
  </w:style>
  <w:style w:type="paragraph" w:customStyle="1" w:styleId="WW8Num4z0">
    <w:name w:val="WW8Num4z0"/>
    <w:link w:val="WW8Num4z00"/>
    <w:rPr>
      <w:rFonts w:ascii="Wingdings" w:hAnsi="Wingdings"/>
    </w:rPr>
  </w:style>
  <w:style w:type="character" w:customStyle="1" w:styleId="WW8Num4z00">
    <w:name w:val="WW8Num4z0"/>
    <w:link w:val="WW8Num4z0"/>
    <w:rPr>
      <w:rFonts w:ascii="Wingdings" w:hAnsi="Wingdings"/>
    </w:rPr>
  </w:style>
  <w:style w:type="paragraph" w:customStyle="1" w:styleId="WW8Num14z1">
    <w:name w:val="WW8Num14z1"/>
    <w:link w:val="WW8Num14z10"/>
    <w:rPr>
      <w:rFonts w:ascii="Courier New" w:hAnsi="Courier New"/>
    </w:rPr>
  </w:style>
  <w:style w:type="character" w:customStyle="1" w:styleId="WW8Num14z10">
    <w:name w:val="WW8Num14z1"/>
    <w:link w:val="WW8Num14z1"/>
    <w:rPr>
      <w:rFonts w:ascii="Courier New" w:hAnsi="Courier New"/>
    </w:rPr>
  </w:style>
  <w:style w:type="paragraph" w:customStyle="1" w:styleId="WW8Num3z2">
    <w:name w:val="WW8Num3z2"/>
    <w:link w:val="WW8Num3z20"/>
  </w:style>
  <w:style w:type="character" w:customStyle="1" w:styleId="WW8Num3z20">
    <w:name w:val="WW8Num3z2"/>
    <w:link w:val="WW8Num3z2"/>
  </w:style>
  <w:style w:type="paragraph" w:customStyle="1" w:styleId="WW8Num1z0">
    <w:name w:val="WW8Num1z0"/>
    <w:link w:val="WW8Num1z00"/>
  </w:style>
  <w:style w:type="character" w:customStyle="1" w:styleId="WW8Num1z00">
    <w:name w:val="WW8Num1z0"/>
    <w:link w:val="WW8Num1z0"/>
  </w:style>
  <w:style w:type="paragraph" w:customStyle="1" w:styleId="WW8Num2z4">
    <w:name w:val="WW8Num2z4"/>
    <w:link w:val="WW8Num2z40"/>
  </w:style>
  <w:style w:type="character" w:customStyle="1" w:styleId="WW8Num2z40">
    <w:name w:val="WW8Num2z4"/>
    <w:link w:val="WW8Num2z4"/>
  </w:style>
  <w:style w:type="paragraph" w:customStyle="1" w:styleId="WW8Num14z2">
    <w:name w:val="WW8Num14z2"/>
    <w:link w:val="WW8Num14z20"/>
    <w:rPr>
      <w:rFonts w:ascii="Wingdings" w:hAnsi="Wingdings"/>
    </w:rPr>
  </w:style>
  <w:style w:type="character" w:customStyle="1" w:styleId="WW8Num14z20">
    <w:name w:val="WW8Num14z2"/>
    <w:link w:val="WW8Num14z2"/>
    <w:rPr>
      <w:rFonts w:ascii="Wingdings" w:hAnsi="Wingdings"/>
    </w:rPr>
  </w:style>
  <w:style w:type="paragraph" w:customStyle="1" w:styleId="WW8Num8z2">
    <w:name w:val="WW8Num8z2"/>
    <w:link w:val="WW8Num8z20"/>
  </w:style>
  <w:style w:type="character" w:customStyle="1" w:styleId="WW8Num8z20">
    <w:name w:val="WW8Num8z2"/>
    <w:link w:val="WW8Num8z2"/>
  </w:style>
  <w:style w:type="paragraph" w:customStyle="1" w:styleId="WW8Num14z0">
    <w:name w:val="WW8Num14z0"/>
    <w:link w:val="WW8Num14z00"/>
    <w:rPr>
      <w:rFonts w:ascii="Symbol" w:hAnsi="Symbol"/>
    </w:rPr>
  </w:style>
  <w:style w:type="character" w:customStyle="1" w:styleId="WW8Num14z00">
    <w:name w:val="WW8Num14z0"/>
    <w:link w:val="WW8Num14z0"/>
    <w:rPr>
      <w:rFonts w:ascii="Symbol" w:hAnsi="Symbol"/>
    </w:rPr>
  </w:style>
  <w:style w:type="paragraph" w:customStyle="1" w:styleId="12">
    <w:name w:val="Основной шрифт абзаца1"/>
  </w:style>
  <w:style w:type="paragraph" w:customStyle="1" w:styleId="WW8Num2z0">
    <w:name w:val="WW8Num2z0"/>
    <w:link w:val="WW8Num2z00"/>
  </w:style>
  <w:style w:type="character" w:customStyle="1" w:styleId="WW8Num2z00">
    <w:name w:val="WW8Num2z0"/>
    <w:link w:val="WW8Num2z0"/>
  </w:style>
  <w:style w:type="paragraph" w:customStyle="1" w:styleId="WW8Num1z1">
    <w:name w:val="WW8Num1z1"/>
    <w:link w:val="WW8Num1z10"/>
  </w:style>
  <w:style w:type="character" w:customStyle="1" w:styleId="WW8Num1z10">
    <w:name w:val="WW8Num1z1"/>
    <w:link w:val="WW8Num1z1"/>
  </w:style>
  <w:style w:type="paragraph" w:customStyle="1" w:styleId="WW8Num3z7">
    <w:name w:val="WW8Num3z7"/>
    <w:link w:val="WW8Num3z70"/>
  </w:style>
  <w:style w:type="character" w:customStyle="1" w:styleId="WW8Num3z70">
    <w:name w:val="WW8Num3z7"/>
    <w:link w:val="WW8Num3z7"/>
  </w:style>
  <w:style w:type="paragraph" w:customStyle="1" w:styleId="WW8Num12z2">
    <w:name w:val="WW8Num12z2"/>
    <w:link w:val="WW8Num12z20"/>
  </w:style>
  <w:style w:type="character" w:customStyle="1" w:styleId="WW8Num12z20">
    <w:name w:val="WW8Num12z2"/>
    <w:link w:val="WW8Num12z2"/>
  </w:style>
  <w:style w:type="paragraph" w:styleId="a3">
    <w:name w:val="footer"/>
    <w:basedOn w:val="a"/>
    <w:link w:val="a4"/>
    <w:pPr>
      <w:tabs>
        <w:tab w:val="center" w:pos="4677"/>
        <w:tab w:val="right" w:pos="9355"/>
      </w:tabs>
    </w:pPr>
  </w:style>
  <w:style w:type="character" w:customStyle="1" w:styleId="a4">
    <w:name w:val="Нижний колонтитул Знак"/>
    <w:basedOn w:val="1"/>
    <w:link w:val="a3"/>
    <w:rPr>
      <w:rFonts w:ascii="Calibri" w:hAnsi="Calibri"/>
      <w:sz w:val="22"/>
    </w:rPr>
  </w:style>
  <w:style w:type="paragraph" w:styleId="a5">
    <w:name w:val="Balloon Text"/>
    <w:basedOn w:val="a"/>
    <w:link w:val="13"/>
    <w:pPr>
      <w:spacing w:after="0" w:line="240" w:lineRule="auto"/>
    </w:pPr>
    <w:rPr>
      <w:rFonts w:ascii="Tahoma" w:hAnsi="Tahoma"/>
      <w:sz w:val="16"/>
    </w:rPr>
  </w:style>
  <w:style w:type="character" w:customStyle="1" w:styleId="13">
    <w:name w:val="Текст выноски Знак1"/>
    <w:basedOn w:val="1"/>
    <w:link w:val="a5"/>
    <w:rPr>
      <w:rFonts w:ascii="Tahoma" w:hAnsi="Tahoma"/>
      <w:sz w:val="16"/>
    </w:rPr>
  </w:style>
  <w:style w:type="paragraph" w:customStyle="1" w:styleId="WW8Num5z1">
    <w:name w:val="WW8Num5z1"/>
    <w:link w:val="WW8Num5z10"/>
    <w:rPr>
      <w:rFonts w:ascii="Courier New" w:hAnsi="Courier New"/>
    </w:rPr>
  </w:style>
  <w:style w:type="character" w:customStyle="1" w:styleId="WW8Num5z10">
    <w:name w:val="WW8Num5z1"/>
    <w:link w:val="WW8Num5z1"/>
    <w:rPr>
      <w:rFonts w:ascii="Courier New" w:hAnsi="Courier New"/>
    </w:rPr>
  </w:style>
  <w:style w:type="paragraph" w:customStyle="1" w:styleId="WW8Num2z2">
    <w:name w:val="WW8Num2z2"/>
    <w:link w:val="WW8Num2z20"/>
  </w:style>
  <w:style w:type="character" w:customStyle="1" w:styleId="WW8Num2z20">
    <w:name w:val="WW8Num2z2"/>
    <w:link w:val="WW8Num2z2"/>
  </w:style>
  <w:style w:type="paragraph" w:customStyle="1" w:styleId="WW8Num8z3">
    <w:name w:val="WW8Num8z3"/>
    <w:link w:val="WW8Num8z30"/>
  </w:style>
  <w:style w:type="character" w:customStyle="1" w:styleId="WW8Num8z30">
    <w:name w:val="WW8Num8z3"/>
    <w:link w:val="WW8Num8z3"/>
  </w:style>
  <w:style w:type="paragraph" w:customStyle="1" w:styleId="WW8Num2z3">
    <w:name w:val="WW8Num2z3"/>
    <w:link w:val="WW8Num2z30"/>
  </w:style>
  <w:style w:type="character" w:customStyle="1" w:styleId="WW8Num2z30">
    <w:name w:val="WW8Num2z3"/>
    <w:link w:val="WW8Num2z3"/>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WW8Num6z0">
    <w:name w:val="WW8Num6z0"/>
    <w:link w:val="WW8Num6z00"/>
    <w:rPr>
      <w:rFonts w:ascii="Wingdings" w:hAnsi="Wingdings"/>
    </w:rPr>
  </w:style>
  <w:style w:type="character" w:customStyle="1" w:styleId="WW8Num6z00">
    <w:name w:val="WW8Num6z0"/>
    <w:link w:val="WW8Num6z0"/>
    <w:rPr>
      <w:rFonts w:ascii="Wingdings" w:hAnsi="Wingdings"/>
    </w:rPr>
  </w:style>
  <w:style w:type="paragraph" w:styleId="a6">
    <w:name w:val="Normal (Web)"/>
    <w:basedOn w:val="a"/>
    <w:link w:val="a7"/>
    <w:rPr>
      <w:rFonts w:ascii="Times New Roman" w:hAnsi="Times New Roman"/>
      <w:sz w:val="24"/>
    </w:rPr>
  </w:style>
  <w:style w:type="character" w:customStyle="1" w:styleId="a7">
    <w:name w:val="Обычный (веб) Знак"/>
    <w:basedOn w:val="1"/>
    <w:link w:val="a6"/>
    <w:rPr>
      <w:rFonts w:ascii="Times New Roman" w:hAnsi="Times New Roman"/>
      <w:sz w:val="24"/>
    </w:rPr>
  </w:style>
  <w:style w:type="paragraph" w:styleId="31">
    <w:name w:val="toc 3"/>
    <w:next w:val="a"/>
    <w:link w:val="32"/>
    <w:uiPriority w:val="39"/>
    <w:pPr>
      <w:ind w:left="400"/>
    </w:pPr>
  </w:style>
  <w:style w:type="character" w:customStyle="1" w:styleId="32">
    <w:name w:val="Оглавление 3 Знак"/>
    <w:link w:val="31"/>
  </w:style>
  <w:style w:type="paragraph" w:styleId="a8">
    <w:name w:val="header"/>
    <w:basedOn w:val="a"/>
    <w:link w:val="a9"/>
    <w:pPr>
      <w:tabs>
        <w:tab w:val="center" w:pos="4677"/>
        <w:tab w:val="right" w:pos="9355"/>
      </w:tabs>
    </w:pPr>
  </w:style>
  <w:style w:type="character" w:customStyle="1" w:styleId="a9">
    <w:name w:val="Верхний колонтитул Знак"/>
    <w:basedOn w:val="1"/>
    <w:link w:val="a8"/>
    <w:rPr>
      <w:rFonts w:ascii="Calibri" w:hAnsi="Calibri"/>
      <w:sz w:val="22"/>
    </w:rPr>
  </w:style>
  <w:style w:type="paragraph" w:customStyle="1" w:styleId="WW8Num8z6">
    <w:name w:val="WW8Num8z6"/>
    <w:link w:val="WW8Num8z60"/>
  </w:style>
  <w:style w:type="character" w:customStyle="1" w:styleId="WW8Num8z60">
    <w:name w:val="WW8Num8z6"/>
    <w:link w:val="WW8Num8z6"/>
  </w:style>
  <w:style w:type="paragraph" w:customStyle="1" w:styleId="WW8Num2z7">
    <w:name w:val="WW8Num2z7"/>
    <w:link w:val="WW8Num2z70"/>
  </w:style>
  <w:style w:type="character" w:customStyle="1" w:styleId="WW8Num2z70">
    <w:name w:val="WW8Num2z7"/>
    <w:link w:val="WW8Num2z7"/>
  </w:style>
  <w:style w:type="paragraph" w:customStyle="1" w:styleId="WW8Num10z0">
    <w:name w:val="WW8Num10z0"/>
    <w:link w:val="WW8Num10z00"/>
    <w:rPr>
      <w:rFonts w:ascii="Wingdings" w:hAnsi="Wingdings"/>
    </w:rPr>
  </w:style>
  <w:style w:type="character" w:customStyle="1" w:styleId="WW8Num10z00">
    <w:name w:val="WW8Num10z0"/>
    <w:link w:val="WW8Num10z0"/>
    <w:rPr>
      <w:rFonts w:ascii="Wingdings" w:hAnsi="Wingdings"/>
    </w:rPr>
  </w:style>
  <w:style w:type="paragraph" w:customStyle="1" w:styleId="WW8Num3z8">
    <w:name w:val="WW8Num3z8"/>
    <w:link w:val="WW8Num3z80"/>
  </w:style>
  <w:style w:type="character" w:customStyle="1" w:styleId="WW8Num3z80">
    <w:name w:val="WW8Num3z8"/>
    <w:link w:val="WW8Num3z8"/>
  </w:style>
  <w:style w:type="paragraph" w:customStyle="1" w:styleId="aa">
    <w:name w:val="Основной текст Знак"/>
    <w:link w:val="ab"/>
    <w:rPr>
      <w:sz w:val="22"/>
    </w:rPr>
  </w:style>
  <w:style w:type="character" w:customStyle="1" w:styleId="ab">
    <w:name w:val="Основной текст Знак"/>
    <w:link w:val="aa"/>
    <w:rPr>
      <w:sz w:val="22"/>
    </w:rPr>
  </w:style>
  <w:style w:type="paragraph" w:styleId="ac">
    <w:name w:val="caption"/>
    <w:basedOn w:val="a"/>
    <w:link w:val="ad"/>
    <w:pPr>
      <w:spacing w:before="120" w:after="120"/>
    </w:pPr>
    <w:rPr>
      <w:i/>
      <w:sz w:val="24"/>
    </w:rPr>
  </w:style>
  <w:style w:type="character" w:customStyle="1" w:styleId="ad">
    <w:name w:val="Название объекта Знак"/>
    <w:basedOn w:val="1"/>
    <w:link w:val="ac"/>
    <w:rPr>
      <w:rFonts w:ascii="Calibri" w:hAnsi="Calibri"/>
      <w:i/>
      <w:sz w:val="24"/>
    </w:rPr>
  </w:style>
  <w:style w:type="character" w:customStyle="1" w:styleId="50">
    <w:name w:val="Заголовок 5 Знак"/>
    <w:link w:val="5"/>
    <w:rPr>
      <w:rFonts w:ascii="XO Thames" w:hAnsi="XO Thames"/>
      <w:b/>
      <w:color w:val="000000"/>
      <w:sz w:val="22"/>
    </w:rPr>
  </w:style>
  <w:style w:type="paragraph" w:customStyle="1" w:styleId="WW8Num5z0">
    <w:name w:val="WW8Num5z0"/>
    <w:link w:val="WW8Num5z00"/>
    <w:rPr>
      <w:rFonts w:ascii="Symbol" w:hAnsi="Symbol"/>
    </w:rPr>
  </w:style>
  <w:style w:type="character" w:customStyle="1" w:styleId="WW8Num5z00">
    <w:name w:val="WW8Num5z0"/>
    <w:link w:val="WW8Num5z0"/>
    <w:rPr>
      <w:rFonts w:ascii="Symbol" w:hAnsi="Symbol"/>
    </w:rPr>
  </w:style>
  <w:style w:type="paragraph" w:customStyle="1" w:styleId="23">
    <w:name w:val="Заголовок 2 Знак"/>
    <w:link w:val="24"/>
    <w:rPr>
      <w:rFonts w:ascii="Cambria" w:hAnsi="Cambria"/>
      <w:b/>
      <w:i/>
      <w:sz w:val="28"/>
    </w:rPr>
  </w:style>
  <w:style w:type="character" w:customStyle="1" w:styleId="24">
    <w:name w:val="Заголовок 2 Знак"/>
    <w:link w:val="23"/>
    <w:rPr>
      <w:rFonts w:ascii="Cambria" w:hAnsi="Cambria"/>
      <w:b/>
      <w:i/>
      <w:sz w:val="28"/>
    </w:rPr>
  </w:style>
  <w:style w:type="paragraph" w:customStyle="1" w:styleId="WW8Num12z6">
    <w:name w:val="WW8Num12z6"/>
    <w:link w:val="WW8Num12z60"/>
  </w:style>
  <w:style w:type="character" w:customStyle="1" w:styleId="WW8Num12z60">
    <w:name w:val="WW8Num12z6"/>
    <w:link w:val="WW8Num12z6"/>
  </w:style>
  <w:style w:type="paragraph" w:customStyle="1" w:styleId="WW8Num1z6">
    <w:name w:val="WW8Num1z6"/>
    <w:link w:val="WW8Num1z60"/>
  </w:style>
  <w:style w:type="character" w:customStyle="1" w:styleId="WW8Num1z60">
    <w:name w:val="WW8Num1z6"/>
    <w:link w:val="WW8Num1z6"/>
  </w:style>
  <w:style w:type="paragraph" w:customStyle="1" w:styleId="WW8Num2z8">
    <w:name w:val="WW8Num2z8"/>
    <w:link w:val="WW8Num2z80"/>
  </w:style>
  <w:style w:type="character" w:customStyle="1" w:styleId="WW8Num2z80">
    <w:name w:val="WW8Num2z8"/>
    <w:link w:val="WW8Num2z8"/>
  </w:style>
  <w:style w:type="character" w:customStyle="1" w:styleId="11">
    <w:name w:val="Заголовок 1 Знак"/>
    <w:link w:val="10"/>
    <w:rPr>
      <w:rFonts w:ascii="XO Thames" w:hAnsi="XO Thames"/>
      <w:b/>
      <w:sz w:val="32"/>
    </w:rPr>
  </w:style>
  <w:style w:type="paragraph" w:customStyle="1" w:styleId="ae">
    <w:name w:val="Текст выноски Знак"/>
    <w:link w:val="af"/>
    <w:rPr>
      <w:rFonts w:ascii="Tahoma" w:hAnsi="Tahoma"/>
      <w:sz w:val="16"/>
    </w:rPr>
  </w:style>
  <w:style w:type="character" w:customStyle="1" w:styleId="af">
    <w:name w:val="Текст выноски Знак"/>
    <w:link w:val="ae"/>
    <w:rPr>
      <w:rFonts w:ascii="Tahoma" w:hAnsi="Tahoma"/>
      <w:sz w:val="16"/>
    </w:rPr>
  </w:style>
  <w:style w:type="paragraph" w:customStyle="1" w:styleId="WW-">
    <w:name w:val="WW-Базовый"/>
    <w:link w:val="WW-0"/>
    <w:pPr>
      <w:tabs>
        <w:tab w:val="left" w:pos="708"/>
      </w:tabs>
      <w:spacing w:line="100" w:lineRule="atLeast"/>
    </w:pPr>
    <w:rPr>
      <w:rFonts w:ascii="Calibri" w:hAnsi="Calibri"/>
      <w:sz w:val="24"/>
    </w:rPr>
  </w:style>
  <w:style w:type="character" w:customStyle="1" w:styleId="WW-0">
    <w:name w:val="WW-Базовый"/>
    <w:link w:val="WW-"/>
    <w:rPr>
      <w:rFonts w:ascii="Calibri" w:hAnsi="Calibri"/>
      <w:sz w:val="24"/>
    </w:rPr>
  </w:style>
  <w:style w:type="paragraph" w:customStyle="1" w:styleId="WW8Num3z0">
    <w:name w:val="WW8Num3z0"/>
    <w:link w:val="WW8Num3z00"/>
  </w:style>
  <w:style w:type="character" w:customStyle="1" w:styleId="WW8Num3z00">
    <w:name w:val="WW8Num3z0"/>
    <w:link w:val="WW8Num3z0"/>
  </w:style>
  <w:style w:type="paragraph" w:customStyle="1" w:styleId="3f3f3f3f3f3f3f3f3f3f3f3f3f3f3f3f3f3f3f3f3f3f3">
    <w:name w:val="О3fс3fн3fо3fв3fн3fо3fй3f т3fе3fк3fс3fт3f с3f о3fт3fс3fт3fу3fп3fо3fм3f 3"/>
    <w:basedOn w:val="a"/>
    <w:link w:val="3f3f3f3f3f3f3f3f3f3f3f3f3f3f3f3f3f3f3f3f3f3f30"/>
    <w:pPr>
      <w:widowControl w:val="0"/>
      <w:spacing w:after="0" w:line="240" w:lineRule="auto"/>
      <w:ind w:firstLine="567"/>
      <w:jc w:val="both"/>
    </w:pPr>
    <w:rPr>
      <w:rFonts w:ascii="Times New Roman" w:hAnsi="Times New Roman"/>
      <w:sz w:val="26"/>
    </w:rPr>
  </w:style>
  <w:style w:type="character" w:customStyle="1" w:styleId="3f3f3f3f3f3f3f3f3f3f3f3f3f3f3f3f3f3f3f3f3f3f30">
    <w:name w:val="О3fс3fн3fо3fв3fн3fо3fй3f т3fе3fк3fс3fт3f с3f о3fт3fс3fт3fу3fп3fо3fм3f 3"/>
    <w:basedOn w:val="1"/>
    <w:link w:val="3f3f3f3f3f3f3f3f3f3f3f3f3f3f3f3f3f3f3f3f3f3f3"/>
    <w:rPr>
      <w:rFonts w:ascii="Times New Roman" w:hAnsi="Times New Roman"/>
      <w:sz w:val="26"/>
    </w:rPr>
  </w:style>
  <w:style w:type="paragraph" w:customStyle="1" w:styleId="WW8Num12z1">
    <w:name w:val="WW8Num12z1"/>
    <w:link w:val="WW8Num12z10"/>
  </w:style>
  <w:style w:type="character" w:customStyle="1" w:styleId="WW8Num12z10">
    <w:name w:val="WW8Num12z1"/>
    <w:link w:val="WW8Num12z1"/>
  </w:style>
  <w:style w:type="paragraph" w:customStyle="1" w:styleId="16">
    <w:name w:val="Гиперссылка1"/>
    <w:link w:val="af0"/>
    <w:rPr>
      <w:color w:val="0000FF"/>
      <w:u w:val="single"/>
    </w:rPr>
  </w:style>
  <w:style w:type="character" w:styleId="af0">
    <w:name w:val="Hyperlink"/>
    <w:link w:val="16"/>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styleId="af1">
    <w:name w:val="List"/>
    <w:basedOn w:val="af2"/>
    <w:link w:val="af3"/>
  </w:style>
  <w:style w:type="character" w:customStyle="1" w:styleId="af3">
    <w:name w:val="Список Знак"/>
    <w:basedOn w:val="17"/>
    <w:link w:val="af1"/>
    <w:rPr>
      <w:rFonts w:ascii="Calibri" w:hAnsi="Calibri"/>
      <w:sz w:val="22"/>
    </w:rPr>
  </w:style>
  <w:style w:type="paragraph" w:styleId="18">
    <w:name w:val="toc 1"/>
    <w:next w:val="a"/>
    <w:link w:val="19"/>
    <w:uiPriority w:val="39"/>
    <w:rPr>
      <w:rFonts w:ascii="XO Thames" w:hAnsi="XO Thames"/>
      <w:b/>
    </w:rPr>
  </w:style>
  <w:style w:type="character" w:customStyle="1" w:styleId="19">
    <w:name w:val="Оглавление 1 Знак"/>
    <w:link w:val="18"/>
    <w:rPr>
      <w:rFonts w:ascii="XO Thames" w:hAnsi="XO Thames"/>
      <w:b/>
    </w:rPr>
  </w:style>
  <w:style w:type="paragraph" w:customStyle="1" w:styleId="1a">
    <w:name w:val="Указатель1"/>
    <w:basedOn w:val="a"/>
    <w:link w:val="1b"/>
  </w:style>
  <w:style w:type="character" w:customStyle="1" w:styleId="1b">
    <w:name w:val="Указатель1"/>
    <w:basedOn w:val="1"/>
    <w:link w:val="1a"/>
    <w:rPr>
      <w:rFonts w:ascii="Calibri" w:hAnsi="Calibri"/>
      <w:sz w:val="22"/>
    </w:rPr>
  </w:style>
  <w:style w:type="paragraph" w:customStyle="1" w:styleId="33">
    <w:name w:val="Основной текст3"/>
    <w:basedOn w:val="a"/>
    <w:link w:val="34"/>
    <w:pPr>
      <w:spacing w:after="0" w:line="322" w:lineRule="exact"/>
    </w:pPr>
    <w:rPr>
      <w:sz w:val="26"/>
    </w:rPr>
  </w:style>
  <w:style w:type="character" w:customStyle="1" w:styleId="34">
    <w:name w:val="Основной текст3"/>
    <w:basedOn w:val="1"/>
    <w:link w:val="33"/>
    <w:rPr>
      <w:rFonts w:ascii="Calibri" w:hAnsi="Calibri"/>
      <w:sz w:val="26"/>
    </w:rPr>
  </w:style>
  <w:style w:type="paragraph" w:styleId="af2">
    <w:name w:val="Body Text"/>
    <w:basedOn w:val="a"/>
    <w:link w:val="17"/>
    <w:pPr>
      <w:spacing w:after="120"/>
    </w:pPr>
  </w:style>
  <w:style w:type="character" w:customStyle="1" w:styleId="17">
    <w:name w:val="Основной текст Знак1"/>
    <w:basedOn w:val="1"/>
    <w:link w:val="af2"/>
    <w:rPr>
      <w:rFonts w:ascii="Calibri" w:hAnsi="Calibri"/>
      <w:sz w:val="22"/>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WW8Num3z6">
    <w:name w:val="WW8Num3z6"/>
    <w:link w:val="WW8Num3z60"/>
  </w:style>
  <w:style w:type="character" w:customStyle="1" w:styleId="WW8Num3z60">
    <w:name w:val="WW8Num3z6"/>
    <w:link w:val="WW8Num3z6"/>
  </w:style>
  <w:style w:type="paragraph" w:customStyle="1" w:styleId="WW8Num12z0">
    <w:name w:val="WW8Num12z0"/>
    <w:link w:val="WW8Num12z00"/>
  </w:style>
  <w:style w:type="character" w:customStyle="1" w:styleId="WW8Num12z00">
    <w:name w:val="WW8Num12z0"/>
    <w:link w:val="WW8Num12z0"/>
  </w:style>
  <w:style w:type="paragraph" w:customStyle="1" w:styleId="WW8Num7z0">
    <w:name w:val="WW8Num7z0"/>
    <w:link w:val="WW8Num7z00"/>
    <w:rPr>
      <w:rFonts w:ascii="Georgia" w:hAnsi="Georgia"/>
    </w:rPr>
  </w:style>
  <w:style w:type="character" w:customStyle="1" w:styleId="WW8Num7z00">
    <w:name w:val="WW8Num7z0"/>
    <w:link w:val="WW8Num7z0"/>
    <w:rPr>
      <w:rFonts w:ascii="Georgia" w:hAnsi="Georgia"/>
    </w:rPr>
  </w:style>
  <w:style w:type="paragraph" w:customStyle="1" w:styleId="WW8Num2z1">
    <w:name w:val="WW8Num2z1"/>
    <w:link w:val="WW8Num2z10"/>
  </w:style>
  <w:style w:type="character" w:customStyle="1" w:styleId="WW8Num2z10">
    <w:name w:val="WW8Num2z1"/>
    <w:link w:val="WW8Num2z1"/>
  </w:style>
  <w:style w:type="paragraph" w:styleId="9">
    <w:name w:val="toc 9"/>
    <w:next w:val="a"/>
    <w:link w:val="90"/>
    <w:uiPriority w:val="39"/>
    <w:pPr>
      <w:ind w:left="1600"/>
    </w:pPr>
  </w:style>
  <w:style w:type="character" w:customStyle="1" w:styleId="90">
    <w:name w:val="Оглавление 9 Знак"/>
    <w:link w:val="9"/>
  </w:style>
  <w:style w:type="paragraph" w:customStyle="1" w:styleId="WW8Num1z5">
    <w:name w:val="WW8Num1z5"/>
    <w:link w:val="WW8Num1z50"/>
  </w:style>
  <w:style w:type="character" w:customStyle="1" w:styleId="WW8Num1z50">
    <w:name w:val="WW8Num1z5"/>
    <w:link w:val="WW8Num1z5"/>
  </w:style>
  <w:style w:type="paragraph" w:customStyle="1" w:styleId="WW8Num12z5">
    <w:name w:val="WW8Num12z5"/>
    <w:link w:val="WW8Num12z50"/>
  </w:style>
  <w:style w:type="character" w:customStyle="1" w:styleId="WW8Num12z50">
    <w:name w:val="WW8Num12z5"/>
    <w:link w:val="WW8Num12z5"/>
  </w:style>
  <w:style w:type="paragraph" w:customStyle="1" w:styleId="WW8Num1z3">
    <w:name w:val="WW8Num1z3"/>
    <w:link w:val="WW8Num1z30"/>
  </w:style>
  <w:style w:type="character" w:customStyle="1" w:styleId="WW8Num1z30">
    <w:name w:val="WW8Num1z3"/>
    <w:link w:val="WW8Num1z3"/>
  </w:style>
  <w:style w:type="paragraph" w:customStyle="1" w:styleId="WW8Num8z7">
    <w:name w:val="WW8Num8z7"/>
    <w:link w:val="WW8Num8z70"/>
  </w:style>
  <w:style w:type="character" w:customStyle="1" w:styleId="WW8Num8z70">
    <w:name w:val="WW8Num8z7"/>
    <w:link w:val="WW8Num8z7"/>
  </w:style>
  <w:style w:type="paragraph" w:styleId="8">
    <w:name w:val="toc 8"/>
    <w:next w:val="a"/>
    <w:link w:val="80"/>
    <w:uiPriority w:val="39"/>
    <w:pPr>
      <w:ind w:left="1400"/>
    </w:pPr>
  </w:style>
  <w:style w:type="character" w:customStyle="1" w:styleId="80">
    <w:name w:val="Оглавление 8 Знак"/>
    <w:link w:val="8"/>
  </w:style>
  <w:style w:type="paragraph" w:customStyle="1" w:styleId="WW8Num8z1">
    <w:name w:val="WW8Num8z1"/>
    <w:link w:val="WW8Num8z10"/>
  </w:style>
  <w:style w:type="character" w:customStyle="1" w:styleId="WW8Num8z10">
    <w:name w:val="WW8Num8z1"/>
    <w:link w:val="WW8Num8z1"/>
  </w:style>
  <w:style w:type="paragraph" w:customStyle="1" w:styleId="af4">
    <w:name w:val="Основной текст с отступом Знак"/>
    <w:link w:val="af5"/>
    <w:rPr>
      <w:sz w:val="22"/>
    </w:rPr>
  </w:style>
  <w:style w:type="character" w:customStyle="1" w:styleId="af5">
    <w:name w:val="Основной текст с отступом Знак"/>
    <w:link w:val="af4"/>
    <w:rPr>
      <w:sz w:val="22"/>
    </w:rPr>
  </w:style>
  <w:style w:type="paragraph" w:customStyle="1" w:styleId="WW8Num3z3">
    <w:name w:val="WW8Num3z3"/>
    <w:link w:val="WW8Num3z30"/>
  </w:style>
  <w:style w:type="character" w:customStyle="1" w:styleId="WW8Num3z30">
    <w:name w:val="WW8Num3z3"/>
    <w:link w:val="WW8Num3z3"/>
  </w:style>
  <w:style w:type="paragraph" w:customStyle="1" w:styleId="WW8Num1z8">
    <w:name w:val="WW8Num1z8"/>
    <w:link w:val="WW8Num1z80"/>
  </w:style>
  <w:style w:type="character" w:customStyle="1" w:styleId="WW8Num1z80">
    <w:name w:val="WW8Num1z8"/>
    <w:link w:val="WW8Num1z8"/>
  </w:style>
  <w:style w:type="paragraph" w:customStyle="1" w:styleId="af6">
    <w:name w:val="Знак Знак Знак Знак Знак Знак Знак"/>
    <w:basedOn w:val="a"/>
    <w:link w:val="af7"/>
    <w:pPr>
      <w:widowControl w:val="0"/>
      <w:spacing w:after="160" w:line="240" w:lineRule="exact"/>
      <w:jc w:val="right"/>
    </w:pPr>
    <w:rPr>
      <w:rFonts w:ascii="Times New Roman" w:hAnsi="Times New Roman"/>
      <w:sz w:val="20"/>
    </w:rPr>
  </w:style>
  <w:style w:type="character" w:customStyle="1" w:styleId="af7">
    <w:name w:val="Знак Знак Знак Знак Знак Знак Знак"/>
    <w:basedOn w:val="1"/>
    <w:link w:val="af6"/>
    <w:rPr>
      <w:rFonts w:ascii="Times New Roman" w:hAnsi="Times New Roman"/>
      <w:sz w:val="20"/>
    </w:rPr>
  </w:style>
  <w:style w:type="paragraph" w:customStyle="1" w:styleId="WW8Num5z2">
    <w:name w:val="WW8Num5z2"/>
    <w:link w:val="WW8Num5z20"/>
    <w:rPr>
      <w:rFonts w:ascii="Wingdings" w:hAnsi="Wingdings"/>
    </w:rPr>
  </w:style>
  <w:style w:type="character" w:customStyle="1" w:styleId="WW8Num5z20">
    <w:name w:val="WW8Num5z2"/>
    <w:link w:val="WW8Num5z2"/>
    <w:rPr>
      <w:rFonts w:ascii="Wingdings" w:hAnsi="Wingdings"/>
    </w:rPr>
  </w:style>
  <w:style w:type="paragraph" w:customStyle="1" w:styleId="WW8Num2z5">
    <w:name w:val="WW8Num2z5"/>
    <w:link w:val="WW8Num2z50"/>
  </w:style>
  <w:style w:type="character" w:customStyle="1" w:styleId="WW8Num2z50">
    <w:name w:val="WW8Num2z5"/>
    <w:link w:val="WW8Num2z5"/>
  </w:style>
  <w:style w:type="paragraph" w:customStyle="1" w:styleId="WW8Num9z0">
    <w:name w:val="WW8Num9z0"/>
    <w:link w:val="WW8Num9z00"/>
    <w:rPr>
      <w:rFonts w:ascii="Wingdings" w:hAnsi="Wingdings"/>
    </w:rPr>
  </w:style>
  <w:style w:type="character" w:customStyle="1" w:styleId="WW8Num9z00">
    <w:name w:val="WW8Num9z0"/>
    <w:link w:val="WW8Num9z0"/>
    <w:rPr>
      <w:rFonts w:ascii="Wingdings" w:hAnsi="Wingdings"/>
    </w:rPr>
  </w:style>
  <w:style w:type="paragraph" w:customStyle="1" w:styleId="WW8Num1z7">
    <w:name w:val="WW8Num1z7"/>
    <w:link w:val="WW8Num1z70"/>
  </w:style>
  <w:style w:type="character" w:customStyle="1" w:styleId="WW8Num1z70">
    <w:name w:val="WW8Num1z7"/>
    <w:link w:val="WW8Num1z7"/>
  </w:style>
  <w:style w:type="paragraph" w:styleId="51">
    <w:name w:val="toc 5"/>
    <w:next w:val="a"/>
    <w:link w:val="52"/>
    <w:uiPriority w:val="39"/>
    <w:pPr>
      <w:ind w:left="800"/>
    </w:pPr>
  </w:style>
  <w:style w:type="character" w:customStyle="1" w:styleId="52">
    <w:name w:val="Оглавление 5 Знак"/>
    <w:link w:val="51"/>
  </w:style>
  <w:style w:type="paragraph" w:customStyle="1" w:styleId="WW8Num1z2">
    <w:name w:val="WW8Num1z2"/>
    <w:link w:val="WW8Num1z20"/>
  </w:style>
  <w:style w:type="character" w:customStyle="1" w:styleId="WW8Num1z20">
    <w:name w:val="WW8Num1z2"/>
    <w:link w:val="WW8Num1z2"/>
  </w:style>
  <w:style w:type="paragraph" w:customStyle="1" w:styleId="af8">
    <w:name w:val="Основной текст_"/>
    <w:link w:val="af9"/>
    <w:rPr>
      <w:sz w:val="26"/>
      <w:highlight w:val="white"/>
    </w:rPr>
  </w:style>
  <w:style w:type="character" w:customStyle="1" w:styleId="af9">
    <w:name w:val="Основной текст_"/>
    <w:link w:val="af8"/>
    <w:rPr>
      <w:sz w:val="26"/>
      <w:highlight w:val="white"/>
    </w:rPr>
  </w:style>
  <w:style w:type="paragraph" w:customStyle="1" w:styleId="WW8Num8z5">
    <w:name w:val="WW8Num8z5"/>
    <w:link w:val="WW8Num8z50"/>
  </w:style>
  <w:style w:type="character" w:customStyle="1" w:styleId="WW8Num8z50">
    <w:name w:val="WW8Num8z5"/>
    <w:link w:val="WW8Num8z5"/>
  </w:style>
  <w:style w:type="paragraph" w:customStyle="1" w:styleId="WW8Num12z8">
    <w:name w:val="WW8Num12z8"/>
    <w:link w:val="WW8Num12z80"/>
  </w:style>
  <w:style w:type="character" w:customStyle="1" w:styleId="WW8Num12z80">
    <w:name w:val="WW8Num12z8"/>
    <w:link w:val="WW8Num12z8"/>
  </w:style>
  <w:style w:type="paragraph" w:styleId="afa">
    <w:name w:val="List Paragraph"/>
    <w:basedOn w:val="a"/>
    <w:link w:val="afb"/>
    <w:pPr>
      <w:spacing w:after="0" w:line="240" w:lineRule="auto"/>
      <w:ind w:left="720"/>
      <w:contextualSpacing/>
    </w:pPr>
    <w:rPr>
      <w:rFonts w:ascii="Times New Roman" w:hAnsi="Times New Roman"/>
      <w:sz w:val="24"/>
    </w:rPr>
  </w:style>
  <w:style w:type="character" w:customStyle="1" w:styleId="afb">
    <w:name w:val="Абзац списка Знак"/>
    <w:basedOn w:val="1"/>
    <w:link w:val="afa"/>
    <w:rPr>
      <w:rFonts w:ascii="Times New Roman" w:hAnsi="Times New Roman"/>
      <w:sz w:val="24"/>
    </w:rPr>
  </w:style>
  <w:style w:type="paragraph" w:styleId="afc">
    <w:name w:val="Body Text Indent"/>
    <w:basedOn w:val="a"/>
    <w:link w:val="1c"/>
    <w:pPr>
      <w:spacing w:after="120"/>
      <w:ind w:left="283"/>
    </w:pPr>
  </w:style>
  <w:style w:type="character" w:customStyle="1" w:styleId="1c">
    <w:name w:val="Основной текст с отступом Знак1"/>
    <w:basedOn w:val="1"/>
    <w:link w:val="afc"/>
    <w:rPr>
      <w:rFonts w:ascii="Calibri" w:hAnsi="Calibri"/>
      <w:sz w:val="22"/>
    </w:rPr>
  </w:style>
  <w:style w:type="paragraph" w:customStyle="1" w:styleId="WW8Num15z0">
    <w:name w:val="WW8Num15z0"/>
    <w:link w:val="WW8Num15z00"/>
    <w:rPr>
      <w:rFonts w:ascii="Wingdings" w:hAnsi="Wingdings"/>
    </w:rPr>
  </w:style>
  <w:style w:type="character" w:customStyle="1" w:styleId="WW8Num15z00">
    <w:name w:val="WW8Num15z0"/>
    <w:link w:val="WW8Num15z0"/>
    <w:rPr>
      <w:rFonts w:ascii="Wingdings" w:hAnsi="Wingdings"/>
    </w:rPr>
  </w:style>
  <w:style w:type="paragraph" w:styleId="afd">
    <w:name w:val="Subtitle"/>
    <w:next w:val="a"/>
    <w:link w:val="afe"/>
    <w:uiPriority w:val="11"/>
    <w:qFormat/>
    <w:rPr>
      <w:rFonts w:ascii="XO Thames" w:hAnsi="XO Thames"/>
      <w:i/>
      <w:color w:val="616161"/>
      <w:sz w:val="24"/>
    </w:rPr>
  </w:style>
  <w:style w:type="character" w:customStyle="1" w:styleId="afe">
    <w:name w:val="Подзаголовок Знак"/>
    <w:link w:val="afd"/>
    <w:rPr>
      <w:rFonts w:ascii="XO Thames" w:hAnsi="XO Thames"/>
      <w:i/>
      <w:color w:val="616161"/>
      <w:sz w:val="24"/>
    </w:rPr>
  </w:style>
  <w:style w:type="paragraph" w:customStyle="1" w:styleId="WW8Num3z5">
    <w:name w:val="WW8Num3z5"/>
    <w:link w:val="WW8Num3z50"/>
  </w:style>
  <w:style w:type="character" w:customStyle="1" w:styleId="WW8Num3z50">
    <w:name w:val="WW8Num3z5"/>
    <w:link w:val="WW8Num3z5"/>
  </w:style>
  <w:style w:type="paragraph" w:customStyle="1" w:styleId="WW8Num8z0">
    <w:name w:val="WW8Num8z0"/>
    <w:link w:val="WW8Num8z00"/>
  </w:style>
  <w:style w:type="character" w:customStyle="1" w:styleId="WW8Num8z00">
    <w:name w:val="WW8Num8z0"/>
    <w:link w:val="WW8Num8z0"/>
  </w:style>
  <w:style w:type="paragraph" w:customStyle="1" w:styleId="1d">
    <w:name w:val="Основной текст1"/>
    <w:basedOn w:val="a"/>
    <w:link w:val="1e"/>
    <w:pPr>
      <w:widowControl w:val="0"/>
      <w:spacing w:after="0" w:line="240" w:lineRule="auto"/>
    </w:pPr>
    <w:rPr>
      <w:rFonts w:ascii="Liberation Serif" w:hAnsi="Liberation Serif"/>
      <w:sz w:val="23"/>
    </w:rPr>
  </w:style>
  <w:style w:type="character" w:customStyle="1" w:styleId="1e">
    <w:name w:val="Основной текст1"/>
    <w:basedOn w:val="1"/>
    <w:link w:val="1d"/>
    <w:rPr>
      <w:rFonts w:ascii="Liberation Serif" w:hAnsi="Liberation Serif"/>
      <w:sz w:val="23"/>
    </w:rPr>
  </w:style>
  <w:style w:type="paragraph" w:customStyle="1" w:styleId="toc10">
    <w:name w:val="toc 10"/>
    <w:next w:val="a"/>
    <w:link w:val="toc100"/>
    <w:uiPriority w:val="39"/>
    <w:pPr>
      <w:ind w:left="1800"/>
    </w:pPr>
  </w:style>
  <w:style w:type="character" w:customStyle="1" w:styleId="toc100">
    <w:name w:val="toc 10"/>
    <w:link w:val="toc10"/>
  </w:style>
  <w:style w:type="paragraph" w:customStyle="1" w:styleId="WW8Num12z4">
    <w:name w:val="WW8Num12z4"/>
    <w:link w:val="WW8Num12z40"/>
  </w:style>
  <w:style w:type="character" w:customStyle="1" w:styleId="WW8Num12z40">
    <w:name w:val="WW8Num12z4"/>
    <w:link w:val="WW8Num12z4"/>
  </w:style>
  <w:style w:type="paragraph" w:customStyle="1" w:styleId="WW8Num8z4">
    <w:name w:val="WW8Num8z4"/>
    <w:link w:val="WW8Num8z40"/>
  </w:style>
  <w:style w:type="character" w:customStyle="1" w:styleId="WW8Num8z40">
    <w:name w:val="WW8Num8z4"/>
    <w:link w:val="WW8Num8z4"/>
  </w:style>
  <w:style w:type="paragraph" w:styleId="aff">
    <w:name w:val="Title"/>
    <w:basedOn w:val="a"/>
    <w:next w:val="af2"/>
    <w:link w:val="aff0"/>
    <w:uiPriority w:val="10"/>
    <w:qFormat/>
    <w:pPr>
      <w:keepNext/>
      <w:spacing w:before="240" w:after="120"/>
    </w:pPr>
    <w:rPr>
      <w:rFonts w:ascii="Liberation Sans" w:hAnsi="Liberation Sans"/>
      <w:sz w:val="28"/>
    </w:rPr>
  </w:style>
  <w:style w:type="character" w:customStyle="1" w:styleId="aff0">
    <w:name w:val="Заголовок Знак"/>
    <w:basedOn w:val="1"/>
    <w:link w:val="aff"/>
    <w:rPr>
      <w:rFonts w:ascii="Liberation Sans" w:hAnsi="Liberation Sans"/>
      <w:sz w:val="28"/>
    </w:rPr>
  </w:style>
  <w:style w:type="character" w:customStyle="1" w:styleId="40">
    <w:name w:val="Заголовок 4 Знак"/>
    <w:link w:val="4"/>
    <w:rPr>
      <w:rFonts w:ascii="XO Thames" w:hAnsi="XO Thames"/>
      <w:b/>
      <w:color w:val="595959"/>
      <w:sz w:val="26"/>
    </w:rPr>
  </w:style>
  <w:style w:type="paragraph" w:customStyle="1" w:styleId="1c0">
    <w:name w:val="Абзац1 c отступом"/>
    <w:basedOn w:val="a"/>
    <w:link w:val="1c1"/>
    <w:pPr>
      <w:spacing w:after="60" w:line="360" w:lineRule="exact"/>
      <w:ind w:firstLine="709"/>
      <w:jc w:val="both"/>
    </w:pPr>
    <w:rPr>
      <w:rFonts w:ascii="Times New Roman" w:hAnsi="Times New Roman"/>
      <w:sz w:val="28"/>
    </w:rPr>
  </w:style>
  <w:style w:type="character" w:customStyle="1" w:styleId="1c1">
    <w:name w:val="Абзац1 c отступом"/>
    <w:basedOn w:val="1"/>
    <w:link w:val="1c0"/>
    <w:rPr>
      <w:rFonts w:ascii="Times New Roman" w:hAnsi="Times New Roman"/>
      <w:sz w:val="28"/>
    </w:rPr>
  </w:style>
  <w:style w:type="character" w:customStyle="1" w:styleId="21">
    <w:name w:val="Заголовок 2 Знак1"/>
    <w:basedOn w:val="1"/>
    <w:link w:val="2"/>
    <w:rPr>
      <w:rFonts w:ascii="Cambria" w:hAnsi="Cambria"/>
      <w:b/>
      <w:i/>
      <w:sz w:val="28"/>
    </w:rPr>
  </w:style>
  <w:style w:type="paragraph" w:customStyle="1" w:styleId="WW8Num2z6">
    <w:name w:val="WW8Num2z6"/>
    <w:link w:val="WW8Num2z60"/>
  </w:style>
  <w:style w:type="character" w:customStyle="1" w:styleId="WW8Num2z60">
    <w:name w:val="WW8Num2z6"/>
    <w:link w:val="WW8Num2z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840376">
      <w:bodyDiv w:val="1"/>
      <w:marLeft w:val="0"/>
      <w:marRight w:val="0"/>
      <w:marTop w:val="0"/>
      <w:marBottom w:val="0"/>
      <w:divBdr>
        <w:top w:val="none" w:sz="0" w:space="0" w:color="auto"/>
        <w:left w:val="none" w:sz="0" w:space="0" w:color="auto"/>
        <w:bottom w:val="none" w:sz="0" w:space="0" w:color="auto"/>
        <w:right w:val="none" w:sz="0" w:space="0" w:color="auto"/>
      </w:divBdr>
    </w:div>
    <w:div w:id="775295702">
      <w:bodyDiv w:val="1"/>
      <w:marLeft w:val="0"/>
      <w:marRight w:val="0"/>
      <w:marTop w:val="0"/>
      <w:marBottom w:val="0"/>
      <w:divBdr>
        <w:top w:val="none" w:sz="0" w:space="0" w:color="auto"/>
        <w:left w:val="none" w:sz="0" w:space="0" w:color="auto"/>
        <w:bottom w:val="none" w:sz="0" w:space="0" w:color="auto"/>
        <w:right w:val="none" w:sz="0" w:space="0" w:color="auto"/>
      </w:divBdr>
    </w:div>
    <w:div w:id="792599865">
      <w:bodyDiv w:val="1"/>
      <w:marLeft w:val="0"/>
      <w:marRight w:val="0"/>
      <w:marTop w:val="0"/>
      <w:marBottom w:val="0"/>
      <w:divBdr>
        <w:top w:val="none" w:sz="0" w:space="0" w:color="auto"/>
        <w:left w:val="none" w:sz="0" w:space="0" w:color="auto"/>
        <w:bottom w:val="none" w:sz="0" w:space="0" w:color="auto"/>
        <w:right w:val="none" w:sz="0" w:space="0" w:color="auto"/>
      </w:divBdr>
    </w:div>
    <w:div w:id="808518949">
      <w:bodyDiv w:val="1"/>
      <w:marLeft w:val="0"/>
      <w:marRight w:val="0"/>
      <w:marTop w:val="0"/>
      <w:marBottom w:val="0"/>
      <w:divBdr>
        <w:top w:val="none" w:sz="0" w:space="0" w:color="auto"/>
        <w:left w:val="none" w:sz="0" w:space="0" w:color="auto"/>
        <w:bottom w:val="none" w:sz="0" w:space="0" w:color="auto"/>
        <w:right w:val="none" w:sz="0" w:space="0" w:color="auto"/>
      </w:divBdr>
    </w:div>
    <w:div w:id="1035732321">
      <w:bodyDiv w:val="1"/>
      <w:marLeft w:val="0"/>
      <w:marRight w:val="0"/>
      <w:marTop w:val="0"/>
      <w:marBottom w:val="0"/>
      <w:divBdr>
        <w:top w:val="none" w:sz="0" w:space="0" w:color="auto"/>
        <w:left w:val="none" w:sz="0" w:space="0" w:color="auto"/>
        <w:bottom w:val="none" w:sz="0" w:space="0" w:color="auto"/>
        <w:right w:val="none" w:sz="0" w:space="0" w:color="auto"/>
      </w:divBdr>
    </w:div>
    <w:div w:id="1472481383">
      <w:bodyDiv w:val="1"/>
      <w:marLeft w:val="0"/>
      <w:marRight w:val="0"/>
      <w:marTop w:val="0"/>
      <w:marBottom w:val="0"/>
      <w:divBdr>
        <w:top w:val="none" w:sz="0" w:space="0" w:color="auto"/>
        <w:left w:val="none" w:sz="0" w:space="0" w:color="auto"/>
        <w:bottom w:val="none" w:sz="0" w:space="0" w:color="auto"/>
        <w:right w:val="none" w:sz="0" w:space="0" w:color="auto"/>
      </w:divBdr>
    </w:div>
    <w:div w:id="1484078851">
      <w:bodyDiv w:val="1"/>
      <w:marLeft w:val="0"/>
      <w:marRight w:val="0"/>
      <w:marTop w:val="0"/>
      <w:marBottom w:val="0"/>
      <w:divBdr>
        <w:top w:val="none" w:sz="0" w:space="0" w:color="auto"/>
        <w:left w:val="none" w:sz="0" w:space="0" w:color="auto"/>
        <w:bottom w:val="none" w:sz="0" w:space="0" w:color="auto"/>
        <w:right w:val="none" w:sz="0" w:space="0" w:color="auto"/>
      </w:divBdr>
    </w:div>
    <w:div w:id="1486630768">
      <w:bodyDiv w:val="1"/>
      <w:marLeft w:val="0"/>
      <w:marRight w:val="0"/>
      <w:marTop w:val="0"/>
      <w:marBottom w:val="0"/>
      <w:divBdr>
        <w:top w:val="none" w:sz="0" w:space="0" w:color="auto"/>
        <w:left w:val="none" w:sz="0" w:space="0" w:color="auto"/>
        <w:bottom w:val="none" w:sz="0" w:space="0" w:color="auto"/>
        <w:right w:val="none" w:sz="0" w:space="0" w:color="auto"/>
      </w:divBdr>
    </w:div>
    <w:div w:id="1646396880">
      <w:bodyDiv w:val="1"/>
      <w:marLeft w:val="0"/>
      <w:marRight w:val="0"/>
      <w:marTop w:val="0"/>
      <w:marBottom w:val="0"/>
      <w:divBdr>
        <w:top w:val="none" w:sz="0" w:space="0" w:color="auto"/>
        <w:left w:val="none" w:sz="0" w:space="0" w:color="auto"/>
        <w:bottom w:val="none" w:sz="0" w:space="0" w:color="auto"/>
        <w:right w:val="none" w:sz="0" w:space="0" w:color="auto"/>
      </w:divBdr>
    </w:div>
    <w:div w:id="16544815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9E9E2-0C10-4124-A549-024211CD5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2916</TotalTime>
  <Pages>31</Pages>
  <Words>15997</Words>
  <Characters>91185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ПК</cp:lastModifiedBy>
  <cp:revision>41</cp:revision>
  <cp:lastPrinted>2024-04-18T08:33:00Z</cp:lastPrinted>
  <dcterms:created xsi:type="dcterms:W3CDTF">2023-04-03T04:40:00Z</dcterms:created>
  <dcterms:modified xsi:type="dcterms:W3CDTF">2024-05-02T08:00:00Z</dcterms:modified>
</cp:coreProperties>
</file>