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B4BDD" w:rsidRDefault="00BB093D">
      <w:pPr>
        <w:pageBreakBefore/>
        <w:tabs>
          <w:tab w:val="left" w:pos="8550"/>
        </w:tabs>
        <w:jc w:val="center"/>
        <w:rPr>
          <w:rFonts w:ascii="Times New Roman" w:eastAsia="Times New Roman" w:hAnsi="Times New Roman" w:cs="Times New Roman"/>
          <w:b/>
          <w:bCs/>
          <w:color w:val="000000" w:themeColor="text1"/>
          <w:spacing w:val="28"/>
          <w:sz w:val="28"/>
          <w:szCs w:val="28"/>
        </w:rPr>
      </w:pPr>
      <w:r>
        <w:rPr>
          <w:rFonts w:ascii="Times New Roman" w:hAnsi="Times New Roman" w:cs="Times New Roman"/>
          <w:noProof/>
          <w:color w:val="000000" w:themeColor="text1"/>
          <w:sz w:val="28"/>
          <w:szCs w:val="28"/>
          <w:lang w:eastAsia="ru-RU" w:bidi="ar-SA"/>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rsidR="006B4BDD" w:rsidRDefault="00BB093D">
      <w:pPr>
        <w:tabs>
          <w:tab w:val="left" w:pos="0"/>
          <w:tab w:val="left" w:pos="8550"/>
        </w:tabs>
        <w:jc w:val="center"/>
        <w:rPr>
          <w:color w:val="000000" w:themeColor="text1"/>
          <w:sz w:val="28"/>
          <w:szCs w:val="28"/>
        </w:rPr>
      </w:pPr>
      <w:r>
        <w:rPr>
          <w:rFonts w:ascii="Times New Roman" w:eastAsia="Times New Roman" w:hAnsi="Times New Roman" w:cs="Times New Roman"/>
          <w:b/>
          <w:bCs/>
          <w:color w:val="000000" w:themeColor="text1"/>
          <w:spacing w:val="28"/>
          <w:sz w:val="28"/>
          <w:szCs w:val="28"/>
        </w:rPr>
        <w:t xml:space="preserve"> </w:t>
      </w:r>
    </w:p>
    <w:p w:rsidR="006B4BDD" w:rsidRDefault="00BB093D">
      <w:pPr>
        <w:keepNext/>
        <w:tabs>
          <w:tab w:val="left" w:pos="0"/>
          <w:tab w:val="left" w:pos="8550"/>
        </w:tabs>
        <w:spacing w:before="360"/>
        <w:jc w:val="center"/>
        <w:rPr>
          <w:rFonts w:ascii="Times New Roman" w:hAnsi="Times New Roman" w:cs="Times New Roman"/>
          <w:b/>
          <w:bCs/>
          <w:color w:val="000000" w:themeColor="text1"/>
          <w:spacing w:val="28"/>
          <w:sz w:val="28"/>
          <w:szCs w:val="28"/>
        </w:rPr>
      </w:pPr>
      <w:r>
        <w:rPr>
          <w:rFonts w:ascii="Times New Roman" w:hAnsi="Times New Roman" w:cs="Times New Roman"/>
          <w:b/>
          <w:bCs/>
          <w:color w:val="000000" w:themeColor="text1"/>
          <w:spacing w:val="28"/>
          <w:sz w:val="28"/>
          <w:szCs w:val="28"/>
        </w:rPr>
        <w:t xml:space="preserve">АДМИНИСТРАЦИЯ ЛЕБЯЖСКОГО МУНИЦИПАЛЬНОГО ОКРУГА КИРОВСКОЙ ОБЛАСТИ </w:t>
      </w:r>
    </w:p>
    <w:p w:rsidR="006B4BDD" w:rsidRDefault="00BB093D">
      <w:pPr>
        <w:keepNext/>
        <w:tabs>
          <w:tab w:val="left" w:pos="0"/>
          <w:tab w:val="left" w:pos="8550"/>
        </w:tabs>
        <w:spacing w:before="360"/>
        <w:jc w:val="center"/>
        <w:rPr>
          <w:rFonts w:ascii="Times New Roman" w:hAnsi="Times New Roman" w:cs="Times New Roman"/>
          <w:b/>
          <w:bCs/>
          <w:color w:val="000000" w:themeColor="text1"/>
          <w:spacing w:val="28"/>
          <w:sz w:val="28"/>
          <w:szCs w:val="28"/>
        </w:rPr>
      </w:pPr>
      <w:r>
        <w:rPr>
          <w:rFonts w:ascii="Times New Roman" w:hAnsi="Times New Roman" w:cs="Times New Roman"/>
          <w:b/>
          <w:color w:val="000000" w:themeColor="text1"/>
          <w:sz w:val="28"/>
          <w:szCs w:val="28"/>
        </w:rPr>
        <w:t>ПОСТАНОВЛЕНИЕ</w:t>
      </w:r>
    </w:p>
    <w:p w:rsidR="006B4BDD" w:rsidRDefault="006B4BDD">
      <w:pPr>
        <w:keepNext/>
        <w:tabs>
          <w:tab w:val="left" w:pos="0"/>
          <w:tab w:val="left" w:pos="8550"/>
        </w:tabs>
        <w:jc w:val="center"/>
        <w:rPr>
          <w:rFonts w:ascii="Times New Roman" w:hAnsi="Times New Roman" w:cs="Times New Roman"/>
          <w:b/>
          <w:color w:val="000000" w:themeColor="text1"/>
          <w:sz w:val="28"/>
          <w:szCs w:val="28"/>
        </w:rPr>
      </w:pPr>
    </w:p>
    <w:p w:rsidR="006B4BDD" w:rsidRDefault="00BB093D">
      <w:pPr>
        <w:keepNext/>
        <w:tabs>
          <w:tab w:val="left" w:pos="0"/>
          <w:tab w:val="left" w:pos="8550"/>
        </w:tabs>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u w:val="single"/>
        </w:rPr>
        <w:t>04.09.2023</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u w:val="single"/>
        </w:rPr>
        <w:t>482</w:t>
      </w:r>
    </w:p>
    <w:p w:rsidR="006B4BDD" w:rsidRDefault="00BB093D">
      <w:pPr>
        <w:tabs>
          <w:tab w:val="left" w:pos="3929"/>
        </w:tabs>
        <w:spacing w:line="36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ab/>
      </w:r>
      <w:proofErr w:type="spellStart"/>
      <w:r>
        <w:rPr>
          <w:rFonts w:ascii="Times New Roman" w:hAnsi="Times New Roman" w:cs="Times New Roman"/>
          <w:color w:val="000000" w:themeColor="text1"/>
          <w:sz w:val="28"/>
          <w:szCs w:val="28"/>
        </w:rPr>
        <w:t>пгт</w:t>
      </w:r>
      <w:proofErr w:type="gramStart"/>
      <w:r>
        <w:rPr>
          <w:rFonts w:ascii="Times New Roman" w:hAnsi="Times New Roman" w:cs="Times New Roman"/>
          <w:color w:val="000000" w:themeColor="text1"/>
          <w:sz w:val="28"/>
          <w:szCs w:val="28"/>
        </w:rPr>
        <w:t>.Л</w:t>
      </w:r>
      <w:proofErr w:type="gramEnd"/>
      <w:r>
        <w:rPr>
          <w:rFonts w:ascii="Times New Roman" w:hAnsi="Times New Roman" w:cs="Times New Roman"/>
          <w:color w:val="000000" w:themeColor="text1"/>
          <w:sz w:val="28"/>
          <w:szCs w:val="28"/>
        </w:rPr>
        <w:t>ебяжье</w:t>
      </w:r>
      <w:proofErr w:type="spellEnd"/>
    </w:p>
    <w:p w:rsidR="006B4BDD" w:rsidRDefault="006B4BDD">
      <w:pPr>
        <w:jc w:val="both"/>
        <w:rPr>
          <w:rFonts w:ascii="Times New Roman" w:hAnsi="Times New Roman" w:cs="Times New Roman"/>
          <w:b/>
          <w:color w:val="000000" w:themeColor="text1"/>
          <w:sz w:val="28"/>
          <w:szCs w:val="28"/>
        </w:rPr>
      </w:pPr>
    </w:p>
    <w:p w:rsidR="006B4BDD" w:rsidRDefault="00BB093D">
      <w:pPr>
        <w:spacing w:line="276"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 внесении изменений в</w:t>
      </w:r>
      <w:r>
        <w:rPr>
          <w:rFonts w:ascii="Times New Roman" w:hAnsi="Times New Roman" w:cs="Times New Roman"/>
          <w:b/>
          <w:color w:val="000000" w:themeColor="text1"/>
          <w:sz w:val="28"/>
          <w:szCs w:val="28"/>
          <w:lang w:eastAsia="ar-SA"/>
        </w:rPr>
        <w:t xml:space="preserve"> постановление администрации Лебяжского района от 08.10.2021 №343 «О</w:t>
      </w:r>
      <w:r>
        <w:rPr>
          <w:rFonts w:ascii="Times New Roman" w:hAnsi="Times New Roman" w:cs="Times New Roman"/>
          <w:b/>
          <w:color w:val="000000" w:themeColor="text1"/>
          <w:sz w:val="28"/>
          <w:szCs w:val="28"/>
        </w:rPr>
        <w:t>б утверждении</w:t>
      </w:r>
      <w:r>
        <w:rPr>
          <w:rFonts w:ascii="Times New Roman" w:hAnsi="Times New Roman" w:cs="Times New Roman"/>
          <w:b/>
          <w:color w:val="000000" w:themeColor="text1"/>
          <w:sz w:val="28"/>
          <w:szCs w:val="28"/>
          <w:lang w:eastAsia="ar-SA"/>
        </w:rPr>
        <w:t xml:space="preserve"> </w:t>
      </w:r>
      <w:r>
        <w:rPr>
          <w:rFonts w:ascii="Times New Roman" w:hAnsi="Times New Roman" w:cs="Times New Roman"/>
          <w:b/>
          <w:bCs/>
          <w:color w:val="000000" w:themeColor="text1"/>
          <w:sz w:val="28"/>
          <w:szCs w:val="28"/>
          <w:lang w:eastAsia="ar-SA"/>
        </w:rPr>
        <w:t xml:space="preserve">муниципальной программы Лебяжского муниципального округа Кировской области </w:t>
      </w:r>
      <w:r>
        <w:rPr>
          <w:rFonts w:ascii="Times New Roman" w:hAnsi="Times New Roman" w:cs="Times New Roman"/>
          <w:b/>
          <w:color w:val="000000" w:themeColor="text1"/>
          <w:sz w:val="28"/>
          <w:szCs w:val="28"/>
        </w:rPr>
        <w:t>«</w:t>
      </w:r>
      <w:r>
        <w:rPr>
          <w:rFonts w:ascii="Times New Roman" w:hAnsi="Times New Roman" w:cs="Times New Roman"/>
          <w:b/>
          <w:color w:val="000000" w:themeColor="text1"/>
          <w:sz w:val="28"/>
          <w:szCs w:val="28"/>
          <w:lang w:eastAsia="ar-SA"/>
        </w:rPr>
        <w:t>«</w:t>
      </w:r>
      <w:r>
        <w:rPr>
          <w:rFonts w:ascii="Times New Roman" w:hAnsi="Times New Roman" w:cs="Times New Roman"/>
          <w:b/>
          <w:color w:val="000000" w:themeColor="text1"/>
          <w:sz w:val="28"/>
          <w:szCs w:val="28"/>
        </w:rPr>
        <w:t>Развитие коммунальной и жилищной инфраструктуры, благоустройство территорий Лебяжского муниципаль</w:t>
      </w:r>
      <w:r>
        <w:rPr>
          <w:rFonts w:ascii="Times New Roman" w:hAnsi="Times New Roman" w:cs="Times New Roman"/>
          <w:b/>
          <w:color w:val="000000" w:themeColor="text1"/>
          <w:sz w:val="28"/>
          <w:szCs w:val="28"/>
        </w:rPr>
        <w:t>ного округа»</w:t>
      </w:r>
    </w:p>
    <w:p w:rsidR="006B4BDD" w:rsidRDefault="006B4BDD">
      <w:pPr>
        <w:jc w:val="center"/>
        <w:rPr>
          <w:rFonts w:ascii="Times New Roman" w:hAnsi="Times New Roman" w:cs="Times New Roman"/>
          <w:b/>
          <w:color w:val="000000" w:themeColor="text1"/>
          <w:sz w:val="28"/>
          <w:szCs w:val="28"/>
        </w:rPr>
      </w:pPr>
    </w:p>
    <w:p w:rsidR="006B4BDD" w:rsidRDefault="00BB093D">
      <w:pPr>
        <w:spacing w:line="276"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соответствии с </w:t>
      </w:r>
      <w:r>
        <w:rPr>
          <w:rFonts w:ascii="Times New Roman" w:hAnsi="Times New Roman" w:cs="Times New Roman"/>
          <w:color w:val="000000" w:themeColor="text1"/>
          <w:spacing w:val="-4"/>
          <w:sz w:val="28"/>
          <w:szCs w:val="28"/>
        </w:rPr>
        <w:t xml:space="preserve">постановлением администрации Лебяжского района Кировской области от 10.08.2021 №278 «О разработке, реализации и оценке эффективности реализации муниципальных программ </w:t>
      </w:r>
      <w:r>
        <w:rPr>
          <w:rFonts w:ascii="Times New Roman" w:hAnsi="Times New Roman" w:cs="Times New Roman"/>
          <w:color w:val="000000" w:themeColor="text1"/>
          <w:sz w:val="28"/>
          <w:szCs w:val="28"/>
        </w:rPr>
        <w:t>муниципального образования Лебяжский муниципальный округ К</w:t>
      </w:r>
      <w:r>
        <w:rPr>
          <w:rFonts w:ascii="Times New Roman" w:hAnsi="Times New Roman" w:cs="Times New Roman"/>
          <w:color w:val="000000" w:themeColor="text1"/>
          <w:sz w:val="28"/>
          <w:szCs w:val="28"/>
        </w:rPr>
        <w:t>ировской области</w:t>
      </w:r>
      <w:r>
        <w:rPr>
          <w:rFonts w:ascii="Times New Roman" w:hAnsi="Times New Roman" w:cs="Times New Roman"/>
          <w:color w:val="000000" w:themeColor="text1"/>
          <w:spacing w:val="-4"/>
          <w:sz w:val="28"/>
          <w:szCs w:val="28"/>
        </w:rPr>
        <w:t>»</w:t>
      </w:r>
      <w:r>
        <w:rPr>
          <w:rFonts w:ascii="Times New Roman" w:hAnsi="Times New Roman" w:cs="Times New Roman"/>
          <w:color w:val="000000" w:themeColor="text1"/>
          <w:sz w:val="28"/>
          <w:szCs w:val="28"/>
        </w:rPr>
        <w:t xml:space="preserve"> администрация Лебяжского муниципального округа ПОСТАНОВЛЯЕТ:</w:t>
      </w:r>
    </w:p>
    <w:p w:rsidR="006B4BDD" w:rsidRDefault="00BB093D">
      <w:pPr>
        <w:pStyle w:val="2c"/>
        <w:shd w:val="clear" w:color="auto" w:fill="auto"/>
        <w:tabs>
          <w:tab w:val="left" w:pos="859"/>
        </w:tabs>
        <w:spacing w:before="0" w:after="0" w:line="276" w:lineRule="auto"/>
        <w:ind w:firstLine="709"/>
        <w:jc w:val="both"/>
        <w:rPr>
          <w:color w:val="000000" w:themeColor="text1"/>
          <w:sz w:val="28"/>
          <w:szCs w:val="28"/>
        </w:rPr>
      </w:pPr>
      <w:r>
        <w:rPr>
          <w:color w:val="000000" w:themeColor="text1"/>
          <w:sz w:val="28"/>
          <w:szCs w:val="28"/>
        </w:rPr>
        <w:t xml:space="preserve">1. </w:t>
      </w:r>
      <w:r>
        <w:rPr>
          <w:color w:val="000000" w:themeColor="text1"/>
          <w:spacing w:val="-2"/>
          <w:sz w:val="28"/>
          <w:szCs w:val="28"/>
        </w:rPr>
        <w:t xml:space="preserve">Внести  изменения в постановление администрации Лебяжского района от </w:t>
      </w:r>
      <w:r>
        <w:rPr>
          <w:color w:val="000000" w:themeColor="text1"/>
          <w:sz w:val="28"/>
          <w:szCs w:val="28"/>
          <w:lang w:eastAsia="ar-SA"/>
        </w:rPr>
        <w:t>08.10.2021 № 343 «Об утверждении муниципальной программы Лебяжского муниципального округа «</w:t>
      </w:r>
      <w:r>
        <w:rPr>
          <w:color w:val="000000" w:themeColor="text1"/>
          <w:sz w:val="28"/>
          <w:szCs w:val="28"/>
        </w:rPr>
        <w:t>Развитие комму</w:t>
      </w:r>
      <w:r>
        <w:rPr>
          <w:color w:val="000000" w:themeColor="text1"/>
          <w:sz w:val="28"/>
          <w:szCs w:val="28"/>
        </w:rPr>
        <w:t>нальной и жилищной инфраструктуры, благоустройство территорий Лебяжского муниципального округа» согласно приложению.</w:t>
      </w:r>
    </w:p>
    <w:p w:rsidR="006B4BDD" w:rsidRDefault="00BB093D">
      <w:pPr>
        <w:pStyle w:val="2c"/>
        <w:widowControl/>
        <w:shd w:val="clear" w:color="auto" w:fill="auto"/>
        <w:tabs>
          <w:tab w:val="left" w:pos="859"/>
        </w:tabs>
        <w:spacing w:before="0" w:after="0" w:line="276" w:lineRule="auto"/>
        <w:ind w:firstLine="709"/>
        <w:jc w:val="both"/>
        <w:rPr>
          <w:color w:val="000000" w:themeColor="text1"/>
          <w:sz w:val="28"/>
          <w:szCs w:val="28"/>
        </w:rPr>
      </w:pPr>
      <w:r>
        <w:rPr>
          <w:color w:val="000000" w:themeColor="text1"/>
          <w:sz w:val="28"/>
          <w:szCs w:val="28"/>
        </w:rPr>
        <w:t xml:space="preserve">2. </w:t>
      </w:r>
      <w:proofErr w:type="gramStart"/>
      <w:r>
        <w:rPr>
          <w:color w:val="000000" w:themeColor="text1"/>
          <w:sz w:val="28"/>
          <w:szCs w:val="28"/>
        </w:rPr>
        <w:t>Контроль за</w:t>
      </w:r>
      <w:proofErr w:type="gramEnd"/>
      <w:r>
        <w:rPr>
          <w:color w:val="000000" w:themeColor="text1"/>
          <w:sz w:val="28"/>
          <w:szCs w:val="28"/>
        </w:rPr>
        <w:t xml:space="preserve"> исполнением постановления оставляю за собой.</w:t>
      </w:r>
    </w:p>
    <w:p w:rsidR="006B4BDD" w:rsidRDefault="00BB093D">
      <w:pPr>
        <w:pStyle w:val="2c"/>
        <w:shd w:val="clear" w:color="auto" w:fill="auto"/>
        <w:tabs>
          <w:tab w:val="left" w:pos="941"/>
        </w:tabs>
        <w:spacing w:before="0" w:after="0" w:line="276" w:lineRule="auto"/>
        <w:ind w:firstLine="709"/>
        <w:jc w:val="both"/>
        <w:rPr>
          <w:color w:val="000000" w:themeColor="text1"/>
          <w:sz w:val="28"/>
          <w:szCs w:val="28"/>
        </w:rPr>
      </w:pPr>
      <w:r>
        <w:rPr>
          <w:color w:val="000000" w:themeColor="text1"/>
          <w:sz w:val="28"/>
          <w:szCs w:val="28"/>
        </w:rPr>
        <w:t xml:space="preserve">3. Настоящее постановление вступает в силу с момента официального </w:t>
      </w:r>
      <w:r>
        <w:rPr>
          <w:color w:val="000000" w:themeColor="text1"/>
          <w:sz w:val="28"/>
          <w:szCs w:val="28"/>
        </w:rPr>
        <w:t>опубликования.</w:t>
      </w:r>
    </w:p>
    <w:p w:rsidR="006B4BDD" w:rsidRDefault="006B4BDD">
      <w:pPr>
        <w:pStyle w:val="ConsPlusNormal0"/>
        <w:widowControl/>
        <w:ind w:firstLine="0"/>
        <w:jc w:val="both"/>
        <w:rPr>
          <w:rFonts w:ascii="Times New Roman" w:hAnsi="Times New Roman" w:cs="Times New Roman"/>
          <w:color w:val="000000" w:themeColor="text1"/>
          <w:sz w:val="28"/>
          <w:szCs w:val="28"/>
        </w:rPr>
      </w:pPr>
    </w:p>
    <w:tbl>
      <w:tblPr>
        <w:tblW w:w="9923" w:type="dxa"/>
        <w:tblLook w:val="04A0" w:firstRow="1" w:lastRow="0" w:firstColumn="1" w:lastColumn="0" w:noHBand="0" w:noVBand="1"/>
      </w:tblPr>
      <w:tblGrid>
        <w:gridCol w:w="6062"/>
        <w:gridCol w:w="3861"/>
      </w:tblGrid>
      <w:tr w:rsidR="006B4BDD" w:rsidTr="00BB093D">
        <w:tc>
          <w:tcPr>
            <w:tcW w:w="6062" w:type="dxa"/>
          </w:tcPr>
          <w:p w:rsidR="00BB093D" w:rsidRDefault="00BB093D">
            <w:pPr>
              <w:tabs>
                <w:tab w:val="left" w:pos="5955"/>
              </w:tabs>
              <w:rPr>
                <w:rStyle w:val="12"/>
                <w:rFonts w:ascii="Times New Roman" w:hAnsi="Times New Roman" w:cs="Times New Roman"/>
                <w:color w:val="000000" w:themeColor="text1"/>
                <w:sz w:val="28"/>
                <w:szCs w:val="28"/>
              </w:rPr>
            </w:pPr>
          </w:p>
          <w:p w:rsidR="006B4BDD" w:rsidRDefault="00BB093D">
            <w:pPr>
              <w:tabs>
                <w:tab w:val="left" w:pos="5955"/>
              </w:tabs>
              <w:rPr>
                <w:rFonts w:ascii="Times New Roman" w:hAnsi="Times New Roman" w:cs="Times New Roman"/>
                <w:color w:val="000000" w:themeColor="text1"/>
                <w:sz w:val="28"/>
                <w:szCs w:val="28"/>
              </w:rPr>
            </w:pPr>
            <w:proofErr w:type="spellStart"/>
            <w:r>
              <w:rPr>
                <w:rStyle w:val="12"/>
                <w:rFonts w:ascii="Times New Roman" w:hAnsi="Times New Roman" w:cs="Times New Roman"/>
                <w:color w:val="000000" w:themeColor="text1"/>
                <w:sz w:val="28"/>
                <w:szCs w:val="28"/>
              </w:rPr>
              <w:t>И.о</w:t>
            </w:r>
            <w:proofErr w:type="gramStart"/>
            <w:r>
              <w:rPr>
                <w:rStyle w:val="12"/>
                <w:rFonts w:ascii="Times New Roman" w:hAnsi="Times New Roman" w:cs="Times New Roman"/>
                <w:color w:val="000000" w:themeColor="text1"/>
                <w:sz w:val="28"/>
                <w:szCs w:val="28"/>
              </w:rPr>
              <w:t>.г</w:t>
            </w:r>
            <w:proofErr w:type="gramEnd"/>
            <w:r>
              <w:rPr>
                <w:rStyle w:val="12"/>
                <w:rFonts w:ascii="Times New Roman" w:hAnsi="Times New Roman" w:cs="Times New Roman"/>
                <w:color w:val="000000" w:themeColor="text1"/>
                <w:sz w:val="28"/>
                <w:szCs w:val="28"/>
              </w:rPr>
              <w:t>лавы</w:t>
            </w:r>
            <w:proofErr w:type="spellEnd"/>
            <w:r>
              <w:rPr>
                <w:rStyle w:val="12"/>
                <w:rFonts w:ascii="Times New Roman" w:hAnsi="Times New Roman" w:cs="Times New Roman"/>
                <w:color w:val="000000" w:themeColor="text1"/>
                <w:sz w:val="28"/>
                <w:szCs w:val="28"/>
              </w:rPr>
              <w:t xml:space="preserve"> Лебяжского муниципального округа</w:t>
            </w:r>
            <w:r>
              <w:rPr>
                <w:rStyle w:val="12"/>
                <w:rFonts w:ascii="Times New Roman" w:hAnsi="Times New Roman" w:cs="Times New Roman"/>
                <w:color w:val="000000" w:themeColor="text1"/>
                <w:sz w:val="28"/>
                <w:szCs w:val="28"/>
              </w:rPr>
              <w:tab/>
              <w:t xml:space="preserve">               </w:t>
            </w:r>
          </w:p>
        </w:tc>
        <w:tc>
          <w:tcPr>
            <w:tcW w:w="3861" w:type="dxa"/>
            <w:vAlign w:val="center"/>
          </w:tcPr>
          <w:p w:rsidR="00BB093D" w:rsidRDefault="00BB093D">
            <w:pPr>
              <w:rPr>
                <w:rStyle w:val="12"/>
                <w:rFonts w:ascii="Times New Roman" w:hAnsi="Times New Roman" w:cs="Times New Roman"/>
                <w:color w:val="000000" w:themeColor="text1"/>
                <w:sz w:val="28"/>
                <w:szCs w:val="28"/>
              </w:rPr>
            </w:pPr>
            <w:r>
              <w:rPr>
                <w:rStyle w:val="12"/>
                <w:rFonts w:ascii="Times New Roman" w:hAnsi="Times New Roman" w:cs="Times New Roman"/>
                <w:color w:val="000000" w:themeColor="text1"/>
                <w:sz w:val="28"/>
                <w:szCs w:val="28"/>
              </w:rPr>
              <w:t xml:space="preserve">              </w:t>
            </w:r>
          </w:p>
          <w:p w:rsidR="006B4BDD" w:rsidRDefault="00BB093D">
            <w:pPr>
              <w:rPr>
                <w:rFonts w:ascii="Times New Roman" w:hAnsi="Times New Roman" w:cs="Times New Roman"/>
                <w:color w:val="000000" w:themeColor="text1"/>
                <w:sz w:val="28"/>
                <w:szCs w:val="28"/>
              </w:rPr>
            </w:pPr>
            <w:proofErr w:type="spellStart"/>
            <w:r>
              <w:rPr>
                <w:rStyle w:val="12"/>
                <w:rFonts w:ascii="Times New Roman" w:hAnsi="Times New Roman" w:cs="Times New Roman"/>
                <w:color w:val="000000" w:themeColor="text1"/>
                <w:sz w:val="28"/>
                <w:szCs w:val="28"/>
              </w:rPr>
              <w:t>А.Е.Бердникова</w:t>
            </w:r>
            <w:proofErr w:type="spellEnd"/>
          </w:p>
        </w:tc>
      </w:tr>
    </w:tbl>
    <w:p w:rsidR="006B4BDD" w:rsidRDefault="006B4BDD">
      <w:pPr>
        <w:widowControl/>
        <w:suppressAutoHyphens w:val="0"/>
        <w:rPr>
          <w:rFonts w:ascii="Times New Roman" w:eastAsia="Times New Roman" w:hAnsi="Times New Roman" w:cs="Times New Roman"/>
          <w:color w:val="000000" w:themeColor="text1"/>
          <w:sz w:val="28"/>
          <w:szCs w:val="28"/>
          <w:lang w:eastAsia="ru-RU" w:bidi="ar-SA"/>
        </w:rPr>
      </w:pPr>
    </w:p>
    <w:p w:rsidR="006B4BDD" w:rsidRDefault="006B4BDD">
      <w:pPr>
        <w:widowControl/>
        <w:suppressAutoHyphens w:val="0"/>
        <w:rPr>
          <w:rFonts w:ascii="Times New Roman" w:eastAsia="Times New Roman" w:hAnsi="Times New Roman" w:cs="Times New Roman"/>
          <w:color w:val="000000" w:themeColor="text1"/>
          <w:sz w:val="20"/>
          <w:szCs w:val="20"/>
          <w:lang w:eastAsia="ru-RU" w:bidi="ar-SA"/>
        </w:rPr>
      </w:pPr>
    </w:p>
    <w:p w:rsidR="00BB093D" w:rsidRDefault="00BB093D">
      <w:pPr>
        <w:widowControl/>
        <w:suppressAutoHyphens w:val="0"/>
        <w:rPr>
          <w:rFonts w:ascii="Times New Roman" w:eastAsia="Times New Roman" w:hAnsi="Times New Roman" w:cs="Times New Roman"/>
          <w:color w:val="000000" w:themeColor="text1"/>
          <w:sz w:val="20"/>
          <w:szCs w:val="20"/>
          <w:lang w:eastAsia="ru-RU" w:bidi="ar-SA"/>
        </w:rPr>
      </w:pPr>
    </w:p>
    <w:p w:rsidR="00BB093D" w:rsidRDefault="00BB093D">
      <w:pPr>
        <w:widowControl/>
        <w:suppressAutoHyphens w:val="0"/>
        <w:rPr>
          <w:rFonts w:ascii="Times New Roman" w:eastAsia="Times New Roman" w:hAnsi="Times New Roman" w:cs="Times New Roman"/>
          <w:color w:val="000000" w:themeColor="text1"/>
          <w:sz w:val="20"/>
          <w:szCs w:val="20"/>
          <w:lang w:eastAsia="ru-RU" w:bidi="ar-SA"/>
        </w:rPr>
      </w:pPr>
    </w:p>
    <w:p w:rsidR="00BB093D" w:rsidRDefault="00BB093D">
      <w:pPr>
        <w:widowControl/>
        <w:suppressAutoHyphens w:val="0"/>
        <w:rPr>
          <w:rFonts w:ascii="Times New Roman" w:eastAsia="Times New Roman" w:hAnsi="Times New Roman" w:cs="Times New Roman"/>
          <w:color w:val="000000" w:themeColor="text1"/>
          <w:sz w:val="20"/>
          <w:szCs w:val="20"/>
          <w:lang w:eastAsia="ru-RU" w:bidi="ar-SA"/>
        </w:rPr>
      </w:pPr>
    </w:p>
    <w:p w:rsidR="006B4BDD" w:rsidRDefault="006B4BDD">
      <w:pPr>
        <w:widowControl/>
        <w:suppressAutoHyphens w:val="0"/>
        <w:rPr>
          <w:rFonts w:ascii="Times New Roman" w:eastAsia="Times New Roman" w:hAnsi="Times New Roman" w:cs="Times New Roman"/>
          <w:color w:val="000000" w:themeColor="text1"/>
          <w:sz w:val="20"/>
          <w:szCs w:val="20"/>
          <w:lang w:eastAsia="ru-RU" w:bidi="ar-SA"/>
        </w:rPr>
      </w:pPr>
    </w:p>
    <w:p w:rsidR="006B4BDD" w:rsidRDefault="00BB093D">
      <w:pPr>
        <w:widowControl/>
        <w:suppressAutoHyphens w:val="0"/>
        <w:rPr>
          <w:rFonts w:ascii="Times New Roman" w:eastAsia="Times New Roman" w:hAnsi="Times New Roman" w:cs="Times New Roman"/>
          <w:color w:val="000000" w:themeColor="text1"/>
          <w:sz w:val="28"/>
          <w:szCs w:val="28"/>
          <w:lang w:eastAsia="ru-RU" w:bidi="ar-SA"/>
        </w:rPr>
      </w:pPr>
      <w:r>
        <w:rPr>
          <w:rFonts w:ascii="Times New Roman" w:eastAsia="Times New Roman" w:hAnsi="Times New Roman" w:cs="Times New Roman"/>
          <w:color w:val="000000" w:themeColor="text1"/>
          <w:sz w:val="28"/>
          <w:szCs w:val="28"/>
          <w:lang w:eastAsia="ru-RU" w:bidi="ar-SA"/>
        </w:rPr>
        <w:t xml:space="preserve">                                                                            </w:t>
      </w:r>
    </w:p>
    <w:p w:rsidR="006B4BDD" w:rsidRDefault="00BB093D">
      <w:pPr>
        <w:widowControl/>
        <w:suppressAutoHyphens w:val="0"/>
        <w:ind w:left="4678" w:firstLine="709"/>
        <w:rPr>
          <w:rFonts w:ascii="Times New Roman" w:eastAsia="Times New Roman" w:hAnsi="Times New Roman" w:cs="Times New Roman"/>
          <w:color w:val="000000" w:themeColor="text1"/>
          <w:sz w:val="28"/>
          <w:szCs w:val="28"/>
          <w:lang w:eastAsia="ru-RU" w:bidi="ar-SA"/>
        </w:rPr>
      </w:pPr>
      <w:r>
        <w:rPr>
          <w:rFonts w:ascii="Times New Roman" w:hAnsi="Times New Roman" w:cs="Times New Roman"/>
          <w:color w:val="000000" w:themeColor="text1"/>
          <w:sz w:val="28"/>
          <w:szCs w:val="28"/>
        </w:rPr>
        <w:lastRenderedPageBreak/>
        <w:t>Приложение</w:t>
      </w:r>
    </w:p>
    <w:p w:rsidR="006B4BDD" w:rsidRDefault="006B4BDD">
      <w:pPr>
        <w:spacing w:after="5" w:line="276" w:lineRule="auto"/>
        <w:ind w:left="5387"/>
        <w:rPr>
          <w:rFonts w:ascii="Times New Roman" w:hAnsi="Times New Roman" w:cs="Times New Roman"/>
          <w:color w:val="000000" w:themeColor="text1"/>
          <w:sz w:val="28"/>
          <w:szCs w:val="28"/>
        </w:rPr>
      </w:pPr>
    </w:p>
    <w:p w:rsidR="006B4BDD" w:rsidRDefault="00BB093D">
      <w:pPr>
        <w:spacing w:after="5" w:line="276" w:lineRule="auto"/>
        <w:ind w:left="538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УТВЕРЖДЕНО</w:t>
      </w:r>
    </w:p>
    <w:p w:rsidR="006B4BDD" w:rsidRDefault="006B4BDD">
      <w:pPr>
        <w:spacing w:after="5" w:line="276" w:lineRule="auto"/>
        <w:ind w:left="5387"/>
        <w:rPr>
          <w:rFonts w:ascii="Times New Roman" w:hAnsi="Times New Roman" w:cs="Times New Roman"/>
          <w:color w:val="000000" w:themeColor="text1"/>
          <w:sz w:val="28"/>
          <w:szCs w:val="28"/>
        </w:rPr>
      </w:pPr>
    </w:p>
    <w:p w:rsidR="006B4BDD" w:rsidRDefault="00BB093D">
      <w:pPr>
        <w:spacing w:after="5"/>
        <w:ind w:left="538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постановлением </w:t>
      </w:r>
      <w:r>
        <w:rPr>
          <w:rFonts w:ascii="Times New Roman" w:hAnsi="Times New Roman" w:cs="Times New Roman"/>
          <w:color w:val="000000" w:themeColor="text1"/>
          <w:sz w:val="28"/>
          <w:szCs w:val="28"/>
        </w:rPr>
        <w:t>администрации</w:t>
      </w:r>
    </w:p>
    <w:p w:rsidR="006B4BDD" w:rsidRDefault="00BB093D">
      <w:pPr>
        <w:spacing w:after="5"/>
        <w:ind w:left="538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Лебяжского муниципального округа Кировской области</w:t>
      </w:r>
    </w:p>
    <w:p w:rsidR="006B4BDD" w:rsidRDefault="00BB093D">
      <w:pPr>
        <w:spacing w:after="5" w:line="276" w:lineRule="auto"/>
        <w:ind w:left="538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 </w:t>
      </w:r>
      <w:r>
        <w:rPr>
          <w:rFonts w:ascii="Times New Roman" w:hAnsi="Times New Roman" w:cs="Times New Roman"/>
          <w:color w:val="000000" w:themeColor="text1"/>
          <w:sz w:val="28"/>
          <w:szCs w:val="28"/>
          <w:u w:val="single"/>
        </w:rPr>
        <w:t xml:space="preserve">04.09.2023 </w:t>
      </w:r>
      <w:r>
        <w:rPr>
          <w:rFonts w:ascii="Times New Roman" w:hAnsi="Times New Roman" w:cs="Times New Roman"/>
          <w:color w:val="000000" w:themeColor="text1"/>
          <w:sz w:val="28"/>
          <w:szCs w:val="28"/>
        </w:rPr>
        <w:t xml:space="preserve"> № </w:t>
      </w:r>
      <w:r>
        <w:rPr>
          <w:rFonts w:ascii="Times New Roman" w:hAnsi="Times New Roman" w:cs="Times New Roman"/>
          <w:color w:val="000000" w:themeColor="text1"/>
          <w:sz w:val="28"/>
          <w:szCs w:val="28"/>
          <w:u w:val="single"/>
        </w:rPr>
        <w:t>482</w:t>
      </w:r>
      <w:bookmarkStart w:id="0" w:name="_GoBack"/>
      <w:bookmarkEnd w:id="0"/>
      <w:r>
        <w:rPr>
          <w:rFonts w:ascii="Times New Roman" w:hAnsi="Times New Roman" w:cs="Times New Roman"/>
          <w:color w:val="000000" w:themeColor="text1"/>
          <w:sz w:val="28"/>
          <w:szCs w:val="28"/>
        </w:rPr>
        <w:t xml:space="preserve"> </w:t>
      </w:r>
    </w:p>
    <w:p w:rsidR="006B4BDD" w:rsidRDefault="006B4BDD">
      <w:pPr>
        <w:pStyle w:val="ConsPlusNormal0"/>
        <w:widowControl/>
        <w:spacing w:line="276" w:lineRule="auto"/>
        <w:ind w:firstLine="0"/>
        <w:jc w:val="center"/>
        <w:rPr>
          <w:rFonts w:ascii="Times New Roman" w:hAnsi="Times New Roman" w:cs="Times New Roman"/>
          <w:b/>
          <w:bCs/>
          <w:color w:val="000000" w:themeColor="text1"/>
          <w:sz w:val="24"/>
          <w:szCs w:val="24"/>
        </w:rPr>
      </w:pPr>
    </w:p>
    <w:p w:rsidR="006B4BDD" w:rsidRDefault="006B4BDD">
      <w:pPr>
        <w:pStyle w:val="ConsPlusNormal0"/>
        <w:widowControl/>
        <w:spacing w:line="276" w:lineRule="auto"/>
        <w:ind w:firstLine="0"/>
        <w:jc w:val="center"/>
        <w:rPr>
          <w:rFonts w:ascii="Times New Roman" w:hAnsi="Times New Roman" w:cs="Times New Roman"/>
          <w:b/>
          <w:bCs/>
          <w:color w:val="000000" w:themeColor="text1"/>
          <w:sz w:val="24"/>
          <w:szCs w:val="24"/>
        </w:rPr>
      </w:pPr>
    </w:p>
    <w:p w:rsidR="006B4BDD" w:rsidRDefault="00BB093D">
      <w:pPr>
        <w:pStyle w:val="ConsPlusNormal0"/>
        <w:widowControl/>
        <w:ind w:firstLine="0"/>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ИЗМЕНЕНИЯ</w:t>
      </w:r>
    </w:p>
    <w:p w:rsidR="006B4BDD" w:rsidRDefault="006B4BDD">
      <w:pPr>
        <w:pStyle w:val="ConsPlusNormal0"/>
        <w:widowControl/>
        <w:ind w:firstLine="0"/>
        <w:jc w:val="center"/>
        <w:rPr>
          <w:rFonts w:ascii="Times New Roman" w:hAnsi="Times New Roman" w:cs="Times New Roman"/>
          <w:b/>
          <w:bCs/>
          <w:color w:val="000000" w:themeColor="text1"/>
          <w:sz w:val="24"/>
          <w:szCs w:val="24"/>
        </w:rPr>
      </w:pPr>
    </w:p>
    <w:p w:rsidR="006B4BDD" w:rsidRDefault="00BB093D">
      <w:pPr>
        <w:pStyle w:val="ConsPlusNormal0"/>
        <w:tabs>
          <w:tab w:val="left" w:pos="9355"/>
        </w:tabs>
        <w:spacing w:line="360" w:lineRule="auto"/>
        <w:ind w:right="-1" w:firstLine="0"/>
        <w:jc w:val="center"/>
        <w:rPr>
          <w:rFonts w:ascii="Times New Roman" w:hAnsi="Times New Roman" w:cs="Times New Roman"/>
          <w:b/>
          <w:color w:val="000000" w:themeColor="text1"/>
        </w:rPr>
      </w:pPr>
      <w:r>
        <w:rPr>
          <w:rFonts w:ascii="Times New Roman" w:hAnsi="Times New Roman" w:cs="Times New Roman"/>
          <w:color w:val="000000" w:themeColor="text1"/>
          <w:spacing w:val="-2"/>
          <w:sz w:val="24"/>
          <w:szCs w:val="24"/>
        </w:rPr>
        <w:t xml:space="preserve">в муниципальной программе </w:t>
      </w:r>
      <w:r>
        <w:rPr>
          <w:rFonts w:ascii="Times New Roman" w:hAnsi="Times New Roman" w:cs="Times New Roman"/>
          <w:color w:val="000000" w:themeColor="text1"/>
          <w:sz w:val="24"/>
          <w:szCs w:val="24"/>
          <w:lang w:eastAsia="ar-SA"/>
        </w:rPr>
        <w:t>«</w:t>
      </w:r>
      <w:r>
        <w:rPr>
          <w:rFonts w:ascii="Times New Roman" w:hAnsi="Times New Roman" w:cs="Times New Roman"/>
          <w:color w:val="000000" w:themeColor="text1"/>
          <w:sz w:val="24"/>
          <w:szCs w:val="24"/>
        </w:rPr>
        <w:t>Развитие коммунальной и жилищной инфраструктуры, благоустройство территорий Лебяжского муниципального округа»</w:t>
      </w:r>
      <w:r>
        <w:rPr>
          <w:rFonts w:ascii="Times New Roman" w:hAnsi="Times New Roman" w:cs="Times New Roman"/>
          <w:b/>
          <w:color w:val="000000" w:themeColor="text1"/>
        </w:rPr>
        <w:t xml:space="preserve">  </w:t>
      </w:r>
    </w:p>
    <w:p w:rsidR="006B4BDD" w:rsidRDefault="00BB093D">
      <w:pPr>
        <w:widowControl/>
        <w:suppressAutoHyphens w:val="0"/>
        <w:autoSpaceDE w:val="0"/>
        <w:spacing w:line="360" w:lineRule="auto"/>
        <w:ind w:firstLine="709"/>
        <w:jc w:val="both"/>
        <w:rPr>
          <w:rFonts w:ascii="Times New Roman" w:hAnsi="Times New Roman" w:cs="Times New Roman"/>
          <w:color w:val="000000" w:themeColor="text1"/>
        </w:rPr>
      </w:pPr>
      <w:r>
        <w:rPr>
          <w:rFonts w:ascii="Times New Roman" w:hAnsi="Times New Roman" w:cs="Times New Roman"/>
          <w:b/>
          <w:color w:val="000000" w:themeColor="text1"/>
          <w:spacing w:val="-2"/>
        </w:rPr>
        <w:t>1.</w:t>
      </w:r>
      <w:r>
        <w:rPr>
          <w:rFonts w:ascii="Times New Roman" w:hAnsi="Times New Roman" w:cs="Times New Roman"/>
          <w:color w:val="000000" w:themeColor="text1"/>
          <w:spacing w:val="-2"/>
        </w:rPr>
        <w:t xml:space="preserve"> В паспорте муниципальной программы </w:t>
      </w:r>
      <w:r>
        <w:rPr>
          <w:rFonts w:ascii="Times New Roman" w:hAnsi="Times New Roman" w:cs="Times New Roman"/>
          <w:color w:val="000000" w:themeColor="text1"/>
        </w:rPr>
        <w:t xml:space="preserve">Лебяжского муниципального округа Кировской области </w:t>
      </w:r>
      <w:r>
        <w:rPr>
          <w:rFonts w:ascii="Times New Roman" w:hAnsi="Times New Roman" w:cs="Times New Roman"/>
          <w:color w:val="000000" w:themeColor="text1"/>
          <w:lang w:eastAsia="ar-SA"/>
        </w:rPr>
        <w:t>«</w:t>
      </w:r>
      <w:r>
        <w:rPr>
          <w:rFonts w:ascii="Times New Roman" w:hAnsi="Times New Roman" w:cs="Times New Roman"/>
          <w:color w:val="000000" w:themeColor="text1"/>
        </w:rPr>
        <w:t>Развитие коммунальной и жилищной инфраструктуры, благоустройство территорий Лебяжского муниципального округа»:</w:t>
      </w:r>
      <w:r>
        <w:rPr>
          <w:rFonts w:ascii="Times New Roman" w:hAnsi="Times New Roman" w:cs="Times New Roman"/>
          <w:b/>
          <w:color w:val="000000" w:themeColor="text1"/>
        </w:rPr>
        <w:t xml:space="preserve">                          </w:t>
      </w:r>
    </w:p>
    <w:p w:rsidR="006B4BDD" w:rsidRDefault="00BB093D">
      <w:pPr>
        <w:widowControl/>
        <w:suppressAutoHyphens w:val="0"/>
        <w:autoSpaceDE w:val="0"/>
        <w:spacing w:line="360" w:lineRule="auto"/>
        <w:jc w:val="both"/>
        <w:rPr>
          <w:rFonts w:ascii="Times New Roman" w:hAnsi="Times New Roman" w:cs="Times New Roman"/>
          <w:color w:val="000000" w:themeColor="text1"/>
          <w:spacing w:val="-2"/>
        </w:rPr>
      </w:pPr>
      <w:r>
        <w:rPr>
          <w:rFonts w:ascii="Times New Roman" w:hAnsi="Times New Roman" w:cs="Times New Roman"/>
          <w:color w:val="000000" w:themeColor="text1"/>
          <w:spacing w:val="-2"/>
        </w:rPr>
        <w:t xml:space="preserve">            1.1.</w:t>
      </w:r>
      <w:r>
        <w:rPr>
          <w:rFonts w:ascii="Times New Roman" w:hAnsi="Times New Roman" w:cs="Times New Roman"/>
          <w:color w:val="000000" w:themeColor="text1"/>
        </w:rPr>
        <w:t xml:space="preserve"> </w:t>
      </w:r>
      <w:r>
        <w:rPr>
          <w:rFonts w:ascii="Times New Roman" w:hAnsi="Times New Roman" w:cs="Times New Roman"/>
          <w:color w:val="000000" w:themeColor="text1"/>
          <w:spacing w:val="-2"/>
        </w:rPr>
        <w:t xml:space="preserve">Строку </w:t>
      </w:r>
      <w:r>
        <w:rPr>
          <w:rFonts w:ascii="Times New Roman" w:hAnsi="Times New Roman" w:cs="Times New Roman"/>
          <w:color w:val="000000" w:themeColor="text1"/>
        </w:rPr>
        <w:t>«Объемы</w:t>
      </w:r>
      <w:r>
        <w:rPr>
          <w:rFonts w:ascii="Times New Roman" w:hAnsi="Times New Roman" w:cs="Times New Roman"/>
          <w:color w:val="000000" w:themeColor="text1"/>
        </w:rPr>
        <w:t xml:space="preserve">  ассигнований муниципальной программы» </w:t>
      </w:r>
      <w:r>
        <w:rPr>
          <w:rFonts w:ascii="Times New Roman" w:hAnsi="Times New Roman" w:cs="Times New Roman"/>
          <w:color w:val="000000" w:themeColor="text1"/>
          <w:lang w:eastAsia="ar-SA"/>
        </w:rPr>
        <w:t>изложить в следующей редакции:</w:t>
      </w:r>
    </w:p>
    <w:tbl>
      <w:tblPr>
        <w:tblW w:w="978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1701"/>
        <w:gridCol w:w="1277"/>
        <w:gridCol w:w="1276"/>
        <w:gridCol w:w="1277"/>
        <w:gridCol w:w="1274"/>
        <w:gridCol w:w="1276"/>
      </w:tblGrid>
      <w:tr w:rsidR="006B4BDD">
        <w:tc>
          <w:tcPr>
            <w:tcW w:w="1701" w:type="dxa"/>
            <w:vMerge w:val="restart"/>
            <w:tcBorders>
              <w:top w:val="single" w:sz="4" w:space="0" w:color="000000"/>
              <w:left w:val="single" w:sz="4" w:space="0" w:color="000000"/>
              <w:bottom w:val="single" w:sz="4" w:space="0" w:color="000000"/>
              <w:right w:val="single" w:sz="4" w:space="0" w:color="000000"/>
            </w:tcBorders>
            <w:hideMark/>
          </w:tcPr>
          <w:p w:rsidR="006B4BDD" w:rsidRDefault="00BB093D">
            <w:pPr>
              <w:autoSpaceDE w:val="0"/>
              <w:jc w:val="both"/>
              <w:rPr>
                <w:rFonts w:ascii="Times New Roman" w:hAnsi="Times New Roman" w:cs="Times New Roman"/>
                <w:color w:val="000000" w:themeColor="text1"/>
                <w:lang w:eastAsia="ar-SA"/>
              </w:rPr>
            </w:pPr>
            <w:r>
              <w:rPr>
                <w:rFonts w:ascii="Times New Roman" w:hAnsi="Times New Roman" w:cs="Times New Roman"/>
                <w:color w:val="000000" w:themeColor="text1"/>
              </w:rPr>
              <w:t>«Объемы  ассигнований муниципальной программы</w:t>
            </w:r>
          </w:p>
        </w:tc>
        <w:tc>
          <w:tcPr>
            <w:tcW w:w="1701" w:type="dxa"/>
            <w:vMerge w:val="restart"/>
            <w:tcBorders>
              <w:top w:val="single" w:sz="4" w:space="0" w:color="000000"/>
              <w:left w:val="single" w:sz="4" w:space="0" w:color="000000"/>
              <w:bottom w:val="single" w:sz="4" w:space="0" w:color="000000"/>
              <w:right w:val="single" w:sz="4" w:space="0" w:color="000000"/>
            </w:tcBorders>
            <w:hideMark/>
          </w:tcPr>
          <w:p w:rsidR="006B4BDD" w:rsidRDefault="00BB093D">
            <w:pPr>
              <w:spacing w:line="100" w:lineRule="atLeast"/>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Источники   </w:t>
            </w:r>
            <w:r>
              <w:rPr>
                <w:rFonts w:ascii="Times New Roman" w:eastAsia="SimSun" w:hAnsi="Times New Roman" w:cs="Times New Roman"/>
                <w:color w:val="000000" w:themeColor="text1"/>
              </w:rPr>
              <w:br/>
              <w:t>финансирования</w:t>
            </w:r>
          </w:p>
        </w:tc>
        <w:tc>
          <w:tcPr>
            <w:tcW w:w="6380" w:type="dxa"/>
            <w:gridSpan w:val="5"/>
            <w:tcBorders>
              <w:top w:val="single" w:sz="4" w:space="0" w:color="000000"/>
              <w:left w:val="single" w:sz="4" w:space="0" w:color="000000"/>
              <w:bottom w:val="single" w:sz="4" w:space="0" w:color="000000"/>
              <w:right w:val="single" w:sz="4" w:space="0" w:color="000000"/>
            </w:tcBorders>
          </w:tcPr>
          <w:p w:rsidR="006B4BDD" w:rsidRDefault="00BB093D">
            <w:pPr>
              <w:autoSpaceDE w:val="0"/>
              <w:jc w:val="center"/>
              <w:rPr>
                <w:rFonts w:ascii="Times New Roman" w:hAnsi="Times New Roman" w:cs="Times New Roman"/>
                <w:color w:val="000000" w:themeColor="text1"/>
                <w:lang w:eastAsia="ar-SA"/>
              </w:rPr>
            </w:pPr>
            <w:r>
              <w:rPr>
                <w:rFonts w:ascii="Times New Roman" w:eastAsia="SimSun" w:hAnsi="Times New Roman" w:cs="Times New Roman"/>
                <w:color w:val="000000" w:themeColor="text1"/>
              </w:rPr>
              <w:t>Расходы, рублей</w:t>
            </w:r>
          </w:p>
        </w:tc>
      </w:tr>
      <w:tr w:rsidR="006B4BDD">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B4BDD" w:rsidRDefault="006B4BDD">
            <w:pPr>
              <w:rPr>
                <w:rFonts w:ascii="Times New Roman" w:hAnsi="Times New Roman" w:cs="Times New Roman"/>
                <w:color w:val="000000" w:themeColor="text1"/>
                <w:lang w:eastAsia="ar-SA"/>
              </w:rPr>
            </w:pPr>
          </w:p>
        </w:tc>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B4BDD" w:rsidRDefault="006B4BDD">
            <w:pPr>
              <w:rPr>
                <w:rFonts w:ascii="Times New Roman" w:eastAsia="SimSun" w:hAnsi="Times New Roman" w:cs="Times New Roman"/>
                <w:color w:val="000000" w:themeColor="text1"/>
              </w:rPr>
            </w:pP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2022 </w:t>
            </w:r>
            <w:r>
              <w:rPr>
                <w:rFonts w:ascii="Times New Roman" w:eastAsia="SimSun" w:hAnsi="Times New Roman" w:cs="Times New Roman"/>
                <w:color w:val="000000" w:themeColor="text1"/>
              </w:rPr>
              <w:br/>
              <w:t>год</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2023  </w:t>
            </w:r>
            <w:r>
              <w:rPr>
                <w:rFonts w:ascii="Times New Roman" w:eastAsia="SimSun" w:hAnsi="Times New Roman" w:cs="Times New Roman"/>
                <w:color w:val="000000" w:themeColor="text1"/>
              </w:rPr>
              <w:br/>
              <w:t>год</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2024  </w:t>
            </w:r>
            <w:r>
              <w:rPr>
                <w:rFonts w:ascii="Times New Roman" w:eastAsia="SimSun" w:hAnsi="Times New Roman" w:cs="Times New Roman"/>
                <w:color w:val="000000" w:themeColor="text1"/>
              </w:rPr>
              <w:br/>
              <w:t>год</w:t>
            </w:r>
          </w:p>
        </w:tc>
        <w:tc>
          <w:tcPr>
            <w:tcW w:w="1274"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2025</w:t>
            </w:r>
          </w:p>
          <w:p w:rsidR="006B4BDD" w:rsidRDefault="00BB093D">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год</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eastAsia="SimSun" w:hAnsi="Times New Roman" w:cs="Times New Roman"/>
                <w:color w:val="000000" w:themeColor="text1"/>
              </w:rPr>
            </w:pPr>
            <w:r>
              <w:rPr>
                <w:rFonts w:ascii="Times New Roman" w:eastAsia="SimSun" w:hAnsi="Times New Roman" w:cs="Times New Roman"/>
                <w:color w:val="000000" w:themeColor="text1"/>
              </w:rPr>
              <w:t>итого</w:t>
            </w:r>
          </w:p>
        </w:tc>
      </w:tr>
      <w:tr w:rsidR="006B4BDD">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B4BDD" w:rsidRDefault="006B4BDD">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rsidR="006B4BDD" w:rsidRDefault="00BB093D">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всего         </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4 160 603,76</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276" w:lineRule="auto"/>
              <w:ind w:left="2"/>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 xml:space="preserve">12 581 917,00 </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1 728 685</w:t>
            </w:r>
          </w:p>
        </w:tc>
        <w:tc>
          <w:tcPr>
            <w:tcW w:w="1274"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1 081 711</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19 552 916,76</w:t>
            </w:r>
          </w:p>
        </w:tc>
      </w:tr>
      <w:tr w:rsidR="006B4BDD">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B4BDD" w:rsidRDefault="006B4BDD">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rsidR="006B4BDD" w:rsidRDefault="00BB093D">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федеральный    </w:t>
            </w:r>
            <w:r>
              <w:rPr>
                <w:rFonts w:ascii="Times New Roman" w:eastAsia="SimSun" w:hAnsi="Times New Roman" w:cs="Times New Roman"/>
                <w:color w:val="000000" w:themeColor="text1"/>
              </w:rPr>
              <w:br/>
              <w:t xml:space="preserve">бюджет         </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4"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B4BDD" w:rsidRDefault="006B4BDD">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rsidR="006B4BDD" w:rsidRDefault="00BB093D">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областной      </w:t>
            </w:r>
            <w:r>
              <w:rPr>
                <w:rFonts w:ascii="Times New Roman" w:eastAsia="SimSun" w:hAnsi="Times New Roman" w:cs="Times New Roman"/>
                <w:color w:val="000000" w:themeColor="text1"/>
              </w:rPr>
              <w:br/>
              <w:t xml:space="preserve">бюджет         </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1 303 270,00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276" w:lineRule="auto"/>
              <w:ind w:left="2"/>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6 613 684,00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86 900,00</w:t>
            </w:r>
          </w:p>
        </w:tc>
        <w:tc>
          <w:tcPr>
            <w:tcW w:w="1274" w:type="dxa"/>
            <w:tcBorders>
              <w:top w:val="single" w:sz="4" w:space="0" w:color="000000"/>
              <w:left w:val="single" w:sz="4" w:space="0" w:color="000000"/>
              <w:bottom w:val="single" w:sz="4" w:space="0" w:color="000000"/>
              <w:right w:val="single" w:sz="4" w:space="0" w:color="000000"/>
            </w:tcBorders>
            <w:vAlign w:val="center"/>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86 900,00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8 090 754,00</w:t>
            </w:r>
          </w:p>
        </w:tc>
      </w:tr>
      <w:tr w:rsidR="006B4BDD">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B4BDD" w:rsidRDefault="006B4BDD">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rsidR="006B4BDD" w:rsidRDefault="00BB093D">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местный </w:t>
            </w:r>
          </w:p>
          <w:p w:rsidR="006B4BDD" w:rsidRDefault="00BB093D">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бюджет </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5 968 233,00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1 641 785,00</w:t>
            </w:r>
          </w:p>
        </w:tc>
        <w:tc>
          <w:tcPr>
            <w:tcW w:w="1274" w:type="dxa"/>
            <w:tcBorders>
              <w:top w:val="single" w:sz="4" w:space="0" w:color="000000"/>
              <w:left w:val="single" w:sz="4" w:space="0" w:color="000000"/>
              <w:bottom w:val="single" w:sz="4" w:space="0" w:color="000000"/>
              <w:right w:val="single" w:sz="4" w:space="0" w:color="000000"/>
            </w:tcBorders>
            <w:vAlign w:val="center"/>
          </w:tcPr>
          <w:p w:rsidR="006B4BDD" w:rsidRDefault="00BB093D">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994 811,00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11 462 142,76</w:t>
            </w:r>
          </w:p>
        </w:tc>
      </w:tr>
      <w:tr w:rsidR="006B4BDD">
        <w:tc>
          <w:tcPr>
            <w:tcW w:w="1701" w:type="dxa"/>
            <w:vMerge/>
            <w:tcBorders>
              <w:top w:val="single" w:sz="4" w:space="0" w:color="000000"/>
              <w:left w:val="single" w:sz="4" w:space="0" w:color="000000"/>
              <w:bottom w:val="single" w:sz="4" w:space="0" w:color="000000"/>
              <w:right w:val="single" w:sz="4" w:space="0" w:color="000000"/>
            </w:tcBorders>
            <w:vAlign w:val="center"/>
            <w:hideMark/>
          </w:tcPr>
          <w:p w:rsidR="006B4BDD" w:rsidRDefault="006B4BDD">
            <w:pPr>
              <w:rPr>
                <w:rFonts w:ascii="Times New Roman" w:hAnsi="Times New Roman" w:cs="Times New Roman"/>
                <w:color w:val="000000" w:themeColor="text1"/>
                <w:lang w:eastAsia="ar-SA"/>
              </w:rPr>
            </w:pPr>
          </w:p>
        </w:tc>
        <w:tc>
          <w:tcPr>
            <w:tcW w:w="1701" w:type="dxa"/>
            <w:tcBorders>
              <w:top w:val="single" w:sz="4" w:space="0" w:color="000000"/>
              <w:left w:val="single" w:sz="4" w:space="0" w:color="000000"/>
              <w:bottom w:val="single" w:sz="4" w:space="0" w:color="000000"/>
              <w:right w:val="single" w:sz="4" w:space="0" w:color="000000"/>
            </w:tcBorders>
            <w:hideMark/>
          </w:tcPr>
          <w:p w:rsidR="006B4BDD" w:rsidRDefault="00BB093D">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иные           </w:t>
            </w:r>
            <w:r>
              <w:rPr>
                <w:rFonts w:ascii="Times New Roman" w:eastAsia="SimSun" w:hAnsi="Times New Roman" w:cs="Times New Roman"/>
                <w:color w:val="000000" w:themeColor="text1"/>
              </w:rPr>
              <w:br/>
              <w:t xml:space="preserve">внебюджетные   </w:t>
            </w:r>
            <w:r>
              <w:rPr>
                <w:rFonts w:ascii="Times New Roman" w:eastAsia="SimSun" w:hAnsi="Times New Roman" w:cs="Times New Roman"/>
                <w:color w:val="000000" w:themeColor="text1"/>
              </w:rPr>
              <w:br/>
              <w:t xml:space="preserve">источники  </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4"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bCs/>
                <w:color w:val="000000" w:themeColor="text1"/>
              </w:rPr>
            </w:pPr>
            <w:r>
              <w:rPr>
                <w:rFonts w:ascii="Times New Roman" w:hAnsi="Times New Roman" w:cs="Times New Roman"/>
                <w:bCs/>
                <w:color w:val="000000" w:themeColor="text1"/>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jc w:val="center"/>
              <w:rPr>
                <w:rFonts w:ascii="Times New Roman" w:hAnsi="Times New Roman" w:cs="Times New Roman"/>
                <w:bCs/>
                <w:color w:val="000000" w:themeColor="text1"/>
              </w:rPr>
            </w:pPr>
            <w:r>
              <w:rPr>
                <w:rFonts w:ascii="Times New Roman" w:eastAsia="Times New Roman" w:hAnsi="Times New Roman" w:cs="Times New Roman"/>
                <w:kern w:val="0"/>
                <w:lang w:eastAsia="ru-RU" w:bidi="ar-SA"/>
              </w:rPr>
              <w:t>0</w:t>
            </w:r>
          </w:p>
        </w:tc>
      </w:tr>
    </w:tbl>
    <w:p w:rsidR="006B4BDD" w:rsidRDefault="006B4BDD">
      <w:pPr>
        <w:autoSpaceDE w:val="0"/>
        <w:spacing w:line="360" w:lineRule="auto"/>
        <w:jc w:val="both"/>
        <w:rPr>
          <w:rFonts w:ascii="Times New Roman" w:hAnsi="Times New Roman" w:cs="Times New Roman"/>
          <w:b/>
          <w:color w:val="000000" w:themeColor="text1"/>
          <w:spacing w:val="-2"/>
        </w:rPr>
      </w:pPr>
    </w:p>
    <w:p w:rsidR="006B4BDD" w:rsidRDefault="00BB093D">
      <w:pPr>
        <w:spacing w:line="360" w:lineRule="auto"/>
        <w:ind w:firstLine="709"/>
        <w:jc w:val="both"/>
        <w:rPr>
          <w:rFonts w:ascii="Times New Roman" w:hAnsi="Times New Roman" w:cs="Times New Roman"/>
          <w:color w:val="000000" w:themeColor="text1"/>
          <w:spacing w:val="-2"/>
        </w:rPr>
      </w:pPr>
      <w:r>
        <w:rPr>
          <w:rFonts w:ascii="Times New Roman" w:hAnsi="Times New Roman" w:cs="Times New Roman"/>
          <w:b/>
          <w:color w:val="000000" w:themeColor="text1"/>
          <w:spacing w:val="-2"/>
        </w:rPr>
        <w:t xml:space="preserve">    2.</w:t>
      </w:r>
      <w:r>
        <w:rPr>
          <w:rFonts w:ascii="Times New Roman" w:hAnsi="Times New Roman" w:cs="Times New Roman"/>
          <w:color w:val="000000" w:themeColor="text1"/>
          <w:spacing w:val="-2"/>
        </w:rPr>
        <w:t>В разделе 3 «</w:t>
      </w:r>
      <w:r>
        <w:rPr>
          <w:rFonts w:ascii="Times New Roman" w:hAnsi="Times New Roman" w:cs="Times New Roman"/>
        </w:rPr>
        <w:t>Обобщенная характеристика мероприятий муниципальной программы» добавить строки:</w:t>
      </w:r>
      <w:r>
        <w:rPr>
          <w:rFonts w:ascii="Times New Roman" w:hAnsi="Times New Roman" w:cs="Times New Roman"/>
          <w:color w:val="000000" w:themeColor="text1"/>
          <w:spacing w:val="-2"/>
        </w:rPr>
        <w:t xml:space="preserve"> «13.Приобретение материалов на благоустройство забора на кладбище в </w:t>
      </w:r>
      <w:proofErr w:type="spellStart"/>
      <w:r>
        <w:rPr>
          <w:rFonts w:ascii="Times New Roman" w:hAnsi="Times New Roman" w:cs="Times New Roman"/>
          <w:color w:val="000000" w:themeColor="text1"/>
          <w:spacing w:val="-2"/>
        </w:rPr>
        <w:t>п</w:t>
      </w:r>
      <w:proofErr w:type="gramStart"/>
      <w:r>
        <w:rPr>
          <w:rFonts w:ascii="Times New Roman" w:hAnsi="Times New Roman" w:cs="Times New Roman"/>
          <w:color w:val="000000" w:themeColor="text1"/>
          <w:spacing w:val="-2"/>
        </w:rPr>
        <w:t>.О</w:t>
      </w:r>
      <w:proofErr w:type="gramEnd"/>
      <w:r>
        <w:rPr>
          <w:rFonts w:ascii="Times New Roman" w:hAnsi="Times New Roman" w:cs="Times New Roman"/>
          <w:color w:val="000000" w:themeColor="text1"/>
          <w:spacing w:val="-2"/>
        </w:rPr>
        <w:t>кунево</w:t>
      </w:r>
      <w:proofErr w:type="spellEnd"/>
      <w:r>
        <w:rPr>
          <w:rFonts w:ascii="Times New Roman" w:hAnsi="Times New Roman" w:cs="Times New Roman"/>
          <w:color w:val="000000" w:themeColor="text1"/>
          <w:spacing w:val="-2"/>
        </w:rPr>
        <w:t>»</w:t>
      </w:r>
    </w:p>
    <w:p w:rsidR="006B4BDD" w:rsidRDefault="00BB093D">
      <w:pPr>
        <w:spacing w:line="360" w:lineRule="auto"/>
        <w:ind w:firstLine="709"/>
        <w:jc w:val="both"/>
        <w:rPr>
          <w:rFonts w:ascii="Times New Roman" w:hAnsi="Times New Roman"/>
          <w:color w:val="000000" w:themeColor="text1"/>
        </w:rPr>
      </w:pPr>
      <w:r>
        <w:rPr>
          <w:rFonts w:ascii="Times New Roman" w:hAnsi="Times New Roman" w:cs="Times New Roman"/>
          <w:color w:val="000000" w:themeColor="text1"/>
          <w:spacing w:val="-2"/>
        </w:rPr>
        <w:t xml:space="preserve"> </w:t>
      </w:r>
      <w:r>
        <w:rPr>
          <w:rFonts w:ascii="Times New Roman" w:hAnsi="Times New Roman" w:cs="Times New Roman"/>
          <w:color w:val="000000" w:themeColor="text1"/>
        </w:rPr>
        <w:t xml:space="preserve">В рамках данного </w:t>
      </w:r>
      <w:r>
        <w:rPr>
          <w:rFonts w:ascii="Times New Roman" w:hAnsi="Times New Roman" w:cs="Times New Roman"/>
          <w:color w:val="000000" w:themeColor="text1"/>
        </w:rPr>
        <w:t xml:space="preserve">мероприятия </w:t>
      </w:r>
      <w:proofErr w:type="gramStart"/>
      <w:r>
        <w:rPr>
          <w:rFonts w:ascii="Times New Roman" w:hAnsi="Times New Roman" w:cs="Times New Roman"/>
          <w:color w:val="000000" w:themeColor="text1"/>
        </w:rPr>
        <w:t>будут</w:t>
      </w:r>
      <w:proofErr w:type="gramEnd"/>
      <w:r>
        <w:rPr>
          <w:rFonts w:ascii="Times New Roman" w:hAnsi="Times New Roman" w:cs="Times New Roman"/>
          <w:color w:val="000000" w:themeColor="text1"/>
        </w:rPr>
        <w:t xml:space="preserve"> проводятся работы по благоустройству </w:t>
      </w:r>
      <w:r>
        <w:rPr>
          <w:rFonts w:ascii="Times New Roman" w:hAnsi="Times New Roman"/>
          <w:color w:val="000000" w:themeColor="text1"/>
        </w:rPr>
        <w:t>кладбища.</w:t>
      </w:r>
    </w:p>
    <w:p w:rsidR="006B4BDD" w:rsidRDefault="006B4BDD">
      <w:pPr>
        <w:autoSpaceDE w:val="0"/>
        <w:spacing w:line="360" w:lineRule="auto"/>
        <w:jc w:val="both"/>
        <w:rPr>
          <w:rFonts w:ascii="Times New Roman" w:hAnsi="Times New Roman" w:cs="Times New Roman"/>
          <w:color w:val="000000" w:themeColor="text1"/>
          <w:spacing w:val="-2"/>
        </w:rPr>
      </w:pPr>
    </w:p>
    <w:p w:rsidR="006B4BDD" w:rsidRDefault="00BB093D">
      <w:pPr>
        <w:autoSpaceDE w:val="0"/>
        <w:spacing w:line="360" w:lineRule="auto"/>
        <w:jc w:val="both"/>
        <w:rPr>
          <w:rFonts w:ascii="Times New Roman" w:hAnsi="Times New Roman" w:cs="Times New Roman"/>
          <w:color w:val="000000" w:themeColor="text1"/>
        </w:rPr>
      </w:pPr>
      <w:r>
        <w:rPr>
          <w:rFonts w:ascii="Times New Roman" w:hAnsi="Times New Roman" w:cs="Times New Roman"/>
          <w:b/>
          <w:color w:val="000000" w:themeColor="text1"/>
          <w:spacing w:val="-2"/>
        </w:rPr>
        <w:t xml:space="preserve">    3.</w:t>
      </w:r>
      <w:r>
        <w:rPr>
          <w:rFonts w:ascii="Times New Roman" w:hAnsi="Times New Roman" w:cs="Times New Roman"/>
          <w:color w:val="000000" w:themeColor="text1"/>
        </w:rPr>
        <w:t xml:space="preserve"> В разделе 4. «Ресурсное обеспечение муниципальной программы»:</w:t>
      </w:r>
    </w:p>
    <w:p w:rsidR="006B4BDD" w:rsidRDefault="00BB093D">
      <w:pPr>
        <w:autoSpaceDE w:val="0"/>
        <w:spacing w:line="360" w:lineRule="auto"/>
        <w:ind w:firstLine="709"/>
        <w:jc w:val="both"/>
        <w:rPr>
          <w:rFonts w:ascii="Times New Roman" w:hAnsi="Times New Roman" w:cs="Times New Roman"/>
        </w:rPr>
      </w:pPr>
      <w:r>
        <w:rPr>
          <w:rFonts w:ascii="Times New Roman" w:hAnsi="Times New Roman" w:cs="Times New Roman"/>
          <w:color w:val="000000" w:themeColor="text1"/>
        </w:rPr>
        <w:lastRenderedPageBreak/>
        <w:t xml:space="preserve">2.1. Строки: </w:t>
      </w:r>
      <w:r>
        <w:rPr>
          <w:rFonts w:ascii="Times New Roman" w:hAnsi="Times New Roman" w:cs="Times New Roman"/>
        </w:rPr>
        <w:t>«Общий объем финансирования муниципальной программы составит</w:t>
      </w:r>
      <w:r>
        <w:rPr>
          <w:rFonts w:ascii="Times New Roman" w:hAnsi="Times New Roman" w:cs="Times New Roman"/>
          <w:color w:val="FF0000"/>
        </w:rPr>
        <w:t xml:space="preserve"> </w:t>
      </w:r>
      <w:r>
        <w:rPr>
          <w:rFonts w:ascii="Times New Roman" w:eastAsia="Times New Roman" w:hAnsi="Times New Roman" w:cs="Times New Roman"/>
          <w:kern w:val="0"/>
          <w:lang w:eastAsia="ru-RU" w:bidi="ar-SA"/>
        </w:rPr>
        <w:t xml:space="preserve">19 254 141 </w:t>
      </w:r>
      <w:r>
        <w:rPr>
          <w:rFonts w:ascii="Times New Roman" w:hAnsi="Times New Roman" w:cs="Times New Roman"/>
        </w:rPr>
        <w:t xml:space="preserve">рублей 76 копеек, в том числе средства федерального бюджета – 0 рублей; средства областного бюджета – </w:t>
      </w:r>
      <w:r>
        <w:rPr>
          <w:rFonts w:ascii="Times New Roman" w:eastAsia="Times New Roman" w:hAnsi="Times New Roman" w:cs="Times New Roman"/>
          <w:kern w:val="0"/>
          <w:lang w:eastAsia="ru-RU" w:bidi="ar-SA"/>
        </w:rPr>
        <w:t xml:space="preserve">8 090 754 </w:t>
      </w:r>
      <w:r>
        <w:rPr>
          <w:rFonts w:ascii="Times New Roman" w:hAnsi="Times New Roman" w:cs="Times New Roman"/>
        </w:rPr>
        <w:t xml:space="preserve">рублей 00 копеек; средства местного бюджета –  </w:t>
      </w:r>
      <w:r>
        <w:rPr>
          <w:rFonts w:ascii="Times New Roman" w:eastAsia="Times New Roman" w:hAnsi="Times New Roman" w:cs="Times New Roman"/>
          <w:kern w:val="0"/>
          <w:lang w:eastAsia="ru-RU" w:bidi="ar-SA"/>
        </w:rPr>
        <w:t xml:space="preserve">11 163 387  </w:t>
      </w:r>
      <w:r>
        <w:rPr>
          <w:rFonts w:ascii="Times New Roman" w:hAnsi="Times New Roman" w:cs="Times New Roman"/>
        </w:rPr>
        <w:t xml:space="preserve">рублей 76 копеек, иные средства – 0  рублей» </w:t>
      </w:r>
      <w:r>
        <w:rPr>
          <w:rFonts w:ascii="Times New Roman" w:hAnsi="Times New Roman" w:cs="Times New Roman"/>
          <w:color w:val="000000" w:themeColor="text1"/>
        </w:rPr>
        <w:t>изложить в следующем содержании:</w:t>
      </w:r>
      <w:r>
        <w:rPr>
          <w:rFonts w:ascii="Times New Roman" w:hAnsi="Times New Roman" w:cs="Times New Roman"/>
          <w:color w:val="FF0000"/>
        </w:rPr>
        <w:t xml:space="preserve"> </w:t>
      </w:r>
      <w:r>
        <w:rPr>
          <w:rFonts w:ascii="Times New Roman" w:hAnsi="Times New Roman" w:cs="Times New Roman"/>
        </w:rPr>
        <w:t xml:space="preserve">«Общий </w:t>
      </w:r>
      <w:r>
        <w:rPr>
          <w:rFonts w:ascii="Times New Roman" w:hAnsi="Times New Roman" w:cs="Times New Roman"/>
        </w:rPr>
        <w:t>объем финансирования муниципальной программы составит</w:t>
      </w:r>
      <w:r>
        <w:rPr>
          <w:rFonts w:ascii="Times New Roman" w:hAnsi="Times New Roman" w:cs="Times New Roman"/>
          <w:color w:val="FF0000"/>
        </w:rPr>
        <w:t xml:space="preserve"> </w:t>
      </w:r>
      <w:r>
        <w:rPr>
          <w:rFonts w:ascii="Times New Roman" w:eastAsia="Times New Roman" w:hAnsi="Times New Roman" w:cs="Times New Roman"/>
          <w:kern w:val="0"/>
          <w:lang w:eastAsia="ru-RU" w:bidi="ar-SA"/>
        </w:rPr>
        <w:t xml:space="preserve">19 552 916  </w:t>
      </w:r>
      <w:r>
        <w:rPr>
          <w:rFonts w:ascii="Times New Roman" w:hAnsi="Times New Roman" w:cs="Times New Roman"/>
        </w:rPr>
        <w:t xml:space="preserve">рублей 76 копеек, в том числе средства федерального бюджета – 0 рублей; средства областного бюджета – </w:t>
      </w:r>
      <w:r>
        <w:rPr>
          <w:rFonts w:ascii="Times New Roman" w:eastAsia="Times New Roman" w:hAnsi="Times New Roman" w:cs="Times New Roman"/>
          <w:kern w:val="0"/>
          <w:lang w:eastAsia="ru-RU" w:bidi="ar-SA"/>
        </w:rPr>
        <w:t xml:space="preserve">8 090 754 </w:t>
      </w:r>
      <w:r>
        <w:rPr>
          <w:rFonts w:ascii="Times New Roman" w:hAnsi="Times New Roman" w:cs="Times New Roman"/>
        </w:rPr>
        <w:t xml:space="preserve">рублей  00 копеек; средства местного бюджета –  </w:t>
      </w:r>
      <w:r>
        <w:rPr>
          <w:rFonts w:ascii="Times New Roman" w:eastAsia="Times New Roman" w:hAnsi="Times New Roman" w:cs="Times New Roman"/>
          <w:kern w:val="0"/>
          <w:lang w:eastAsia="ru-RU" w:bidi="ar-SA"/>
        </w:rPr>
        <w:t xml:space="preserve">12 581 917  </w:t>
      </w:r>
      <w:r>
        <w:rPr>
          <w:rFonts w:ascii="Times New Roman" w:hAnsi="Times New Roman" w:cs="Times New Roman"/>
        </w:rPr>
        <w:t xml:space="preserve">рублей 76 копеек, </w:t>
      </w:r>
      <w:r>
        <w:rPr>
          <w:rFonts w:ascii="Times New Roman" w:hAnsi="Times New Roman" w:cs="Times New Roman"/>
        </w:rPr>
        <w:t>иные средства – 0  рублей».</w:t>
      </w:r>
    </w:p>
    <w:p w:rsidR="006B4BDD" w:rsidRDefault="00BB093D">
      <w:pPr>
        <w:autoSpaceDE w:val="0"/>
        <w:spacing w:line="360" w:lineRule="auto"/>
        <w:ind w:firstLine="709"/>
        <w:jc w:val="both"/>
        <w:rPr>
          <w:rFonts w:ascii="Times New Roman" w:hAnsi="Times New Roman" w:cs="Times New Roman"/>
          <w:color w:val="000000" w:themeColor="text1"/>
          <w:spacing w:val="-2"/>
        </w:rPr>
      </w:pPr>
      <w:r>
        <w:rPr>
          <w:rFonts w:ascii="Times New Roman" w:hAnsi="Times New Roman" w:cs="Times New Roman"/>
          <w:color w:val="000000" w:themeColor="text1"/>
        </w:rPr>
        <w:t>2.2. Таблицу «Основные направления финансирования»</w:t>
      </w:r>
      <w:r>
        <w:rPr>
          <w:rFonts w:ascii="Times New Roman" w:hAnsi="Times New Roman" w:cs="Times New Roman"/>
          <w:color w:val="000000" w:themeColor="text1"/>
          <w:spacing w:val="-2"/>
        </w:rPr>
        <w:t xml:space="preserve"> изложить в новой редакции:</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993"/>
        <w:gridCol w:w="1275"/>
        <w:gridCol w:w="1275"/>
        <w:gridCol w:w="1277"/>
        <w:gridCol w:w="1276"/>
      </w:tblGrid>
      <w:tr w:rsidR="006B4BDD">
        <w:trPr>
          <w:trHeight w:val="278"/>
        </w:trPr>
        <w:tc>
          <w:tcPr>
            <w:tcW w:w="3402" w:type="dxa"/>
            <w:vMerge w:val="restart"/>
            <w:tcBorders>
              <w:top w:val="single" w:sz="4" w:space="0" w:color="000000"/>
              <w:left w:val="single" w:sz="4" w:space="0" w:color="000000"/>
              <w:bottom w:val="single" w:sz="4" w:space="0" w:color="000000"/>
              <w:right w:val="single" w:sz="4" w:space="0" w:color="000000"/>
            </w:tcBorders>
            <w:hideMark/>
          </w:tcPr>
          <w:p w:rsidR="006B4BDD" w:rsidRDefault="00BB093D">
            <w:pPr>
              <w:autoSpaceDE w:val="0"/>
              <w:autoSpaceDN w:val="0"/>
              <w:adjustRightInd w:val="0"/>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Основные направления финансирования</w:t>
            </w:r>
          </w:p>
        </w:tc>
        <w:tc>
          <w:tcPr>
            <w:tcW w:w="6096" w:type="dxa"/>
            <w:gridSpan w:val="5"/>
            <w:tcBorders>
              <w:top w:val="single" w:sz="4" w:space="0" w:color="000000"/>
              <w:left w:val="single" w:sz="4" w:space="0" w:color="000000"/>
              <w:bottom w:val="single" w:sz="4" w:space="0" w:color="000000"/>
              <w:right w:val="single" w:sz="4" w:space="0" w:color="000000"/>
            </w:tcBorders>
            <w:vAlign w:val="center"/>
          </w:tcPr>
          <w:p w:rsidR="006B4BDD" w:rsidRDefault="00BB093D">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Объемы финансирования,</w:t>
            </w:r>
          </w:p>
          <w:p w:rsidR="006B4BDD" w:rsidRDefault="00BB093D">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 том числе по годам (рублей):</w:t>
            </w:r>
          </w:p>
        </w:tc>
      </w:tr>
      <w:tr w:rsidR="006B4BDD">
        <w:trPr>
          <w:trHeight w:val="356"/>
        </w:trPr>
        <w:tc>
          <w:tcPr>
            <w:tcW w:w="3402" w:type="dxa"/>
            <w:vMerge/>
            <w:tcBorders>
              <w:top w:val="single" w:sz="4" w:space="0" w:color="000000"/>
              <w:left w:val="single" w:sz="4" w:space="0" w:color="000000"/>
              <w:bottom w:val="single" w:sz="4" w:space="0" w:color="000000"/>
              <w:right w:val="single" w:sz="4" w:space="0" w:color="000000"/>
            </w:tcBorders>
            <w:vAlign w:val="center"/>
            <w:hideMark/>
          </w:tcPr>
          <w:p w:rsidR="006B4BDD" w:rsidRDefault="006B4BDD">
            <w:pPr>
              <w:spacing w:line="360" w:lineRule="auto"/>
              <w:jc w:val="both"/>
              <w:rPr>
                <w:rFonts w:ascii="Times New Roman" w:hAnsi="Times New Roman" w:cs="Times New Roman"/>
                <w:color w:val="000000" w:themeColor="text1"/>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275" w:type="dxa"/>
            <w:tcBorders>
              <w:top w:val="single" w:sz="4" w:space="0" w:color="000000"/>
              <w:left w:val="single" w:sz="4" w:space="0" w:color="000000"/>
              <w:bottom w:val="single" w:sz="4" w:space="0" w:color="000000"/>
              <w:right w:val="single" w:sz="4" w:space="0" w:color="000000"/>
            </w:tcBorders>
            <w:vAlign w:val="center"/>
          </w:tcPr>
          <w:p w:rsidR="006B4BDD" w:rsidRDefault="00BB093D">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2022 год</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2023 год</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2024 год</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r>
      <w:tr w:rsidR="006B4BDD">
        <w:trPr>
          <w:trHeight w:val="631"/>
        </w:trPr>
        <w:tc>
          <w:tcPr>
            <w:tcW w:w="3402" w:type="dxa"/>
            <w:tcBorders>
              <w:top w:val="single" w:sz="4" w:space="0" w:color="000000"/>
              <w:left w:val="single" w:sz="4" w:space="0" w:color="000000"/>
              <w:bottom w:val="single" w:sz="4" w:space="0" w:color="000000"/>
              <w:right w:val="single" w:sz="4" w:space="0" w:color="000000"/>
            </w:tcBorders>
            <w:hideMark/>
          </w:tcPr>
          <w:p w:rsidR="006B4BDD" w:rsidRDefault="00BB093D">
            <w:pPr>
              <w:autoSpaceDE w:val="0"/>
              <w:autoSpaceDN w:val="0"/>
              <w:adjustRightInd w:val="0"/>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Муниципальная </w:t>
            </w:r>
            <w:r>
              <w:rPr>
                <w:rFonts w:ascii="Times New Roman" w:hAnsi="Times New Roman" w:cs="Times New Roman"/>
                <w:color w:val="000000" w:themeColor="text1"/>
              </w:rPr>
              <w:t>программа «Развитие коммунальной и жилищной инфраструктуры, благоустройство территорий Лебяжского муниципального округа» – всего, в том числе:</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19 552 916,76</w:t>
            </w:r>
          </w:p>
        </w:tc>
        <w:tc>
          <w:tcPr>
            <w:tcW w:w="1275" w:type="dxa"/>
            <w:tcBorders>
              <w:top w:val="single" w:sz="4" w:space="0" w:color="000000"/>
              <w:left w:val="single" w:sz="4" w:space="0" w:color="000000"/>
              <w:bottom w:val="single" w:sz="4" w:space="0" w:color="000000"/>
              <w:right w:val="single" w:sz="4" w:space="0" w:color="000000"/>
            </w:tcBorders>
            <w:vAlign w:val="center"/>
          </w:tcPr>
          <w:p w:rsidR="006B4BDD" w:rsidRDefault="00BB093D">
            <w:pPr>
              <w:spacing w:line="360"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4 160 603,76</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360" w:lineRule="auto"/>
              <w:ind w:left="2"/>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12 581 917,00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1 728 685,00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1 081 711,00</w:t>
            </w:r>
          </w:p>
        </w:tc>
      </w:tr>
      <w:tr w:rsidR="006B4BDD">
        <w:trPr>
          <w:trHeight w:val="292"/>
        </w:trPr>
        <w:tc>
          <w:tcPr>
            <w:tcW w:w="3402" w:type="dxa"/>
            <w:tcBorders>
              <w:top w:val="single" w:sz="4" w:space="0" w:color="000000"/>
              <w:left w:val="single" w:sz="4" w:space="0" w:color="000000"/>
              <w:bottom w:val="single" w:sz="4" w:space="0" w:color="000000"/>
              <w:right w:val="single" w:sz="4" w:space="0" w:color="000000"/>
            </w:tcBorders>
            <w:hideMark/>
          </w:tcPr>
          <w:p w:rsidR="006B4BDD" w:rsidRDefault="00BB093D">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капитальные вложения</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5" w:type="dxa"/>
            <w:tcBorders>
              <w:top w:val="single" w:sz="4" w:space="0" w:color="000000"/>
              <w:left w:val="single" w:sz="4" w:space="0" w:color="000000"/>
              <w:bottom w:val="single" w:sz="4" w:space="0" w:color="000000"/>
              <w:right w:val="single" w:sz="4" w:space="0" w:color="000000"/>
            </w:tcBorders>
            <w:vAlign w:val="center"/>
          </w:tcPr>
          <w:p w:rsidR="006B4BDD" w:rsidRDefault="00BB093D">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5" w:type="dxa"/>
            <w:tcBorders>
              <w:top w:val="single" w:sz="4" w:space="0" w:color="000000"/>
              <w:left w:val="single" w:sz="4" w:space="0" w:color="000000"/>
              <w:bottom w:val="single" w:sz="4" w:space="0" w:color="000000"/>
              <w:right w:val="single" w:sz="4" w:space="0" w:color="000000"/>
            </w:tcBorders>
            <w:vAlign w:val="center"/>
          </w:tcPr>
          <w:p w:rsidR="006B4BDD" w:rsidRDefault="00BB093D">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widowControl/>
              <w:suppressAutoHyphens w:val="0"/>
              <w:spacing w:line="360" w:lineRule="auto"/>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w:t>
            </w:r>
          </w:p>
        </w:tc>
      </w:tr>
      <w:tr w:rsidR="006B4BDD">
        <w:trPr>
          <w:trHeight w:val="148"/>
        </w:trPr>
        <w:tc>
          <w:tcPr>
            <w:tcW w:w="3402" w:type="dxa"/>
            <w:tcBorders>
              <w:top w:val="single" w:sz="4" w:space="0" w:color="000000"/>
              <w:left w:val="single" w:sz="4" w:space="0" w:color="000000"/>
              <w:bottom w:val="single" w:sz="4" w:space="0" w:color="000000"/>
              <w:right w:val="single" w:sz="4" w:space="0" w:color="000000"/>
            </w:tcBorders>
            <w:hideMark/>
          </w:tcPr>
          <w:p w:rsidR="006B4BDD" w:rsidRDefault="00BB093D">
            <w:pPr>
              <w:spacing w:line="360" w:lineRule="auto"/>
              <w:jc w:val="both"/>
              <w:rPr>
                <w:rFonts w:ascii="Times New Roman" w:hAnsi="Times New Roman" w:cs="Times New Roman"/>
                <w:color w:val="000000" w:themeColor="text1"/>
              </w:rPr>
            </w:pPr>
            <w:r>
              <w:rPr>
                <w:rFonts w:ascii="Times New Roman" w:hAnsi="Times New Roman" w:cs="Times New Roman"/>
                <w:color w:val="000000" w:themeColor="text1"/>
              </w:rPr>
              <w:t xml:space="preserve">прочие </w:t>
            </w:r>
            <w:r>
              <w:rPr>
                <w:rFonts w:ascii="Times New Roman" w:hAnsi="Times New Roman" w:cs="Times New Roman"/>
                <w:color w:val="000000" w:themeColor="text1"/>
              </w:rPr>
              <w:t>расходы</w:t>
            </w: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360" w:lineRule="auto"/>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19 552 916,76</w:t>
            </w:r>
          </w:p>
        </w:tc>
        <w:tc>
          <w:tcPr>
            <w:tcW w:w="1275" w:type="dxa"/>
            <w:tcBorders>
              <w:top w:val="single" w:sz="4" w:space="0" w:color="000000"/>
              <w:left w:val="single" w:sz="4" w:space="0" w:color="000000"/>
              <w:bottom w:val="single" w:sz="4" w:space="0" w:color="000000"/>
              <w:right w:val="single" w:sz="4" w:space="0" w:color="000000"/>
            </w:tcBorders>
            <w:vAlign w:val="center"/>
          </w:tcPr>
          <w:p w:rsidR="006B4BDD" w:rsidRDefault="00BB093D">
            <w:pPr>
              <w:spacing w:line="360"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4 160 603,76</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360" w:lineRule="auto"/>
              <w:ind w:left="2"/>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12 581 917,00</w:t>
            </w:r>
          </w:p>
        </w:tc>
        <w:tc>
          <w:tcPr>
            <w:tcW w:w="1277"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1 728 685,00</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6B4BDD" w:rsidRDefault="00BB093D">
            <w:pPr>
              <w:spacing w:line="360" w:lineRule="auto"/>
              <w:jc w:val="center"/>
              <w:rPr>
                <w:rFonts w:ascii="Times New Roman" w:hAnsi="Times New Roman" w:cs="Times New Roman"/>
                <w:color w:val="000000" w:themeColor="text1"/>
              </w:rPr>
            </w:pPr>
            <w:r>
              <w:rPr>
                <w:rFonts w:ascii="Times New Roman" w:hAnsi="Times New Roman" w:cs="Times New Roman"/>
                <w:color w:val="000000" w:themeColor="text1"/>
              </w:rPr>
              <w:t>1 081 711,00</w:t>
            </w:r>
          </w:p>
        </w:tc>
      </w:tr>
    </w:tbl>
    <w:p w:rsidR="006B4BDD" w:rsidRDefault="006B4BDD">
      <w:pPr>
        <w:tabs>
          <w:tab w:val="left" w:pos="4111"/>
        </w:tabs>
        <w:spacing w:line="360" w:lineRule="auto"/>
        <w:rPr>
          <w:rFonts w:ascii="Times New Roman" w:hAnsi="Times New Roman" w:cs="Times New Roman"/>
          <w:color w:val="000000" w:themeColor="text1"/>
        </w:rPr>
      </w:pPr>
    </w:p>
    <w:p w:rsidR="006B4BDD" w:rsidRDefault="006B4BDD">
      <w:pPr>
        <w:autoSpaceDE w:val="0"/>
        <w:spacing w:line="360" w:lineRule="auto"/>
        <w:ind w:firstLine="709"/>
        <w:jc w:val="both"/>
        <w:rPr>
          <w:rFonts w:ascii="Times New Roman" w:hAnsi="Times New Roman" w:cs="Times New Roman"/>
          <w:b/>
          <w:color w:val="000000" w:themeColor="text1"/>
          <w:spacing w:val="-2"/>
        </w:rPr>
      </w:pPr>
    </w:p>
    <w:p w:rsidR="006B4BDD" w:rsidRDefault="006B4BDD">
      <w:pPr>
        <w:jc w:val="both"/>
        <w:rPr>
          <w:rFonts w:ascii="Times New Roman" w:hAnsi="Times New Roman" w:cs="Times New Roman"/>
          <w:color w:val="000000" w:themeColor="text1"/>
        </w:rPr>
        <w:sectPr w:rsidR="006B4BDD">
          <w:footerReference w:type="even" r:id="rId10"/>
          <w:footerReference w:type="first" r:id="rId11"/>
          <w:pgSz w:w="11906" w:h="16838"/>
          <w:pgMar w:top="1134" w:right="850" w:bottom="1134" w:left="1701" w:header="720" w:footer="720" w:gutter="0"/>
          <w:cols w:space="720"/>
          <w:titlePg/>
          <w:docGrid w:linePitch="326"/>
        </w:sectPr>
      </w:pPr>
    </w:p>
    <w:p w:rsidR="006B4BDD" w:rsidRDefault="00BB093D">
      <w:pPr>
        <w:tabs>
          <w:tab w:val="left" w:pos="4111"/>
        </w:tabs>
        <w:spacing w:line="276" w:lineRule="auto"/>
        <w:ind w:firstLine="709"/>
        <w:jc w:val="both"/>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4. Приложение №2 к муниципальной программе «Расходы на реализацию муниципальной программы за счет средств бюджета муниципального округа» изложить в новой </w:t>
      </w:r>
      <w:hyperlink r:id="rId12" w:anchor="Par486" w:history="1">
        <w:r>
          <w:rPr>
            <w:rStyle w:val="a9"/>
            <w:rFonts w:ascii="Times New Roman" w:hAnsi="Times New Roman" w:cs="Times New Roman"/>
            <w:color w:val="000000" w:themeColor="text1"/>
            <w:u w:val="none"/>
          </w:rPr>
          <w:t>редакции</w:t>
        </w:r>
      </w:hyperlink>
      <w:r>
        <w:rPr>
          <w:rFonts w:ascii="Times New Roman" w:hAnsi="Times New Roman" w:cs="Times New Roman"/>
          <w:color w:val="000000" w:themeColor="text1"/>
        </w:rPr>
        <w:t>:</w:t>
      </w:r>
    </w:p>
    <w:p w:rsidR="006B4BDD" w:rsidRDefault="00BB093D">
      <w:pPr>
        <w:spacing w:line="276" w:lineRule="auto"/>
        <w:ind w:right="111"/>
        <w:jc w:val="right"/>
        <w:rPr>
          <w:rFonts w:ascii="Times New Roman" w:hAnsi="Times New Roman" w:cs="Times New Roman"/>
          <w:color w:val="000000" w:themeColor="text1"/>
        </w:rPr>
      </w:pPr>
      <w:r>
        <w:rPr>
          <w:rFonts w:ascii="Times New Roman" w:hAnsi="Times New Roman" w:cs="Times New Roman"/>
          <w:color w:val="000000" w:themeColor="text1"/>
        </w:rPr>
        <w:t>«Приложение № 2 к Муниципальной программе</w:t>
      </w:r>
    </w:p>
    <w:p w:rsidR="006B4BDD" w:rsidRDefault="006B4BDD">
      <w:pPr>
        <w:spacing w:line="276" w:lineRule="auto"/>
        <w:ind w:right="111"/>
        <w:jc w:val="right"/>
        <w:rPr>
          <w:rFonts w:ascii="Times New Roman" w:hAnsi="Times New Roman" w:cs="Times New Roman"/>
          <w:color w:val="000000" w:themeColor="text1"/>
        </w:rPr>
      </w:pPr>
    </w:p>
    <w:p w:rsidR="006B4BDD" w:rsidRDefault="00BB093D">
      <w:pPr>
        <w:tabs>
          <w:tab w:val="left" w:pos="4111"/>
        </w:tabs>
        <w:spacing w:line="276" w:lineRule="auto"/>
        <w:ind w:left="3119" w:right="2096"/>
        <w:jc w:val="center"/>
        <w:rPr>
          <w:rFonts w:ascii="Times New Roman" w:hAnsi="Times New Roman" w:cs="Times New Roman"/>
          <w:color w:val="000000" w:themeColor="text1"/>
        </w:rPr>
      </w:pPr>
      <w:r>
        <w:rPr>
          <w:rFonts w:ascii="Times New Roman" w:hAnsi="Times New Roman" w:cs="Times New Roman"/>
          <w:color w:val="000000" w:themeColor="text1"/>
        </w:rPr>
        <w:t>Расходы на реализацию муниципальной программы за счет средств бюджета муниципального округа</w:t>
      </w:r>
    </w:p>
    <w:tbl>
      <w:tblPr>
        <w:tblStyle w:val="TableGrid"/>
        <w:tblW w:w="14459" w:type="dxa"/>
        <w:tblInd w:w="44" w:type="dxa"/>
        <w:tblLayout w:type="fixed"/>
        <w:tblCellMar>
          <w:right w:w="55" w:type="dxa"/>
        </w:tblCellMar>
        <w:tblLook w:val="04A0" w:firstRow="1" w:lastRow="0" w:firstColumn="1" w:lastColumn="0" w:noHBand="0" w:noVBand="1"/>
      </w:tblPr>
      <w:tblGrid>
        <w:gridCol w:w="547"/>
        <w:gridCol w:w="1824"/>
        <w:gridCol w:w="3056"/>
        <w:gridCol w:w="2835"/>
        <w:gridCol w:w="1338"/>
        <w:gridCol w:w="1213"/>
        <w:gridCol w:w="992"/>
        <w:gridCol w:w="1236"/>
        <w:gridCol w:w="465"/>
        <w:gridCol w:w="953"/>
      </w:tblGrid>
      <w:tr w:rsidR="006B4BDD">
        <w:trPr>
          <w:trHeight w:val="288"/>
        </w:trPr>
        <w:tc>
          <w:tcPr>
            <w:tcW w:w="547" w:type="dxa"/>
            <w:vMerge w:val="restart"/>
            <w:tcBorders>
              <w:top w:val="single" w:sz="4" w:space="0" w:color="000000"/>
              <w:left w:val="single" w:sz="4" w:space="0" w:color="000000"/>
              <w:bottom w:val="single" w:sz="4" w:space="0" w:color="000000"/>
              <w:right w:val="single" w:sz="4" w:space="0" w:color="000000"/>
            </w:tcBorders>
            <w:vAlign w:val="center"/>
          </w:tcPr>
          <w:p w:rsidR="006B4BDD" w:rsidRDefault="00BB093D">
            <w:pPr>
              <w:spacing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N п/п</w:t>
            </w:r>
          </w:p>
        </w:tc>
        <w:tc>
          <w:tcPr>
            <w:tcW w:w="1824" w:type="dxa"/>
            <w:vMerge w:val="restart"/>
            <w:tcBorders>
              <w:top w:val="single" w:sz="4" w:space="0" w:color="000000"/>
              <w:left w:val="single" w:sz="4" w:space="0" w:color="000000"/>
              <w:bottom w:val="single" w:sz="4" w:space="0" w:color="000000"/>
              <w:right w:val="single" w:sz="4" w:space="0" w:color="000000"/>
            </w:tcBorders>
            <w:vAlign w:val="center"/>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Статус</w:t>
            </w:r>
          </w:p>
        </w:tc>
        <w:tc>
          <w:tcPr>
            <w:tcW w:w="3056" w:type="dxa"/>
            <w:vMerge w:val="restart"/>
            <w:tcBorders>
              <w:top w:val="single" w:sz="4" w:space="0" w:color="000000"/>
              <w:left w:val="single" w:sz="4" w:space="0" w:color="000000"/>
              <w:bottom w:val="single" w:sz="4" w:space="0" w:color="000000"/>
              <w:right w:val="single" w:sz="4" w:space="0" w:color="000000"/>
            </w:tcBorders>
            <w:vAlign w:val="center"/>
          </w:tcPr>
          <w:p w:rsidR="006B4BDD" w:rsidRDefault="00BB093D">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Наименование муниципальной программы</w:t>
            </w:r>
          </w:p>
        </w:tc>
        <w:tc>
          <w:tcPr>
            <w:tcW w:w="2835" w:type="dxa"/>
            <w:vMerge w:val="restart"/>
            <w:tcBorders>
              <w:top w:val="single" w:sz="4" w:space="0" w:color="000000"/>
              <w:left w:val="single" w:sz="4" w:space="0" w:color="000000"/>
              <w:bottom w:val="single" w:sz="4" w:space="0" w:color="000000"/>
              <w:right w:val="single" w:sz="4" w:space="0" w:color="000000"/>
            </w:tcBorders>
            <w:vAlign w:val="center"/>
          </w:tcPr>
          <w:p w:rsidR="006B4BDD" w:rsidRDefault="00BB093D">
            <w:pPr>
              <w:spacing w:line="276" w:lineRule="auto"/>
              <w:ind w:left="108"/>
              <w:jc w:val="center"/>
              <w:rPr>
                <w:rFonts w:ascii="Times New Roman" w:hAnsi="Times New Roman" w:cs="Times New Roman"/>
                <w:color w:val="000000" w:themeColor="text1"/>
              </w:rPr>
            </w:pPr>
            <w:r>
              <w:rPr>
                <w:rFonts w:ascii="Times New Roman" w:hAnsi="Times New Roman" w:cs="Times New Roman"/>
                <w:color w:val="000000" w:themeColor="text1"/>
              </w:rPr>
              <w:t>Главн</w:t>
            </w:r>
            <w:r>
              <w:rPr>
                <w:rFonts w:ascii="Times New Roman" w:hAnsi="Times New Roman" w:cs="Times New Roman"/>
                <w:color w:val="000000" w:themeColor="text1"/>
              </w:rPr>
              <w:t>ый распорядитель бюджетных средств</w:t>
            </w:r>
          </w:p>
        </w:tc>
        <w:tc>
          <w:tcPr>
            <w:tcW w:w="6197" w:type="dxa"/>
            <w:gridSpan w:val="6"/>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Расходы (рублей)</w:t>
            </w:r>
          </w:p>
        </w:tc>
      </w:tr>
      <w:tr w:rsidR="006B4BDD">
        <w:trPr>
          <w:trHeight w:val="838"/>
        </w:trPr>
        <w:tc>
          <w:tcPr>
            <w:tcW w:w="547" w:type="dxa"/>
            <w:vMerge/>
            <w:tcBorders>
              <w:top w:val="nil"/>
              <w:left w:val="single" w:sz="4" w:space="0" w:color="000000"/>
              <w:bottom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1824" w:type="dxa"/>
            <w:vMerge/>
            <w:tcBorders>
              <w:top w:val="nil"/>
              <w:left w:val="single" w:sz="4" w:space="0" w:color="000000"/>
              <w:bottom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top w:val="nil"/>
              <w:left w:val="single" w:sz="4" w:space="0" w:color="000000"/>
              <w:bottom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vMerge/>
            <w:tcBorders>
              <w:top w:val="nil"/>
              <w:left w:val="single" w:sz="4" w:space="0" w:color="000000"/>
              <w:bottom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2022 год</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2023 год</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2024 год</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2025 год</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итого</w:t>
            </w:r>
          </w:p>
        </w:tc>
      </w:tr>
      <w:tr w:rsidR="006B4BDD">
        <w:trPr>
          <w:trHeight w:val="70"/>
        </w:trPr>
        <w:tc>
          <w:tcPr>
            <w:tcW w:w="547" w:type="dxa"/>
            <w:vMerge w:val="restart"/>
            <w:tcBorders>
              <w:top w:val="single" w:sz="4" w:space="0" w:color="000000"/>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val="restart"/>
            <w:tcBorders>
              <w:top w:val="single" w:sz="4" w:space="0" w:color="000000"/>
              <w:left w:val="single" w:sz="4" w:space="0" w:color="000000"/>
              <w:right w:val="single" w:sz="4" w:space="0" w:color="000000"/>
            </w:tcBorders>
          </w:tcPr>
          <w:p w:rsidR="006B4BDD" w:rsidRDefault="00BB093D">
            <w:pPr>
              <w:spacing w:after="46"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Муниципальная программа</w:t>
            </w:r>
          </w:p>
        </w:tc>
        <w:tc>
          <w:tcPr>
            <w:tcW w:w="3056" w:type="dxa"/>
            <w:vMerge w:val="restart"/>
            <w:tcBorders>
              <w:top w:val="single" w:sz="4" w:space="0" w:color="000000"/>
              <w:left w:val="single" w:sz="4" w:space="0" w:color="000000"/>
              <w:right w:val="single" w:sz="4" w:space="0" w:color="000000"/>
            </w:tcBorders>
          </w:tcPr>
          <w:p w:rsidR="006B4BDD" w:rsidRDefault="00BB093D">
            <w:pPr>
              <w:spacing w:after="25" w:line="276" w:lineRule="auto"/>
              <w:ind w:left="108"/>
              <w:rPr>
                <w:rFonts w:ascii="Times New Roman" w:hAnsi="Times New Roman" w:cs="Times New Roman"/>
                <w:color w:val="000000" w:themeColor="text1"/>
              </w:rPr>
            </w:pPr>
            <w:r>
              <w:rPr>
                <w:rFonts w:ascii="Times New Roman" w:hAnsi="Times New Roman" w:cs="Times New Roman"/>
                <w:color w:val="000000" w:themeColor="text1"/>
              </w:rPr>
              <w:t>«Развитие коммунальной и жилищной инфраструктуры, благоустройство  территорий Лебяжского муниципального округа»</w:t>
            </w: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5 968 233,00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lang w:val="en-US"/>
              </w:rPr>
            </w:pPr>
            <w:r>
              <w:rPr>
                <w:rFonts w:ascii="Times New Roman" w:hAnsi="Times New Roman" w:cs="Times New Roman"/>
                <w:color w:val="000000" w:themeColor="text1"/>
              </w:rPr>
              <w:t>1 641 785,00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994811,00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11 462 162,76</w:t>
            </w:r>
          </w:p>
        </w:tc>
      </w:tr>
      <w:tr w:rsidR="006B4BDD">
        <w:trPr>
          <w:trHeight w:val="1142"/>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2 857 333,76</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5 968 233,00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1 641 785,00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994811,00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11 462 162,76</w:t>
            </w:r>
          </w:p>
        </w:tc>
      </w:tr>
      <w:tr w:rsidR="006B4BDD">
        <w:trPr>
          <w:trHeight w:val="281"/>
        </w:trPr>
        <w:tc>
          <w:tcPr>
            <w:tcW w:w="547" w:type="dxa"/>
            <w:vMerge/>
            <w:tcBorders>
              <w:left w:val="single" w:sz="4" w:space="0" w:color="000000"/>
              <w:bottom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57"/>
        </w:trPr>
        <w:tc>
          <w:tcPr>
            <w:tcW w:w="547" w:type="dxa"/>
            <w:vMerge w:val="restart"/>
            <w:tcBorders>
              <w:top w:val="single" w:sz="4" w:space="0" w:color="000000"/>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w:t>
            </w:r>
          </w:p>
        </w:tc>
        <w:tc>
          <w:tcPr>
            <w:tcW w:w="1824" w:type="dxa"/>
            <w:vMerge w:val="restart"/>
            <w:tcBorders>
              <w:top w:val="single" w:sz="4" w:space="0" w:color="000000"/>
              <w:left w:val="single" w:sz="4" w:space="0" w:color="000000"/>
              <w:right w:val="single" w:sz="4" w:space="0" w:color="000000"/>
            </w:tcBorders>
          </w:tcPr>
          <w:p w:rsidR="006B4BDD" w:rsidRDefault="00BB093D">
            <w:pPr>
              <w:spacing w:after="40" w:line="276" w:lineRule="auto"/>
              <w:ind w:left="110"/>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6B4BDD" w:rsidRDefault="00BB093D">
            <w:pPr>
              <w:spacing w:after="44" w:line="276" w:lineRule="auto"/>
              <w:ind w:left="108"/>
              <w:rPr>
                <w:rFonts w:ascii="Times New Roman" w:hAnsi="Times New Roman" w:cs="Times New Roman"/>
                <w:color w:val="000000" w:themeColor="text1"/>
              </w:rPr>
            </w:pPr>
            <w:r>
              <w:rPr>
                <w:rFonts w:ascii="Times New Roman" w:hAnsi="Times New Roman" w:cs="Times New Roman"/>
                <w:color w:val="000000" w:themeColor="text1"/>
              </w:rPr>
              <w:t>Модернизация и капитальный ремонт объектов теплоснабжения</w:t>
            </w: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r>
      <w:tr w:rsidR="006B4BDD">
        <w:trPr>
          <w:trHeight w:val="1265"/>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110 000</w:t>
            </w:r>
          </w:p>
        </w:tc>
      </w:tr>
      <w:tr w:rsidR="006B4BDD">
        <w:trPr>
          <w:trHeight w:val="393"/>
        </w:trPr>
        <w:tc>
          <w:tcPr>
            <w:tcW w:w="547" w:type="dxa"/>
            <w:vMerge/>
            <w:tcBorders>
              <w:left w:val="single" w:sz="4" w:space="0" w:color="000000"/>
              <w:bottom w:val="single" w:sz="4" w:space="0" w:color="auto"/>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65"/>
        </w:trPr>
        <w:tc>
          <w:tcPr>
            <w:tcW w:w="547" w:type="dxa"/>
            <w:vMerge w:val="restart"/>
            <w:tcBorders>
              <w:top w:val="single" w:sz="4" w:space="0" w:color="auto"/>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1.1</w:t>
            </w:r>
          </w:p>
        </w:tc>
        <w:tc>
          <w:tcPr>
            <w:tcW w:w="1824" w:type="dxa"/>
            <w:vMerge w:val="restart"/>
            <w:tcBorders>
              <w:top w:val="single" w:sz="4" w:space="0" w:color="auto"/>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Замена </w:t>
            </w:r>
            <w:r>
              <w:rPr>
                <w:rFonts w:ascii="Times New Roman" w:hAnsi="Times New Roman" w:cs="Times New Roman"/>
                <w:color w:val="000000" w:themeColor="text1"/>
              </w:rPr>
              <w:t>котла в котельной №3 по ул. Кооперативной пгт Лебяжье, Лебяжского района</w:t>
            </w:r>
          </w:p>
        </w:tc>
        <w:tc>
          <w:tcPr>
            <w:tcW w:w="2835" w:type="dxa"/>
            <w:tcBorders>
              <w:top w:val="single" w:sz="4" w:space="0" w:color="auto"/>
              <w:left w:val="single" w:sz="4" w:space="0" w:color="000000"/>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auto"/>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c>
          <w:tcPr>
            <w:tcW w:w="1213"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r>
      <w:tr w:rsidR="006B4BDD">
        <w:trPr>
          <w:trHeight w:val="137"/>
        </w:trPr>
        <w:tc>
          <w:tcPr>
            <w:tcW w:w="547" w:type="dxa"/>
            <w:vMerge/>
            <w:tcBorders>
              <w:top w:val="single" w:sz="4" w:space="0" w:color="auto"/>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auto"/>
              <w:left w:val="single" w:sz="4" w:space="0" w:color="auto"/>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60 000</w:t>
            </w:r>
          </w:p>
        </w:tc>
      </w:tr>
      <w:tr w:rsidR="006B4BDD">
        <w:trPr>
          <w:trHeight w:val="138"/>
        </w:trPr>
        <w:tc>
          <w:tcPr>
            <w:tcW w:w="547" w:type="dxa"/>
            <w:vMerge/>
            <w:tcBorders>
              <w:left w:val="single" w:sz="4" w:space="0" w:color="000000"/>
              <w:bottom w:val="single" w:sz="4" w:space="0" w:color="auto"/>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000000"/>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auto"/>
              <w:left w:val="single" w:sz="4" w:space="0" w:color="auto"/>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25"/>
        </w:trPr>
        <w:tc>
          <w:tcPr>
            <w:tcW w:w="547" w:type="dxa"/>
            <w:vMerge w:val="restart"/>
            <w:tcBorders>
              <w:top w:val="single" w:sz="4" w:space="0" w:color="auto"/>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1.2</w:t>
            </w:r>
          </w:p>
        </w:tc>
        <w:tc>
          <w:tcPr>
            <w:tcW w:w="1824" w:type="dxa"/>
            <w:vMerge w:val="restart"/>
            <w:tcBorders>
              <w:top w:val="single" w:sz="4" w:space="0" w:color="auto"/>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Ремонт тепловой сети в пгт Лебяжье, Лебяжского района</w:t>
            </w:r>
          </w:p>
        </w:tc>
        <w:tc>
          <w:tcPr>
            <w:tcW w:w="2835" w:type="dxa"/>
            <w:tcBorders>
              <w:top w:val="single" w:sz="4" w:space="0" w:color="000000"/>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c>
          <w:tcPr>
            <w:tcW w:w="1213"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6B4BDD">
        <w:trPr>
          <w:trHeight w:val="152"/>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w:t>
            </w:r>
            <w:r>
              <w:rPr>
                <w:rFonts w:ascii="Times New Roman" w:hAnsi="Times New Roman" w:cs="Times New Roman"/>
                <w:color w:val="000000" w:themeColor="text1"/>
              </w:rPr>
              <w:lastRenderedPageBreak/>
              <w:t xml:space="preserve">администрация Лебяжского муниципального округа Кировской области </w:t>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50 000</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50 000</w:t>
            </w:r>
          </w:p>
        </w:tc>
      </w:tr>
      <w:tr w:rsidR="006B4BDD">
        <w:trPr>
          <w:trHeight w:val="150"/>
        </w:trPr>
        <w:tc>
          <w:tcPr>
            <w:tcW w:w="547" w:type="dxa"/>
            <w:vMerge/>
            <w:tcBorders>
              <w:left w:val="single" w:sz="4" w:space="0" w:color="000000"/>
              <w:bottom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86"/>
        </w:trPr>
        <w:tc>
          <w:tcPr>
            <w:tcW w:w="547" w:type="dxa"/>
            <w:vMerge w:val="restart"/>
            <w:tcBorders>
              <w:top w:val="single" w:sz="4" w:space="0" w:color="000000"/>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w:t>
            </w:r>
          </w:p>
        </w:tc>
        <w:tc>
          <w:tcPr>
            <w:tcW w:w="1824" w:type="dxa"/>
            <w:vMerge w:val="restart"/>
            <w:tcBorders>
              <w:top w:val="single" w:sz="4" w:space="0" w:color="000000"/>
              <w:left w:val="single" w:sz="4" w:space="0" w:color="000000"/>
              <w:right w:val="single" w:sz="4" w:space="0" w:color="000000"/>
            </w:tcBorders>
          </w:tcPr>
          <w:p w:rsidR="006B4BDD" w:rsidRDefault="00BB093D">
            <w:pPr>
              <w:spacing w:after="40"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Модернизация и капитальный ремонт объектов водоснабжения</w:t>
            </w: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r>
      <w:tr w:rsidR="006B4BDD">
        <w:trPr>
          <w:trHeight w:val="415"/>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445 646</w:t>
            </w:r>
          </w:p>
        </w:tc>
      </w:tr>
      <w:tr w:rsidR="006B4BDD">
        <w:trPr>
          <w:trHeight w:val="358"/>
        </w:trPr>
        <w:tc>
          <w:tcPr>
            <w:tcW w:w="547" w:type="dxa"/>
            <w:vMerge/>
            <w:tcBorders>
              <w:left w:val="single" w:sz="4" w:space="0" w:color="000000"/>
              <w:bottom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358"/>
        </w:trPr>
        <w:tc>
          <w:tcPr>
            <w:tcW w:w="547" w:type="dxa"/>
            <w:vMerge w:val="restart"/>
            <w:tcBorders>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2.1</w:t>
            </w:r>
          </w:p>
        </w:tc>
        <w:tc>
          <w:tcPr>
            <w:tcW w:w="1824" w:type="dxa"/>
            <w:vMerge w:val="restart"/>
            <w:tcBorders>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Выполнение работ по ремонту водопровода в д. </w:t>
            </w:r>
            <w:proofErr w:type="spellStart"/>
            <w:r>
              <w:rPr>
                <w:rFonts w:ascii="Times New Roman" w:hAnsi="Times New Roman" w:cs="Times New Roman"/>
                <w:color w:val="000000" w:themeColor="text1"/>
              </w:rPr>
              <w:t>Индыгойка</w:t>
            </w:r>
            <w:proofErr w:type="spellEnd"/>
          </w:p>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r>
      <w:tr w:rsidR="006B4BDD">
        <w:trPr>
          <w:trHeight w:val="358"/>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120 000</w:t>
            </w:r>
          </w:p>
        </w:tc>
      </w:tr>
      <w:tr w:rsidR="006B4BDD">
        <w:trPr>
          <w:trHeight w:val="358"/>
        </w:trPr>
        <w:tc>
          <w:tcPr>
            <w:tcW w:w="547" w:type="dxa"/>
            <w:vMerge/>
            <w:tcBorders>
              <w:left w:val="single" w:sz="4" w:space="0" w:color="000000"/>
              <w:bottom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08"/>
        </w:trPr>
        <w:tc>
          <w:tcPr>
            <w:tcW w:w="547" w:type="dxa"/>
            <w:vMerge w:val="restart"/>
            <w:tcBorders>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2.2</w:t>
            </w:r>
          </w:p>
        </w:tc>
        <w:tc>
          <w:tcPr>
            <w:tcW w:w="1824" w:type="dxa"/>
            <w:vMerge w:val="restart"/>
            <w:tcBorders>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Выполнение работ по ремонту водопроводов</w:t>
            </w:r>
          </w:p>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c>
          <w:tcPr>
            <w:tcW w:w="1213" w:type="dxa"/>
            <w:tcBorders>
              <w:top w:val="single" w:sz="4" w:space="0" w:color="000000"/>
              <w:left w:val="single" w:sz="4" w:space="0" w:color="auto"/>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r>
      <w:tr w:rsidR="006B4BDD">
        <w:trPr>
          <w:trHeight w:val="375"/>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325 646</w:t>
            </w:r>
          </w:p>
        </w:tc>
      </w:tr>
      <w:tr w:rsidR="006B4BDD">
        <w:trPr>
          <w:trHeight w:val="266"/>
        </w:trPr>
        <w:tc>
          <w:tcPr>
            <w:tcW w:w="547" w:type="dxa"/>
            <w:vMerge/>
            <w:tcBorders>
              <w:left w:val="single" w:sz="4" w:space="0" w:color="000000"/>
              <w:bottom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326"/>
        </w:trPr>
        <w:tc>
          <w:tcPr>
            <w:tcW w:w="547" w:type="dxa"/>
            <w:vMerge w:val="restart"/>
            <w:tcBorders>
              <w:top w:val="single" w:sz="4" w:space="0" w:color="000000"/>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3.</w:t>
            </w:r>
          </w:p>
        </w:tc>
        <w:tc>
          <w:tcPr>
            <w:tcW w:w="1824" w:type="dxa"/>
            <w:vMerge w:val="restart"/>
            <w:tcBorders>
              <w:top w:val="single" w:sz="4" w:space="0" w:color="000000"/>
              <w:left w:val="single" w:sz="4" w:space="0" w:color="000000"/>
              <w:right w:val="single" w:sz="4" w:space="0" w:color="000000"/>
            </w:tcBorders>
          </w:tcPr>
          <w:p w:rsidR="006B4BDD" w:rsidRDefault="00BB093D">
            <w:pPr>
              <w:spacing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Осуществление </w:t>
            </w:r>
            <w:r>
              <w:rPr>
                <w:rFonts w:ascii="Times New Roman" w:hAnsi="Times New Roman" w:cs="Times New Roman"/>
                <w:color w:val="000000" w:themeColor="text1"/>
              </w:rPr>
              <w:t>деятельности по обращению с животными без владельцев</w:t>
            </w: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123"/>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ind w:left="2"/>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329"/>
        </w:trPr>
        <w:tc>
          <w:tcPr>
            <w:tcW w:w="547" w:type="dxa"/>
            <w:vMerge/>
            <w:tcBorders>
              <w:left w:val="single" w:sz="4" w:space="0" w:color="000000"/>
              <w:bottom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6B4BDD" w:rsidRDefault="006B4BDD">
            <w:pPr>
              <w:spacing w:line="276" w:lineRule="auto"/>
              <w:ind w:left="2"/>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91"/>
        </w:trPr>
        <w:tc>
          <w:tcPr>
            <w:tcW w:w="547" w:type="dxa"/>
            <w:vMerge w:val="restart"/>
            <w:tcBorders>
              <w:top w:val="single" w:sz="4" w:space="0" w:color="000000"/>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4.</w:t>
            </w:r>
          </w:p>
        </w:tc>
        <w:tc>
          <w:tcPr>
            <w:tcW w:w="1824" w:type="dxa"/>
            <w:vMerge w:val="restart"/>
            <w:tcBorders>
              <w:top w:val="single" w:sz="4" w:space="0" w:color="000000"/>
              <w:left w:val="single" w:sz="4" w:space="0" w:color="000000"/>
              <w:right w:val="single" w:sz="4" w:space="0" w:color="000000"/>
            </w:tcBorders>
          </w:tcPr>
          <w:p w:rsidR="006B4BDD" w:rsidRDefault="00BB093D">
            <w:pPr>
              <w:spacing w:after="40" w:line="276" w:lineRule="auto"/>
              <w:ind w:left="2"/>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Создание мест (площадок) </w:t>
            </w:r>
            <w:r>
              <w:rPr>
                <w:rFonts w:ascii="Times New Roman" w:hAnsi="Times New Roman" w:cs="Times New Roman"/>
                <w:color w:val="000000" w:themeColor="text1"/>
              </w:rPr>
              <w:lastRenderedPageBreak/>
              <w:t xml:space="preserve">накопления твёрдых коммунальных отходов </w:t>
            </w: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42 880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42 880</w:t>
            </w:r>
          </w:p>
        </w:tc>
      </w:tr>
      <w:tr w:rsidR="006B4BDD">
        <w:trPr>
          <w:trHeight w:val="1219"/>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Кировской области </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42 880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42 880</w:t>
            </w:r>
          </w:p>
        </w:tc>
      </w:tr>
      <w:tr w:rsidR="006B4BDD">
        <w:trPr>
          <w:trHeight w:val="301"/>
        </w:trPr>
        <w:tc>
          <w:tcPr>
            <w:tcW w:w="547" w:type="dxa"/>
            <w:vMerge/>
            <w:tcBorders>
              <w:left w:val="single" w:sz="4" w:space="0" w:color="000000"/>
              <w:bottom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91"/>
        </w:trPr>
        <w:tc>
          <w:tcPr>
            <w:tcW w:w="547" w:type="dxa"/>
            <w:vMerge w:val="restart"/>
            <w:tcBorders>
              <w:top w:val="single" w:sz="4" w:space="0" w:color="000000"/>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w:t>
            </w:r>
          </w:p>
        </w:tc>
        <w:tc>
          <w:tcPr>
            <w:tcW w:w="1824" w:type="dxa"/>
            <w:vMerge w:val="restart"/>
            <w:tcBorders>
              <w:top w:val="single" w:sz="4" w:space="0" w:color="000000"/>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Благоустройство территорий </w:t>
            </w:r>
            <w:r>
              <w:rPr>
                <w:rFonts w:ascii="Times New Roman" w:hAnsi="Times New Roman" w:cs="Times New Roman"/>
                <w:color w:val="000000" w:themeColor="text1"/>
              </w:rPr>
              <w:t>Лебяжского муниципального округа</w:t>
            </w:r>
          </w:p>
        </w:tc>
        <w:tc>
          <w:tcPr>
            <w:tcW w:w="2835" w:type="dxa"/>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b/>
                <w:color w:val="000000" w:themeColor="text1"/>
              </w:rPr>
            </w:pPr>
            <w:r>
              <w:rPr>
                <w:rFonts w:ascii="Times New Roman" w:hAnsi="Times New Roman" w:cs="Times New Roman"/>
                <w:color w:val="000000" w:themeColor="text1"/>
              </w:rPr>
              <w:t>1 308 074,62</w:t>
            </w:r>
          </w:p>
        </w:tc>
        <w:tc>
          <w:tcPr>
            <w:tcW w:w="1213"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2 383 877,00</w:t>
            </w:r>
          </w:p>
        </w:tc>
        <w:tc>
          <w:tcPr>
            <w:tcW w:w="992"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1 641 785, 00</w:t>
            </w:r>
          </w:p>
        </w:tc>
        <w:tc>
          <w:tcPr>
            <w:tcW w:w="1236"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994811, 00</w:t>
            </w:r>
          </w:p>
        </w:tc>
        <w:tc>
          <w:tcPr>
            <w:tcW w:w="1418" w:type="dxa"/>
            <w:gridSpan w:val="2"/>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6 133 931,62</w:t>
            </w:r>
          </w:p>
        </w:tc>
      </w:tr>
      <w:tr w:rsidR="006B4BDD">
        <w:trPr>
          <w:trHeight w:val="1157"/>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b/>
                <w:color w:val="000000" w:themeColor="text1"/>
              </w:rPr>
            </w:pPr>
            <w:r>
              <w:rPr>
                <w:rFonts w:ascii="Times New Roman" w:hAnsi="Times New Roman" w:cs="Times New Roman"/>
                <w:color w:val="000000" w:themeColor="text1"/>
              </w:rPr>
              <w:t>1 308 074,62</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2 383 877,00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1 641 785, 00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994811, 00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6 133 931,62</w:t>
            </w:r>
          </w:p>
        </w:tc>
      </w:tr>
      <w:tr w:rsidR="006B4BDD">
        <w:trPr>
          <w:trHeight w:val="259"/>
        </w:trPr>
        <w:tc>
          <w:tcPr>
            <w:tcW w:w="547" w:type="dxa"/>
            <w:vMerge/>
            <w:tcBorders>
              <w:left w:val="single" w:sz="4" w:space="0" w:color="000000"/>
              <w:bottom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bottom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71"/>
        </w:trPr>
        <w:tc>
          <w:tcPr>
            <w:tcW w:w="547" w:type="dxa"/>
            <w:vMerge w:val="restart"/>
            <w:tcBorders>
              <w:top w:val="single" w:sz="4" w:space="0" w:color="000000"/>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5.1</w:t>
            </w:r>
          </w:p>
        </w:tc>
        <w:tc>
          <w:tcPr>
            <w:tcW w:w="1824" w:type="dxa"/>
            <w:vMerge w:val="restart"/>
            <w:tcBorders>
              <w:top w:val="single" w:sz="4" w:space="0" w:color="000000"/>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Работы по благоустройству территорий Лебяжского муниципального округа</w:t>
            </w:r>
          </w:p>
        </w:tc>
        <w:tc>
          <w:tcPr>
            <w:tcW w:w="2835" w:type="dxa"/>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183 014,62</w:t>
            </w:r>
          </w:p>
        </w:tc>
        <w:tc>
          <w:tcPr>
            <w:tcW w:w="1213"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494 000, 00</w:t>
            </w:r>
          </w:p>
        </w:tc>
        <w:tc>
          <w:tcPr>
            <w:tcW w:w="992"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530 505, 00</w:t>
            </w:r>
          </w:p>
        </w:tc>
        <w:tc>
          <w:tcPr>
            <w:tcW w:w="1236"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52750, 00</w:t>
            </w:r>
          </w:p>
        </w:tc>
        <w:tc>
          <w:tcPr>
            <w:tcW w:w="1418" w:type="dxa"/>
            <w:gridSpan w:val="2"/>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1 260 269,62</w:t>
            </w:r>
          </w:p>
        </w:tc>
      </w:tr>
      <w:tr w:rsidR="006B4BDD">
        <w:trPr>
          <w:trHeight w:val="1441"/>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w:t>
            </w:r>
            <w:r>
              <w:rPr>
                <w:rFonts w:ascii="Times New Roman" w:hAnsi="Times New Roman" w:cs="Times New Roman"/>
                <w:color w:val="000000" w:themeColor="text1"/>
              </w:rPr>
              <w:t>муниципального округа Кировской области</w:t>
            </w:r>
          </w:p>
        </w:tc>
        <w:tc>
          <w:tcPr>
            <w:tcW w:w="1338"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183 014,62</w:t>
            </w:r>
          </w:p>
        </w:tc>
        <w:tc>
          <w:tcPr>
            <w:tcW w:w="1213"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494 000, 00</w:t>
            </w:r>
          </w:p>
        </w:tc>
        <w:tc>
          <w:tcPr>
            <w:tcW w:w="992"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530 505, 00</w:t>
            </w:r>
          </w:p>
        </w:tc>
        <w:tc>
          <w:tcPr>
            <w:tcW w:w="1236"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52750, 00</w:t>
            </w:r>
          </w:p>
        </w:tc>
        <w:tc>
          <w:tcPr>
            <w:tcW w:w="1418" w:type="dxa"/>
            <w:gridSpan w:val="2"/>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1 260 269,62</w:t>
            </w:r>
          </w:p>
        </w:tc>
      </w:tr>
      <w:tr w:rsidR="006B4BDD">
        <w:trPr>
          <w:trHeight w:val="161"/>
        </w:trPr>
        <w:tc>
          <w:tcPr>
            <w:tcW w:w="547" w:type="dxa"/>
            <w:vMerge/>
            <w:tcBorders>
              <w:left w:val="single" w:sz="4" w:space="0" w:color="000000"/>
              <w:bottom w:val="single" w:sz="4" w:space="0" w:color="auto"/>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80"/>
        </w:trPr>
        <w:tc>
          <w:tcPr>
            <w:tcW w:w="547" w:type="dxa"/>
            <w:vMerge w:val="restart"/>
            <w:tcBorders>
              <w:top w:val="single" w:sz="4" w:space="0" w:color="auto"/>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5.1.1</w:t>
            </w:r>
          </w:p>
        </w:tc>
        <w:tc>
          <w:tcPr>
            <w:tcW w:w="1824" w:type="dxa"/>
            <w:vMerge w:val="restart"/>
            <w:tcBorders>
              <w:top w:val="single" w:sz="4" w:space="0" w:color="auto"/>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Работы  по ремонту памятников</w:t>
            </w:r>
          </w:p>
        </w:tc>
        <w:tc>
          <w:tcPr>
            <w:tcW w:w="2835" w:type="dxa"/>
            <w:tcBorders>
              <w:top w:val="single" w:sz="4" w:space="0" w:color="000000"/>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lang w:val="en-US"/>
              </w:rPr>
            </w:pPr>
            <w:r>
              <w:rPr>
                <w:rFonts w:ascii="Times New Roman" w:hAnsi="Times New Roman" w:cs="Times New Roman"/>
                <w:color w:val="000000" w:themeColor="text1"/>
              </w:rPr>
              <w:t>9 752,50</w:t>
            </w:r>
          </w:p>
        </w:tc>
        <w:tc>
          <w:tcPr>
            <w:tcW w:w="1213"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30 000</w:t>
            </w:r>
            <w:r>
              <w:rPr>
                <w:rFonts w:ascii="Times New Roman" w:hAnsi="Times New Roman" w:cs="Times New Roman"/>
                <w:color w:val="000000" w:themeColor="text1"/>
              </w:rPr>
              <w:t>, 00</w:t>
            </w:r>
          </w:p>
        </w:tc>
        <w:tc>
          <w:tcPr>
            <w:tcW w:w="992"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3</w:t>
            </w:r>
            <w:r>
              <w:rPr>
                <w:rFonts w:ascii="Times New Roman" w:hAnsi="Times New Roman" w:cs="Times New Roman"/>
                <w:color w:val="000000" w:themeColor="text1"/>
              </w:rPr>
              <w:t>9 752,50</w:t>
            </w:r>
          </w:p>
        </w:tc>
      </w:tr>
      <w:tr w:rsidR="006B4BDD">
        <w:trPr>
          <w:trHeight w:val="369"/>
        </w:trPr>
        <w:tc>
          <w:tcPr>
            <w:tcW w:w="547"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lang w:val="en-US"/>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w:t>
            </w:r>
            <w:r>
              <w:rPr>
                <w:rFonts w:ascii="Times New Roman" w:hAnsi="Times New Roman" w:cs="Times New Roman"/>
                <w:color w:val="000000" w:themeColor="text1"/>
              </w:rPr>
              <w:t>администрация Лебяжского муниципального округа Кировской области</w:t>
            </w:r>
          </w:p>
        </w:tc>
        <w:tc>
          <w:tcPr>
            <w:tcW w:w="1338"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9 752,50</w:t>
            </w:r>
          </w:p>
        </w:tc>
        <w:tc>
          <w:tcPr>
            <w:tcW w:w="1213"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30 000</w:t>
            </w:r>
            <w:r>
              <w:rPr>
                <w:rFonts w:ascii="Times New Roman" w:hAnsi="Times New Roman" w:cs="Times New Roman"/>
                <w:color w:val="000000" w:themeColor="text1"/>
              </w:rPr>
              <w:t>, 00</w:t>
            </w:r>
          </w:p>
        </w:tc>
        <w:tc>
          <w:tcPr>
            <w:tcW w:w="992"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3</w:t>
            </w:r>
            <w:r>
              <w:rPr>
                <w:rFonts w:ascii="Times New Roman" w:hAnsi="Times New Roman" w:cs="Times New Roman"/>
                <w:color w:val="000000" w:themeColor="text1"/>
              </w:rPr>
              <w:t>9 752,50</w:t>
            </w:r>
          </w:p>
        </w:tc>
      </w:tr>
      <w:tr w:rsidR="006B4BDD">
        <w:trPr>
          <w:trHeight w:val="232"/>
        </w:trPr>
        <w:tc>
          <w:tcPr>
            <w:tcW w:w="547" w:type="dxa"/>
            <w:vMerge/>
            <w:tcBorders>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p>
        </w:tc>
        <w:tc>
          <w:tcPr>
            <w:tcW w:w="1338"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213"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992"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0</w:t>
            </w:r>
          </w:p>
        </w:tc>
      </w:tr>
      <w:tr w:rsidR="006B4BDD">
        <w:trPr>
          <w:trHeight w:val="265"/>
        </w:trPr>
        <w:tc>
          <w:tcPr>
            <w:tcW w:w="547" w:type="dxa"/>
            <w:vMerge w:val="restart"/>
            <w:tcBorders>
              <w:top w:val="single" w:sz="4" w:space="0" w:color="auto"/>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rPr>
              <w:t>5.2</w:t>
            </w:r>
          </w:p>
        </w:tc>
        <w:tc>
          <w:tcPr>
            <w:tcW w:w="1824" w:type="dxa"/>
            <w:vMerge w:val="restart"/>
            <w:tcBorders>
              <w:top w:val="single" w:sz="4" w:space="0" w:color="auto"/>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Прочие мероприятия  по благоустройству территорий Лебяжского муниципального округа на оплату работы людей направленные отделом трудоустройства Лебяжского района «КОГКУ ЦЗН </w:t>
            </w:r>
            <w:r>
              <w:rPr>
                <w:rFonts w:ascii="Times New Roman" w:hAnsi="Times New Roman" w:cs="Times New Roman"/>
                <w:color w:val="000000" w:themeColor="text1"/>
              </w:rPr>
              <w:lastRenderedPageBreak/>
              <w:t>Советского района»</w:t>
            </w:r>
          </w:p>
        </w:tc>
        <w:tc>
          <w:tcPr>
            <w:tcW w:w="2835" w:type="dxa"/>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338"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47 924,83</w:t>
            </w:r>
          </w:p>
        </w:tc>
        <w:tc>
          <w:tcPr>
            <w:tcW w:w="1213"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57 842, 00</w:t>
            </w:r>
          </w:p>
        </w:tc>
        <w:tc>
          <w:tcPr>
            <w:tcW w:w="992"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105 766,83</w:t>
            </w:r>
          </w:p>
        </w:tc>
      </w:tr>
      <w:tr w:rsidR="006B4BDD">
        <w:trPr>
          <w:trHeight w:val="1369"/>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w:t>
            </w:r>
            <w:r>
              <w:rPr>
                <w:rFonts w:ascii="Times New Roman" w:hAnsi="Times New Roman" w:cs="Times New Roman"/>
                <w:color w:val="000000" w:themeColor="text1"/>
              </w:rPr>
              <w:t>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47 924,83</w:t>
            </w:r>
          </w:p>
        </w:tc>
        <w:tc>
          <w:tcPr>
            <w:tcW w:w="1213"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57 842, 00</w:t>
            </w:r>
          </w:p>
        </w:tc>
        <w:tc>
          <w:tcPr>
            <w:tcW w:w="992"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105 766,83</w:t>
            </w:r>
          </w:p>
        </w:tc>
      </w:tr>
      <w:tr w:rsidR="006B4BDD">
        <w:trPr>
          <w:trHeight w:val="196"/>
        </w:trPr>
        <w:tc>
          <w:tcPr>
            <w:tcW w:w="547" w:type="dxa"/>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right w:val="single" w:sz="4" w:space="0" w:color="000000"/>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71"/>
        </w:trPr>
        <w:tc>
          <w:tcPr>
            <w:tcW w:w="547" w:type="dxa"/>
            <w:vMerge w:val="restart"/>
            <w:tcBorders>
              <w:top w:val="single" w:sz="4" w:space="0" w:color="000000"/>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5.3</w:t>
            </w:r>
          </w:p>
        </w:tc>
        <w:tc>
          <w:tcPr>
            <w:tcW w:w="1824" w:type="dxa"/>
            <w:vMerge w:val="restart"/>
            <w:tcBorders>
              <w:top w:val="single" w:sz="4" w:space="0" w:color="000000"/>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Содержание уличного освещения Лебяжского муниципального округа</w:t>
            </w:r>
          </w:p>
        </w:tc>
        <w:tc>
          <w:tcPr>
            <w:tcW w:w="2835" w:type="dxa"/>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1 038 615,17</w:t>
            </w:r>
          </w:p>
        </w:tc>
        <w:tc>
          <w:tcPr>
            <w:tcW w:w="1213"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1 390 900, 00</w:t>
            </w:r>
          </w:p>
        </w:tc>
        <w:tc>
          <w:tcPr>
            <w:tcW w:w="992"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952 000, 00</w:t>
            </w:r>
          </w:p>
        </w:tc>
        <w:tc>
          <w:tcPr>
            <w:tcW w:w="1236"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931 543, 00</w:t>
            </w:r>
          </w:p>
        </w:tc>
        <w:tc>
          <w:tcPr>
            <w:tcW w:w="1418" w:type="dxa"/>
            <w:gridSpan w:val="2"/>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4 313 058,17</w:t>
            </w:r>
          </w:p>
        </w:tc>
      </w:tr>
      <w:tr w:rsidR="006B4BDD">
        <w:trPr>
          <w:trHeight w:val="1114"/>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1 038 615,17</w:t>
            </w:r>
          </w:p>
        </w:tc>
        <w:tc>
          <w:tcPr>
            <w:tcW w:w="1213"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1 390 900, 00</w:t>
            </w:r>
          </w:p>
        </w:tc>
        <w:tc>
          <w:tcPr>
            <w:tcW w:w="992"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952 000, 00</w:t>
            </w:r>
          </w:p>
        </w:tc>
        <w:tc>
          <w:tcPr>
            <w:tcW w:w="1236"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931 543, 00</w:t>
            </w:r>
          </w:p>
        </w:tc>
        <w:tc>
          <w:tcPr>
            <w:tcW w:w="1418" w:type="dxa"/>
            <w:gridSpan w:val="2"/>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4 313 058,17</w:t>
            </w:r>
          </w:p>
        </w:tc>
      </w:tr>
      <w:tr w:rsidR="006B4BDD">
        <w:trPr>
          <w:trHeight w:val="148"/>
        </w:trPr>
        <w:tc>
          <w:tcPr>
            <w:tcW w:w="547" w:type="dxa"/>
            <w:vMerge/>
            <w:tcBorders>
              <w:left w:val="single" w:sz="4" w:space="0" w:color="000000"/>
              <w:bottom w:val="single" w:sz="4" w:space="0" w:color="auto"/>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000000"/>
              <w:left w:val="single" w:sz="4" w:space="0" w:color="000000"/>
              <w:right w:val="single" w:sz="4" w:space="0" w:color="000000"/>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000000"/>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65"/>
        </w:trPr>
        <w:tc>
          <w:tcPr>
            <w:tcW w:w="547" w:type="dxa"/>
            <w:vMerge w:val="restart"/>
            <w:tcBorders>
              <w:top w:val="single" w:sz="4" w:space="0" w:color="auto"/>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w:t>
            </w:r>
          </w:p>
        </w:tc>
        <w:tc>
          <w:tcPr>
            <w:tcW w:w="1824" w:type="dxa"/>
            <w:vMerge w:val="restart"/>
            <w:tcBorders>
              <w:top w:val="single" w:sz="4" w:space="0" w:color="auto"/>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Содержание </w:t>
            </w:r>
            <w:r>
              <w:rPr>
                <w:rFonts w:ascii="Times New Roman" w:hAnsi="Times New Roman" w:cs="Times New Roman"/>
                <w:color w:val="000000" w:themeColor="text1"/>
              </w:rPr>
              <w:t>мест захоронений Лебяжского муниципального округа</w:t>
            </w:r>
          </w:p>
        </w:tc>
        <w:tc>
          <w:tcPr>
            <w:tcW w:w="2835" w:type="dxa"/>
            <w:tcBorders>
              <w:top w:val="single" w:sz="4" w:space="0" w:color="000000"/>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19 638, 00</w:t>
            </w:r>
          </w:p>
        </w:tc>
        <w:tc>
          <w:tcPr>
            <w:tcW w:w="1213"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231 239, 00</w:t>
            </w:r>
          </w:p>
        </w:tc>
        <w:tc>
          <w:tcPr>
            <w:tcW w:w="992"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150 000, 00</w:t>
            </w:r>
          </w:p>
        </w:tc>
        <w:tc>
          <w:tcPr>
            <w:tcW w:w="1236" w:type="dxa"/>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1 238, 00</w:t>
            </w:r>
          </w:p>
        </w:tc>
        <w:tc>
          <w:tcPr>
            <w:tcW w:w="1418" w:type="dxa"/>
            <w:gridSpan w:val="2"/>
            <w:tcBorders>
              <w:top w:val="single" w:sz="4" w:space="0" w:color="000000"/>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402 115, 00</w:t>
            </w:r>
          </w:p>
        </w:tc>
      </w:tr>
      <w:tr w:rsidR="006B4BDD">
        <w:trPr>
          <w:trHeight w:val="171"/>
        </w:trPr>
        <w:tc>
          <w:tcPr>
            <w:tcW w:w="547" w:type="dxa"/>
            <w:vMerge/>
            <w:tcBorders>
              <w:top w:val="single" w:sz="4" w:space="0" w:color="000000"/>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top w:val="single" w:sz="4" w:space="0" w:color="000000"/>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19 638, 00</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231 239, 00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150 000, 00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1 238, 00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402 115, 00</w:t>
            </w:r>
          </w:p>
        </w:tc>
      </w:tr>
      <w:tr w:rsidR="006B4BDD">
        <w:trPr>
          <w:trHeight w:val="134"/>
        </w:trPr>
        <w:tc>
          <w:tcPr>
            <w:tcW w:w="547" w:type="dxa"/>
            <w:vMerge/>
            <w:tcBorders>
              <w:top w:val="single" w:sz="4" w:space="0" w:color="000000"/>
              <w:left w:val="single" w:sz="4" w:space="0" w:color="000000"/>
              <w:bottom w:val="single" w:sz="4" w:space="0" w:color="auto"/>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bottom w:val="single" w:sz="4" w:space="0" w:color="auto"/>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top w:val="single" w:sz="4" w:space="0" w:color="000000"/>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60"/>
        </w:trPr>
        <w:tc>
          <w:tcPr>
            <w:tcW w:w="547" w:type="dxa"/>
            <w:vMerge w:val="restart"/>
            <w:tcBorders>
              <w:top w:val="single" w:sz="4" w:space="0" w:color="auto"/>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5.4.1.</w:t>
            </w:r>
          </w:p>
        </w:tc>
        <w:tc>
          <w:tcPr>
            <w:tcW w:w="1824" w:type="dxa"/>
            <w:vMerge w:val="restart"/>
            <w:tcBorders>
              <w:top w:val="single" w:sz="4" w:space="0" w:color="auto"/>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Организация и содержание мест захоронения</w:t>
            </w: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80 000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80 000</w:t>
            </w:r>
          </w:p>
        </w:tc>
      </w:tr>
      <w:tr w:rsidR="006B4BDD">
        <w:trPr>
          <w:trHeight w:val="260"/>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80 000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80 000</w:t>
            </w:r>
          </w:p>
        </w:tc>
      </w:tr>
      <w:tr w:rsidR="006B4BDD">
        <w:trPr>
          <w:trHeight w:val="260"/>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60"/>
        </w:trPr>
        <w:tc>
          <w:tcPr>
            <w:tcW w:w="547" w:type="dxa"/>
            <w:vMerge w:val="restart"/>
            <w:tcBorders>
              <w:top w:val="single" w:sz="4" w:space="0" w:color="auto"/>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5.5</w:t>
            </w:r>
          </w:p>
        </w:tc>
        <w:tc>
          <w:tcPr>
            <w:tcW w:w="1824" w:type="dxa"/>
            <w:vMerge w:val="restart"/>
            <w:tcBorders>
              <w:top w:val="single" w:sz="4" w:space="0" w:color="auto"/>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Техосмотр и страхование тракторов</w:t>
            </w: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12 000</w:t>
            </w:r>
          </w:p>
        </w:tc>
      </w:tr>
      <w:tr w:rsidR="006B4BDD">
        <w:trPr>
          <w:trHeight w:val="242"/>
        </w:trPr>
        <w:tc>
          <w:tcPr>
            <w:tcW w:w="547" w:type="dxa"/>
            <w:vMerge/>
            <w:tcBorders>
              <w:top w:val="single" w:sz="4" w:space="0" w:color="000000"/>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6 000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12 000</w:t>
            </w:r>
          </w:p>
        </w:tc>
      </w:tr>
      <w:tr w:rsidR="006B4BDD">
        <w:trPr>
          <w:trHeight w:val="109"/>
        </w:trPr>
        <w:tc>
          <w:tcPr>
            <w:tcW w:w="547" w:type="dxa"/>
            <w:vMerge/>
            <w:tcBorders>
              <w:top w:val="single" w:sz="4" w:space="0" w:color="000000"/>
              <w:left w:val="single" w:sz="4" w:space="0" w:color="000000"/>
              <w:bottom w:val="single" w:sz="4" w:space="0" w:color="auto"/>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top w:val="single" w:sz="4" w:space="0" w:color="000000"/>
              <w:left w:val="single" w:sz="4" w:space="0" w:color="000000"/>
              <w:bottom w:val="single" w:sz="4" w:space="0" w:color="auto"/>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09"/>
        </w:trPr>
        <w:tc>
          <w:tcPr>
            <w:tcW w:w="547" w:type="dxa"/>
            <w:vMerge w:val="restart"/>
            <w:tcBorders>
              <w:top w:val="single" w:sz="4" w:space="0" w:color="000000"/>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5.6</w:t>
            </w:r>
          </w:p>
        </w:tc>
        <w:tc>
          <w:tcPr>
            <w:tcW w:w="1824" w:type="dxa"/>
            <w:vMerge w:val="restart"/>
            <w:tcBorders>
              <w:top w:val="single" w:sz="4" w:space="0" w:color="000000"/>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На уплату транспортного </w:t>
            </w:r>
            <w:r>
              <w:rPr>
                <w:rFonts w:ascii="Times New Roman" w:hAnsi="Times New Roman" w:cs="Times New Roman"/>
                <w:color w:val="000000" w:themeColor="text1"/>
              </w:rPr>
              <w:lastRenderedPageBreak/>
              <w:t>налога по тракторам</w:t>
            </w:r>
          </w:p>
        </w:tc>
        <w:tc>
          <w:tcPr>
            <w:tcW w:w="2835" w:type="dxa"/>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338"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12 882</w:t>
            </w:r>
          </w:p>
        </w:tc>
        <w:tc>
          <w:tcPr>
            <w:tcW w:w="1213"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992"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236"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418" w:type="dxa"/>
            <w:gridSpan w:val="2"/>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38 082</w:t>
            </w:r>
          </w:p>
        </w:tc>
      </w:tr>
      <w:tr w:rsidR="006B4BDD">
        <w:trPr>
          <w:trHeight w:val="109"/>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12 882</w:t>
            </w:r>
          </w:p>
        </w:tc>
        <w:tc>
          <w:tcPr>
            <w:tcW w:w="1213"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992"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236"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8 400</w:t>
            </w:r>
          </w:p>
        </w:tc>
        <w:tc>
          <w:tcPr>
            <w:tcW w:w="1418" w:type="dxa"/>
            <w:gridSpan w:val="2"/>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38 082</w:t>
            </w:r>
          </w:p>
        </w:tc>
      </w:tr>
      <w:tr w:rsidR="006B4BDD">
        <w:trPr>
          <w:trHeight w:val="109"/>
        </w:trPr>
        <w:tc>
          <w:tcPr>
            <w:tcW w:w="547" w:type="dxa"/>
            <w:vMerge/>
            <w:tcBorders>
              <w:left w:val="single" w:sz="4" w:space="0" w:color="000000"/>
              <w:bottom w:val="single" w:sz="4" w:space="0" w:color="auto"/>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09"/>
        </w:trPr>
        <w:tc>
          <w:tcPr>
            <w:tcW w:w="547" w:type="dxa"/>
            <w:vMerge w:val="restart"/>
            <w:tcBorders>
              <w:top w:val="single" w:sz="4" w:space="0" w:color="auto"/>
              <w:left w:val="single" w:sz="4" w:space="0" w:color="auto"/>
              <w:bottom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5.7</w:t>
            </w:r>
          </w:p>
        </w:tc>
        <w:tc>
          <w:tcPr>
            <w:tcW w:w="1824" w:type="dxa"/>
            <w:vMerge w:val="restart"/>
            <w:tcBorders>
              <w:top w:val="single" w:sz="4" w:space="0" w:color="auto"/>
              <w:left w:val="single" w:sz="4" w:space="0" w:color="auto"/>
              <w:bottom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Реализация мероприятий по борьбе с борщевиком Сосновского</w:t>
            </w:r>
          </w:p>
        </w:tc>
        <w:tc>
          <w:tcPr>
            <w:tcW w:w="2835" w:type="dxa"/>
            <w:tcBorders>
              <w:top w:val="single" w:sz="4" w:space="0" w:color="auto"/>
              <w:left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992"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236"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418" w:type="dxa"/>
            <w:gridSpan w:val="2"/>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2 640</w:t>
            </w:r>
          </w:p>
        </w:tc>
      </w:tr>
      <w:tr w:rsidR="006B4BDD">
        <w:trPr>
          <w:trHeight w:val="109"/>
        </w:trPr>
        <w:tc>
          <w:tcPr>
            <w:tcW w:w="547" w:type="dxa"/>
            <w:vMerge/>
            <w:tcBorders>
              <w:top w:val="single" w:sz="4" w:space="0" w:color="auto"/>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992"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236"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880</w:t>
            </w:r>
          </w:p>
        </w:tc>
        <w:tc>
          <w:tcPr>
            <w:tcW w:w="1418" w:type="dxa"/>
            <w:gridSpan w:val="2"/>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2 640</w:t>
            </w:r>
          </w:p>
        </w:tc>
      </w:tr>
      <w:tr w:rsidR="006B4BDD">
        <w:trPr>
          <w:trHeight w:val="109"/>
        </w:trPr>
        <w:tc>
          <w:tcPr>
            <w:tcW w:w="547" w:type="dxa"/>
            <w:vMerge/>
            <w:tcBorders>
              <w:top w:val="single" w:sz="4" w:space="0" w:color="auto"/>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right w:val="single" w:sz="4" w:space="0" w:color="000000"/>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87"/>
        </w:trPr>
        <w:tc>
          <w:tcPr>
            <w:tcW w:w="547" w:type="dxa"/>
            <w:vMerge w:val="restart"/>
            <w:tcBorders>
              <w:top w:val="single" w:sz="4" w:space="0" w:color="auto"/>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w:t>
            </w:r>
          </w:p>
        </w:tc>
        <w:tc>
          <w:tcPr>
            <w:tcW w:w="1824" w:type="dxa"/>
            <w:vMerge w:val="restart"/>
            <w:tcBorders>
              <w:top w:val="single" w:sz="4" w:space="0" w:color="auto"/>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w:t>
            </w:r>
          </w:p>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Предоставляемые субсидии муниципальному унитарному предприятию «Коммунсервис»</w:t>
            </w:r>
          </w:p>
        </w:tc>
        <w:tc>
          <w:tcPr>
            <w:tcW w:w="2835" w:type="dxa"/>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970 613,14</w:t>
            </w:r>
          </w:p>
        </w:tc>
        <w:tc>
          <w:tcPr>
            <w:tcW w:w="1213"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1 733 451, 00</w:t>
            </w:r>
          </w:p>
        </w:tc>
        <w:tc>
          <w:tcPr>
            <w:tcW w:w="992"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2 704 064,14</w:t>
            </w:r>
          </w:p>
        </w:tc>
      </w:tr>
      <w:tr w:rsidR="006B4BDD">
        <w:trPr>
          <w:trHeight w:val="134"/>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970 613,14</w:t>
            </w:r>
          </w:p>
        </w:tc>
        <w:tc>
          <w:tcPr>
            <w:tcW w:w="1213"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1 </w:t>
            </w:r>
            <w:r>
              <w:rPr>
                <w:rFonts w:ascii="Times New Roman" w:hAnsi="Times New Roman" w:cs="Times New Roman"/>
                <w:color w:val="000000" w:themeColor="text1"/>
              </w:rPr>
              <w:t>733 451, 00</w:t>
            </w:r>
          </w:p>
        </w:tc>
        <w:tc>
          <w:tcPr>
            <w:tcW w:w="992"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right w:val="single" w:sz="4" w:space="0" w:color="000000"/>
            </w:tcBorders>
            <w:vAlign w:val="center"/>
          </w:tcPr>
          <w:p w:rsidR="006B4BDD" w:rsidRDefault="00BB093D">
            <w:pPr>
              <w:jc w:val="center"/>
              <w:rPr>
                <w:rFonts w:ascii="Times New Roman" w:hAnsi="Times New Roman" w:cs="Times New Roman"/>
                <w:color w:val="000000" w:themeColor="text1"/>
                <w:lang w:val="en-US"/>
              </w:rPr>
            </w:pPr>
            <w:r>
              <w:rPr>
                <w:rFonts w:ascii="Times New Roman" w:hAnsi="Times New Roman" w:cs="Times New Roman"/>
                <w:color w:val="000000" w:themeColor="text1"/>
              </w:rPr>
              <w:t>2 704 064,14</w:t>
            </w:r>
          </w:p>
        </w:tc>
      </w:tr>
      <w:tr w:rsidR="006B4BDD">
        <w:trPr>
          <w:trHeight w:val="134"/>
        </w:trPr>
        <w:tc>
          <w:tcPr>
            <w:tcW w:w="547" w:type="dxa"/>
            <w:vMerge/>
            <w:tcBorders>
              <w:left w:val="single" w:sz="4" w:space="0" w:color="000000"/>
              <w:bottom w:val="single" w:sz="4" w:space="0" w:color="auto"/>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6B4BDD">
            <w:pPr>
              <w:jc w:val="center"/>
              <w:rPr>
                <w:rFonts w:ascii="Times New Roman" w:hAnsi="Times New Roman" w:cs="Times New Roman"/>
                <w:color w:val="000000" w:themeColor="text1"/>
              </w:rPr>
            </w:pP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6B4BDD">
            <w:pPr>
              <w:jc w:val="center"/>
              <w:rPr>
                <w:rFonts w:ascii="Times New Roman" w:hAnsi="Times New Roman" w:cs="Times New Roman"/>
                <w:color w:val="000000" w:themeColor="text1"/>
              </w:rPr>
            </w:pPr>
          </w:p>
        </w:tc>
      </w:tr>
      <w:tr w:rsidR="006B4BDD">
        <w:trPr>
          <w:trHeight w:val="334"/>
        </w:trPr>
        <w:tc>
          <w:tcPr>
            <w:tcW w:w="547" w:type="dxa"/>
            <w:vMerge w:val="restart"/>
            <w:tcBorders>
              <w:top w:val="single" w:sz="4" w:space="0" w:color="auto"/>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6.1</w:t>
            </w:r>
          </w:p>
        </w:tc>
        <w:tc>
          <w:tcPr>
            <w:tcW w:w="1824" w:type="dxa"/>
            <w:vMerge w:val="restart"/>
            <w:tcBorders>
              <w:top w:val="single" w:sz="4" w:space="0" w:color="auto"/>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«Коммунсервис»  на обустройство санитарных зон водонапорных башен</w:t>
            </w: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r>
      <w:tr w:rsidR="006B4BDD">
        <w:trPr>
          <w:trHeight w:val="349"/>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w:t>
            </w:r>
            <w:r>
              <w:rPr>
                <w:rFonts w:ascii="Times New Roman" w:hAnsi="Times New Roman" w:cs="Times New Roman"/>
                <w:color w:val="000000" w:themeColor="text1"/>
              </w:rPr>
              <w:t xml:space="preserve"> округа Кировской области</w:t>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152 023,39</w:t>
            </w:r>
          </w:p>
        </w:tc>
      </w:tr>
      <w:tr w:rsidR="006B4BDD">
        <w:trPr>
          <w:trHeight w:val="227"/>
        </w:trPr>
        <w:tc>
          <w:tcPr>
            <w:tcW w:w="547" w:type="dxa"/>
            <w:vMerge/>
            <w:tcBorders>
              <w:left w:val="single" w:sz="4" w:space="0" w:color="000000"/>
              <w:bottom w:val="single" w:sz="4" w:space="0" w:color="auto"/>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473"/>
        </w:trPr>
        <w:tc>
          <w:tcPr>
            <w:tcW w:w="547" w:type="dxa"/>
            <w:vMerge w:val="restart"/>
            <w:tcBorders>
              <w:top w:val="single" w:sz="4" w:space="0" w:color="auto"/>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6.2</w:t>
            </w:r>
          </w:p>
        </w:tc>
        <w:tc>
          <w:tcPr>
            <w:tcW w:w="1824" w:type="dxa"/>
            <w:vMerge w:val="restart"/>
            <w:tcBorders>
              <w:top w:val="single" w:sz="4" w:space="0" w:color="auto"/>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Субсидия производителям товаров , работ, услуг МУП «Коммунсервис» на объекты ППМИ 2021 года </w:t>
            </w:r>
            <w:proofErr w:type="spellStart"/>
            <w:r>
              <w:rPr>
                <w:rFonts w:ascii="Times New Roman" w:hAnsi="Times New Roman" w:cs="Times New Roman"/>
                <w:color w:val="000000" w:themeColor="text1"/>
              </w:rPr>
              <w:t>д.Васичи</w:t>
            </w:r>
            <w:proofErr w:type="spellEnd"/>
            <w:r>
              <w:rPr>
                <w:rFonts w:ascii="Times New Roman" w:hAnsi="Times New Roman" w:cs="Times New Roman"/>
                <w:color w:val="000000" w:themeColor="text1"/>
              </w:rPr>
              <w:t xml:space="preserve"> и </w:t>
            </w:r>
            <w:proofErr w:type="spellStart"/>
            <w:r>
              <w:rPr>
                <w:rFonts w:ascii="Times New Roman" w:hAnsi="Times New Roman" w:cs="Times New Roman"/>
                <w:color w:val="000000" w:themeColor="text1"/>
              </w:rPr>
              <w:t>д.Б.Шоры</w:t>
            </w:r>
            <w:proofErr w:type="spellEnd"/>
            <w:r>
              <w:rPr>
                <w:rFonts w:ascii="Times New Roman" w:hAnsi="Times New Roman" w:cs="Times New Roman"/>
                <w:color w:val="000000" w:themeColor="text1"/>
              </w:rPr>
              <w:t xml:space="preserve"> по предписанию надзорных органов, в том числе остаток средств ППМИ 2021 года по ремонту </w:t>
            </w:r>
            <w:r>
              <w:rPr>
                <w:rFonts w:ascii="Times New Roman" w:hAnsi="Times New Roman" w:cs="Times New Roman"/>
                <w:color w:val="000000" w:themeColor="text1"/>
              </w:rPr>
              <w:lastRenderedPageBreak/>
              <w:t xml:space="preserve">водопровода д. Б.Шоры и д. </w:t>
            </w:r>
            <w:proofErr w:type="spellStart"/>
            <w:r>
              <w:rPr>
                <w:rFonts w:ascii="Times New Roman" w:hAnsi="Times New Roman" w:cs="Times New Roman"/>
                <w:color w:val="000000" w:themeColor="text1"/>
              </w:rPr>
              <w:t>Васичи</w:t>
            </w:r>
            <w:proofErr w:type="spellEnd"/>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r>
      <w:tr w:rsidR="006B4BDD">
        <w:trPr>
          <w:trHeight w:val="309"/>
        </w:trPr>
        <w:tc>
          <w:tcPr>
            <w:tcW w:w="547" w:type="dxa"/>
            <w:vMerge/>
            <w:tcBorders>
              <w:top w:val="single" w:sz="4" w:space="0" w:color="auto"/>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top w:val="single" w:sz="4" w:space="0" w:color="auto"/>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61 779,56</w:t>
            </w:r>
          </w:p>
        </w:tc>
      </w:tr>
      <w:tr w:rsidR="006B4BDD">
        <w:trPr>
          <w:trHeight w:val="379"/>
        </w:trPr>
        <w:tc>
          <w:tcPr>
            <w:tcW w:w="547" w:type="dxa"/>
            <w:vMerge/>
            <w:tcBorders>
              <w:left w:val="single" w:sz="4" w:space="0" w:color="000000"/>
              <w:bottom w:val="single" w:sz="4" w:space="0" w:color="auto"/>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349"/>
        </w:trPr>
        <w:tc>
          <w:tcPr>
            <w:tcW w:w="547" w:type="dxa"/>
            <w:vMerge w:val="restart"/>
            <w:tcBorders>
              <w:top w:val="single" w:sz="4" w:space="0" w:color="auto"/>
              <w:left w:val="single" w:sz="4" w:space="0" w:color="000000"/>
              <w:right w:val="single" w:sz="4" w:space="0" w:color="000000"/>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lastRenderedPageBreak/>
              <w:t>6.3</w:t>
            </w:r>
          </w:p>
        </w:tc>
        <w:tc>
          <w:tcPr>
            <w:tcW w:w="1824" w:type="dxa"/>
            <w:vMerge w:val="restart"/>
            <w:tcBorders>
              <w:top w:val="single" w:sz="4" w:space="0" w:color="auto"/>
              <w:left w:val="single" w:sz="4" w:space="0" w:color="000000"/>
              <w:right w:val="single" w:sz="4" w:space="0" w:color="000000"/>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000000"/>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Субсидия на ремонт водопроводов по решению надзорных органов в </w:t>
            </w:r>
            <w:proofErr w:type="spellStart"/>
            <w:r>
              <w:rPr>
                <w:rFonts w:ascii="Times New Roman" w:hAnsi="Times New Roman" w:cs="Times New Roman"/>
                <w:color w:val="000000" w:themeColor="text1"/>
              </w:rPr>
              <w:t>д.Елизарово</w:t>
            </w:r>
            <w:proofErr w:type="spellEnd"/>
            <w:r>
              <w:rPr>
                <w:rFonts w:ascii="Times New Roman" w:hAnsi="Times New Roman" w:cs="Times New Roman"/>
                <w:color w:val="000000" w:themeColor="text1"/>
              </w:rPr>
              <w:t xml:space="preserve"> и </w:t>
            </w:r>
            <w:proofErr w:type="spellStart"/>
            <w:r>
              <w:rPr>
                <w:rFonts w:ascii="Times New Roman" w:hAnsi="Times New Roman" w:cs="Times New Roman"/>
                <w:color w:val="000000" w:themeColor="text1"/>
              </w:rPr>
              <w:t>д.Окольники</w:t>
            </w:r>
            <w:proofErr w:type="spellEnd"/>
            <w:r>
              <w:rPr>
                <w:rFonts w:ascii="Times New Roman" w:hAnsi="Times New Roman" w:cs="Times New Roman"/>
                <w:color w:val="000000" w:themeColor="text1"/>
              </w:rPr>
              <w:t>, в том числе остаток средств ППМИ 2021 года по ремонту водопровода д. Елизарово</w:t>
            </w: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r>
      <w:tr w:rsidR="006B4BDD">
        <w:trPr>
          <w:trHeight w:val="329"/>
        </w:trPr>
        <w:tc>
          <w:tcPr>
            <w:tcW w:w="547" w:type="dxa"/>
            <w:vMerge/>
            <w:tcBorders>
              <w:left w:val="single" w:sz="4" w:space="0" w:color="000000"/>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400 000</w:t>
            </w:r>
          </w:p>
        </w:tc>
      </w:tr>
      <w:tr w:rsidR="006B4BDD">
        <w:trPr>
          <w:trHeight w:val="247"/>
        </w:trPr>
        <w:tc>
          <w:tcPr>
            <w:tcW w:w="547" w:type="dxa"/>
            <w:vMerge/>
            <w:tcBorders>
              <w:left w:val="single" w:sz="4" w:space="0" w:color="000000"/>
              <w:bottom w:val="single" w:sz="4" w:space="0" w:color="auto"/>
              <w:right w:val="single" w:sz="4" w:space="0" w:color="000000"/>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000000"/>
              <w:bottom w:val="single" w:sz="4" w:space="0" w:color="auto"/>
              <w:right w:val="single" w:sz="4" w:space="0" w:color="000000"/>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000000"/>
              <w:bottom w:val="single" w:sz="4" w:space="0" w:color="auto"/>
              <w:right w:val="single" w:sz="4" w:space="0" w:color="000000"/>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000000"/>
              <w:bottom w:val="single" w:sz="4" w:space="0" w:color="auto"/>
              <w:right w:val="single" w:sz="4" w:space="0" w:color="000000"/>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000000"/>
              <w:bottom w:val="single" w:sz="4" w:space="0" w:color="auto"/>
              <w:right w:val="single" w:sz="4" w:space="0" w:color="000000"/>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34"/>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«Коммунсервис»  на создание материального резерва и на погашение</w:t>
            </w:r>
            <w:r>
              <w:rPr>
                <w:rFonts w:ascii="Times New Roman" w:hAnsi="Times New Roman" w:cs="Times New Roman"/>
                <w:color w:val="000000" w:themeColor="text1"/>
              </w:rPr>
              <w:t xml:space="preserve"> задолженности за электроэнергию</w:t>
            </w: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1 733 451,00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2 090 261,19</w:t>
            </w:r>
          </w:p>
        </w:tc>
      </w:tr>
      <w:tr w:rsidR="006B4BDD">
        <w:trPr>
          <w:trHeight w:val="134"/>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1 733 451,00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2 090 261,19</w:t>
            </w:r>
          </w:p>
        </w:tc>
      </w:tr>
      <w:tr w:rsidR="006B4BDD">
        <w:trPr>
          <w:trHeight w:val="134"/>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34"/>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6.4.1.</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«Коммунсервис»  на создание материального резерва и на погашение задолженности за электроэнергию</w:t>
            </w: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r>
      <w:tr w:rsidR="006B4BDD">
        <w:trPr>
          <w:trHeight w:val="134"/>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356 810,19</w:t>
            </w:r>
          </w:p>
        </w:tc>
      </w:tr>
      <w:tr w:rsidR="006B4BDD">
        <w:trPr>
          <w:trHeight w:val="134"/>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34"/>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6.4.2.</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мероприятие </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Субсидия МУП "</w:t>
            </w:r>
            <w:proofErr w:type="spellStart"/>
            <w:r>
              <w:rPr>
                <w:rFonts w:ascii="Times New Roman" w:hAnsi="Times New Roman" w:cs="Times New Roman"/>
                <w:color w:val="000000" w:themeColor="text1"/>
              </w:rPr>
              <w:t>Комунсервис</w:t>
            </w:r>
            <w:proofErr w:type="spellEnd"/>
            <w:r>
              <w:rPr>
                <w:rFonts w:ascii="Times New Roman" w:hAnsi="Times New Roman" w:cs="Times New Roman"/>
                <w:color w:val="000000" w:themeColor="text1"/>
              </w:rPr>
              <w:t xml:space="preserve">" на создание материального резерва, на погашение задолженности за электроэнергию и покупка цистерны 4 м3 </w:t>
            </w: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r>
      <w:tr w:rsidR="006B4BDD">
        <w:trPr>
          <w:trHeight w:val="134"/>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324 711,19</w:t>
            </w:r>
          </w:p>
        </w:tc>
      </w:tr>
      <w:tr w:rsidR="006B4BDD">
        <w:trPr>
          <w:trHeight w:val="134"/>
        </w:trPr>
        <w:tc>
          <w:tcPr>
            <w:tcW w:w="547" w:type="dxa"/>
            <w:vMerge/>
            <w:tcBorders>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452"/>
        </w:trPr>
        <w:tc>
          <w:tcPr>
            <w:tcW w:w="547" w:type="dxa"/>
            <w:vMerge w:val="restart"/>
            <w:tcBorders>
              <w:top w:val="single" w:sz="4" w:space="0" w:color="auto"/>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6.4.3</w:t>
            </w:r>
          </w:p>
          <w:p w:rsidR="006B4BDD" w:rsidRDefault="006B4BDD">
            <w:pPr>
              <w:spacing w:line="276" w:lineRule="auto"/>
              <w:ind w:left="103"/>
              <w:rPr>
                <w:rFonts w:ascii="Times New Roman" w:hAnsi="Times New Roman" w:cs="Times New Roman"/>
                <w:color w:val="000000" w:themeColor="text1"/>
              </w:rPr>
            </w:pPr>
          </w:p>
          <w:p w:rsidR="006B4BDD" w:rsidRDefault="006B4BDD">
            <w:pPr>
              <w:spacing w:line="276" w:lineRule="auto"/>
              <w:ind w:left="103"/>
              <w:rPr>
                <w:rFonts w:ascii="Times New Roman" w:hAnsi="Times New Roman" w:cs="Times New Roman"/>
                <w:color w:val="000000" w:themeColor="text1"/>
              </w:rPr>
            </w:pPr>
          </w:p>
          <w:p w:rsidR="006B4BDD" w:rsidRDefault="006B4BDD">
            <w:pPr>
              <w:spacing w:line="276" w:lineRule="auto"/>
              <w:ind w:left="103"/>
              <w:rPr>
                <w:rFonts w:ascii="Times New Roman" w:hAnsi="Times New Roman" w:cs="Times New Roman"/>
                <w:color w:val="000000" w:themeColor="text1"/>
              </w:rPr>
            </w:pPr>
          </w:p>
          <w:p w:rsidR="006B4BDD" w:rsidRDefault="006B4BDD">
            <w:pPr>
              <w:spacing w:line="276" w:lineRule="auto"/>
              <w:ind w:left="103"/>
              <w:rPr>
                <w:rFonts w:ascii="Times New Roman" w:hAnsi="Times New Roman" w:cs="Times New Roman"/>
                <w:color w:val="000000" w:themeColor="text1"/>
              </w:rPr>
            </w:pPr>
          </w:p>
          <w:p w:rsidR="006B4BDD" w:rsidRDefault="006B4BDD">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мероприятие</w:t>
            </w:r>
          </w:p>
          <w:p w:rsidR="006B4BDD" w:rsidRDefault="006B4BDD">
            <w:pPr>
              <w:spacing w:line="276" w:lineRule="auto"/>
              <w:jc w:val="center"/>
              <w:rPr>
                <w:rFonts w:ascii="Times New Roman" w:hAnsi="Times New Roman" w:cs="Times New Roman"/>
                <w:color w:val="000000" w:themeColor="text1"/>
              </w:rPr>
            </w:pPr>
          </w:p>
          <w:p w:rsidR="006B4BDD" w:rsidRDefault="006B4BDD">
            <w:pPr>
              <w:spacing w:line="276" w:lineRule="auto"/>
              <w:jc w:val="center"/>
              <w:rPr>
                <w:rFonts w:ascii="Times New Roman" w:hAnsi="Times New Roman" w:cs="Times New Roman"/>
                <w:color w:val="000000" w:themeColor="text1"/>
              </w:rPr>
            </w:pPr>
          </w:p>
          <w:p w:rsidR="006B4BDD" w:rsidRDefault="006B4BDD">
            <w:pPr>
              <w:spacing w:line="276" w:lineRule="auto"/>
              <w:jc w:val="center"/>
              <w:rPr>
                <w:rFonts w:ascii="Times New Roman" w:hAnsi="Times New Roman" w:cs="Times New Roman"/>
                <w:color w:val="000000" w:themeColor="text1"/>
              </w:rPr>
            </w:pPr>
          </w:p>
          <w:p w:rsidR="006B4BDD" w:rsidRDefault="006B4BDD">
            <w:pPr>
              <w:spacing w:line="276" w:lineRule="auto"/>
              <w:jc w:val="center"/>
              <w:rPr>
                <w:rFonts w:ascii="Times New Roman" w:hAnsi="Times New Roman" w:cs="Times New Roman"/>
                <w:color w:val="000000" w:themeColor="text1"/>
              </w:rPr>
            </w:pPr>
          </w:p>
          <w:p w:rsidR="006B4BDD" w:rsidRDefault="006B4BDD">
            <w:pPr>
              <w:spacing w:line="276" w:lineRule="auto"/>
              <w:jc w:val="center"/>
              <w:rPr>
                <w:rFonts w:ascii="Times New Roman" w:hAnsi="Times New Roman" w:cs="Times New Roman"/>
                <w:color w:val="000000" w:themeColor="text1"/>
              </w:rPr>
            </w:pPr>
          </w:p>
          <w:p w:rsidR="006B4BDD" w:rsidRDefault="006B4BDD">
            <w:pPr>
              <w:spacing w:line="276" w:lineRule="auto"/>
              <w:jc w:val="center"/>
              <w:rPr>
                <w:rFonts w:ascii="Times New Roman" w:hAnsi="Times New Roman" w:cs="Times New Roman"/>
                <w:color w:val="000000" w:themeColor="text1"/>
              </w:rPr>
            </w:pP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xml:space="preserve">" на погашение задолженности по исполнительным листам и частичное погашение </w:t>
            </w:r>
            <w:r>
              <w:rPr>
                <w:rFonts w:ascii="Times New Roman" w:eastAsia="Times New Roman" w:hAnsi="Times New Roman" w:cs="Times New Roman"/>
                <w:kern w:val="0"/>
                <w:lang w:eastAsia="ru-RU" w:bidi="ar-SA"/>
              </w:rPr>
              <w:lastRenderedPageBreak/>
              <w:t>кредиторской задолженности</w:t>
            </w:r>
          </w:p>
          <w:p w:rsidR="006B4BDD" w:rsidRDefault="006B4BDD">
            <w:pPr>
              <w:spacing w:line="276" w:lineRule="auto"/>
              <w:rPr>
                <w:rFonts w:ascii="Times New Roman" w:eastAsia="Times New Roman" w:hAnsi="Times New Roman" w:cs="Times New Roman"/>
                <w:kern w:val="0"/>
                <w:lang w:eastAsia="ru-RU" w:bidi="ar-SA"/>
              </w:rPr>
            </w:pPr>
          </w:p>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1 359 289, 81</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6B4BDD">
            <w:pPr>
              <w:jc w:val="center"/>
              <w:rPr>
                <w:rFonts w:ascii="Times New Roman" w:hAnsi="Times New Roman" w:cs="Times New Roman"/>
                <w:color w:val="000000" w:themeColor="text1"/>
              </w:rPr>
            </w:pP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6B4BDD">
            <w:pPr>
              <w:jc w:val="center"/>
              <w:rPr>
                <w:rFonts w:ascii="Times New Roman" w:hAnsi="Times New Roman" w:cs="Times New Roman"/>
                <w:color w:val="000000" w:themeColor="text1"/>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1 359 289,81</w:t>
            </w:r>
          </w:p>
        </w:tc>
      </w:tr>
      <w:tr w:rsidR="006B4BDD">
        <w:trPr>
          <w:trHeight w:val="637"/>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округа </w:t>
            </w:r>
            <w:r>
              <w:rPr>
                <w:rFonts w:ascii="Times New Roman" w:hAnsi="Times New Roman" w:cs="Times New Roman"/>
                <w:color w:val="000000" w:themeColor="text1"/>
              </w:rPr>
              <w:lastRenderedPageBreak/>
              <w:t>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1 359 289, 81</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 xml:space="preserve"> 1 359 289,81</w:t>
            </w:r>
          </w:p>
        </w:tc>
      </w:tr>
      <w:tr w:rsidR="006B4BDD">
        <w:trPr>
          <w:trHeight w:val="637"/>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6B4BDD">
            <w:pPr>
              <w:jc w:val="center"/>
              <w:rPr>
                <w:rFonts w:ascii="Times New Roman" w:hAnsi="Times New Roman" w:cs="Times New Roman"/>
                <w:color w:val="000000" w:themeColor="text1"/>
              </w:rPr>
            </w:pP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6B4BDD">
            <w:pPr>
              <w:jc w:val="center"/>
              <w:rPr>
                <w:rFonts w:ascii="Times New Roman" w:hAnsi="Times New Roman" w:cs="Times New Roman"/>
                <w:color w:val="000000" w:themeColor="text1"/>
              </w:rPr>
            </w:pP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6B4BDD">
            <w:pPr>
              <w:jc w:val="center"/>
              <w:rPr>
                <w:rFonts w:ascii="Times New Roman" w:hAnsi="Times New Roman" w:cs="Times New Roman"/>
                <w:color w:val="000000" w:themeColor="text1"/>
              </w:rPr>
            </w:pP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6B4BDD">
            <w:pPr>
              <w:jc w:val="center"/>
              <w:rPr>
                <w:rFonts w:ascii="Times New Roman" w:hAnsi="Times New Roman" w:cs="Times New Roman"/>
                <w:color w:val="000000" w:themeColor="text1"/>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6B4BDD">
            <w:pPr>
              <w:jc w:val="center"/>
              <w:rPr>
                <w:rFonts w:ascii="Times New Roman" w:hAnsi="Times New Roman" w:cs="Times New Roman"/>
                <w:color w:val="000000" w:themeColor="text1"/>
              </w:rPr>
            </w:pPr>
          </w:p>
        </w:tc>
      </w:tr>
      <w:tr w:rsidR="006B4BDD">
        <w:trPr>
          <w:trHeight w:val="380"/>
        </w:trPr>
        <w:tc>
          <w:tcPr>
            <w:tcW w:w="547" w:type="dxa"/>
            <w:vMerge/>
            <w:tcBorders>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552"/>
        </w:trPr>
        <w:tc>
          <w:tcPr>
            <w:tcW w:w="547" w:type="dxa"/>
            <w:vMerge w:val="restart"/>
            <w:tcBorders>
              <w:top w:val="single" w:sz="4" w:space="0" w:color="auto"/>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6.4.4</w:t>
            </w:r>
          </w:p>
          <w:p w:rsidR="006B4BDD" w:rsidRDefault="006B4BDD">
            <w:pPr>
              <w:spacing w:line="276" w:lineRule="auto"/>
              <w:ind w:left="103"/>
              <w:rPr>
                <w:rFonts w:ascii="Times New Roman" w:hAnsi="Times New Roman" w:cs="Times New Roman"/>
                <w:color w:val="000000" w:themeColor="text1"/>
              </w:rPr>
            </w:pPr>
          </w:p>
          <w:p w:rsidR="006B4BDD" w:rsidRDefault="006B4BDD">
            <w:pPr>
              <w:spacing w:line="276" w:lineRule="auto"/>
              <w:ind w:left="103"/>
              <w:rPr>
                <w:rFonts w:ascii="Times New Roman" w:hAnsi="Times New Roman" w:cs="Times New Roman"/>
                <w:color w:val="000000" w:themeColor="text1"/>
              </w:rPr>
            </w:pPr>
          </w:p>
          <w:p w:rsidR="006B4BDD" w:rsidRDefault="006B4BDD">
            <w:pPr>
              <w:spacing w:line="276" w:lineRule="auto"/>
              <w:ind w:left="103"/>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 xml:space="preserve">Субсидия МУП «Коммунсервис» для проведения коммуникаций  на ФАП </w:t>
            </w:r>
            <w:proofErr w:type="spellStart"/>
            <w:r>
              <w:rPr>
                <w:rFonts w:ascii="Times New Roman" w:eastAsia="Times New Roman" w:hAnsi="Times New Roman" w:cs="Times New Roman"/>
                <w:kern w:val="0"/>
                <w:lang w:eastAsia="ru-RU" w:bidi="ar-SA"/>
              </w:rPr>
              <w:t>п</w:t>
            </w:r>
            <w:proofErr w:type="gramStart"/>
            <w:r>
              <w:rPr>
                <w:rFonts w:ascii="Times New Roman" w:eastAsia="Times New Roman" w:hAnsi="Times New Roman" w:cs="Times New Roman"/>
                <w:kern w:val="0"/>
                <w:lang w:eastAsia="ru-RU" w:bidi="ar-SA"/>
              </w:rPr>
              <w:t>.О</w:t>
            </w:r>
            <w:proofErr w:type="gramEnd"/>
            <w:r>
              <w:rPr>
                <w:rFonts w:ascii="Times New Roman" w:eastAsia="Times New Roman" w:hAnsi="Times New Roman" w:cs="Times New Roman"/>
                <w:kern w:val="0"/>
                <w:lang w:eastAsia="ru-RU" w:bidi="ar-SA"/>
              </w:rPr>
              <w:t>кунево</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r>
      <w:tr w:rsidR="006B4BDD">
        <w:trPr>
          <w:trHeight w:val="514"/>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eastAsia="Times New Roman" w:hAnsi="Times New Roman" w:cs="Times New Roman"/>
                <w:kern w:val="0"/>
                <w:lang w:eastAsia="ru-RU" w:bidi="ar-SA"/>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w:t>
            </w:r>
            <w:proofErr w:type="gramStart"/>
            <w:r>
              <w:rPr>
                <w:rFonts w:ascii="Times New Roman" w:hAnsi="Times New Roman" w:cs="Times New Roman"/>
                <w:color w:val="000000" w:themeColor="text1"/>
              </w:rPr>
              <w:t>ь-</w:t>
            </w:r>
            <w:proofErr w:type="gramEnd"/>
            <w:r>
              <w:rPr>
                <w:rFonts w:ascii="Times New Roman" w:hAnsi="Times New Roman" w:cs="Times New Roman"/>
                <w:color w:val="000000" w:themeColor="text1"/>
              </w:rPr>
              <w:t xml:space="preserve">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49 450,00</w:t>
            </w:r>
          </w:p>
        </w:tc>
      </w:tr>
      <w:tr w:rsidR="006B4BDD">
        <w:trPr>
          <w:trHeight w:val="658"/>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eastAsia="Times New Roman" w:hAnsi="Times New Roman" w:cs="Times New Roman"/>
                <w:kern w:val="0"/>
                <w:lang w:eastAsia="ru-RU" w:bidi="ar-SA"/>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34"/>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ППМИ</w:t>
            </w: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23 000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755 111,00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778 111,00</w:t>
            </w:r>
          </w:p>
        </w:tc>
      </w:tr>
      <w:tr w:rsidR="006B4BDD">
        <w:trPr>
          <w:trHeight w:val="134"/>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муниципального </w:t>
            </w:r>
            <w:r>
              <w:rPr>
                <w:rFonts w:ascii="Times New Roman" w:hAnsi="Times New Roman" w:cs="Times New Roman"/>
                <w:color w:val="000000" w:themeColor="text1"/>
              </w:rPr>
              <w:t>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23 000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755 111,00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778 111,00</w:t>
            </w:r>
          </w:p>
        </w:tc>
      </w:tr>
      <w:tr w:rsidR="006B4BDD">
        <w:trPr>
          <w:trHeight w:val="201"/>
        </w:trPr>
        <w:tc>
          <w:tcPr>
            <w:tcW w:w="547" w:type="dxa"/>
            <w:vMerge/>
            <w:tcBorders>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408"/>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7.1</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памятника воинам Великой Отечественной войны, пос. </w:t>
            </w:r>
            <w:proofErr w:type="spellStart"/>
            <w:r>
              <w:rPr>
                <w:rFonts w:ascii="Times New Roman" w:hAnsi="Times New Roman" w:cs="Times New Roman"/>
                <w:color w:val="000000" w:themeColor="text1"/>
              </w:rPr>
              <w:t>Окунево</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r>
      <w:tr w:rsidR="006B4BDD">
        <w:trPr>
          <w:trHeight w:val="134"/>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w:t>
            </w:r>
            <w:r>
              <w:rPr>
                <w:rFonts w:ascii="Times New Roman" w:hAnsi="Times New Roman" w:cs="Times New Roman"/>
                <w:color w:val="000000" w:themeColor="text1"/>
              </w:rPr>
              <w:t>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336 674</w:t>
            </w:r>
          </w:p>
        </w:tc>
      </w:tr>
      <w:tr w:rsidR="006B4BDD">
        <w:trPr>
          <w:trHeight w:val="134"/>
        </w:trPr>
        <w:tc>
          <w:tcPr>
            <w:tcW w:w="547" w:type="dxa"/>
            <w:vMerge/>
            <w:tcBorders>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34"/>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7.2</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Обустройство территории около Памятника Неизвестному Солдату, с.Красное</w:t>
            </w: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r>
      <w:tr w:rsidR="006B4BDD">
        <w:trPr>
          <w:trHeight w:val="134"/>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w:t>
            </w:r>
            <w:r>
              <w:rPr>
                <w:rFonts w:ascii="Times New Roman" w:hAnsi="Times New Roman" w:cs="Times New Roman"/>
                <w:color w:val="000000" w:themeColor="text1"/>
              </w:rPr>
              <w:t>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325 343</w:t>
            </w:r>
          </w:p>
        </w:tc>
      </w:tr>
      <w:tr w:rsidR="006B4BDD">
        <w:trPr>
          <w:trHeight w:val="134"/>
        </w:trPr>
        <w:tc>
          <w:tcPr>
            <w:tcW w:w="547" w:type="dxa"/>
            <w:vMerge/>
            <w:tcBorders>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34"/>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7.3</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Обустройство центральной  площади, расположенной по адресу: пгт. Лебяжье, ул.Комарова, между д.1а и д.№13</w:t>
            </w: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23 000,00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val="en-US" w:eastAsia="ru-RU" w:bidi="ar-SA"/>
              </w:rPr>
              <w:t>68 594</w:t>
            </w:r>
            <w:r>
              <w:rPr>
                <w:rFonts w:ascii="Times New Roman" w:eastAsia="Times New Roman" w:hAnsi="Times New Roman" w:cs="Times New Roman"/>
                <w:kern w:val="0"/>
                <w:lang w:eastAsia="ru-RU" w:bidi="ar-SA"/>
              </w:rPr>
              <w:t>,00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91 594,00</w:t>
            </w:r>
          </w:p>
        </w:tc>
      </w:tr>
      <w:tr w:rsidR="006B4BDD">
        <w:trPr>
          <w:trHeight w:val="465"/>
        </w:trPr>
        <w:tc>
          <w:tcPr>
            <w:tcW w:w="547"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23 000,00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val="en-US" w:eastAsia="ru-RU" w:bidi="ar-SA"/>
              </w:rPr>
              <w:t>68 594</w:t>
            </w:r>
            <w:r>
              <w:rPr>
                <w:rFonts w:ascii="Times New Roman" w:eastAsia="Times New Roman" w:hAnsi="Times New Roman" w:cs="Times New Roman"/>
                <w:kern w:val="0"/>
                <w:lang w:eastAsia="ru-RU" w:bidi="ar-SA"/>
              </w:rPr>
              <w:t>,00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91 594,00</w:t>
            </w:r>
          </w:p>
        </w:tc>
      </w:tr>
      <w:tr w:rsidR="006B4BDD">
        <w:trPr>
          <w:trHeight w:val="435"/>
        </w:trPr>
        <w:tc>
          <w:tcPr>
            <w:tcW w:w="547"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95"/>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7.4</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водопровода  по </w:t>
            </w:r>
            <w:proofErr w:type="spellStart"/>
            <w:r>
              <w:rPr>
                <w:rFonts w:ascii="Times New Roman" w:hAnsi="Times New Roman" w:cs="Times New Roman"/>
                <w:color w:val="000000" w:themeColor="text1"/>
              </w:rPr>
              <w:t>ул.Солнечная</w:t>
            </w:r>
            <w:proofErr w:type="spellEnd"/>
            <w:r>
              <w:rPr>
                <w:rFonts w:ascii="Times New Roman" w:hAnsi="Times New Roman" w:cs="Times New Roman"/>
                <w:color w:val="000000" w:themeColor="text1"/>
              </w:rPr>
              <w:t xml:space="preserve">  в </w:t>
            </w:r>
            <w:proofErr w:type="spellStart"/>
            <w:r>
              <w:rPr>
                <w:rFonts w:ascii="Times New Roman" w:hAnsi="Times New Roman" w:cs="Times New Roman"/>
                <w:color w:val="000000" w:themeColor="text1"/>
              </w:rPr>
              <w:t>д.Михеевщина</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r>
      <w:tr w:rsidR="006B4BDD">
        <w:trPr>
          <w:trHeight w:val="110"/>
        </w:trPr>
        <w:tc>
          <w:tcPr>
            <w:tcW w:w="547"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6500,00</w:t>
            </w:r>
          </w:p>
        </w:tc>
      </w:tr>
      <w:tr w:rsidR="006B4BDD">
        <w:trPr>
          <w:trHeight w:val="256"/>
        </w:trPr>
        <w:tc>
          <w:tcPr>
            <w:tcW w:w="547"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83"/>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7.5</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водопровода </w:t>
            </w:r>
            <w:proofErr w:type="spellStart"/>
            <w:r>
              <w:rPr>
                <w:rFonts w:ascii="Times New Roman" w:hAnsi="Times New Roman" w:cs="Times New Roman"/>
                <w:color w:val="000000" w:themeColor="text1"/>
              </w:rPr>
              <w:t>д.Индыгойка</w:t>
            </w:r>
            <w:proofErr w:type="spellEnd"/>
            <w:r>
              <w:rPr>
                <w:rFonts w:ascii="Times New Roman" w:hAnsi="Times New Roman" w:cs="Times New Roman"/>
                <w:color w:val="000000" w:themeColor="text1"/>
              </w:rPr>
              <w:t xml:space="preserve"> по </w:t>
            </w:r>
            <w:proofErr w:type="spellStart"/>
            <w:r>
              <w:rPr>
                <w:rFonts w:ascii="Times New Roman" w:hAnsi="Times New Roman" w:cs="Times New Roman"/>
                <w:color w:val="000000" w:themeColor="text1"/>
              </w:rPr>
              <w:t>ул.Школьная</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r>
      <w:tr w:rsidR="006B4BDD">
        <w:trPr>
          <w:trHeight w:val="98"/>
        </w:trPr>
        <w:tc>
          <w:tcPr>
            <w:tcW w:w="547" w:type="dxa"/>
            <w:vMerge/>
            <w:tcBorders>
              <w:top w:val="single" w:sz="4" w:space="0" w:color="auto"/>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8000,00</w:t>
            </w:r>
          </w:p>
        </w:tc>
      </w:tr>
      <w:tr w:rsidR="006B4BDD">
        <w:trPr>
          <w:trHeight w:val="171"/>
        </w:trPr>
        <w:tc>
          <w:tcPr>
            <w:tcW w:w="547"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361"/>
        </w:trPr>
        <w:tc>
          <w:tcPr>
            <w:tcW w:w="547" w:type="dxa"/>
            <w:vMerge w:val="restart"/>
            <w:tcBorders>
              <w:top w:val="single" w:sz="4" w:space="0" w:color="auto"/>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7.6</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Ремонт части водопровода </w:t>
            </w:r>
            <w:proofErr w:type="spellStart"/>
            <w:r>
              <w:rPr>
                <w:rFonts w:ascii="Times New Roman" w:hAnsi="Times New Roman" w:cs="Times New Roman"/>
                <w:color w:val="000000" w:themeColor="text1"/>
              </w:rPr>
              <w:t>с.Лаж</w:t>
            </w:r>
            <w:proofErr w:type="spellEnd"/>
            <w:r>
              <w:rPr>
                <w:rFonts w:ascii="Times New Roman" w:hAnsi="Times New Roman" w:cs="Times New Roman"/>
                <w:color w:val="000000" w:themeColor="text1"/>
              </w:rPr>
              <w:t xml:space="preserve"> по улицам Молодёжная, </w:t>
            </w:r>
            <w:proofErr w:type="spellStart"/>
            <w:r>
              <w:rPr>
                <w:rFonts w:ascii="Times New Roman" w:hAnsi="Times New Roman" w:cs="Times New Roman"/>
                <w:color w:val="000000" w:themeColor="text1"/>
              </w:rPr>
              <w:t>Сводобы</w:t>
            </w:r>
            <w:proofErr w:type="spellEnd"/>
            <w:r>
              <w:rPr>
                <w:rFonts w:ascii="Times New Roman" w:hAnsi="Times New Roman" w:cs="Times New Roman"/>
                <w:color w:val="000000" w:themeColor="text1"/>
              </w:rPr>
              <w:t>, Лаптева</w:t>
            </w: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r>
      <w:tr w:rsidR="006B4BDD">
        <w:trPr>
          <w:trHeight w:val="305"/>
        </w:trPr>
        <w:tc>
          <w:tcPr>
            <w:tcW w:w="547"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10 000,00</w:t>
            </w:r>
          </w:p>
        </w:tc>
      </w:tr>
      <w:tr w:rsidR="006B4BDD">
        <w:trPr>
          <w:trHeight w:val="195"/>
        </w:trPr>
        <w:tc>
          <w:tcPr>
            <w:tcW w:w="547"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435"/>
        </w:trPr>
        <w:tc>
          <w:tcPr>
            <w:tcW w:w="547" w:type="dxa"/>
            <w:vMerge w:val="restart"/>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8</w:t>
            </w:r>
          </w:p>
        </w:tc>
        <w:tc>
          <w:tcPr>
            <w:tcW w:w="1824" w:type="dxa"/>
            <w:vMerge w:val="restart"/>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Реализация программы формирования городской среды в населенных пунктах</w:t>
            </w: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r>
      <w:tr w:rsidR="006B4BDD">
        <w:trPr>
          <w:trHeight w:val="435"/>
        </w:trPr>
        <w:tc>
          <w:tcPr>
            <w:tcW w:w="547"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r>
      <w:tr w:rsidR="006B4BDD">
        <w:trPr>
          <w:trHeight w:val="435"/>
        </w:trPr>
        <w:tc>
          <w:tcPr>
            <w:tcW w:w="547"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1824" w:type="dxa"/>
            <w:vMerge/>
            <w:tcBorders>
              <w:top w:val="single" w:sz="4" w:space="0" w:color="auto"/>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top w:val="single" w:sz="4" w:space="0" w:color="auto"/>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537"/>
        </w:trPr>
        <w:tc>
          <w:tcPr>
            <w:tcW w:w="547" w:type="dxa"/>
            <w:vMerge w:val="restart"/>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8.1</w:t>
            </w:r>
          </w:p>
          <w:p w:rsidR="006B4BDD" w:rsidRDefault="006B4BDD">
            <w:pPr>
              <w:spacing w:line="276" w:lineRule="auto"/>
              <w:rPr>
                <w:rFonts w:ascii="Times New Roman" w:hAnsi="Times New Roman" w:cs="Times New Roman"/>
                <w:color w:val="000000" w:themeColor="text1"/>
              </w:rPr>
            </w:pPr>
          </w:p>
          <w:p w:rsidR="006B4BDD" w:rsidRDefault="006B4BDD">
            <w:pPr>
              <w:spacing w:line="276" w:lineRule="auto"/>
              <w:rPr>
                <w:rFonts w:ascii="Times New Roman" w:hAnsi="Times New Roman" w:cs="Times New Roman"/>
                <w:color w:val="000000" w:themeColor="text1"/>
              </w:rPr>
            </w:pP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 xml:space="preserve">Устройство уличного освещения пешеходных зон улицы Комарова  </w:t>
            </w:r>
            <w:r>
              <w:rPr>
                <w:rFonts w:ascii="Times New Roman" w:eastAsia="Times New Roman" w:hAnsi="Times New Roman" w:cs="Times New Roman"/>
                <w:kern w:val="0"/>
                <w:lang w:eastAsia="ru-RU" w:bidi="ar-SA"/>
              </w:rPr>
              <w:t>от улицы Октябрьская до улицы Производственная  пгт Лебяжье Лебяжского муниципального округа</w:t>
            </w: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r>
      <w:tr w:rsidR="006B4BDD">
        <w:trPr>
          <w:trHeight w:val="708"/>
        </w:trPr>
        <w:tc>
          <w:tcPr>
            <w:tcW w:w="547"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eastAsia="Times New Roman" w:hAnsi="Times New Roman" w:cs="Times New Roman"/>
                <w:kern w:val="0"/>
                <w:lang w:eastAsia="ru-RU" w:bidi="ar-SA"/>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37 240,00</w:t>
            </w:r>
          </w:p>
        </w:tc>
      </w:tr>
      <w:tr w:rsidR="006B4BDD">
        <w:trPr>
          <w:trHeight w:val="769"/>
        </w:trPr>
        <w:tc>
          <w:tcPr>
            <w:tcW w:w="547"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eastAsia="Times New Roman" w:hAnsi="Times New Roman" w:cs="Times New Roman"/>
                <w:kern w:val="0"/>
                <w:lang w:eastAsia="ru-RU" w:bidi="ar-SA"/>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435"/>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9</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Разработка схем газоснабжения населенных пунктов</w:t>
            </w: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r>
      <w:tr w:rsidR="006B4BDD">
        <w:trPr>
          <w:trHeight w:val="435"/>
        </w:trPr>
        <w:tc>
          <w:tcPr>
            <w:tcW w:w="547" w:type="dxa"/>
            <w:vMerge/>
            <w:tcBorders>
              <w:top w:val="single" w:sz="4" w:space="0" w:color="auto"/>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9 000</w:t>
            </w:r>
          </w:p>
        </w:tc>
      </w:tr>
      <w:tr w:rsidR="006B4BDD">
        <w:trPr>
          <w:trHeight w:val="435"/>
        </w:trPr>
        <w:tc>
          <w:tcPr>
            <w:tcW w:w="547" w:type="dxa"/>
            <w:vMerge/>
            <w:tcBorders>
              <w:top w:val="single" w:sz="4" w:space="0" w:color="auto"/>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64"/>
        </w:trPr>
        <w:tc>
          <w:tcPr>
            <w:tcW w:w="547" w:type="dxa"/>
            <w:vMerge w:val="restart"/>
            <w:tcBorders>
              <w:top w:val="single" w:sz="4" w:space="0" w:color="auto"/>
              <w:left w:val="single" w:sz="4" w:space="0" w:color="auto"/>
              <w:bottom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10</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eastAsia="Times New Roman" w:hAnsi="Times New Roman" w:cs="Times New Roman"/>
                <w:kern w:val="0"/>
                <w:lang w:eastAsia="ru-RU" w:bidi="ar-SA"/>
              </w:rPr>
              <w:t>Исполнение судебного решения по разработке проекта санитарно-защитной зоны полигона ТБО пгт Лебяжье</w:t>
            </w: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r>
      <w:tr w:rsidR="006B4BDD">
        <w:trPr>
          <w:trHeight w:val="435"/>
        </w:trPr>
        <w:tc>
          <w:tcPr>
            <w:tcW w:w="547" w:type="dxa"/>
            <w:vMerge/>
            <w:tcBorders>
              <w:top w:val="single" w:sz="4" w:space="0" w:color="auto"/>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300 000</w:t>
            </w:r>
          </w:p>
        </w:tc>
      </w:tr>
      <w:tr w:rsidR="006B4BDD">
        <w:trPr>
          <w:trHeight w:val="435"/>
        </w:trPr>
        <w:tc>
          <w:tcPr>
            <w:tcW w:w="547" w:type="dxa"/>
            <w:vMerge/>
            <w:tcBorders>
              <w:top w:val="single" w:sz="4" w:space="0" w:color="auto"/>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435"/>
        </w:trPr>
        <w:tc>
          <w:tcPr>
            <w:tcW w:w="547" w:type="dxa"/>
            <w:vMerge w:val="restart"/>
            <w:tcBorders>
              <w:top w:val="single" w:sz="4" w:space="0" w:color="auto"/>
              <w:left w:val="single" w:sz="4" w:space="0" w:color="auto"/>
              <w:bottom w:val="single" w:sz="4" w:space="0" w:color="auto"/>
              <w:right w:val="single" w:sz="4" w:space="0" w:color="auto"/>
            </w:tcBorders>
          </w:tcPr>
          <w:p w:rsidR="006B4BDD" w:rsidRDefault="00BB093D">
            <w:pPr>
              <w:spacing w:line="276" w:lineRule="auto"/>
              <w:jc w:val="center"/>
              <w:rPr>
                <w:rFonts w:ascii="Times New Roman" w:hAnsi="Times New Roman" w:cs="Times New Roman"/>
              </w:rPr>
            </w:pPr>
            <w:r>
              <w:rPr>
                <w:rFonts w:ascii="Times New Roman" w:hAnsi="Times New Roman" w:cs="Times New Roman"/>
                <w:color w:val="000000" w:themeColor="text1"/>
              </w:rPr>
              <w:t>11</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t xml:space="preserve">Обустройство прилегающей территории ФАП </w:t>
            </w:r>
            <w:proofErr w:type="spellStart"/>
            <w:r>
              <w:t>п.Окунево</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150 550,00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150 550,00</w:t>
            </w:r>
          </w:p>
        </w:tc>
      </w:tr>
      <w:tr w:rsidR="006B4BDD">
        <w:trPr>
          <w:trHeight w:val="435"/>
        </w:trPr>
        <w:tc>
          <w:tcPr>
            <w:tcW w:w="547" w:type="dxa"/>
            <w:vMerge/>
            <w:tcBorders>
              <w:top w:val="single" w:sz="4" w:space="0" w:color="auto"/>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150 550,00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150 550,00</w:t>
            </w:r>
          </w:p>
        </w:tc>
      </w:tr>
      <w:tr w:rsidR="006B4BDD">
        <w:trPr>
          <w:trHeight w:val="435"/>
        </w:trPr>
        <w:tc>
          <w:tcPr>
            <w:tcW w:w="547" w:type="dxa"/>
            <w:vMerge/>
            <w:tcBorders>
              <w:top w:val="single" w:sz="4" w:space="0" w:color="auto"/>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98"/>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Средства самообложения граждан, зачисляемые в бюджет Лебяжского </w:t>
            </w:r>
            <w:r>
              <w:rPr>
                <w:rFonts w:ascii="Times New Roman" w:eastAsia="Times New Roman" w:hAnsi="Times New Roman" w:cs="Times New Roman"/>
                <w:kern w:val="0"/>
                <w:lang w:eastAsia="ru-RU" w:bidi="ar-SA"/>
              </w:rPr>
              <w:lastRenderedPageBreak/>
              <w:t>муниципального округа</w:t>
            </w: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462 5</w:t>
            </w:r>
            <w:r>
              <w:rPr>
                <w:rFonts w:ascii="Times New Roman" w:hAnsi="Times New Roman" w:cs="Times New Roman"/>
                <w:color w:val="000000" w:themeColor="text1"/>
                <w:lang w:val="en-US"/>
              </w:rPr>
              <w:t>00</w:t>
            </w:r>
            <w:r>
              <w:rPr>
                <w:rFonts w:ascii="Times New Roman" w:hAnsi="Times New Roman" w:cs="Times New Roman"/>
                <w:color w:val="000000" w:themeColor="text1"/>
              </w:rPr>
              <w:t>,00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462 500,00</w:t>
            </w:r>
          </w:p>
        </w:tc>
      </w:tr>
      <w:tr w:rsidR="006B4BDD">
        <w:trPr>
          <w:trHeight w:val="183"/>
        </w:trPr>
        <w:tc>
          <w:tcPr>
            <w:tcW w:w="547" w:type="dxa"/>
            <w:vMerge/>
            <w:tcBorders>
              <w:top w:val="single" w:sz="4" w:space="0" w:color="auto"/>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исполнитель- администрация Лебяжского </w:t>
            </w:r>
            <w:r>
              <w:rPr>
                <w:rFonts w:ascii="Times New Roman" w:hAnsi="Times New Roman" w:cs="Times New Roman"/>
                <w:color w:val="000000" w:themeColor="text1"/>
              </w:rPr>
              <w:lastRenderedPageBreak/>
              <w:t xml:space="preserve">муниципального округа </w:t>
            </w:r>
            <w:r>
              <w:rPr>
                <w:rFonts w:ascii="Times New Roman" w:hAnsi="Times New Roman" w:cs="Times New Roman"/>
                <w:color w:val="000000" w:themeColor="text1"/>
              </w:rPr>
              <w:t>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lastRenderedPageBreak/>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462 5</w:t>
            </w:r>
            <w:r>
              <w:rPr>
                <w:rFonts w:ascii="Times New Roman" w:hAnsi="Times New Roman" w:cs="Times New Roman"/>
                <w:color w:val="000000" w:themeColor="text1"/>
                <w:lang w:val="en-US"/>
              </w:rPr>
              <w:t>00</w:t>
            </w:r>
            <w:r>
              <w:rPr>
                <w:rFonts w:ascii="Times New Roman" w:hAnsi="Times New Roman" w:cs="Times New Roman"/>
                <w:color w:val="000000" w:themeColor="text1"/>
              </w:rPr>
              <w:t>,00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462 500,00</w:t>
            </w:r>
          </w:p>
        </w:tc>
      </w:tr>
      <w:tr w:rsidR="006B4BDD">
        <w:trPr>
          <w:trHeight w:val="191"/>
        </w:trPr>
        <w:tc>
          <w:tcPr>
            <w:tcW w:w="547" w:type="dxa"/>
            <w:vMerge/>
            <w:tcBorders>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67"/>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12.1</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уличного освещения, ремонт памятника и благоустройство деревни </w:t>
            </w:r>
            <w:proofErr w:type="spellStart"/>
            <w:r>
              <w:rPr>
                <w:rFonts w:ascii="Times New Roman" w:eastAsia="Times New Roman" w:hAnsi="Times New Roman" w:cs="Times New Roman"/>
                <w:kern w:val="0"/>
                <w:lang w:eastAsia="ru-RU" w:bidi="ar-SA"/>
              </w:rPr>
              <w:t>Гаврюшата</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r>
      <w:tr w:rsidR="006B4BDD">
        <w:trPr>
          <w:trHeight w:val="108"/>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w:t>
            </w:r>
            <w:r>
              <w:rPr>
                <w:rFonts w:ascii="Times New Roman" w:hAnsi="Times New Roman" w:cs="Times New Roman"/>
                <w:color w:val="000000" w:themeColor="text1"/>
              </w:rPr>
              <w:t xml:space="preserve">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16 500,00</w:t>
            </w:r>
          </w:p>
        </w:tc>
      </w:tr>
      <w:tr w:rsidR="006B4BDD">
        <w:trPr>
          <w:trHeight w:val="171"/>
        </w:trPr>
        <w:tc>
          <w:tcPr>
            <w:tcW w:w="547" w:type="dxa"/>
            <w:vMerge/>
            <w:tcBorders>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59"/>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12.2</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Промывка водозаборной скважины на </w:t>
            </w:r>
            <w:proofErr w:type="spellStart"/>
            <w:r>
              <w:rPr>
                <w:rFonts w:ascii="Times New Roman" w:eastAsia="Times New Roman" w:hAnsi="Times New Roman" w:cs="Times New Roman"/>
                <w:kern w:val="0"/>
                <w:lang w:eastAsia="ru-RU" w:bidi="ar-SA"/>
              </w:rPr>
              <w:t>ул.Лаптева</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замена труб в водозаборной скважине </w:t>
            </w:r>
            <w:proofErr w:type="spellStart"/>
            <w:r>
              <w:rPr>
                <w:rFonts w:ascii="Times New Roman" w:eastAsia="Times New Roman" w:hAnsi="Times New Roman" w:cs="Times New Roman"/>
                <w:kern w:val="0"/>
                <w:lang w:eastAsia="ru-RU" w:bidi="ar-SA"/>
              </w:rPr>
              <w:t>ул.Зеленая</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136 500,00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136 500,00</w:t>
            </w:r>
          </w:p>
        </w:tc>
      </w:tr>
      <w:tr w:rsidR="006B4BDD">
        <w:trPr>
          <w:trHeight w:val="122"/>
        </w:trPr>
        <w:tc>
          <w:tcPr>
            <w:tcW w:w="547" w:type="dxa"/>
            <w:vMerge/>
            <w:tcBorders>
              <w:top w:val="single" w:sz="4" w:space="0" w:color="auto"/>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136 500,00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136 500,00</w:t>
            </w:r>
          </w:p>
        </w:tc>
      </w:tr>
      <w:tr w:rsidR="006B4BDD">
        <w:trPr>
          <w:trHeight w:val="134"/>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20"/>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12.3</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с.Лаж</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r>
      <w:tr w:rsidR="006B4BDD">
        <w:trPr>
          <w:trHeight w:val="159"/>
        </w:trPr>
        <w:tc>
          <w:tcPr>
            <w:tcW w:w="547" w:type="dxa"/>
            <w:vMerge/>
            <w:tcBorders>
              <w:top w:val="single" w:sz="4" w:space="0" w:color="auto"/>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r>
      <w:tr w:rsidR="006B4BDD">
        <w:trPr>
          <w:trHeight w:val="159"/>
        </w:trPr>
        <w:tc>
          <w:tcPr>
            <w:tcW w:w="547" w:type="dxa"/>
            <w:vMerge/>
            <w:tcBorders>
              <w:top w:val="single" w:sz="4" w:space="0" w:color="auto"/>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281"/>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12.4</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Благоустройство территории </w:t>
            </w:r>
            <w:proofErr w:type="spellStart"/>
            <w:r>
              <w:rPr>
                <w:rFonts w:ascii="Times New Roman" w:eastAsia="Times New Roman" w:hAnsi="Times New Roman" w:cs="Times New Roman"/>
                <w:kern w:val="0"/>
                <w:lang w:eastAsia="ru-RU" w:bidi="ar-SA"/>
              </w:rPr>
              <w:t>с.Кузнецово</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r>
      <w:tr w:rsidR="006B4BDD">
        <w:trPr>
          <w:trHeight w:val="122"/>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lang w:val="en-US"/>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Ответственный </w:t>
            </w:r>
            <w:r>
              <w:rPr>
                <w:rFonts w:ascii="Times New Roman" w:hAnsi="Times New Roman" w:cs="Times New Roman"/>
                <w:color w:val="000000" w:themeColor="text1"/>
              </w:rPr>
              <w:t>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40 000,00</w:t>
            </w:r>
          </w:p>
        </w:tc>
      </w:tr>
      <w:tr w:rsidR="006B4BDD">
        <w:trPr>
          <w:trHeight w:val="159"/>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lang w:val="en-US"/>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67"/>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12.5</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уборка старых деревьев на территории  кладбища </w:t>
            </w:r>
            <w:proofErr w:type="spellStart"/>
            <w:r>
              <w:rPr>
                <w:rFonts w:ascii="Times New Roman" w:eastAsia="Times New Roman" w:hAnsi="Times New Roman" w:cs="Times New Roman"/>
                <w:kern w:val="0"/>
                <w:lang w:eastAsia="ru-RU" w:bidi="ar-SA"/>
              </w:rPr>
              <w:t>с.Вотское</w:t>
            </w:r>
            <w:proofErr w:type="spellEnd"/>
            <w:r>
              <w:rPr>
                <w:rFonts w:ascii="Times New Roman" w:eastAsia="Times New Roman" w:hAnsi="Times New Roman" w:cs="Times New Roman"/>
                <w:kern w:val="0"/>
                <w:lang w:eastAsia="ru-RU" w:bidi="ar-SA"/>
              </w:rPr>
              <w:t xml:space="preserve">, мероприятия по борьбе с </w:t>
            </w:r>
            <w:r>
              <w:rPr>
                <w:rFonts w:ascii="Times New Roman" w:eastAsia="Times New Roman" w:hAnsi="Times New Roman" w:cs="Times New Roman"/>
                <w:kern w:val="0"/>
                <w:lang w:eastAsia="ru-RU" w:bidi="ar-SA"/>
              </w:rPr>
              <w:lastRenderedPageBreak/>
              <w:t xml:space="preserve">борщевиком </w:t>
            </w:r>
            <w:proofErr w:type="spellStart"/>
            <w:r>
              <w:rPr>
                <w:rFonts w:ascii="Times New Roman" w:eastAsia="Times New Roman" w:hAnsi="Times New Roman" w:cs="Times New Roman"/>
                <w:kern w:val="0"/>
                <w:lang w:eastAsia="ru-RU" w:bidi="ar-SA"/>
              </w:rPr>
              <w:t>с.Вотское</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75 000,00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75 000,00</w:t>
            </w:r>
          </w:p>
        </w:tc>
      </w:tr>
      <w:tr w:rsidR="006B4BDD">
        <w:trPr>
          <w:trHeight w:val="86"/>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80 000,00</w:t>
            </w:r>
          </w:p>
        </w:tc>
      </w:tr>
      <w:tr w:rsidR="006B4BDD">
        <w:trPr>
          <w:trHeight w:val="195"/>
        </w:trPr>
        <w:tc>
          <w:tcPr>
            <w:tcW w:w="547" w:type="dxa"/>
            <w:vMerge/>
            <w:tcBorders>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71"/>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lastRenderedPageBreak/>
              <w:t>12.6</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павильона - накопителя питьевой воды в </w:t>
            </w:r>
            <w:proofErr w:type="spellStart"/>
            <w:r>
              <w:rPr>
                <w:rFonts w:ascii="Times New Roman" w:eastAsia="Times New Roman" w:hAnsi="Times New Roman" w:cs="Times New Roman"/>
                <w:kern w:val="0"/>
                <w:lang w:eastAsia="ru-RU" w:bidi="ar-SA"/>
              </w:rPr>
              <w:t>д.Чупраки</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r>
      <w:tr w:rsidR="006B4BDD">
        <w:trPr>
          <w:trHeight w:val="108"/>
        </w:trPr>
        <w:tc>
          <w:tcPr>
            <w:tcW w:w="547" w:type="dxa"/>
            <w:vMerge/>
            <w:tcBorders>
              <w:top w:val="single" w:sz="4" w:space="0" w:color="auto"/>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75 500,00</w:t>
            </w:r>
          </w:p>
        </w:tc>
      </w:tr>
      <w:tr w:rsidR="006B4BDD">
        <w:trPr>
          <w:trHeight w:val="167"/>
        </w:trPr>
        <w:tc>
          <w:tcPr>
            <w:tcW w:w="547" w:type="dxa"/>
            <w:vMerge/>
            <w:tcBorders>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71"/>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12.7</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с.Мелянда</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r>
      <w:tr w:rsidR="006B4BDD">
        <w:trPr>
          <w:trHeight w:val="108"/>
        </w:trPr>
        <w:tc>
          <w:tcPr>
            <w:tcW w:w="547" w:type="dxa"/>
            <w:vMerge/>
            <w:tcBorders>
              <w:top w:val="single" w:sz="4" w:space="0" w:color="auto"/>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1000,00</w:t>
            </w:r>
          </w:p>
        </w:tc>
      </w:tr>
      <w:tr w:rsidR="006B4BDD">
        <w:trPr>
          <w:trHeight w:val="203"/>
        </w:trPr>
        <w:tc>
          <w:tcPr>
            <w:tcW w:w="547" w:type="dxa"/>
            <w:vMerge/>
            <w:tcBorders>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134"/>
        </w:trPr>
        <w:tc>
          <w:tcPr>
            <w:tcW w:w="547" w:type="dxa"/>
            <w:vMerge w:val="restart"/>
            <w:tcBorders>
              <w:top w:val="single" w:sz="4" w:space="0" w:color="auto"/>
              <w:left w:val="single" w:sz="4" w:space="0" w:color="auto"/>
              <w:right w:val="single" w:sz="4" w:space="0" w:color="auto"/>
            </w:tcBorders>
          </w:tcPr>
          <w:p w:rsidR="006B4BDD" w:rsidRDefault="00BB093D">
            <w:pPr>
              <w:spacing w:line="276" w:lineRule="auto"/>
              <w:ind w:left="103"/>
              <w:rPr>
                <w:rFonts w:ascii="Times New Roman" w:hAnsi="Times New Roman" w:cs="Times New Roman"/>
                <w:color w:val="000000" w:themeColor="text1"/>
                <w:lang w:val="en-US"/>
              </w:rPr>
            </w:pPr>
            <w:r>
              <w:rPr>
                <w:rFonts w:ascii="Times New Roman" w:hAnsi="Times New Roman" w:cs="Times New Roman"/>
                <w:color w:val="000000" w:themeColor="text1"/>
                <w:lang w:val="en-US"/>
              </w:rPr>
              <w:t>12.8</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ремонт забора кладбища </w:t>
            </w:r>
            <w:proofErr w:type="spellStart"/>
            <w:r>
              <w:rPr>
                <w:rFonts w:ascii="Times New Roman" w:eastAsia="Times New Roman" w:hAnsi="Times New Roman" w:cs="Times New Roman"/>
                <w:kern w:val="0"/>
                <w:lang w:eastAsia="ru-RU" w:bidi="ar-SA"/>
              </w:rPr>
              <w:t>с.Ветошкино</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r>
      <w:tr w:rsidR="006B4BDD">
        <w:trPr>
          <w:trHeight w:val="146"/>
        </w:trPr>
        <w:tc>
          <w:tcPr>
            <w:tcW w:w="547" w:type="dxa"/>
            <w:vMerge/>
            <w:tcBorders>
              <w:top w:val="single" w:sz="4" w:space="0" w:color="auto"/>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исполнитель-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112 000,00</w:t>
            </w:r>
          </w:p>
        </w:tc>
      </w:tr>
      <w:tr w:rsidR="006B4BDD">
        <w:trPr>
          <w:trHeight w:val="268"/>
        </w:trPr>
        <w:tc>
          <w:tcPr>
            <w:tcW w:w="547" w:type="dxa"/>
            <w:vMerge/>
            <w:tcBorders>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rPr>
          <w:trHeight w:val="305"/>
        </w:trPr>
        <w:tc>
          <w:tcPr>
            <w:tcW w:w="547" w:type="dxa"/>
            <w:vMerge w:val="restart"/>
            <w:tcBorders>
              <w:top w:val="single" w:sz="4" w:space="0" w:color="auto"/>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p w:rsidR="006B4BDD" w:rsidRDefault="00BB093D">
            <w:pPr>
              <w:spacing w:line="276" w:lineRule="auto"/>
              <w:ind w:left="103"/>
              <w:rPr>
                <w:rFonts w:ascii="Times New Roman" w:hAnsi="Times New Roman" w:cs="Times New Roman"/>
                <w:color w:val="000000" w:themeColor="text1"/>
              </w:rPr>
            </w:pPr>
            <w:r>
              <w:rPr>
                <w:rFonts w:ascii="Times New Roman" w:hAnsi="Times New Roman" w:cs="Times New Roman"/>
                <w:color w:val="000000" w:themeColor="text1"/>
              </w:rPr>
              <w:t>13.</w:t>
            </w:r>
          </w:p>
        </w:tc>
        <w:tc>
          <w:tcPr>
            <w:tcW w:w="1824" w:type="dxa"/>
            <w:vMerge w:val="restart"/>
            <w:tcBorders>
              <w:top w:val="single" w:sz="4" w:space="0" w:color="auto"/>
              <w:left w:val="single" w:sz="4" w:space="0" w:color="auto"/>
              <w:right w:val="single" w:sz="4" w:space="0" w:color="auto"/>
            </w:tcBorders>
          </w:tcPr>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t>мероприятие</w:t>
            </w:r>
          </w:p>
        </w:tc>
        <w:tc>
          <w:tcPr>
            <w:tcW w:w="3056" w:type="dxa"/>
            <w:vMerge w:val="restart"/>
            <w:tcBorders>
              <w:top w:val="single" w:sz="4" w:space="0" w:color="auto"/>
              <w:left w:val="single" w:sz="4" w:space="0" w:color="auto"/>
              <w:right w:val="single" w:sz="4" w:space="0" w:color="auto"/>
            </w:tcBorders>
            <w:vAlign w:val="center"/>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Приобретение материалов на благоустройство  забора на кладбище в </w:t>
            </w:r>
            <w:proofErr w:type="spellStart"/>
            <w:r>
              <w:rPr>
                <w:rFonts w:ascii="Times New Roman" w:hAnsi="Times New Roman" w:cs="Times New Roman"/>
                <w:color w:val="000000" w:themeColor="text1"/>
              </w:rPr>
              <w:t>п</w:t>
            </w:r>
            <w:proofErr w:type="gramStart"/>
            <w:r>
              <w:rPr>
                <w:rFonts w:ascii="Times New Roman" w:hAnsi="Times New Roman" w:cs="Times New Roman"/>
                <w:color w:val="000000" w:themeColor="text1"/>
              </w:rPr>
              <w:t>.О</w:t>
            </w:r>
            <w:proofErr w:type="gramEnd"/>
            <w:r>
              <w:rPr>
                <w:rFonts w:ascii="Times New Roman" w:hAnsi="Times New Roman" w:cs="Times New Roman"/>
                <w:color w:val="000000" w:themeColor="text1"/>
              </w:rPr>
              <w:t>кунево</w:t>
            </w:r>
            <w:proofErr w:type="spellEnd"/>
          </w:p>
        </w:tc>
        <w:tc>
          <w:tcPr>
            <w:tcW w:w="2835" w:type="dxa"/>
            <w:tcBorders>
              <w:top w:val="single" w:sz="4" w:space="0" w:color="auto"/>
              <w:left w:val="single" w:sz="4" w:space="0" w:color="auto"/>
              <w:bottom w:val="single" w:sz="4" w:space="0" w:color="auto"/>
              <w:right w:val="single" w:sz="4" w:space="0" w:color="auto"/>
            </w:tcBorders>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всего</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93 781,00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93 781,00</w:t>
            </w:r>
          </w:p>
        </w:tc>
      </w:tr>
      <w:tr w:rsidR="006B4BDD">
        <w:trPr>
          <w:trHeight w:val="349"/>
        </w:trPr>
        <w:tc>
          <w:tcPr>
            <w:tcW w:w="547" w:type="dxa"/>
            <w:vMerge/>
            <w:tcBorders>
              <w:left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Ответственный исполнител</w:t>
            </w:r>
            <w:proofErr w:type="gramStart"/>
            <w:r>
              <w:rPr>
                <w:rFonts w:ascii="Times New Roman" w:hAnsi="Times New Roman" w:cs="Times New Roman"/>
                <w:color w:val="000000" w:themeColor="text1"/>
              </w:rPr>
              <w:t>ь-</w:t>
            </w:r>
            <w:proofErr w:type="gramEnd"/>
            <w:r>
              <w:rPr>
                <w:rFonts w:ascii="Times New Roman" w:hAnsi="Times New Roman" w:cs="Times New Roman"/>
                <w:color w:val="000000" w:themeColor="text1"/>
              </w:rPr>
              <w:t xml:space="preserve"> администрация Лебяжского муниципального округа Кировской области</w:t>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93 781,00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93 781,00</w:t>
            </w:r>
          </w:p>
        </w:tc>
      </w:tr>
      <w:tr w:rsidR="006B4BDD">
        <w:trPr>
          <w:trHeight w:val="189"/>
        </w:trPr>
        <w:tc>
          <w:tcPr>
            <w:tcW w:w="547" w:type="dxa"/>
            <w:vMerge/>
            <w:tcBorders>
              <w:left w:val="single" w:sz="4" w:space="0" w:color="auto"/>
              <w:bottom w:val="single" w:sz="4" w:space="0" w:color="auto"/>
              <w:right w:val="single" w:sz="4" w:space="0" w:color="auto"/>
            </w:tcBorders>
          </w:tcPr>
          <w:p w:rsidR="006B4BDD" w:rsidRDefault="006B4BDD">
            <w:pPr>
              <w:spacing w:line="276" w:lineRule="auto"/>
              <w:ind w:left="103"/>
              <w:rPr>
                <w:rFonts w:ascii="Times New Roman" w:hAnsi="Times New Roman" w:cs="Times New Roman"/>
                <w:color w:val="000000" w:themeColor="text1"/>
              </w:rPr>
            </w:pPr>
          </w:p>
        </w:tc>
        <w:tc>
          <w:tcPr>
            <w:tcW w:w="1824" w:type="dxa"/>
            <w:vMerge/>
            <w:tcBorders>
              <w:left w:val="single" w:sz="4" w:space="0" w:color="auto"/>
              <w:bottom w:val="single" w:sz="4" w:space="0" w:color="auto"/>
              <w:right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vMerge/>
            <w:tcBorders>
              <w:left w:val="single" w:sz="4" w:space="0" w:color="auto"/>
              <w:bottom w:val="single" w:sz="4" w:space="0" w:color="auto"/>
              <w:right w:val="single" w:sz="4" w:space="0" w:color="auto"/>
            </w:tcBorders>
            <w:vAlign w:val="center"/>
          </w:tcPr>
          <w:p w:rsidR="006B4BDD" w:rsidRDefault="006B4BDD">
            <w:pPr>
              <w:spacing w:line="276" w:lineRule="auto"/>
              <w:rPr>
                <w:rFonts w:ascii="Times New Roman" w:hAnsi="Times New Roman" w:cs="Times New Roman"/>
                <w:color w:val="000000" w:themeColor="text1"/>
              </w:rPr>
            </w:pPr>
          </w:p>
        </w:tc>
        <w:tc>
          <w:tcPr>
            <w:tcW w:w="2835" w:type="dxa"/>
            <w:tcBorders>
              <w:top w:val="single" w:sz="4" w:space="0" w:color="auto"/>
              <w:left w:val="single" w:sz="4" w:space="0" w:color="auto"/>
              <w:bottom w:val="single" w:sz="4" w:space="0" w:color="auto"/>
              <w:right w:val="single" w:sz="4" w:space="0" w:color="auto"/>
            </w:tcBorders>
          </w:tcPr>
          <w:p w:rsidR="006B4BDD" w:rsidRDefault="00BB093D">
            <w:pPr>
              <w:tabs>
                <w:tab w:val="left" w:pos="2233"/>
              </w:tabs>
              <w:spacing w:line="276" w:lineRule="auto"/>
              <w:rPr>
                <w:rFonts w:ascii="Times New Roman" w:hAnsi="Times New Roman" w:cs="Times New Roman"/>
                <w:color w:val="000000" w:themeColor="text1"/>
              </w:rPr>
            </w:pPr>
            <w:r>
              <w:rPr>
                <w:rFonts w:ascii="Times New Roman" w:hAnsi="Times New Roman" w:cs="Times New Roman"/>
                <w:color w:val="000000" w:themeColor="text1"/>
              </w:rPr>
              <w:t>соисполнитель</w:t>
            </w:r>
            <w:r>
              <w:rPr>
                <w:rFonts w:ascii="Times New Roman" w:hAnsi="Times New Roman" w:cs="Times New Roman"/>
                <w:color w:val="000000" w:themeColor="text1"/>
              </w:rPr>
              <w:tab/>
            </w:r>
          </w:p>
        </w:tc>
        <w:tc>
          <w:tcPr>
            <w:tcW w:w="1338"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13"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992"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236" w:type="dxa"/>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B4BDD" w:rsidRDefault="00BB093D">
            <w:pPr>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6B4BDD">
        <w:tblPrEx>
          <w:tblCellMar>
            <w:left w:w="108" w:type="dxa"/>
            <w:right w:w="115" w:type="dxa"/>
          </w:tblCellMar>
        </w:tblPrEx>
        <w:trPr>
          <w:trHeight w:val="1049"/>
        </w:trPr>
        <w:tc>
          <w:tcPr>
            <w:tcW w:w="547" w:type="dxa"/>
            <w:tcBorders>
              <w:top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1824" w:type="dxa"/>
            <w:tcBorders>
              <w:top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3056" w:type="dxa"/>
            <w:tcBorders>
              <w:top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835" w:type="dxa"/>
            <w:tcBorders>
              <w:top w:val="single" w:sz="4" w:space="0" w:color="auto"/>
            </w:tcBorders>
            <w:vAlign w:val="center"/>
          </w:tcPr>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_______________</w:t>
            </w:r>
          </w:p>
        </w:tc>
        <w:tc>
          <w:tcPr>
            <w:tcW w:w="1338" w:type="dxa"/>
            <w:tcBorders>
              <w:top w:val="single" w:sz="4" w:space="0" w:color="auto"/>
            </w:tcBorders>
            <w:vAlign w:val="center"/>
          </w:tcPr>
          <w:p w:rsidR="006B4BDD" w:rsidRDefault="006B4BDD">
            <w:pPr>
              <w:spacing w:line="276" w:lineRule="auto"/>
              <w:jc w:val="center"/>
              <w:rPr>
                <w:rFonts w:ascii="Times New Roman" w:hAnsi="Times New Roman" w:cs="Times New Roman"/>
                <w:color w:val="000000" w:themeColor="text1"/>
              </w:rPr>
            </w:pPr>
          </w:p>
        </w:tc>
        <w:tc>
          <w:tcPr>
            <w:tcW w:w="1213" w:type="dxa"/>
            <w:tcBorders>
              <w:top w:val="single" w:sz="4" w:space="0" w:color="auto"/>
            </w:tcBorders>
            <w:vAlign w:val="center"/>
          </w:tcPr>
          <w:p w:rsidR="006B4BDD" w:rsidRDefault="006B4BDD">
            <w:pPr>
              <w:spacing w:line="276" w:lineRule="auto"/>
              <w:jc w:val="center"/>
              <w:rPr>
                <w:rFonts w:ascii="Times New Roman" w:hAnsi="Times New Roman" w:cs="Times New Roman"/>
                <w:color w:val="000000" w:themeColor="text1"/>
              </w:rPr>
            </w:pPr>
          </w:p>
        </w:tc>
        <w:tc>
          <w:tcPr>
            <w:tcW w:w="992" w:type="dxa"/>
            <w:tcBorders>
              <w:top w:val="single" w:sz="4" w:space="0" w:color="auto"/>
            </w:tcBorders>
            <w:vAlign w:val="center"/>
          </w:tcPr>
          <w:p w:rsidR="006B4BDD" w:rsidRDefault="006B4BDD">
            <w:pPr>
              <w:spacing w:line="276" w:lineRule="auto"/>
              <w:ind w:left="2"/>
              <w:jc w:val="center"/>
              <w:rPr>
                <w:rFonts w:ascii="Times New Roman" w:hAnsi="Times New Roman" w:cs="Times New Roman"/>
                <w:color w:val="000000" w:themeColor="text1"/>
              </w:rPr>
            </w:pPr>
          </w:p>
        </w:tc>
        <w:tc>
          <w:tcPr>
            <w:tcW w:w="1701" w:type="dxa"/>
            <w:gridSpan w:val="2"/>
            <w:tcBorders>
              <w:top w:val="single" w:sz="4" w:space="0" w:color="auto"/>
            </w:tcBorders>
          </w:tcPr>
          <w:p w:rsidR="006B4BDD" w:rsidRDefault="006B4BDD">
            <w:pPr>
              <w:spacing w:line="276" w:lineRule="auto"/>
              <w:jc w:val="center"/>
              <w:rPr>
                <w:rFonts w:ascii="Times New Roman" w:hAnsi="Times New Roman" w:cs="Times New Roman"/>
                <w:color w:val="000000" w:themeColor="text1"/>
              </w:rPr>
            </w:pPr>
          </w:p>
        </w:tc>
        <w:tc>
          <w:tcPr>
            <w:tcW w:w="953" w:type="dxa"/>
            <w:tcBorders>
              <w:top w:val="single" w:sz="4" w:space="0" w:color="auto"/>
            </w:tcBorders>
            <w:vAlign w:val="center"/>
          </w:tcPr>
          <w:p w:rsidR="006B4BDD" w:rsidRDefault="006B4BDD">
            <w:pPr>
              <w:spacing w:line="276" w:lineRule="auto"/>
              <w:jc w:val="center"/>
              <w:rPr>
                <w:rFonts w:ascii="Times New Roman" w:hAnsi="Times New Roman" w:cs="Times New Roman"/>
                <w:color w:val="000000" w:themeColor="text1"/>
              </w:rPr>
            </w:pPr>
          </w:p>
        </w:tc>
      </w:tr>
    </w:tbl>
    <w:p w:rsidR="006B4BDD" w:rsidRDefault="006B4BDD">
      <w:pPr>
        <w:spacing w:after="160" w:line="276" w:lineRule="auto"/>
        <w:rPr>
          <w:rFonts w:ascii="Times New Roman" w:hAnsi="Times New Roman" w:cs="Times New Roman"/>
          <w:color w:val="000000" w:themeColor="text1"/>
        </w:rPr>
      </w:pPr>
    </w:p>
    <w:p w:rsidR="006B4BDD" w:rsidRDefault="006B4BDD">
      <w:pPr>
        <w:spacing w:after="160" w:line="276" w:lineRule="auto"/>
        <w:rPr>
          <w:rFonts w:ascii="Times New Roman" w:hAnsi="Times New Roman" w:cs="Times New Roman"/>
          <w:color w:val="000000" w:themeColor="text1"/>
        </w:rPr>
      </w:pPr>
    </w:p>
    <w:p w:rsidR="006B4BDD" w:rsidRDefault="00BB093D">
      <w:pPr>
        <w:spacing w:after="160" w:line="276" w:lineRule="auto"/>
        <w:rPr>
          <w:rFonts w:ascii="Times New Roman" w:hAnsi="Times New Roman" w:cs="Times New Roman"/>
          <w:color w:val="000000" w:themeColor="text1"/>
        </w:rPr>
      </w:pPr>
      <w:r>
        <w:rPr>
          <w:rFonts w:ascii="Times New Roman" w:hAnsi="Times New Roman" w:cs="Times New Roman"/>
          <w:b/>
          <w:color w:val="000000" w:themeColor="text1"/>
        </w:rPr>
        <w:lastRenderedPageBreak/>
        <w:t>5</w:t>
      </w:r>
      <w:r>
        <w:rPr>
          <w:rFonts w:ascii="Times New Roman" w:hAnsi="Times New Roman" w:cs="Times New Roman"/>
          <w:color w:val="000000" w:themeColor="text1"/>
        </w:rPr>
        <w:t>. Приложение №3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w:t>
      </w:r>
      <w:r>
        <w:rPr>
          <w:rFonts w:ascii="Times New Roman" w:eastAsia="Calibri" w:hAnsi="Times New Roman" w:cs="Times New Roman"/>
          <w:color w:val="000000" w:themeColor="text1"/>
        </w:rPr>
        <w:t xml:space="preserve"> </w:t>
      </w:r>
      <w:r>
        <w:rPr>
          <w:rFonts w:ascii="Times New Roman" w:hAnsi="Times New Roman" w:cs="Times New Roman"/>
          <w:color w:val="000000" w:themeColor="text1"/>
        </w:rPr>
        <w:t xml:space="preserve"> изложить в новой </w:t>
      </w:r>
      <w:hyperlink r:id="rId13" w:anchor="Par486" w:history="1">
        <w:r>
          <w:rPr>
            <w:rStyle w:val="a9"/>
            <w:rFonts w:ascii="Times New Roman" w:hAnsi="Times New Roman" w:cs="Times New Roman"/>
            <w:color w:val="000000" w:themeColor="text1"/>
            <w:u w:val="none"/>
          </w:rPr>
          <w:t>редакции</w:t>
        </w:r>
      </w:hyperlink>
      <w:r>
        <w:rPr>
          <w:rFonts w:ascii="Times New Roman" w:hAnsi="Times New Roman" w:cs="Times New Roman"/>
          <w:color w:val="000000" w:themeColor="text1"/>
        </w:rPr>
        <w:t>:</w:t>
      </w:r>
    </w:p>
    <w:p w:rsidR="006B4BDD" w:rsidRDefault="00BB093D">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                                                                 «Приложение № 3 к Муниципальной программе </w:t>
      </w:r>
    </w:p>
    <w:p w:rsidR="006B4BDD" w:rsidRDefault="006B4BDD">
      <w:pPr>
        <w:spacing w:line="276" w:lineRule="auto"/>
        <w:ind w:left="4414" w:right="4337" w:hanging="77"/>
        <w:jc w:val="center"/>
        <w:rPr>
          <w:rFonts w:ascii="Times New Roman" w:hAnsi="Times New Roman" w:cs="Times New Roman"/>
          <w:color w:val="000000" w:themeColor="text1"/>
        </w:rPr>
      </w:pPr>
    </w:p>
    <w:p w:rsidR="006B4BDD" w:rsidRDefault="00BB093D">
      <w:pPr>
        <w:spacing w:line="276" w:lineRule="auto"/>
        <w:ind w:left="2268" w:right="820" w:hanging="19"/>
        <w:jc w:val="center"/>
        <w:rPr>
          <w:rFonts w:ascii="Times New Roman" w:hAnsi="Times New Roman" w:cs="Times New Roman"/>
          <w:color w:val="000000" w:themeColor="text1"/>
        </w:rPr>
      </w:pPr>
      <w:r>
        <w:rPr>
          <w:rFonts w:ascii="Times New Roman" w:hAnsi="Times New Roman" w:cs="Times New Roman"/>
          <w:color w:val="000000" w:themeColor="text1"/>
        </w:rPr>
        <w:t>Прогнозная (справочная) оценка ресурсного обеспечения реализации муниципальной программы за счет всех источников финансирования</w:t>
      </w:r>
    </w:p>
    <w:p w:rsidR="006B4BDD" w:rsidRDefault="006B4BDD">
      <w:pPr>
        <w:spacing w:line="276" w:lineRule="auto"/>
        <w:ind w:left="2268" w:right="820" w:hanging="19"/>
        <w:jc w:val="center"/>
        <w:rPr>
          <w:rFonts w:ascii="Times New Roman" w:hAnsi="Times New Roman" w:cs="Times New Roman"/>
          <w:color w:val="000000" w:themeColor="text1"/>
        </w:rPr>
      </w:pPr>
    </w:p>
    <w:tbl>
      <w:tblPr>
        <w:tblpPr w:leftFromText="180" w:rightFromText="180" w:vertAnchor="text" w:tblpY="1"/>
        <w:tblOverlap w:val="never"/>
        <w:tblW w:w="13482" w:type="dxa"/>
        <w:tblLayout w:type="fixed"/>
        <w:tblLook w:val="04A0" w:firstRow="1" w:lastRow="0" w:firstColumn="1" w:lastColumn="0" w:noHBand="0" w:noVBand="1"/>
      </w:tblPr>
      <w:tblGrid>
        <w:gridCol w:w="697"/>
        <w:gridCol w:w="1873"/>
        <w:gridCol w:w="2740"/>
        <w:gridCol w:w="1926"/>
        <w:gridCol w:w="1180"/>
        <w:gridCol w:w="1238"/>
        <w:gridCol w:w="1276"/>
        <w:gridCol w:w="1134"/>
        <w:gridCol w:w="1418"/>
      </w:tblGrid>
      <w:tr w:rsidR="006B4BDD">
        <w:trPr>
          <w:trHeight w:val="315"/>
        </w:trPr>
        <w:tc>
          <w:tcPr>
            <w:tcW w:w="697" w:type="dxa"/>
            <w:vMerge w:val="restart"/>
            <w:tcBorders>
              <w:top w:val="single" w:sz="4" w:space="0" w:color="auto"/>
              <w:left w:val="single" w:sz="4" w:space="0" w:color="auto"/>
              <w:bottom w:val="single" w:sz="4" w:space="0" w:color="auto"/>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п/п</w:t>
            </w:r>
          </w:p>
        </w:tc>
        <w:tc>
          <w:tcPr>
            <w:tcW w:w="1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Статус</w:t>
            </w:r>
          </w:p>
        </w:tc>
        <w:tc>
          <w:tcPr>
            <w:tcW w:w="2740" w:type="dxa"/>
            <w:vMerge w:val="restart"/>
            <w:tcBorders>
              <w:top w:val="single" w:sz="4" w:space="0" w:color="auto"/>
              <w:left w:val="nil"/>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Назва</w:t>
            </w:r>
            <w:r>
              <w:rPr>
                <w:rFonts w:ascii="Times New Roman" w:eastAsia="Times New Roman" w:hAnsi="Times New Roman" w:cs="Times New Roman"/>
                <w:kern w:val="0"/>
                <w:lang w:eastAsia="ru-RU" w:bidi="ar-SA"/>
              </w:rPr>
              <w:t>ние муниципальной программы</w:t>
            </w:r>
          </w:p>
        </w:tc>
        <w:tc>
          <w:tcPr>
            <w:tcW w:w="192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Источник финансирования</w:t>
            </w:r>
          </w:p>
        </w:tc>
        <w:tc>
          <w:tcPr>
            <w:tcW w:w="6246" w:type="dxa"/>
            <w:gridSpan w:val="5"/>
            <w:tcBorders>
              <w:top w:val="single" w:sz="4" w:space="0" w:color="auto"/>
              <w:left w:val="nil"/>
              <w:bottom w:val="single" w:sz="4" w:space="0" w:color="auto"/>
              <w:right w:val="single" w:sz="4" w:space="0" w:color="auto"/>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Оценка расходов (рублей)</w:t>
            </w:r>
          </w:p>
        </w:tc>
      </w:tr>
      <w:tr w:rsidR="006B4BDD">
        <w:trPr>
          <w:trHeight w:val="765"/>
        </w:trPr>
        <w:tc>
          <w:tcPr>
            <w:tcW w:w="697" w:type="dxa"/>
            <w:vMerge/>
            <w:tcBorders>
              <w:top w:val="single" w:sz="4" w:space="0" w:color="auto"/>
              <w:left w:val="single" w:sz="4" w:space="0" w:color="auto"/>
              <w:bottom w:val="single" w:sz="4" w:space="0" w:color="auto"/>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single" w:sz="4" w:space="0" w:color="auto"/>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single" w:sz="4" w:space="0" w:color="auto"/>
              <w:left w:val="nil"/>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vMerge/>
            <w:tcBorders>
              <w:top w:val="single" w:sz="4" w:space="0" w:color="auto"/>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180" w:type="dxa"/>
            <w:tcBorders>
              <w:top w:val="nil"/>
              <w:left w:val="nil"/>
              <w:bottom w:val="single" w:sz="4" w:space="0" w:color="auto"/>
              <w:right w:val="single" w:sz="4" w:space="0" w:color="auto"/>
            </w:tcBorders>
            <w:shd w:val="clear" w:color="auto" w:fill="auto"/>
            <w:vAlign w:val="bottom"/>
            <w:hideMark/>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2022 год</w:t>
            </w:r>
          </w:p>
        </w:tc>
        <w:tc>
          <w:tcPr>
            <w:tcW w:w="1238" w:type="dxa"/>
            <w:tcBorders>
              <w:top w:val="nil"/>
              <w:left w:val="nil"/>
              <w:bottom w:val="single" w:sz="4" w:space="0" w:color="auto"/>
              <w:right w:val="single" w:sz="4" w:space="0" w:color="auto"/>
            </w:tcBorders>
            <w:shd w:val="clear" w:color="auto" w:fill="auto"/>
            <w:vAlign w:val="bottom"/>
            <w:hideMark/>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2023 год</w:t>
            </w:r>
          </w:p>
        </w:tc>
        <w:tc>
          <w:tcPr>
            <w:tcW w:w="1276" w:type="dxa"/>
            <w:tcBorders>
              <w:top w:val="nil"/>
              <w:left w:val="nil"/>
              <w:bottom w:val="single" w:sz="4" w:space="0" w:color="auto"/>
              <w:right w:val="single" w:sz="4" w:space="0" w:color="auto"/>
            </w:tcBorders>
            <w:shd w:val="clear" w:color="auto" w:fill="auto"/>
            <w:vAlign w:val="bottom"/>
            <w:hideMark/>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2024 год</w:t>
            </w:r>
          </w:p>
        </w:tc>
        <w:tc>
          <w:tcPr>
            <w:tcW w:w="1134" w:type="dxa"/>
            <w:tcBorders>
              <w:top w:val="nil"/>
              <w:left w:val="nil"/>
              <w:bottom w:val="single" w:sz="4" w:space="0" w:color="auto"/>
              <w:right w:val="single" w:sz="4" w:space="0" w:color="auto"/>
            </w:tcBorders>
            <w:shd w:val="clear" w:color="auto" w:fill="auto"/>
            <w:vAlign w:val="bottom"/>
            <w:hideMark/>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2025 год</w:t>
            </w:r>
          </w:p>
        </w:tc>
        <w:tc>
          <w:tcPr>
            <w:tcW w:w="1418" w:type="dxa"/>
            <w:tcBorders>
              <w:top w:val="nil"/>
              <w:left w:val="nil"/>
              <w:bottom w:val="single" w:sz="4" w:space="0" w:color="auto"/>
              <w:right w:val="single" w:sz="4" w:space="0" w:color="auto"/>
            </w:tcBorders>
            <w:shd w:val="clear" w:color="auto" w:fill="auto"/>
            <w:vAlign w:val="bottom"/>
            <w:hideMark/>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Итого</w:t>
            </w:r>
          </w:p>
        </w:tc>
      </w:tr>
      <w:tr w:rsidR="006B4BDD">
        <w:trPr>
          <w:trHeight w:val="375"/>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Муници</w:t>
            </w:r>
            <w:r>
              <w:rPr>
                <w:rFonts w:ascii="Times New Roman" w:eastAsia="Times New Roman" w:hAnsi="Times New Roman" w:cs="Times New Roman"/>
                <w:kern w:val="0"/>
                <w:lang w:eastAsia="ru-RU" w:bidi="ar-SA"/>
              </w:rPr>
              <w:t>пальная программа</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«Развитие коммунальной и жилищной инфраструктуры, благоустройство территорий  Лебяжского муниципального округа»</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4 160 603,76</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12 581 917,00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1 728 685,00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1 081711 ,00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19 552 916,76</w:t>
            </w:r>
          </w:p>
        </w:tc>
      </w:tr>
      <w:tr w:rsidR="006B4BDD">
        <w:trPr>
          <w:trHeight w:val="63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0,00</w:t>
            </w:r>
          </w:p>
        </w:tc>
      </w:tr>
      <w:tr w:rsidR="006B4BDD">
        <w:trPr>
          <w:trHeight w:val="57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1 303 270,00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6 613 684,00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86 900,00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86 900,00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8 090 754,00</w:t>
            </w:r>
          </w:p>
        </w:tc>
      </w:tr>
      <w:tr w:rsidR="006B4BDD">
        <w:trPr>
          <w:trHeight w:val="57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2 857 333,76</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hAnsi="Times New Roman" w:cs="Times New Roman"/>
                <w:color w:val="000000" w:themeColor="text1"/>
              </w:rPr>
              <w:t>5 968 233,00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1 641 785,00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994811,00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color w:val="000000" w:themeColor="text1"/>
                <w:kern w:val="0"/>
                <w:lang w:eastAsia="ru-RU" w:bidi="ar-SA"/>
              </w:rPr>
            </w:pPr>
            <w:r>
              <w:rPr>
                <w:rFonts w:ascii="Times New Roman" w:eastAsia="Times New Roman" w:hAnsi="Times New Roman" w:cs="Times New Roman"/>
                <w:color w:val="000000" w:themeColor="text1"/>
                <w:kern w:val="0"/>
                <w:lang w:eastAsia="ru-RU" w:bidi="ar-SA"/>
              </w:rPr>
              <w:t>11 462 162,76</w:t>
            </w:r>
          </w:p>
        </w:tc>
      </w:tr>
      <w:tr w:rsidR="006B4BDD">
        <w:trPr>
          <w:trHeight w:val="33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Иные</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345"/>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Модернизация и капитальный ремонт объектов </w:t>
            </w:r>
            <w:r>
              <w:rPr>
                <w:rFonts w:ascii="Times New Roman" w:eastAsia="Times New Roman" w:hAnsi="Times New Roman" w:cs="Times New Roman"/>
                <w:kern w:val="0"/>
                <w:lang w:eastAsia="ru-RU" w:bidi="ar-SA"/>
              </w:rPr>
              <w:t>теплоснабжения</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1 161 770,00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1 161 770,00</w:t>
            </w:r>
          </w:p>
        </w:tc>
      </w:tr>
      <w:tr w:rsidR="006B4BDD">
        <w:trPr>
          <w:trHeight w:val="58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1 051 770,00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1 051 770,00</w:t>
            </w:r>
          </w:p>
        </w:tc>
      </w:tr>
      <w:tr w:rsidR="006B4BDD">
        <w:trPr>
          <w:trHeight w:val="61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110 000,00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110 000,00</w:t>
            </w:r>
          </w:p>
        </w:tc>
      </w:tr>
      <w:tr w:rsidR="006B4BDD">
        <w:trPr>
          <w:trHeight w:val="375"/>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Замена котла в котельной №3 по ул. </w:t>
            </w:r>
            <w:r>
              <w:rPr>
                <w:rFonts w:ascii="Times New Roman" w:eastAsia="Times New Roman" w:hAnsi="Times New Roman" w:cs="Times New Roman"/>
                <w:kern w:val="0"/>
                <w:lang w:eastAsia="ru-RU" w:bidi="ar-SA"/>
              </w:rPr>
              <w:lastRenderedPageBreak/>
              <w:t>Кооперативной пгт Лебяжье, Лебяжского района</w:t>
            </w: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640 407,00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640 407,00</w:t>
            </w:r>
          </w:p>
        </w:tc>
      </w:tr>
      <w:tr w:rsidR="006B4BDD">
        <w:trPr>
          <w:trHeight w:val="61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7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580 407,00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580 407,00</w:t>
            </w:r>
          </w:p>
        </w:tc>
      </w:tr>
      <w:tr w:rsidR="006B4BDD">
        <w:trPr>
          <w:trHeight w:val="60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60 </w:t>
            </w:r>
            <w:r>
              <w:rPr>
                <w:rFonts w:ascii="Times New Roman" w:eastAsia="Times New Roman" w:hAnsi="Times New Roman" w:cs="Times New Roman"/>
                <w:kern w:val="0"/>
                <w:lang w:eastAsia="ru-RU" w:bidi="ar-SA"/>
              </w:rPr>
              <w:t>000,00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60 000,00</w:t>
            </w:r>
          </w:p>
        </w:tc>
      </w:tr>
      <w:tr w:rsidR="006B4BDD">
        <w:trPr>
          <w:trHeight w:val="330"/>
        </w:trPr>
        <w:tc>
          <w:tcPr>
            <w:tcW w:w="697" w:type="dxa"/>
            <w:vMerge w:val="restart"/>
            <w:tcBorders>
              <w:top w:val="nil"/>
              <w:left w:val="single" w:sz="8" w:space="0" w:color="auto"/>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Ремонт тепловой сети в пгт Лебяжье, Лебяжского района</w:t>
            </w: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521 363,00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521 363,00</w:t>
            </w:r>
          </w:p>
        </w:tc>
      </w:tr>
      <w:tr w:rsidR="006B4BDD">
        <w:trPr>
          <w:trHeight w:val="64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7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471 363,00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471 363,00</w:t>
            </w:r>
          </w:p>
        </w:tc>
      </w:tr>
      <w:tr w:rsidR="006B4BDD">
        <w:trPr>
          <w:trHeight w:val="55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50 000,00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50 000,00</w:t>
            </w:r>
          </w:p>
        </w:tc>
      </w:tr>
      <w:tr w:rsidR="006B4BDD">
        <w:trPr>
          <w:trHeight w:val="315"/>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Модернизация и капитальный ремонт объектов водоснабжения</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r>
      <w:tr w:rsidR="006B4BDD">
        <w:trPr>
          <w:trHeight w:val="66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8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0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445 646,00</w:t>
            </w:r>
          </w:p>
        </w:tc>
      </w:tr>
      <w:tr w:rsidR="006B4BDD">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 xml:space="preserve">Выполнение работ по ремонту водопровода в </w:t>
            </w:r>
            <w:proofErr w:type="spellStart"/>
            <w:r>
              <w:rPr>
                <w:rFonts w:ascii="Times New Roman" w:eastAsia="Times New Roman" w:hAnsi="Times New Roman" w:cs="Times New Roman"/>
                <w:kern w:val="0"/>
                <w:sz w:val="22"/>
                <w:szCs w:val="22"/>
                <w:lang w:eastAsia="ru-RU" w:bidi="ar-SA"/>
              </w:rPr>
              <w:t>д.Индыгойка</w:t>
            </w:r>
            <w:proofErr w:type="spellEnd"/>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r>
      <w:tr w:rsidR="006B4BDD">
        <w:trPr>
          <w:trHeight w:val="70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sz w:val="22"/>
                <w:szCs w:val="22"/>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6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sz w:val="22"/>
                <w:szCs w:val="22"/>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7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sz w:val="22"/>
                <w:szCs w:val="22"/>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120 000,00</w:t>
            </w:r>
          </w:p>
        </w:tc>
      </w:tr>
      <w:tr w:rsidR="006B4BDD">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2.2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Выполнение работ по ремонту водопроводов</w:t>
            </w: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r>
      <w:tr w:rsidR="006B4BDD">
        <w:trPr>
          <w:trHeight w:val="57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sz w:val="22"/>
                <w:szCs w:val="22"/>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7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sz w:val="22"/>
                <w:szCs w:val="22"/>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7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sz w:val="22"/>
                <w:szCs w:val="22"/>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325 646,00</w:t>
            </w:r>
          </w:p>
        </w:tc>
      </w:tr>
      <w:tr w:rsidR="006B4BDD">
        <w:trPr>
          <w:trHeight w:val="36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sz w:val="22"/>
                <w:szCs w:val="22"/>
                <w:lang w:eastAsia="ru-RU" w:bidi="ar-SA"/>
              </w:rPr>
            </w:pPr>
            <w:r>
              <w:rPr>
                <w:rFonts w:ascii="Times New Roman" w:eastAsia="Times New Roman" w:hAnsi="Times New Roman" w:cs="Times New Roman"/>
                <w:kern w:val="0"/>
                <w:sz w:val="22"/>
                <w:szCs w:val="22"/>
                <w:lang w:eastAsia="ru-RU" w:bidi="ar-SA"/>
              </w:rPr>
              <w:t>Осуществление деятельности по обращению с животными без владельцев</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251 500,00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251 500,00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1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Областной </w:t>
            </w:r>
            <w:r>
              <w:rPr>
                <w:rFonts w:ascii="Times New Roman" w:eastAsia="Times New Roman" w:hAnsi="Times New Roman" w:cs="Times New Roman"/>
                <w:kern w:val="0"/>
                <w:lang w:eastAsia="ru-RU" w:bidi="ar-SA"/>
              </w:rPr>
              <w:t>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bookmarkStart w:id="1" w:name="RANGE!F35"/>
            <w:r>
              <w:rPr>
                <w:rFonts w:ascii="Times New Roman" w:eastAsia="Times New Roman" w:hAnsi="Times New Roman" w:cs="Times New Roman"/>
                <w:kern w:val="0"/>
                <w:lang w:eastAsia="ru-RU" w:bidi="ar-SA"/>
              </w:rPr>
              <w:t>251 500,00</w:t>
            </w:r>
            <w:bookmarkEnd w:id="1"/>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251 500,00</w:t>
            </w:r>
          </w:p>
        </w:tc>
      </w:tr>
      <w:tr w:rsidR="006B4BDD">
        <w:trPr>
          <w:trHeight w:val="58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36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Создание мест (площадок) накопления твёрдых коммунальных отходов</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857 580,00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857 580,00</w:t>
            </w:r>
          </w:p>
        </w:tc>
      </w:tr>
      <w:tr w:rsidR="006B4BDD">
        <w:trPr>
          <w:trHeight w:val="61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3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814 700,00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814 700,00</w:t>
            </w:r>
          </w:p>
        </w:tc>
      </w:tr>
      <w:tr w:rsidR="006B4BDD">
        <w:trPr>
          <w:trHeight w:val="60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42 880,00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42 880,00</w:t>
            </w:r>
          </w:p>
        </w:tc>
      </w:tr>
      <w:tr w:rsidR="006B4BDD">
        <w:trPr>
          <w:trHeight w:val="285"/>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Благоустройство территорий Лебяжского муниципального округа</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2 470 777,00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1 728 865,00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1 081711,00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6 589 427,62</w:t>
            </w:r>
          </w:p>
        </w:tc>
      </w:tr>
      <w:tr w:rsidR="006B4BDD">
        <w:trPr>
          <w:trHeight w:val="57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7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260 700,00</w:t>
            </w:r>
          </w:p>
        </w:tc>
      </w:tr>
      <w:tr w:rsidR="006B4BDD">
        <w:trPr>
          <w:trHeight w:val="55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1 308 074,62</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2 383 877,00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1 641 785,00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994 811,00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6 328 390,62</w:t>
            </w:r>
          </w:p>
        </w:tc>
      </w:tr>
      <w:tr w:rsidR="006B4BDD">
        <w:trPr>
          <w:trHeight w:val="36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5.1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Работы по благоустройству </w:t>
            </w:r>
            <w:r>
              <w:rPr>
                <w:rFonts w:ascii="Times New Roman" w:eastAsia="Times New Roman" w:hAnsi="Times New Roman" w:cs="Times New Roman"/>
                <w:kern w:val="0"/>
                <w:lang w:eastAsia="ru-RU" w:bidi="ar-SA"/>
              </w:rPr>
              <w:t>территорий Лебяжского муниципального округа</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494 000,00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530505,00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52750,00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1 260269,62</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5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183 014,62</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494 000,00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530505,00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52750,00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1 260269,62</w:t>
            </w:r>
          </w:p>
        </w:tc>
      </w:tr>
      <w:tr w:rsidR="006B4BDD">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5.1.1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Работы по ремонту памятников</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9 752,50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30 000,00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39 752,50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7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9 752,50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30 000,00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39 </w:t>
            </w:r>
            <w:r>
              <w:rPr>
                <w:rFonts w:ascii="Times New Roman" w:eastAsia="Times New Roman" w:hAnsi="Times New Roman" w:cs="Times New Roman"/>
                <w:kern w:val="0"/>
                <w:lang w:eastAsia="ru-RU" w:bidi="ar-SA"/>
              </w:rPr>
              <w:t>752,50</w:t>
            </w:r>
          </w:p>
        </w:tc>
      </w:tr>
      <w:tr w:rsidR="006B4BDD">
        <w:trPr>
          <w:trHeight w:val="36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Прочие мероприятия  по благоустройству территорий Лебяжского муниципального округа на оплату работы граждан направленных отделом трудоустройства Лебяжского района «КОГКУ ЦЗН Советского района»</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47 924,83</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57 842,00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105</w:t>
            </w:r>
            <w:r>
              <w:rPr>
                <w:rFonts w:ascii="Times New Roman" w:eastAsia="Times New Roman" w:hAnsi="Times New Roman" w:cs="Times New Roman"/>
                <w:kern w:val="0"/>
                <w:lang w:eastAsia="ru-RU" w:bidi="ar-SA"/>
              </w:rPr>
              <w:t xml:space="preserve"> 766,83</w:t>
            </w:r>
          </w:p>
        </w:tc>
      </w:tr>
      <w:tr w:rsidR="006B4BDD">
        <w:trPr>
          <w:trHeight w:val="58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5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8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47 924,83</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57 842,00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105 766,83</w:t>
            </w:r>
          </w:p>
        </w:tc>
      </w:tr>
      <w:tr w:rsidR="006B4BDD">
        <w:trPr>
          <w:trHeight w:val="36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5.3</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Содержание уличного освещения Лебяжского муниципального округа</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1 038 </w:t>
            </w:r>
            <w:r>
              <w:rPr>
                <w:rFonts w:ascii="Times New Roman" w:eastAsia="Times New Roman" w:hAnsi="Times New Roman" w:cs="Times New Roman"/>
                <w:kern w:val="0"/>
                <w:lang w:eastAsia="ru-RU" w:bidi="ar-SA"/>
              </w:rPr>
              <w:t>615,17</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1 390 900,00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952 000,00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931 543,00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4 313 058,17</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1 038 615,17</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1 390 900,00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952 000,00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931 543,00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4 313 058,17</w:t>
            </w:r>
          </w:p>
        </w:tc>
      </w:tr>
      <w:tr w:rsidR="006B4BDD">
        <w:trPr>
          <w:trHeight w:val="345"/>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5.4</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Содержание</w:t>
            </w:r>
            <w:r>
              <w:rPr>
                <w:rFonts w:ascii="Times New Roman" w:eastAsia="Times New Roman" w:hAnsi="Times New Roman" w:cs="Times New Roman"/>
                <w:kern w:val="0"/>
                <w:lang w:eastAsia="ru-RU" w:bidi="ar-SA"/>
              </w:rPr>
              <w:t xml:space="preserve"> мест захоронений Лебяжского муниципального округа</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19 638,00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231 239,00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150 000,00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1 238,00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402 115,00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19 638,00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231 239,00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150 000,00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 </w:t>
            </w:r>
            <w:r>
              <w:rPr>
                <w:rFonts w:ascii="Times New Roman" w:eastAsia="Times New Roman" w:hAnsi="Times New Roman" w:cs="Times New Roman"/>
                <w:kern w:val="0"/>
                <w:lang w:eastAsia="ru-RU" w:bidi="ar-SA"/>
              </w:rPr>
              <w:t>238,00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402 115,00</w:t>
            </w:r>
          </w:p>
        </w:tc>
      </w:tr>
      <w:tr w:rsidR="006B4BDD">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5.4.1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Организация и содержание мест захоронения</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r>
      <w:tr w:rsidR="006B4BDD">
        <w:trPr>
          <w:trHeight w:val="345"/>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5.5</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Техосмотр и страхование тракторов</w:t>
            </w:r>
          </w:p>
        </w:tc>
        <w:tc>
          <w:tcPr>
            <w:tcW w:w="1926" w:type="dxa"/>
            <w:tcBorders>
              <w:top w:val="nil"/>
              <w:left w:val="nil"/>
              <w:bottom w:val="single" w:sz="4"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6 000,00</w:t>
            </w:r>
          </w:p>
        </w:tc>
        <w:tc>
          <w:tcPr>
            <w:tcW w:w="1238"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6 000,00</w:t>
            </w:r>
          </w:p>
        </w:tc>
        <w:tc>
          <w:tcPr>
            <w:tcW w:w="1276"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12 000,00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4"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6 000,00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6 000,00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12 </w:t>
            </w:r>
            <w:r>
              <w:rPr>
                <w:rFonts w:ascii="Times New Roman" w:eastAsia="Times New Roman" w:hAnsi="Times New Roman" w:cs="Times New Roman"/>
                <w:kern w:val="0"/>
                <w:lang w:eastAsia="ru-RU" w:bidi="ar-SA"/>
              </w:rPr>
              <w:t>000,00</w:t>
            </w:r>
          </w:p>
        </w:tc>
      </w:tr>
      <w:tr w:rsidR="006B4BDD">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5.6</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На уплату транспортного налога по тракторам</w:t>
            </w:r>
          </w:p>
        </w:tc>
        <w:tc>
          <w:tcPr>
            <w:tcW w:w="1926" w:type="dxa"/>
            <w:tcBorders>
              <w:top w:val="nil"/>
              <w:left w:val="single" w:sz="8" w:space="0" w:color="auto"/>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12 882,00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134"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38 082,00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w:t>
            </w:r>
            <w:r>
              <w:rPr>
                <w:rFonts w:ascii="Times New Roman" w:eastAsia="Times New Roman" w:hAnsi="Times New Roman" w:cs="Times New Roman"/>
                <w:kern w:val="0"/>
                <w:lang w:eastAsia="ru-RU" w:bidi="ar-SA"/>
              </w:rPr>
              <w:t>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nil"/>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nil"/>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nil"/>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nil"/>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8" w:space="0" w:color="auto"/>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12 882,00</w:t>
            </w:r>
          </w:p>
        </w:tc>
        <w:tc>
          <w:tcPr>
            <w:tcW w:w="1238" w:type="dxa"/>
            <w:tcBorders>
              <w:top w:val="single" w:sz="8" w:space="0" w:color="auto"/>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276" w:type="dxa"/>
            <w:tcBorders>
              <w:top w:val="single" w:sz="8" w:space="0" w:color="auto"/>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8 400,00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38 082,00</w:t>
            </w:r>
          </w:p>
        </w:tc>
      </w:tr>
      <w:tr w:rsidR="006B4BDD">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5.7</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Реализация мероприятий по борьбе с борщевиком Сосновского</w:t>
            </w:r>
          </w:p>
        </w:tc>
        <w:tc>
          <w:tcPr>
            <w:tcW w:w="1926" w:type="dxa"/>
            <w:tcBorders>
              <w:top w:val="nil"/>
              <w:left w:val="nil"/>
              <w:bottom w:val="single" w:sz="4"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87 780,00</w:t>
            </w:r>
          </w:p>
        </w:tc>
        <w:tc>
          <w:tcPr>
            <w:tcW w:w="1276"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87 780,00</w:t>
            </w:r>
          </w:p>
        </w:tc>
        <w:tc>
          <w:tcPr>
            <w:tcW w:w="1134"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87 780,00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263 340,00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auto"/>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276"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134"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86 900,00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260 700,00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880,00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2 640,00</w:t>
            </w:r>
          </w:p>
        </w:tc>
      </w:tr>
      <w:tr w:rsidR="006B4BDD">
        <w:trPr>
          <w:trHeight w:val="30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Предоставляемые субсидии муниципальному унитарному предприятию «Коммунсервис»</w:t>
            </w: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970 613,14</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1 684 001,00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2 654 614,14</w:t>
            </w:r>
          </w:p>
        </w:tc>
      </w:tr>
      <w:tr w:rsidR="006B4BDD">
        <w:trPr>
          <w:trHeight w:val="66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7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5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970 613,14</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1 684 001,00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2 654 614,14</w:t>
            </w:r>
          </w:p>
        </w:tc>
      </w:tr>
      <w:tr w:rsidR="006B4BDD">
        <w:trPr>
          <w:trHeight w:val="36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«Коммунсервис»  на обустройство санитарных зон водонапорных башен</w:t>
            </w: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r>
      <w:tr w:rsidR="006B4BDD">
        <w:trPr>
          <w:trHeight w:val="67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1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4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152 023,39</w:t>
            </w:r>
          </w:p>
        </w:tc>
      </w:tr>
      <w:tr w:rsidR="006B4BDD">
        <w:trPr>
          <w:trHeight w:val="54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Субсидия </w:t>
            </w:r>
            <w:r>
              <w:rPr>
                <w:rFonts w:ascii="Times New Roman" w:eastAsia="Times New Roman" w:hAnsi="Times New Roman" w:cs="Times New Roman"/>
                <w:kern w:val="0"/>
                <w:lang w:eastAsia="ru-RU" w:bidi="ar-SA"/>
              </w:rPr>
              <w:lastRenderedPageBreak/>
              <w:t xml:space="preserve">производителям товаров , работ, услуг МУП «Коммунсервис» на объекты ППМИ 2021 года </w:t>
            </w:r>
            <w:proofErr w:type="spellStart"/>
            <w:r>
              <w:rPr>
                <w:rFonts w:ascii="Times New Roman" w:eastAsia="Times New Roman" w:hAnsi="Times New Roman" w:cs="Times New Roman"/>
                <w:kern w:val="0"/>
                <w:lang w:eastAsia="ru-RU" w:bidi="ar-SA"/>
              </w:rPr>
              <w:t>д.Васичи</w:t>
            </w:r>
            <w:proofErr w:type="spellEnd"/>
            <w:r>
              <w:rPr>
                <w:rFonts w:ascii="Times New Roman" w:eastAsia="Times New Roman" w:hAnsi="Times New Roman" w:cs="Times New Roman"/>
                <w:kern w:val="0"/>
                <w:lang w:eastAsia="ru-RU" w:bidi="ar-SA"/>
              </w:rPr>
              <w:t xml:space="preserve"> и </w:t>
            </w:r>
            <w:proofErr w:type="spellStart"/>
            <w:r>
              <w:rPr>
                <w:rFonts w:ascii="Times New Roman" w:eastAsia="Times New Roman" w:hAnsi="Times New Roman" w:cs="Times New Roman"/>
                <w:kern w:val="0"/>
                <w:lang w:eastAsia="ru-RU" w:bidi="ar-SA"/>
              </w:rPr>
              <w:t>д.Б.Шоры</w:t>
            </w:r>
            <w:proofErr w:type="spellEnd"/>
            <w:r>
              <w:rPr>
                <w:rFonts w:ascii="Times New Roman" w:eastAsia="Times New Roman" w:hAnsi="Times New Roman" w:cs="Times New Roman"/>
                <w:kern w:val="0"/>
                <w:lang w:eastAsia="ru-RU" w:bidi="ar-SA"/>
              </w:rPr>
              <w:t xml:space="preserve"> по предписанию надзорных органов, в том числе остаток средств ППМИ 2021 года по ремонту водопровода д. </w:t>
            </w:r>
            <w:proofErr w:type="spellStart"/>
            <w:r>
              <w:rPr>
                <w:rFonts w:ascii="Times New Roman" w:eastAsia="Times New Roman" w:hAnsi="Times New Roman" w:cs="Times New Roman"/>
                <w:kern w:val="0"/>
                <w:lang w:eastAsia="ru-RU" w:bidi="ar-SA"/>
              </w:rPr>
              <w:t>Б.Шоры</w:t>
            </w:r>
            <w:proofErr w:type="spellEnd"/>
            <w:r>
              <w:rPr>
                <w:rFonts w:ascii="Times New Roman" w:eastAsia="Times New Roman" w:hAnsi="Times New Roman" w:cs="Times New Roman"/>
                <w:kern w:val="0"/>
                <w:lang w:eastAsia="ru-RU" w:bidi="ar-SA"/>
              </w:rPr>
              <w:t xml:space="preserve"> и д. </w:t>
            </w:r>
            <w:proofErr w:type="spellStart"/>
            <w:r>
              <w:rPr>
                <w:rFonts w:ascii="Times New Roman" w:eastAsia="Times New Roman" w:hAnsi="Times New Roman" w:cs="Times New Roman"/>
                <w:kern w:val="0"/>
                <w:lang w:eastAsia="ru-RU" w:bidi="ar-SA"/>
              </w:rPr>
              <w:t>Васичи</w:t>
            </w:r>
            <w:proofErr w:type="spellEnd"/>
          </w:p>
        </w:tc>
        <w:tc>
          <w:tcPr>
            <w:tcW w:w="1926" w:type="dxa"/>
            <w:tcBorders>
              <w:top w:val="nil"/>
              <w:left w:val="nil"/>
              <w:bottom w:val="single" w:sz="4"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180"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c>
          <w:tcPr>
            <w:tcW w:w="1238"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87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nil"/>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nil"/>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c>
          <w:tcPr>
            <w:tcW w:w="1238" w:type="dxa"/>
            <w:tcBorders>
              <w:top w:val="nil"/>
              <w:left w:val="nil"/>
              <w:bottom w:val="nil"/>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nil"/>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single" w:sz="8" w:space="0" w:color="auto"/>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61 779,56</w:t>
            </w:r>
          </w:p>
        </w:tc>
      </w:tr>
      <w:tr w:rsidR="006B4BDD">
        <w:trPr>
          <w:trHeight w:val="375"/>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6.3</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Субсидия на ремонт водопроводов по решению надзорных органов в </w:t>
            </w:r>
            <w:proofErr w:type="spellStart"/>
            <w:r>
              <w:rPr>
                <w:rFonts w:ascii="Times New Roman" w:eastAsia="Times New Roman" w:hAnsi="Times New Roman" w:cs="Times New Roman"/>
                <w:kern w:val="0"/>
                <w:lang w:eastAsia="ru-RU" w:bidi="ar-SA"/>
              </w:rPr>
              <w:t>д.Елизарово</w:t>
            </w:r>
            <w:proofErr w:type="spellEnd"/>
            <w:r>
              <w:rPr>
                <w:rFonts w:ascii="Times New Roman" w:eastAsia="Times New Roman" w:hAnsi="Times New Roman" w:cs="Times New Roman"/>
                <w:kern w:val="0"/>
                <w:lang w:eastAsia="ru-RU" w:bidi="ar-SA"/>
              </w:rPr>
              <w:t xml:space="preserve"> и </w:t>
            </w:r>
            <w:proofErr w:type="spellStart"/>
            <w:r>
              <w:rPr>
                <w:rFonts w:ascii="Times New Roman" w:eastAsia="Times New Roman" w:hAnsi="Times New Roman" w:cs="Times New Roman"/>
                <w:kern w:val="0"/>
                <w:lang w:eastAsia="ru-RU" w:bidi="ar-SA"/>
              </w:rPr>
              <w:t>д.Окольники</w:t>
            </w:r>
            <w:proofErr w:type="spellEnd"/>
            <w:r>
              <w:rPr>
                <w:rFonts w:ascii="Times New Roman" w:eastAsia="Times New Roman" w:hAnsi="Times New Roman" w:cs="Times New Roman"/>
                <w:kern w:val="0"/>
                <w:lang w:eastAsia="ru-RU" w:bidi="ar-SA"/>
              </w:rPr>
              <w:t xml:space="preserve">, в том числе остаток средств ППМИ 2021 года по ремонту водопровода д. </w:t>
            </w:r>
            <w:r>
              <w:rPr>
                <w:rFonts w:ascii="Times New Roman" w:eastAsia="Times New Roman" w:hAnsi="Times New Roman" w:cs="Times New Roman"/>
                <w:kern w:val="0"/>
                <w:lang w:eastAsia="ru-RU" w:bidi="ar-SA"/>
              </w:rPr>
              <w:t>Елизарово</w:t>
            </w:r>
          </w:p>
        </w:tc>
        <w:tc>
          <w:tcPr>
            <w:tcW w:w="1926" w:type="dxa"/>
            <w:tcBorders>
              <w:top w:val="single" w:sz="8" w:space="0" w:color="000000"/>
              <w:left w:val="nil"/>
              <w:bottom w:val="single" w:sz="4"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8" w:space="0" w:color="000000"/>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c>
          <w:tcPr>
            <w:tcW w:w="1238" w:type="dxa"/>
            <w:tcBorders>
              <w:top w:val="single" w:sz="8" w:space="0" w:color="000000"/>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8" w:space="0" w:color="000000"/>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8" w:space="0" w:color="000000"/>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r>
      <w:tr w:rsidR="006B4BDD">
        <w:trPr>
          <w:trHeight w:val="63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0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1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nil"/>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nil"/>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c>
          <w:tcPr>
            <w:tcW w:w="1238" w:type="dxa"/>
            <w:tcBorders>
              <w:top w:val="nil"/>
              <w:left w:val="nil"/>
              <w:bottom w:val="nil"/>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nil"/>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nil"/>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nil"/>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400 000,00</w:t>
            </w:r>
          </w:p>
        </w:tc>
      </w:tr>
      <w:tr w:rsidR="006B4BDD">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Субсидия МУП «Коммунсервис»  на </w:t>
            </w:r>
            <w:r>
              <w:rPr>
                <w:rFonts w:ascii="Times New Roman" w:eastAsia="Times New Roman" w:hAnsi="Times New Roman" w:cs="Times New Roman"/>
                <w:kern w:val="0"/>
                <w:lang w:eastAsia="ru-RU" w:bidi="ar-SA"/>
              </w:rPr>
              <w:t>создание материального резерва и на погашение задолженности за электроэнергию</w:t>
            </w:r>
          </w:p>
        </w:tc>
        <w:tc>
          <w:tcPr>
            <w:tcW w:w="1926" w:type="dxa"/>
            <w:tcBorders>
              <w:top w:val="single" w:sz="8" w:space="0" w:color="auto"/>
              <w:left w:val="nil"/>
              <w:bottom w:val="single" w:sz="8" w:space="0" w:color="auto"/>
              <w:right w:val="nil"/>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238" w:type="dxa"/>
            <w:tcBorders>
              <w:top w:val="single" w:sz="8" w:space="0" w:color="auto"/>
              <w:left w:val="nil"/>
              <w:bottom w:val="single" w:sz="8"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1 733 451,00</w:t>
            </w:r>
          </w:p>
        </w:tc>
        <w:tc>
          <w:tcPr>
            <w:tcW w:w="1276" w:type="dxa"/>
            <w:tcBorders>
              <w:top w:val="single" w:sz="8" w:space="0" w:color="auto"/>
              <w:left w:val="nil"/>
              <w:bottom w:val="single" w:sz="8"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2 090 261,19</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1 733 451,00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2 090 261,19</w:t>
            </w:r>
          </w:p>
        </w:tc>
      </w:tr>
      <w:tr w:rsidR="006B4BDD">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Субсидия МУП «Коммунсервис»  на </w:t>
            </w:r>
            <w:r>
              <w:rPr>
                <w:rFonts w:ascii="Times New Roman" w:eastAsia="Times New Roman" w:hAnsi="Times New Roman" w:cs="Times New Roman"/>
                <w:kern w:val="0"/>
                <w:lang w:eastAsia="ru-RU" w:bidi="ar-SA"/>
              </w:rPr>
              <w:lastRenderedPageBreak/>
              <w:t>создание материального резерва и на погашение задолженности за электроэнергию</w:t>
            </w:r>
          </w:p>
        </w:tc>
        <w:tc>
          <w:tcPr>
            <w:tcW w:w="1926" w:type="dxa"/>
            <w:tcBorders>
              <w:top w:val="nil"/>
              <w:left w:val="nil"/>
              <w:bottom w:val="single" w:sz="8" w:space="0" w:color="auto"/>
              <w:right w:val="nil"/>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180" w:type="dxa"/>
            <w:tcBorders>
              <w:top w:val="nil"/>
              <w:left w:val="single" w:sz="4" w:space="0" w:color="auto"/>
              <w:bottom w:val="single" w:sz="8"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238" w:type="dxa"/>
            <w:tcBorders>
              <w:top w:val="nil"/>
              <w:left w:val="nil"/>
              <w:bottom w:val="single" w:sz="8"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356 810,19</w:t>
            </w:r>
          </w:p>
        </w:tc>
      </w:tr>
      <w:tr w:rsidR="006B4BDD">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xml:space="preserve">" на создание материального резерва, на погашение задолженности за электроэнергию и покупка цистерны 4 м3 </w:t>
            </w:r>
          </w:p>
        </w:tc>
        <w:tc>
          <w:tcPr>
            <w:tcW w:w="1926" w:type="dxa"/>
            <w:tcBorders>
              <w:top w:val="nil"/>
              <w:left w:val="nil"/>
              <w:bottom w:val="single" w:sz="8" w:space="0" w:color="auto"/>
              <w:right w:val="nil"/>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single" w:sz="4" w:space="0" w:color="auto"/>
              <w:bottom w:val="single" w:sz="8"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c>
          <w:tcPr>
            <w:tcW w:w="1276" w:type="dxa"/>
            <w:tcBorders>
              <w:top w:val="nil"/>
              <w:left w:val="nil"/>
              <w:bottom w:val="single" w:sz="8"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Местный </w:t>
            </w:r>
            <w:r>
              <w:rPr>
                <w:rFonts w:ascii="Times New Roman" w:eastAsia="Times New Roman" w:hAnsi="Times New Roman" w:cs="Times New Roman"/>
                <w:kern w:val="0"/>
                <w:lang w:eastAsia="ru-RU" w:bidi="ar-SA"/>
              </w:rPr>
              <w:t>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324 711,19</w:t>
            </w:r>
          </w:p>
        </w:tc>
      </w:tr>
      <w:tr w:rsidR="006B4BDD">
        <w:trPr>
          <w:trHeight w:val="450"/>
        </w:trPr>
        <w:tc>
          <w:tcPr>
            <w:tcW w:w="697" w:type="dxa"/>
            <w:vMerge w:val="restart"/>
            <w:tcBorders>
              <w:top w:val="nil"/>
              <w:left w:val="single" w:sz="8" w:space="0" w:color="000000"/>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6.4.3</w:t>
            </w:r>
          </w:p>
        </w:tc>
        <w:tc>
          <w:tcPr>
            <w:tcW w:w="1873" w:type="dxa"/>
            <w:vMerge w:val="restart"/>
            <w:tcBorders>
              <w:top w:val="nil"/>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right w:val="single" w:sz="8" w:space="0" w:color="000000"/>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xml:space="preserve">" на погашение задолженности по исполнительным листам и частичное погашение кредиторской задолженности </w:t>
            </w:r>
          </w:p>
        </w:tc>
        <w:tc>
          <w:tcPr>
            <w:tcW w:w="1926" w:type="dxa"/>
            <w:tcBorders>
              <w:top w:val="nil"/>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 1 359 289, 81</w:t>
            </w:r>
          </w:p>
        </w:tc>
        <w:tc>
          <w:tcPr>
            <w:tcW w:w="1276" w:type="dxa"/>
            <w:tcBorders>
              <w:top w:val="nil"/>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1 359 289,81</w:t>
            </w:r>
          </w:p>
        </w:tc>
      </w:tr>
      <w:tr w:rsidR="006B4BDD">
        <w:trPr>
          <w:trHeight w:val="177"/>
        </w:trPr>
        <w:tc>
          <w:tcPr>
            <w:tcW w:w="697" w:type="dxa"/>
            <w:vMerge/>
            <w:tcBorders>
              <w:left w:val="single" w:sz="8" w:space="0" w:color="000000"/>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000000"/>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w:t>
            </w:r>
            <w:r>
              <w:rPr>
                <w:rFonts w:ascii="Times New Roman" w:eastAsia="Times New Roman" w:hAnsi="Times New Roman" w:cs="Times New Roman"/>
                <w:kern w:val="0"/>
                <w:lang w:eastAsia="ru-RU" w:bidi="ar-SA"/>
              </w:rPr>
              <w:t xml:space="preserve">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218"/>
        </w:trPr>
        <w:tc>
          <w:tcPr>
            <w:tcW w:w="697" w:type="dxa"/>
            <w:vMerge/>
            <w:tcBorders>
              <w:left w:val="single" w:sz="8" w:space="0" w:color="000000"/>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000000"/>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233"/>
        </w:trPr>
        <w:tc>
          <w:tcPr>
            <w:tcW w:w="697" w:type="dxa"/>
            <w:vMerge/>
            <w:tcBorders>
              <w:left w:val="single" w:sz="8" w:space="0" w:color="000000"/>
              <w:bottom w:val="single" w:sz="8" w:space="0" w:color="000000"/>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8" w:space="0" w:color="000000"/>
              <w:right w:val="single" w:sz="8" w:space="0" w:color="000000"/>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4" w:space="0" w:color="auto"/>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single" w:sz="4" w:space="0" w:color="auto"/>
              <w:bottom w:val="single" w:sz="8" w:space="0" w:color="000000"/>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8" w:space="0" w:color="000000"/>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 1 359 289, 81</w:t>
            </w:r>
          </w:p>
        </w:tc>
        <w:tc>
          <w:tcPr>
            <w:tcW w:w="1276" w:type="dxa"/>
            <w:tcBorders>
              <w:top w:val="single" w:sz="4" w:space="0" w:color="auto"/>
              <w:left w:val="nil"/>
              <w:bottom w:val="single" w:sz="8" w:space="0" w:color="000000"/>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8"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1 359 289,81</w:t>
            </w:r>
          </w:p>
        </w:tc>
      </w:tr>
      <w:tr w:rsidR="006B4BDD">
        <w:trPr>
          <w:trHeight w:val="488"/>
        </w:trPr>
        <w:tc>
          <w:tcPr>
            <w:tcW w:w="697" w:type="dxa"/>
            <w:vMerge w:val="restart"/>
            <w:tcBorders>
              <w:left w:val="single" w:sz="8" w:space="0" w:color="000000"/>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6.4.4</w:t>
            </w:r>
          </w:p>
        </w:tc>
        <w:tc>
          <w:tcPr>
            <w:tcW w:w="1873" w:type="dxa"/>
            <w:vMerge w:val="restart"/>
            <w:tcBorders>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left w:val="nil"/>
              <w:right w:val="single" w:sz="8" w:space="0" w:color="000000"/>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Субсидия МУП "</w:t>
            </w:r>
            <w:proofErr w:type="spellStart"/>
            <w:r>
              <w:rPr>
                <w:rFonts w:ascii="Times New Roman" w:eastAsia="Times New Roman" w:hAnsi="Times New Roman" w:cs="Times New Roman"/>
                <w:kern w:val="0"/>
                <w:lang w:eastAsia="ru-RU" w:bidi="ar-SA"/>
              </w:rPr>
              <w:t>Комунсервис</w:t>
            </w:r>
            <w:proofErr w:type="spellEnd"/>
            <w:r>
              <w:rPr>
                <w:rFonts w:ascii="Times New Roman" w:eastAsia="Times New Roman" w:hAnsi="Times New Roman" w:cs="Times New Roman"/>
                <w:kern w:val="0"/>
                <w:lang w:eastAsia="ru-RU" w:bidi="ar-SA"/>
              </w:rPr>
              <w:t xml:space="preserve">" для проведения коммуникаций  на ФАП </w:t>
            </w:r>
            <w:proofErr w:type="spellStart"/>
            <w:r>
              <w:rPr>
                <w:rFonts w:ascii="Times New Roman" w:eastAsia="Times New Roman" w:hAnsi="Times New Roman" w:cs="Times New Roman"/>
                <w:kern w:val="0"/>
                <w:lang w:eastAsia="ru-RU" w:bidi="ar-SA"/>
              </w:rPr>
              <w:t>п</w:t>
            </w:r>
            <w:proofErr w:type="gramStart"/>
            <w:r>
              <w:rPr>
                <w:rFonts w:ascii="Times New Roman" w:eastAsia="Times New Roman" w:hAnsi="Times New Roman" w:cs="Times New Roman"/>
                <w:kern w:val="0"/>
                <w:lang w:eastAsia="ru-RU" w:bidi="ar-SA"/>
              </w:rPr>
              <w:t>.О</w:t>
            </w:r>
            <w:proofErr w:type="gramEnd"/>
            <w:r>
              <w:rPr>
                <w:rFonts w:ascii="Times New Roman" w:eastAsia="Times New Roman" w:hAnsi="Times New Roman" w:cs="Times New Roman"/>
                <w:kern w:val="0"/>
                <w:lang w:eastAsia="ru-RU" w:bidi="ar-SA"/>
              </w:rPr>
              <w:t>кунево</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49 450,00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49 450,00</w:t>
            </w:r>
          </w:p>
        </w:tc>
      </w:tr>
      <w:tr w:rsidR="006B4BDD">
        <w:trPr>
          <w:trHeight w:val="332"/>
        </w:trPr>
        <w:tc>
          <w:tcPr>
            <w:tcW w:w="697" w:type="dxa"/>
            <w:vMerge/>
            <w:tcBorders>
              <w:left w:val="single" w:sz="8" w:space="0" w:color="000000"/>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000000"/>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266"/>
        </w:trPr>
        <w:tc>
          <w:tcPr>
            <w:tcW w:w="697" w:type="dxa"/>
            <w:vMerge/>
            <w:tcBorders>
              <w:left w:val="single" w:sz="8" w:space="0" w:color="000000"/>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000000"/>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266"/>
        </w:trPr>
        <w:tc>
          <w:tcPr>
            <w:tcW w:w="697" w:type="dxa"/>
            <w:vMerge/>
            <w:tcBorders>
              <w:left w:val="single" w:sz="8" w:space="0" w:color="000000"/>
              <w:bottom w:val="single" w:sz="8" w:space="0" w:color="000000"/>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8" w:space="0" w:color="000000"/>
              <w:right w:val="single" w:sz="8" w:space="0" w:color="000000"/>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8" w:space="0" w:color="000000"/>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8" w:space="0" w:color="000000"/>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8" w:space="0" w:color="000000"/>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49 450,00</w:t>
            </w:r>
          </w:p>
        </w:tc>
        <w:tc>
          <w:tcPr>
            <w:tcW w:w="1276" w:type="dxa"/>
            <w:tcBorders>
              <w:top w:val="single" w:sz="4" w:space="0" w:color="auto"/>
              <w:left w:val="nil"/>
              <w:bottom w:val="single" w:sz="8" w:space="0" w:color="000000"/>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000000"/>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8"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49 450,00</w:t>
            </w:r>
          </w:p>
        </w:tc>
      </w:tr>
      <w:tr w:rsidR="006B4BDD">
        <w:trPr>
          <w:trHeight w:val="315"/>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7</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ППМИ</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1 891 195,00</w:t>
            </w:r>
          </w:p>
          <w:p w:rsidR="006B4BDD" w:rsidRDefault="006B4BDD">
            <w:pPr>
              <w:widowControl/>
              <w:suppressAutoHyphens w:val="0"/>
              <w:jc w:val="center"/>
              <w:rPr>
                <w:rFonts w:ascii="Times New Roman" w:eastAsia="Times New Roman" w:hAnsi="Times New Roman" w:cs="Times New Roman"/>
                <w:kern w:val="0"/>
                <w:lang w:eastAsia="ru-RU" w:bidi="ar-SA"/>
              </w:rPr>
            </w:pP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1 913 195,00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w:t>
            </w:r>
            <w:r>
              <w:rPr>
                <w:rFonts w:ascii="Times New Roman" w:eastAsia="Times New Roman" w:hAnsi="Times New Roman" w:cs="Times New Roman"/>
                <w:kern w:val="0"/>
                <w:lang w:eastAsia="ru-RU" w:bidi="ar-SA"/>
              </w:rPr>
              <w:t xml:space="preserve">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4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1 135 084,00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1 135 084,00</w:t>
            </w:r>
          </w:p>
        </w:tc>
      </w:tr>
      <w:tr w:rsidR="006B4BDD">
        <w:trPr>
          <w:trHeight w:val="540"/>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755 111,00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778 111,00</w:t>
            </w:r>
          </w:p>
        </w:tc>
      </w:tr>
      <w:tr w:rsidR="006B4BDD">
        <w:trPr>
          <w:trHeight w:val="330"/>
        </w:trPr>
        <w:tc>
          <w:tcPr>
            <w:tcW w:w="697" w:type="dxa"/>
            <w:vMerge w:val="restart"/>
            <w:tcBorders>
              <w:top w:val="nil"/>
              <w:left w:val="single" w:sz="8" w:space="0" w:color="000000"/>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памятника воинам Великой Отечественной войны, пос. </w:t>
            </w:r>
            <w:proofErr w:type="spellStart"/>
            <w:r>
              <w:rPr>
                <w:rFonts w:ascii="Times New Roman" w:eastAsia="Times New Roman" w:hAnsi="Times New Roman" w:cs="Times New Roman"/>
                <w:kern w:val="0"/>
                <w:lang w:eastAsia="ru-RU" w:bidi="ar-SA"/>
              </w:rPr>
              <w:t>Окунево</w:t>
            </w:r>
            <w:proofErr w:type="spellEnd"/>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931 </w:t>
            </w:r>
            <w:r>
              <w:rPr>
                <w:rFonts w:ascii="Times New Roman" w:eastAsia="Times New Roman" w:hAnsi="Times New Roman" w:cs="Times New Roman"/>
                <w:kern w:val="0"/>
                <w:lang w:eastAsia="ru-RU" w:bidi="ar-SA"/>
              </w:rPr>
              <w:t>674,00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931 674,00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595 000,00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595 000,00</w:t>
            </w:r>
          </w:p>
        </w:tc>
      </w:tr>
      <w:tr w:rsidR="006B4BDD">
        <w:trPr>
          <w:trHeight w:val="645"/>
        </w:trPr>
        <w:tc>
          <w:tcPr>
            <w:tcW w:w="697" w:type="dxa"/>
            <w:vMerge/>
            <w:tcBorders>
              <w:top w:val="nil"/>
              <w:left w:val="single" w:sz="8" w:space="0" w:color="000000"/>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336 674,00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336 674,00</w:t>
            </w:r>
          </w:p>
        </w:tc>
      </w:tr>
      <w:tr w:rsidR="006B4BDD">
        <w:trPr>
          <w:trHeight w:val="330"/>
        </w:trPr>
        <w:tc>
          <w:tcPr>
            <w:tcW w:w="697" w:type="dxa"/>
            <w:vMerge w:val="restart"/>
            <w:tcBorders>
              <w:top w:val="nil"/>
              <w:left w:val="single" w:sz="8" w:space="0" w:color="auto"/>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7.2</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около Памятника </w:t>
            </w:r>
            <w:r>
              <w:rPr>
                <w:rFonts w:ascii="Times New Roman" w:eastAsia="Times New Roman" w:hAnsi="Times New Roman" w:cs="Times New Roman"/>
                <w:kern w:val="0"/>
                <w:lang w:eastAsia="ru-RU" w:bidi="ar-SA"/>
              </w:rPr>
              <w:t>Неизвестному Солдату, с. Красное</w:t>
            </w: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865 427,00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865 427,00</w:t>
            </w:r>
          </w:p>
        </w:tc>
      </w:tr>
      <w:tr w:rsidR="006B4BDD">
        <w:trPr>
          <w:trHeight w:val="64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000000"/>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540 084,00</w:t>
            </w:r>
          </w:p>
        </w:tc>
        <w:tc>
          <w:tcPr>
            <w:tcW w:w="1276"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000000"/>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540 084,00</w:t>
            </w:r>
          </w:p>
        </w:tc>
      </w:tr>
      <w:tr w:rsidR="006B4BDD">
        <w:trPr>
          <w:trHeight w:val="64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325 343,00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325 343,00</w:t>
            </w:r>
          </w:p>
        </w:tc>
      </w:tr>
      <w:tr w:rsidR="006B4BDD">
        <w:trPr>
          <w:trHeight w:val="465"/>
        </w:trPr>
        <w:tc>
          <w:tcPr>
            <w:tcW w:w="697" w:type="dxa"/>
            <w:vMerge w:val="restart"/>
            <w:tcBorders>
              <w:top w:val="nil"/>
              <w:left w:val="single" w:sz="8" w:space="0" w:color="auto"/>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7.3</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центральной  площади, расположенной по адресу: пгт. Лебяжье, </w:t>
            </w:r>
            <w:proofErr w:type="spellStart"/>
            <w:r>
              <w:rPr>
                <w:rFonts w:ascii="Times New Roman" w:eastAsia="Times New Roman" w:hAnsi="Times New Roman" w:cs="Times New Roman"/>
                <w:kern w:val="0"/>
                <w:lang w:eastAsia="ru-RU" w:bidi="ar-SA"/>
              </w:rPr>
              <w:t>ул.Комарова</w:t>
            </w:r>
            <w:proofErr w:type="spellEnd"/>
            <w:r>
              <w:rPr>
                <w:rFonts w:ascii="Times New Roman" w:eastAsia="Times New Roman" w:hAnsi="Times New Roman" w:cs="Times New Roman"/>
                <w:kern w:val="0"/>
                <w:lang w:eastAsia="ru-RU" w:bidi="ar-SA"/>
              </w:rPr>
              <w:t>, между д.1а и д.№13</w:t>
            </w:r>
          </w:p>
        </w:tc>
        <w:tc>
          <w:tcPr>
            <w:tcW w:w="1926" w:type="dxa"/>
            <w:tcBorders>
              <w:top w:val="nil"/>
              <w:left w:val="nil"/>
              <w:bottom w:val="single" w:sz="8" w:space="0" w:color="auto"/>
              <w:right w:val="single" w:sz="8" w:space="0" w:color="auto"/>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68 594,00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hAnsi="Times New Roman" w:cs="Times New Roman"/>
                <w:color w:val="000000" w:themeColor="text1"/>
              </w:rPr>
              <w:t>91 594,00</w:t>
            </w:r>
          </w:p>
        </w:tc>
      </w:tr>
      <w:tr w:rsidR="006B4BDD">
        <w:trPr>
          <w:trHeight w:val="64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auto"/>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1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auto"/>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8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w:t>
            </w:r>
            <w:r>
              <w:rPr>
                <w:rFonts w:ascii="Times New Roman" w:eastAsia="Times New Roman" w:hAnsi="Times New Roman" w:cs="Times New Roman"/>
                <w:kern w:val="0"/>
                <w:lang w:eastAsia="ru-RU" w:bidi="ar-SA"/>
              </w:rPr>
              <w:t>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23 000,00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68 594,00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hAnsi="Times New Roman" w:cs="Times New Roman"/>
                <w:color w:val="000000" w:themeColor="text1"/>
              </w:rPr>
              <w:t>91 594,00</w:t>
            </w:r>
          </w:p>
        </w:tc>
      </w:tr>
      <w:tr w:rsidR="006B4BDD">
        <w:trPr>
          <w:trHeight w:val="160"/>
        </w:trPr>
        <w:tc>
          <w:tcPr>
            <w:tcW w:w="697" w:type="dxa"/>
            <w:vMerge w:val="restart"/>
            <w:tcBorders>
              <w:top w:val="nil"/>
              <w:left w:val="single" w:sz="8" w:space="0" w:color="auto"/>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7.4</w:t>
            </w:r>
          </w:p>
        </w:tc>
        <w:tc>
          <w:tcPr>
            <w:tcW w:w="1873" w:type="dxa"/>
            <w:vMerge w:val="restart"/>
            <w:tcBorders>
              <w:top w:val="nil"/>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right w:val="single" w:sz="8" w:space="0" w:color="auto"/>
            </w:tcBorders>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водопровода по </w:t>
            </w:r>
            <w:proofErr w:type="spellStart"/>
            <w:r>
              <w:rPr>
                <w:rFonts w:ascii="Times New Roman" w:eastAsia="Times New Roman" w:hAnsi="Times New Roman" w:cs="Times New Roman"/>
                <w:kern w:val="0"/>
                <w:lang w:eastAsia="ru-RU" w:bidi="ar-SA"/>
              </w:rPr>
              <w:t>ул.Солнечная</w:t>
            </w:r>
            <w:proofErr w:type="spellEnd"/>
            <w:r>
              <w:rPr>
                <w:rFonts w:ascii="Times New Roman" w:eastAsia="Times New Roman" w:hAnsi="Times New Roman" w:cs="Times New Roman"/>
                <w:kern w:val="0"/>
                <w:lang w:eastAsia="ru-RU" w:bidi="ar-SA"/>
              </w:rPr>
              <w:t xml:space="preserve"> в </w:t>
            </w:r>
            <w:proofErr w:type="spellStart"/>
            <w:r>
              <w:rPr>
                <w:rFonts w:ascii="Times New Roman" w:eastAsia="Times New Roman" w:hAnsi="Times New Roman" w:cs="Times New Roman"/>
                <w:kern w:val="0"/>
                <w:lang w:eastAsia="ru-RU" w:bidi="ar-SA"/>
              </w:rPr>
              <w:t>д.Михеевщина</w:t>
            </w:r>
            <w:proofErr w:type="spellEnd"/>
          </w:p>
        </w:tc>
        <w:tc>
          <w:tcPr>
            <w:tcW w:w="1926" w:type="dxa"/>
            <w:tcBorders>
              <w:top w:val="nil"/>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6500,00</w:t>
            </w:r>
          </w:p>
        </w:tc>
        <w:tc>
          <w:tcPr>
            <w:tcW w:w="1276" w:type="dxa"/>
            <w:tcBorders>
              <w:top w:val="nil"/>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4" w:space="0" w:color="auto"/>
              <w:right w:val="single" w:sz="8" w:space="0" w:color="auto"/>
            </w:tcBorders>
            <w:shd w:val="clear" w:color="auto" w:fill="auto"/>
            <w:vAlign w:val="center"/>
          </w:tcPr>
          <w:p w:rsidR="006B4BDD" w:rsidRDefault="00BB093D">
            <w:pPr>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6500,00 </w:t>
            </w:r>
          </w:p>
        </w:tc>
      </w:tr>
      <w:tr w:rsidR="006B4BDD">
        <w:trPr>
          <w:trHeight w:val="701"/>
        </w:trPr>
        <w:tc>
          <w:tcPr>
            <w:tcW w:w="697" w:type="dxa"/>
            <w:vMerge/>
            <w:tcBorders>
              <w:top w:val="nil"/>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right w:val="single" w:sz="8" w:space="0" w:color="auto"/>
            </w:tcBorders>
            <w:shd w:val="clear" w:color="auto" w:fill="auto"/>
            <w:vAlign w:val="center"/>
          </w:tcPr>
          <w:p w:rsidR="006B4BDD" w:rsidRDefault="00BB093D">
            <w:pPr>
              <w:jc w:val="center"/>
              <w:rPr>
                <w:rFonts w:ascii="Times New Roman" w:hAnsi="Times New Roman" w:cs="Times New Roman"/>
                <w:color w:val="000000" w:themeColor="text1"/>
              </w:rPr>
            </w:pPr>
            <w:r>
              <w:rPr>
                <w:rFonts w:ascii="Times New Roman" w:eastAsia="Times New Roman" w:hAnsi="Times New Roman" w:cs="Times New Roman"/>
                <w:kern w:val="0"/>
                <w:lang w:eastAsia="ru-RU" w:bidi="ar-SA"/>
              </w:rPr>
              <w:t>0,00</w:t>
            </w:r>
          </w:p>
        </w:tc>
      </w:tr>
      <w:tr w:rsidR="006B4BDD">
        <w:trPr>
          <w:trHeight w:val="195"/>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244"/>
        </w:trPr>
        <w:tc>
          <w:tcPr>
            <w:tcW w:w="697" w:type="dxa"/>
            <w:vMerge/>
            <w:tcBorders>
              <w:left w:val="single" w:sz="8" w:space="0" w:color="auto"/>
              <w:bottom w:val="single" w:sz="8" w:space="0" w:color="000000"/>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8" w:space="0" w:color="000000"/>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8"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6500,00</w:t>
            </w:r>
          </w:p>
        </w:tc>
        <w:tc>
          <w:tcPr>
            <w:tcW w:w="1276"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8"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6500,00</w:t>
            </w:r>
          </w:p>
        </w:tc>
      </w:tr>
      <w:tr w:rsidR="006B4BDD">
        <w:trPr>
          <w:trHeight w:val="147"/>
        </w:trPr>
        <w:tc>
          <w:tcPr>
            <w:tcW w:w="697" w:type="dxa"/>
            <w:vMerge w:val="restart"/>
            <w:tcBorders>
              <w:top w:val="nil"/>
              <w:left w:val="single" w:sz="8" w:space="0" w:color="auto"/>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w:t>
            </w:r>
          </w:p>
        </w:tc>
        <w:tc>
          <w:tcPr>
            <w:tcW w:w="1873" w:type="dxa"/>
            <w:vMerge w:val="restart"/>
            <w:tcBorders>
              <w:top w:val="nil"/>
              <w:left w:val="single" w:sz="4" w:space="0" w:color="auto"/>
              <w:right w:val="single" w:sz="4" w:space="0" w:color="auto"/>
            </w:tcBorders>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right w:val="single" w:sz="8" w:space="0" w:color="auto"/>
            </w:tcBorders>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водопровода </w:t>
            </w:r>
            <w:proofErr w:type="spellStart"/>
            <w:r>
              <w:rPr>
                <w:rFonts w:ascii="Times New Roman" w:eastAsia="Times New Roman" w:hAnsi="Times New Roman" w:cs="Times New Roman"/>
                <w:kern w:val="0"/>
                <w:lang w:eastAsia="ru-RU" w:bidi="ar-SA"/>
              </w:rPr>
              <w:t>д.Индыгойка</w:t>
            </w:r>
            <w:proofErr w:type="spellEnd"/>
            <w:r>
              <w:rPr>
                <w:rFonts w:ascii="Times New Roman" w:eastAsia="Times New Roman" w:hAnsi="Times New Roman" w:cs="Times New Roman"/>
                <w:kern w:val="0"/>
                <w:lang w:eastAsia="ru-RU" w:bidi="ar-SA"/>
              </w:rPr>
              <w:t xml:space="preserve"> по </w:t>
            </w:r>
            <w:proofErr w:type="spellStart"/>
            <w:r>
              <w:rPr>
                <w:rFonts w:ascii="Times New Roman" w:eastAsia="Times New Roman" w:hAnsi="Times New Roman" w:cs="Times New Roman"/>
                <w:kern w:val="0"/>
                <w:lang w:eastAsia="ru-RU" w:bidi="ar-SA"/>
              </w:rPr>
              <w:t>ул.Школьная</w:t>
            </w:r>
            <w:proofErr w:type="spellEnd"/>
          </w:p>
        </w:tc>
        <w:tc>
          <w:tcPr>
            <w:tcW w:w="1926" w:type="dxa"/>
            <w:tcBorders>
              <w:top w:val="nil"/>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8000,00</w:t>
            </w:r>
          </w:p>
        </w:tc>
        <w:tc>
          <w:tcPr>
            <w:tcW w:w="1276" w:type="dxa"/>
            <w:tcBorders>
              <w:top w:val="nil"/>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8000,00</w:t>
            </w:r>
          </w:p>
        </w:tc>
      </w:tr>
      <w:tr w:rsidR="006B4BDD">
        <w:trPr>
          <w:trHeight w:val="146"/>
        </w:trPr>
        <w:tc>
          <w:tcPr>
            <w:tcW w:w="697" w:type="dxa"/>
            <w:vMerge/>
            <w:tcBorders>
              <w:top w:val="nil"/>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244"/>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35"/>
        </w:trPr>
        <w:tc>
          <w:tcPr>
            <w:tcW w:w="697" w:type="dxa"/>
            <w:vMerge/>
            <w:tcBorders>
              <w:left w:val="single" w:sz="8" w:space="0" w:color="auto"/>
              <w:bottom w:val="single" w:sz="8" w:space="0" w:color="000000"/>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8" w:space="0" w:color="000000"/>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8"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Местный </w:t>
            </w:r>
            <w:r>
              <w:rPr>
                <w:rFonts w:ascii="Times New Roman" w:eastAsia="Times New Roman" w:hAnsi="Times New Roman" w:cs="Times New Roman"/>
                <w:kern w:val="0"/>
                <w:lang w:eastAsia="ru-RU" w:bidi="ar-SA"/>
              </w:rPr>
              <w:t>бюджет</w:t>
            </w:r>
          </w:p>
        </w:tc>
        <w:tc>
          <w:tcPr>
            <w:tcW w:w="1180"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8000,00</w:t>
            </w:r>
          </w:p>
        </w:tc>
        <w:tc>
          <w:tcPr>
            <w:tcW w:w="1276"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8"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8000,00</w:t>
            </w:r>
          </w:p>
        </w:tc>
      </w:tr>
      <w:tr w:rsidR="006B4BDD">
        <w:trPr>
          <w:trHeight w:val="366"/>
        </w:trPr>
        <w:tc>
          <w:tcPr>
            <w:tcW w:w="697" w:type="dxa"/>
            <w:vMerge w:val="restart"/>
            <w:tcBorders>
              <w:left w:val="single" w:sz="8" w:space="0" w:color="auto"/>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7.6</w:t>
            </w:r>
          </w:p>
        </w:tc>
        <w:tc>
          <w:tcPr>
            <w:tcW w:w="1873" w:type="dxa"/>
            <w:vMerge w:val="restart"/>
            <w:tcBorders>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val="restart"/>
            <w:tcBorders>
              <w:left w:val="nil"/>
              <w:right w:val="single" w:sz="8"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части водопровода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по улицам Молодёжная, Свободы, Лаптева</w:t>
            </w: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10 000,00</w:t>
            </w:r>
          </w:p>
        </w:tc>
      </w:tr>
      <w:tr w:rsidR="006B4BDD">
        <w:trPr>
          <w:trHeight w:val="305"/>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96"/>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207"/>
        </w:trPr>
        <w:tc>
          <w:tcPr>
            <w:tcW w:w="697" w:type="dxa"/>
            <w:vMerge/>
            <w:tcBorders>
              <w:left w:val="single" w:sz="8" w:space="0" w:color="auto"/>
              <w:bottom w:val="single" w:sz="8" w:space="0" w:color="000000"/>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8" w:space="0" w:color="000000"/>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8"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10 000,00</w:t>
            </w:r>
          </w:p>
        </w:tc>
        <w:tc>
          <w:tcPr>
            <w:tcW w:w="1276"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8"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10 000,00</w:t>
            </w:r>
          </w:p>
        </w:tc>
      </w:tr>
      <w:tr w:rsidR="006B4BDD">
        <w:trPr>
          <w:trHeight w:val="360"/>
        </w:trPr>
        <w:tc>
          <w:tcPr>
            <w:tcW w:w="697" w:type="dxa"/>
            <w:vMerge w:val="restart"/>
            <w:tcBorders>
              <w:top w:val="nil"/>
              <w:left w:val="single" w:sz="8" w:space="0" w:color="auto"/>
              <w:bottom w:val="nil"/>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nil"/>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hAnsi="Times New Roman" w:cs="Times New Roman"/>
                <w:color w:val="000000" w:themeColor="text1"/>
              </w:rPr>
              <w:t>Реализация программы формирования городской среды в населенных пунктах</w:t>
            </w: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3 723 240,00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3 723 240,00</w:t>
            </w:r>
          </w:p>
        </w:tc>
      </w:tr>
      <w:tr w:rsidR="006B4BDD">
        <w:trPr>
          <w:trHeight w:val="555"/>
        </w:trPr>
        <w:tc>
          <w:tcPr>
            <w:tcW w:w="697" w:type="dxa"/>
            <w:vMerge/>
            <w:tcBorders>
              <w:top w:val="nil"/>
              <w:left w:val="single" w:sz="8" w:space="0" w:color="auto"/>
              <w:bottom w:val="nil"/>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nil"/>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540"/>
        </w:trPr>
        <w:tc>
          <w:tcPr>
            <w:tcW w:w="697" w:type="dxa"/>
            <w:vMerge/>
            <w:tcBorders>
              <w:top w:val="nil"/>
              <w:left w:val="single" w:sz="8" w:space="0" w:color="auto"/>
              <w:bottom w:val="nil"/>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nil"/>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Областной </w:t>
            </w:r>
            <w:r>
              <w:rPr>
                <w:rFonts w:ascii="Times New Roman" w:eastAsia="Times New Roman" w:hAnsi="Times New Roman" w:cs="Times New Roman"/>
                <w:kern w:val="0"/>
                <w:lang w:eastAsia="ru-RU" w:bidi="ar-SA"/>
              </w:rPr>
              <w:t>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3 686 000,00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3 686 000,00</w:t>
            </w:r>
          </w:p>
        </w:tc>
      </w:tr>
      <w:tr w:rsidR="006B4BDD">
        <w:trPr>
          <w:trHeight w:val="675"/>
        </w:trPr>
        <w:tc>
          <w:tcPr>
            <w:tcW w:w="697" w:type="dxa"/>
            <w:vMerge/>
            <w:tcBorders>
              <w:top w:val="nil"/>
              <w:left w:val="single" w:sz="8" w:space="0" w:color="auto"/>
              <w:bottom w:val="single" w:sz="4" w:space="0" w:color="auto"/>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4" w:space="0" w:color="auto"/>
              <w:right w:val="single" w:sz="8" w:space="0" w:color="000000"/>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4"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37 240,00</w:t>
            </w:r>
          </w:p>
        </w:tc>
        <w:tc>
          <w:tcPr>
            <w:tcW w:w="1276"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4"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37 240,00</w:t>
            </w:r>
          </w:p>
        </w:tc>
      </w:tr>
      <w:tr w:rsidR="006B4BDD">
        <w:trPr>
          <w:trHeight w:val="159"/>
        </w:trPr>
        <w:tc>
          <w:tcPr>
            <w:tcW w:w="697" w:type="dxa"/>
            <w:vMerge w:val="restart"/>
            <w:tcBorders>
              <w:top w:val="single" w:sz="4" w:space="0" w:color="auto"/>
              <w:left w:val="single" w:sz="8" w:space="0" w:color="auto"/>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8.1</w:t>
            </w:r>
          </w:p>
        </w:tc>
        <w:tc>
          <w:tcPr>
            <w:tcW w:w="1873"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000000"/>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Устройство уличного </w:t>
            </w:r>
            <w:r>
              <w:rPr>
                <w:rFonts w:ascii="Times New Roman" w:eastAsia="Times New Roman" w:hAnsi="Times New Roman" w:cs="Times New Roman"/>
                <w:kern w:val="0"/>
                <w:lang w:eastAsia="ru-RU" w:bidi="ar-SA"/>
              </w:rPr>
              <w:lastRenderedPageBreak/>
              <w:t xml:space="preserve">освещения пешеходных зон улицы Комарова  от улицы Октябрьская до улицы Производственная  пгт Лебяжье Лебяжского </w:t>
            </w:r>
            <w:r>
              <w:rPr>
                <w:rFonts w:ascii="Times New Roman" w:eastAsia="Times New Roman" w:hAnsi="Times New Roman" w:cs="Times New Roman"/>
                <w:kern w:val="0"/>
                <w:lang w:eastAsia="ru-RU" w:bidi="ar-SA"/>
              </w:rPr>
              <w:t>муниципального округа</w:t>
            </w: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всего</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3 723 240,</w:t>
            </w:r>
            <w:r>
              <w:rPr>
                <w:rFonts w:ascii="Times New Roman" w:eastAsia="Times New Roman" w:hAnsi="Times New Roman" w:cs="Times New Roman"/>
                <w:kern w:val="0"/>
                <w:lang w:eastAsia="ru-RU" w:bidi="ar-SA"/>
              </w:rPr>
              <w:lastRenderedPageBreak/>
              <w:t>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3 723 240,0</w:t>
            </w:r>
            <w:r>
              <w:rPr>
                <w:rFonts w:ascii="Times New Roman" w:eastAsia="Times New Roman" w:hAnsi="Times New Roman" w:cs="Times New Roman"/>
                <w:kern w:val="0"/>
                <w:lang w:eastAsia="ru-RU" w:bidi="ar-SA"/>
              </w:rPr>
              <w:lastRenderedPageBreak/>
              <w:t>0</w:t>
            </w:r>
          </w:p>
        </w:tc>
      </w:tr>
      <w:tr w:rsidR="006B4BDD">
        <w:trPr>
          <w:trHeight w:val="208"/>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000000"/>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10"/>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000000"/>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3 686 000,00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3 686 000,00</w:t>
            </w:r>
          </w:p>
        </w:tc>
      </w:tr>
      <w:tr w:rsidR="006B4BDD">
        <w:trPr>
          <w:trHeight w:val="171"/>
        </w:trPr>
        <w:tc>
          <w:tcPr>
            <w:tcW w:w="697" w:type="dxa"/>
            <w:vMerge/>
            <w:tcBorders>
              <w:left w:val="single" w:sz="8" w:space="0" w:color="auto"/>
              <w:bottom w:val="nil"/>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nil"/>
              <w:right w:val="single" w:sz="8" w:space="0" w:color="000000"/>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nil"/>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nil"/>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nil"/>
              <w:bottom w:val="nil"/>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37 240,00</w:t>
            </w:r>
          </w:p>
        </w:tc>
        <w:tc>
          <w:tcPr>
            <w:tcW w:w="1276" w:type="dxa"/>
            <w:tcBorders>
              <w:top w:val="single" w:sz="4" w:space="0" w:color="auto"/>
              <w:left w:val="nil"/>
              <w:bottom w:val="nil"/>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nil"/>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nil"/>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37 240,00</w:t>
            </w:r>
          </w:p>
        </w:tc>
      </w:tr>
      <w:tr w:rsidR="006B4BDD">
        <w:trPr>
          <w:trHeight w:val="330"/>
        </w:trPr>
        <w:tc>
          <w:tcPr>
            <w:tcW w:w="697" w:type="dxa"/>
            <w:vMerge w:val="restart"/>
            <w:tcBorders>
              <w:top w:val="single" w:sz="8" w:space="0" w:color="auto"/>
              <w:left w:val="single" w:sz="8" w:space="0" w:color="auto"/>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8" w:space="0" w:color="auto"/>
              <w:left w:val="nil"/>
              <w:bottom w:val="single" w:sz="8" w:space="0" w:color="000000"/>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Разработка схем газоснабжения населенных пунктов</w:t>
            </w:r>
          </w:p>
        </w:tc>
        <w:tc>
          <w:tcPr>
            <w:tcW w:w="1926" w:type="dxa"/>
            <w:tcBorders>
              <w:top w:val="single" w:sz="8" w:space="0" w:color="auto"/>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8" w:space="0" w:color="auto"/>
              <w:left w:val="nil"/>
              <w:bottom w:val="single" w:sz="8" w:space="0" w:color="auto"/>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900 000,00</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8" w:space="0" w:color="auto"/>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900 000,00</w:t>
            </w:r>
          </w:p>
        </w:tc>
      </w:tr>
      <w:tr w:rsidR="006B4BDD">
        <w:trPr>
          <w:trHeight w:val="645"/>
        </w:trPr>
        <w:tc>
          <w:tcPr>
            <w:tcW w:w="697" w:type="dxa"/>
            <w:vMerge/>
            <w:tcBorders>
              <w:top w:val="single" w:sz="8" w:space="0" w:color="auto"/>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single" w:sz="8" w:space="0" w:color="auto"/>
              <w:left w:val="nil"/>
              <w:bottom w:val="single" w:sz="8" w:space="0" w:color="000000"/>
              <w:right w:val="single" w:sz="8"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single" w:sz="8" w:space="0" w:color="auto"/>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single" w:sz="8" w:space="0" w:color="auto"/>
              <w:left w:val="nil"/>
              <w:bottom w:val="single" w:sz="8" w:space="0" w:color="000000"/>
              <w:right w:val="single" w:sz="8"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891 000,00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891 000,00</w:t>
            </w:r>
          </w:p>
        </w:tc>
      </w:tr>
      <w:tr w:rsidR="006B4BDD">
        <w:trPr>
          <w:trHeight w:val="645"/>
        </w:trPr>
        <w:tc>
          <w:tcPr>
            <w:tcW w:w="697" w:type="dxa"/>
            <w:vMerge/>
            <w:tcBorders>
              <w:top w:val="single" w:sz="8" w:space="0" w:color="auto"/>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single" w:sz="8" w:space="0" w:color="auto"/>
              <w:left w:val="nil"/>
              <w:bottom w:val="single" w:sz="8" w:space="0" w:color="000000"/>
              <w:right w:val="single" w:sz="8"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w:t>
            </w:r>
            <w:r>
              <w:rPr>
                <w:rFonts w:ascii="Times New Roman" w:eastAsia="Times New Roman" w:hAnsi="Times New Roman" w:cs="Times New Roman"/>
                <w:kern w:val="0"/>
                <w:lang w:eastAsia="ru-RU" w:bidi="ar-SA"/>
              </w:rPr>
              <w:t>ый бюджет</w:t>
            </w:r>
          </w:p>
        </w:tc>
        <w:tc>
          <w:tcPr>
            <w:tcW w:w="1180" w:type="dxa"/>
            <w:tcBorders>
              <w:top w:val="nil"/>
              <w:left w:val="nil"/>
              <w:bottom w:val="single" w:sz="8" w:space="0" w:color="auto"/>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single" w:sz="8" w:space="0" w:color="auto"/>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9 000,00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9 000,00</w:t>
            </w:r>
          </w:p>
        </w:tc>
      </w:tr>
      <w:tr w:rsidR="006B4BDD">
        <w:trPr>
          <w:trHeight w:val="330"/>
        </w:trPr>
        <w:tc>
          <w:tcPr>
            <w:tcW w:w="697" w:type="dxa"/>
            <w:vMerge w:val="restart"/>
            <w:tcBorders>
              <w:top w:val="nil"/>
              <w:left w:val="single" w:sz="8" w:space="0" w:color="auto"/>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Исполнение судебного решения по разработке проекта санитарно-защитной зоны полигона ТБО пгт Лебяжье</w:t>
            </w: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single" w:sz="8" w:space="0" w:color="auto"/>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300 000,00</w:t>
            </w:r>
          </w:p>
        </w:tc>
        <w:tc>
          <w:tcPr>
            <w:tcW w:w="1276"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300 000,00</w:t>
            </w:r>
          </w:p>
        </w:tc>
      </w:tr>
      <w:tr w:rsidR="006B4BDD">
        <w:trPr>
          <w:trHeight w:val="64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8" w:space="0" w:color="auto"/>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single" w:sz="8" w:space="0" w:color="auto"/>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300 000,00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300 000,00</w:t>
            </w:r>
          </w:p>
        </w:tc>
      </w:tr>
      <w:tr w:rsidR="006B4BDD">
        <w:trPr>
          <w:trHeight w:val="330"/>
        </w:trPr>
        <w:tc>
          <w:tcPr>
            <w:tcW w:w="697" w:type="dxa"/>
            <w:vMerge w:val="restart"/>
            <w:tcBorders>
              <w:top w:val="nil"/>
              <w:left w:val="single" w:sz="8" w:space="0" w:color="auto"/>
              <w:bottom w:val="single" w:sz="8" w:space="0" w:color="000000"/>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w:t>
            </w:r>
          </w:p>
        </w:tc>
        <w:tc>
          <w:tcPr>
            <w:tcW w:w="1873" w:type="dxa"/>
            <w:vMerge w:val="restart"/>
            <w:tcBorders>
              <w:top w:val="nil"/>
              <w:left w:val="single" w:sz="4" w:space="0" w:color="auto"/>
              <w:bottom w:val="single" w:sz="4" w:space="0" w:color="auto"/>
              <w:right w:val="single" w:sz="4"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nil"/>
              <w:left w:val="nil"/>
              <w:bottom w:val="single" w:sz="8" w:space="0" w:color="000000"/>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прилегающей территории ФАП </w:t>
            </w:r>
            <w:proofErr w:type="spellStart"/>
            <w:r>
              <w:rPr>
                <w:rFonts w:ascii="Times New Roman" w:eastAsia="Times New Roman" w:hAnsi="Times New Roman" w:cs="Times New Roman"/>
                <w:kern w:val="0"/>
                <w:lang w:eastAsia="ru-RU" w:bidi="ar-SA"/>
              </w:rPr>
              <w:t>п.Окунево</w:t>
            </w:r>
            <w:proofErr w:type="spellEnd"/>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nil"/>
              <w:left w:val="nil"/>
              <w:bottom w:val="single" w:sz="8" w:space="0" w:color="auto"/>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single" w:sz="8" w:space="0" w:color="auto"/>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150 550,00</w:t>
            </w:r>
          </w:p>
        </w:tc>
        <w:tc>
          <w:tcPr>
            <w:tcW w:w="1276"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150 550,00</w:t>
            </w:r>
          </w:p>
        </w:tc>
      </w:tr>
      <w:tr w:rsidR="006B4BDD">
        <w:trPr>
          <w:trHeight w:val="64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auto"/>
              <w:bottom w:val="single" w:sz="8" w:space="0" w:color="000000"/>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8" w:space="0" w:color="000000"/>
              <w:right w:val="single" w:sz="8"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8"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8"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8"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645"/>
        </w:trPr>
        <w:tc>
          <w:tcPr>
            <w:tcW w:w="697" w:type="dxa"/>
            <w:vMerge/>
            <w:tcBorders>
              <w:top w:val="nil"/>
              <w:left w:val="single" w:sz="8" w:space="0" w:color="auto"/>
              <w:bottom w:val="single" w:sz="4" w:space="0" w:color="auto"/>
              <w:right w:val="nil"/>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nil"/>
              <w:left w:val="single" w:sz="4" w:space="0" w:color="auto"/>
              <w:bottom w:val="single" w:sz="4" w:space="0" w:color="auto"/>
              <w:right w:val="single" w:sz="4"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nil"/>
              <w:left w:val="nil"/>
              <w:bottom w:val="single" w:sz="4" w:space="0" w:color="auto"/>
              <w:right w:val="single" w:sz="8" w:space="0" w:color="auto"/>
            </w:tcBorders>
            <w:vAlign w:val="center"/>
            <w:hideMark/>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nil"/>
              <w:left w:val="nil"/>
              <w:bottom w:val="single" w:sz="4" w:space="0" w:color="auto"/>
              <w:right w:val="single" w:sz="8" w:space="0" w:color="000000"/>
            </w:tcBorders>
            <w:shd w:val="clear" w:color="auto" w:fill="auto"/>
            <w:vAlign w:val="bottom"/>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nil"/>
              <w:left w:val="nil"/>
              <w:bottom w:val="single" w:sz="4" w:space="0" w:color="auto"/>
              <w:right w:val="nil"/>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nil"/>
              <w:left w:val="single" w:sz="8" w:space="0" w:color="auto"/>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150 550,00</w:t>
            </w:r>
          </w:p>
        </w:tc>
        <w:tc>
          <w:tcPr>
            <w:tcW w:w="1276"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nil"/>
              <w:left w:val="nil"/>
              <w:bottom w:val="single" w:sz="4" w:space="0" w:color="auto"/>
              <w:right w:val="single" w:sz="8" w:space="0" w:color="000000"/>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nil"/>
              <w:left w:val="nil"/>
              <w:bottom w:val="single" w:sz="4" w:space="0" w:color="auto"/>
              <w:right w:val="single" w:sz="8" w:space="0" w:color="auto"/>
            </w:tcBorders>
            <w:shd w:val="clear" w:color="auto" w:fill="auto"/>
            <w:vAlign w:val="center"/>
            <w:hideMark/>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150 550,00</w:t>
            </w:r>
          </w:p>
        </w:tc>
      </w:tr>
      <w:tr w:rsidR="006B4BDD">
        <w:trPr>
          <w:trHeight w:val="110"/>
        </w:trPr>
        <w:tc>
          <w:tcPr>
            <w:tcW w:w="697" w:type="dxa"/>
            <w:vMerge w:val="restart"/>
            <w:tcBorders>
              <w:top w:val="single" w:sz="4" w:space="0" w:color="auto"/>
              <w:left w:val="single" w:sz="8" w:space="0" w:color="auto"/>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w:t>
            </w:r>
          </w:p>
        </w:tc>
        <w:tc>
          <w:tcPr>
            <w:tcW w:w="1873"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Средства самообложения граждан, зачисляемые в бюджет Лебяжского муниципального округа</w:t>
            </w: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462 500,00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462 500,00</w:t>
            </w:r>
          </w:p>
        </w:tc>
      </w:tr>
      <w:tr w:rsidR="006B4BDD">
        <w:trPr>
          <w:trHeight w:val="220"/>
        </w:trPr>
        <w:tc>
          <w:tcPr>
            <w:tcW w:w="697" w:type="dxa"/>
            <w:vMerge/>
            <w:tcBorders>
              <w:top w:val="single" w:sz="4" w:space="0" w:color="auto"/>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single" w:sz="4" w:space="0" w:color="auto"/>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single" w:sz="4" w:space="0" w:color="auto"/>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22"/>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59"/>
        </w:trPr>
        <w:tc>
          <w:tcPr>
            <w:tcW w:w="697" w:type="dxa"/>
            <w:vMerge/>
            <w:tcBorders>
              <w:left w:val="single" w:sz="8" w:space="0" w:color="auto"/>
              <w:bottom w:val="single" w:sz="4"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462 500,00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462 500,00</w:t>
            </w:r>
          </w:p>
        </w:tc>
      </w:tr>
      <w:tr w:rsidR="006B4BDD">
        <w:trPr>
          <w:trHeight w:val="413"/>
        </w:trPr>
        <w:tc>
          <w:tcPr>
            <w:tcW w:w="697" w:type="dxa"/>
            <w:vMerge w:val="restart"/>
            <w:tcBorders>
              <w:top w:val="single" w:sz="4" w:space="0" w:color="auto"/>
              <w:left w:val="single" w:sz="8" w:space="0" w:color="auto"/>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12.1</w:t>
            </w:r>
          </w:p>
        </w:tc>
        <w:tc>
          <w:tcPr>
            <w:tcW w:w="1873"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уличного освещения, ремонт памятника и благоустройство деревни </w:t>
            </w:r>
            <w:proofErr w:type="spellStart"/>
            <w:r>
              <w:rPr>
                <w:rFonts w:ascii="Times New Roman" w:eastAsia="Times New Roman" w:hAnsi="Times New Roman" w:cs="Times New Roman"/>
                <w:kern w:val="0"/>
                <w:lang w:eastAsia="ru-RU" w:bidi="ar-SA"/>
              </w:rPr>
              <w:t>Гаврюшата</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16 500,00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16 500,00</w:t>
            </w:r>
          </w:p>
        </w:tc>
      </w:tr>
      <w:tr w:rsidR="006B4BDD">
        <w:trPr>
          <w:trHeight w:val="134"/>
        </w:trPr>
        <w:tc>
          <w:tcPr>
            <w:tcW w:w="697" w:type="dxa"/>
            <w:vMerge/>
            <w:tcBorders>
              <w:top w:val="single" w:sz="4" w:space="0" w:color="auto"/>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single" w:sz="4" w:space="0" w:color="auto"/>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single" w:sz="4" w:space="0" w:color="auto"/>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59"/>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58"/>
        </w:trPr>
        <w:tc>
          <w:tcPr>
            <w:tcW w:w="697" w:type="dxa"/>
            <w:vMerge/>
            <w:tcBorders>
              <w:left w:val="single" w:sz="8" w:space="0" w:color="auto"/>
              <w:bottom w:val="single" w:sz="4"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Местный </w:t>
            </w:r>
            <w:r>
              <w:rPr>
                <w:rFonts w:ascii="Times New Roman" w:eastAsia="Times New Roman" w:hAnsi="Times New Roman" w:cs="Times New Roman"/>
                <w:kern w:val="0"/>
                <w:lang w:eastAsia="ru-RU" w:bidi="ar-SA"/>
              </w:rPr>
              <w:t>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16 500,00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16 500,00</w:t>
            </w:r>
          </w:p>
        </w:tc>
      </w:tr>
      <w:tr w:rsidR="006B4BDD">
        <w:trPr>
          <w:trHeight w:val="118"/>
        </w:trPr>
        <w:tc>
          <w:tcPr>
            <w:tcW w:w="697" w:type="dxa"/>
            <w:vMerge w:val="restart"/>
            <w:tcBorders>
              <w:top w:val="single" w:sz="4" w:space="0" w:color="auto"/>
              <w:left w:val="single" w:sz="8" w:space="0" w:color="auto"/>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12.2</w:t>
            </w:r>
          </w:p>
        </w:tc>
        <w:tc>
          <w:tcPr>
            <w:tcW w:w="1873"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Промывка водозаборной скважины на </w:t>
            </w:r>
            <w:proofErr w:type="spellStart"/>
            <w:r>
              <w:rPr>
                <w:rFonts w:ascii="Times New Roman" w:eastAsia="Times New Roman" w:hAnsi="Times New Roman" w:cs="Times New Roman"/>
                <w:kern w:val="0"/>
                <w:lang w:eastAsia="ru-RU" w:bidi="ar-SA"/>
              </w:rPr>
              <w:t>ул.Лаптева</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r>
              <w:rPr>
                <w:rFonts w:ascii="Times New Roman" w:eastAsia="Times New Roman" w:hAnsi="Times New Roman" w:cs="Times New Roman"/>
                <w:kern w:val="0"/>
                <w:lang w:eastAsia="ru-RU" w:bidi="ar-SA"/>
              </w:rPr>
              <w:t xml:space="preserve">, замена труб в водозаборной скважине </w:t>
            </w:r>
            <w:proofErr w:type="spellStart"/>
            <w:r>
              <w:rPr>
                <w:rFonts w:ascii="Times New Roman" w:eastAsia="Times New Roman" w:hAnsi="Times New Roman" w:cs="Times New Roman"/>
                <w:kern w:val="0"/>
                <w:lang w:eastAsia="ru-RU" w:bidi="ar-SA"/>
              </w:rPr>
              <w:t>ул.Зеленая</w:t>
            </w:r>
            <w:proofErr w:type="spellEnd"/>
            <w:r>
              <w:rPr>
                <w:rFonts w:ascii="Times New Roman" w:eastAsia="Times New Roman" w:hAnsi="Times New Roman" w:cs="Times New Roman"/>
                <w:kern w:val="0"/>
                <w:lang w:eastAsia="ru-RU" w:bidi="ar-SA"/>
              </w:rPr>
              <w:t xml:space="preserve"> </w:t>
            </w:r>
            <w:proofErr w:type="spellStart"/>
            <w:r>
              <w:rPr>
                <w:rFonts w:ascii="Times New Roman" w:eastAsia="Times New Roman" w:hAnsi="Times New Roman" w:cs="Times New Roman"/>
                <w:kern w:val="0"/>
                <w:lang w:eastAsia="ru-RU" w:bidi="ar-SA"/>
              </w:rPr>
              <w:t>с.Лаж</w:t>
            </w:r>
            <w:proofErr w:type="spellEnd"/>
          </w:p>
        </w:tc>
        <w:tc>
          <w:tcPr>
            <w:tcW w:w="192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136 500,00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136 500,00</w:t>
            </w:r>
          </w:p>
        </w:tc>
      </w:tr>
      <w:tr w:rsidR="006B4BDD">
        <w:trPr>
          <w:trHeight w:val="146"/>
        </w:trPr>
        <w:tc>
          <w:tcPr>
            <w:tcW w:w="697" w:type="dxa"/>
            <w:vMerge/>
            <w:tcBorders>
              <w:top w:val="single" w:sz="4" w:space="0" w:color="auto"/>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single" w:sz="4" w:space="0" w:color="auto"/>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single" w:sz="4" w:space="0" w:color="auto"/>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59"/>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95"/>
        </w:trPr>
        <w:tc>
          <w:tcPr>
            <w:tcW w:w="697" w:type="dxa"/>
            <w:vMerge/>
            <w:tcBorders>
              <w:left w:val="single" w:sz="8" w:space="0" w:color="auto"/>
              <w:bottom w:val="single" w:sz="4"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Местный </w:t>
            </w:r>
            <w:r>
              <w:rPr>
                <w:rFonts w:ascii="Times New Roman" w:eastAsia="Times New Roman" w:hAnsi="Times New Roman" w:cs="Times New Roman"/>
                <w:kern w:val="0"/>
                <w:lang w:eastAsia="ru-RU" w:bidi="ar-SA"/>
              </w:rPr>
              <w:t>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136 500,00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136 500,00</w:t>
            </w:r>
          </w:p>
        </w:tc>
      </w:tr>
      <w:tr w:rsidR="006B4BDD">
        <w:trPr>
          <w:trHeight w:val="439"/>
        </w:trPr>
        <w:tc>
          <w:tcPr>
            <w:tcW w:w="697" w:type="dxa"/>
            <w:vMerge w:val="restart"/>
            <w:tcBorders>
              <w:top w:val="single" w:sz="4" w:space="0" w:color="auto"/>
              <w:left w:val="single" w:sz="8" w:space="0" w:color="auto"/>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12.3</w:t>
            </w:r>
          </w:p>
        </w:tc>
        <w:tc>
          <w:tcPr>
            <w:tcW w:w="1873"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с.Лаж</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r>
      <w:tr w:rsidR="006B4BDD">
        <w:trPr>
          <w:trHeight w:val="122"/>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47"/>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w:t>
            </w:r>
            <w:r>
              <w:rPr>
                <w:rFonts w:ascii="Times New Roman" w:eastAsia="Times New Roman" w:hAnsi="Times New Roman" w:cs="Times New Roman"/>
                <w:kern w:val="0"/>
                <w:lang w:eastAsia="ru-RU" w:bidi="ar-SA"/>
              </w:rPr>
              <w:t>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34"/>
        </w:trPr>
        <w:tc>
          <w:tcPr>
            <w:tcW w:w="697" w:type="dxa"/>
            <w:vMerge/>
            <w:tcBorders>
              <w:left w:val="single" w:sz="8" w:space="0" w:color="auto"/>
              <w:bottom w:val="single" w:sz="4"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r>
      <w:tr w:rsidR="006B4BDD">
        <w:trPr>
          <w:trHeight w:val="281"/>
        </w:trPr>
        <w:tc>
          <w:tcPr>
            <w:tcW w:w="697" w:type="dxa"/>
            <w:vMerge w:val="restart"/>
            <w:tcBorders>
              <w:top w:val="single" w:sz="4" w:space="0" w:color="auto"/>
              <w:left w:val="single" w:sz="8" w:space="0" w:color="auto"/>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lastRenderedPageBreak/>
              <w:t>12.4</w:t>
            </w:r>
          </w:p>
        </w:tc>
        <w:tc>
          <w:tcPr>
            <w:tcW w:w="1873"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Благоустройство территории </w:t>
            </w:r>
            <w:proofErr w:type="spellStart"/>
            <w:r>
              <w:rPr>
                <w:rFonts w:ascii="Times New Roman" w:eastAsia="Times New Roman" w:hAnsi="Times New Roman" w:cs="Times New Roman"/>
                <w:kern w:val="0"/>
                <w:lang w:eastAsia="ru-RU" w:bidi="ar-SA"/>
              </w:rPr>
              <w:t>с.Кузнецово</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r>
      <w:tr w:rsidR="006B4BDD">
        <w:trPr>
          <w:trHeight w:val="61"/>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207"/>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10"/>
        </w:trPr>
        <w:tc>
          <w:tcPr>
            <w:tcW w:w="697" w:type="dxa"/>
            <w:vMerge/>
            <w:tcBorders>
              <w:left w:val="single" w:sz="8" w:space="0" w:color="auto"/>
              <w:bottom w:val="single" w:sz="4"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Местный </w:t>
            </w:r>
            <w:r>
              <w:rPr>
                <w:rFonts w:ascii="Times New Roman" w:eastAsia="Times New Roman" w:hAnsi="Times New Roman" w:cs="Times New Roman"/>
                <w:kern w:val="0"/>
                <w:lang w:eastAsia="ru-RU" w:bidi="ar-SA"/>
              </w:rPr>
              <w:t>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40 000,00</w:t>
            </w:r>
          </w:p>
        </w:tc>
      </w:tr>
      <w:tr w:rsidR="006B4BDD">
        <w:trPr>
          <w:trHeight w:val="135"/>
        </w:trPr>
        <w:tc>
          <w:tcPr>
            <w:tcW w:w="697" w:type="dxa"/>
            <w:vMerge w:val="restart"/>
            <w:tcBorders>
              <w:top w:val="single" w:sz="4" w:space="0" w:color="auto"/>
              <w:left w:val="single" w:sz="8" w:space="0" w:color="auto"/>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12.5</w:t>
            </w:r>
          </w:p>
        </w:tc>
        <w:tc>
          <w:tcPr>
            <w:tcW w:w="1873"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уборка старых деревьев на территории  кладбища </w:t>
            </w:r>
            <w:proofErr w:type="spellStart"/>
            <w:r>
              <w:rPr>
                <w:rFonts w:ascii="Times New Roman" w:eastAsia="Times New Roman" w:hAnsi="Times New Roman" w:cs="Times New Roman"/>
                <w:kern w:val="0"/>
                <w:lang w:eastAsia="ru-RU" w:bidi="ar-SA"/>
              </w:rPr>
              <w:t>с.Вотское</w:t>
            </w:r>
            <w:proofErr w:type="spellEnd"/>
            <w:r>
              <w:rPr>
                <w:rFonts w:ascii="Times New Roman" w:eastAsia="Times New Roman" w:hAnsi="Times New Roman" w:cs="Times New Roman"/>
                <w:kern w:val="0"/>
                <w:lang w:eastAsia="ru-RU" w:bidi="ar-SA"/>
              </w:rPr>
              <w:t xml:space="preserve">, мероприятия по борьбе с борщевиком </w:t>
            </w:r>
            <w:proofErr w:type="spellStart"/>
            <w:r>
              <w:rPr>
                <w:rFonts w:ascii="Times New Roman" w:eastAsia="Times New Roman" w:hAnsi="Times New Roman" w:cs="Times New Roman"/>
                <w:kern w:val="0"/>
                <w:lang w:eastAsia="ru-RU" w:bidi="ar-SA"/>
              </w:rPr>
              <w:t>с.Вотское</w:t>
            </w:r>
            <w:proofErr w:type="spellEnd"/>
            <w:r>
              <w:rPr>
                <w:rFonts w:ascii="Times New Roman" w:eastAsia="Times New Roman" w:hAnsi="Times New Roman" w:cs="Times New Roman"/>
                <w:kern w:val="0"/>
                <w:lang w:eastAsia="ru-RU" w:bidi="ar-SA"/>
              </w:rPr>
              <w:t xml:space="preserve"> </w:t>
            </w: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r>
      <w:tr w:rsidR="006B4BDD">
        <w:trPr>
          <w:trHeight w:val="146"/>
        </w:trPr>
        <w:tc>
          <w:tcPr>
            <w:tcW w:w="697" w:type="dxa"/>
            <w:vMerge/>
            <w:tcBorders>
              <w:top w:val="single" w:sz="4" w:space="0" w:color="auto"/>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single" w:sz="4" w:space="0" w:color="auto"/>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single" w:sz="4" w:space="0" w:color="auto"/>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35"/>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95"/>
        </w:trPr>
        <w:tc>
          <w:tcPr>
            <w:tcW w:w="697" w:type="dxa"/>
            <w:vMerge/>
            <w:tcBorders>
              <w:left w:val="single" w:sz="8" w:space="0" w:color="auto"/>
              <w:bottom w:val="single" w:sz="4"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80 000,00</w:t>
            </w:r>
          </w:p>
        </w:tc>
      </w:tr>
      <w:tr w:rsidR="006B4BDD">
        <w:trPr>
          <w:trHeight w:val="86"/>
        </w:trPr>
        <w:tc>
          <w:tcPr>
            <w:tcW w:w="697" w:type="dxa"/>
            <w:vMerge w:val="restart"/>
            <w:tcBorders>
              <w:top w:val="single" w:sz="4" w:space="0" w:color="auto"/>
              <w:left w:val="single" w:sz="8" w:space="0" w:color="auto"/>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12.6</w:t>
            </w:r>
          </w:p>
        </w:tc>
        <w:tc>
          <w:tcPr>
            <w:tcW w:w="1873"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Ремонт павильона- накопителя питьевой воды в д. </w:t>
            </w:r>
            <w:proofErr w:type="spellStart"/>
            <w:r>
              <w:rPr>
                <w:rFonts w:ascii="Times New Roman" w:eastAsia="Times New Roman" w:hAnsi="Times New Roman" w:cs="Times New Roman"/>
                <w:kern w:val="0"/>
                <w:lang w:eastAsia="ru-RU" w:bidi="ar-SA"/>
              </w:rPr>
              <w:t>Чупраки</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75 500,00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75 500,00</w:t>
            </w:r>
          </w:p>
        </w:tc>
      </w:tr>
      <w:tr w:rsidR="006B4BDD">
        <w:trPr>
          <w:trHeight w:val="183"/>
        </w:trPr>
        <w:tc>
          <w:tcPr>
            <w:tcW w:w="697" w:type="dxa"/>
            <w:vMerge/>
            <w:tcBorders>
              <w:top w:val="single" w:sz="4" w:space="0" w:color="auto"/>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top w:val="single" w:sz="4" w:space="0" w:color="auto"/>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top w:val="single" w:sz="4" w:space="0" w:color="auto"/>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34"/>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232"/>
        </w:trPr>
        <w:tc>
          <w:tcPr>
            <w:tcW w:w="697" w:type="dxa"/>
            <w:vMerge/>
            <w:tcBorders>
              <w:left w:val="single" w:sz="8" w:space="0" w:color="auto"/>
              <w:bottom w:val="single" w:sz="4"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75 500,00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75 500,00</w:t>
            </w:r>
          </w:p>
        </w:tc>
      </w:tr>
      <w:tr w:rsidR="006B4BDD">
        <w:trPr>
          <w:trHeight w:val="171"/>
        </w:trPr>
        <w:tc>
          <w:tcPr>
            <w:tcW w:w="697" w:type="dxa"/>
            <w:vMerge w:val="restart"/>
            <w:tcBorders>
              <w:top w:val="single" w:sz="4" w:space="0" w:color="auto"/>
              <w:left w:val="single" w:sz="8" w:space="0" w:color="auto"/>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12.7</w:t>
            </w:r>
          </w:p>
        </w:tc>
        <w:tc>
          <w:tcPr>
            <w:tcW w:w="1873"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Мероприятия по благоустройству </w:t>
            </w:r>
            <w:proofErr w:type="spellStart"/>
            <w:r>
              <w:rPr>
                <w:rFonts w:ascii="Times New Roman" w:eastAsia="Times New Roman" w:hAnsi="Times New Roman" w:cs="Times New Roman"/>
                <w:kern w:val="0"/>
                <w:lang w:eastAsia="ru-RU" w:bidi="ar-SA"/>
              </w:rPr>
              <w:t>с.Мелянда</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r>
      <w:tr w:rsidR="006B4BDD">
        <w:trPr>
          <w:trHeight w:val="171"/>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95"/>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74"/>
        </w:trPr>
        <w:tc>
          <w:tcPr>
            <w:tcW w:w="697" w:type="dxa"/>
            <w:vMerge/>
            <w:tcBorders>
              <w:left w:val="single" w:sz="8" w:space="0" w:color="auto"/>
              <w:bottom w:val="single" w:sz="4"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Местный </w:t>
            </w:r>
            <w:r>
              <w:rPr>
                <w:rFonts w:ascii="Times New Roman" w:eastAsia="Times New Roman" w:hAnsi="Times New Roman" w:cs="Times New Roman"/>
                <w:kern w:val="0"/>
                <w:lang w:eastAsia="ru-RU" w:bidi="ar-SA"/>
              </w:rPr>
              <w:t>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1000,00</w:t>
            </w:r>
          </w:p>
        </w:tc>
      </w:tr>
      <w:tr w:rsidR="006B4BDD">
        <w:trPr>
          <w:trHeight w:val="183"/>
        </w:trPr>
        <w:tc>
          <w:tcPr>
            <w:tcW w:w="697" w:type="dxa"/>
            <w:vMerge w:val="restart"/>
            <w:tcBorders>
              <w:top w:val="single" w:sz="4" w:space="0" w:color="auto"/>
              <w:left w:val="single" w:sz="8" w:space="0" w:color="auto"/>
              <w:right w:val="nil"/>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12.8</w:t>
            </w:r>
          </w:p>
        </w:tc>
        <w:tc>
          <w:tcPr>
            <w:tcW w:w="1873"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мероприятие</w:t>
            </w:r>
          </w:p>
        </w:tc>
        <w:tc>
          <w:tcPr>
            <w:tcW w:w="2740" w:type="dxa"/>
            <w:vMerge w:val="restart"/>
            <w:tcBorders>
              <w:top w:val="single" w:sz="4" w:space="0" w:color="auto"/>
              <w:left w:val="nil"/>
              <w:right w:val="single" w:sz="8"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Обустройство территории кладбища и ремонт забора кладбища </w:t>
            </w:r>
            <w:proofErr w:type="spellStart"/>
            <w:r>
              <w:rPr>
                <w:rFonts w:ascii="Times New Roman" w:eastAsia="Times New Roman" w:hAnsi="Times New Roman" w:cs="Times New Roman"/>
                <w:kern w:val="0"/>
                <w:lang w:eastAsia="ru-RU" w:bidi="ar-SA"/>
              </w:rPr>
              <w:t>с.Ветошкино</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112 000,00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112 000,00</w:t>
            </w:r>
          </w:p>
        </w:tc>
      </w:tr>
      <w:tr w:rsidR="006B4BDD">
        <w:trPr>
          <w:trHeight w:val="208"/>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59"/>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w:t>
            </w:r>
            <w:r>
              <w:rPr>
                <w:rFonts w:ascii="Times New Roman" w:eastAsia="Times New Roman" w:hAnsi="Times New Roman" w:cs="Times New Roman"/>
                <w:kern w:val="0"/>
                <w:lang w:eastAsia="ru-RU" w:bidi="ar-SA"/>
              </w:rPr>
              <w:t>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22"/>
        </w:trPr>
        <w:tc>
          <w:tcPr>
            <w:tcW w:w="697" w:type="dxa"/>
            <w:vMerge/>
            <w:tcBorders>
              <w:left w:val="single" w:sz="8" w:space="0" w:color="auto"/>
              <w:bottom w:val="single" w:sz="4"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4" w:space="0" w:color="auto"/>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112 000,00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112 000,00</w:t>
            </w:r>
          </w:p>
        </w:tc>
      </w:tr>
      <w:tr w:rsidR="006B4BDD">
        <w:trPr>
          <w:trHeight w:val="428"/>
        </w:trPr>
        <w:tc>
          <w:tcPr>
            <w:tcW w:w="697" w:type="dxa"/>
            <w:vMerge w:val="restart"/>
            <w:tcBorders>
              <w:top w:val="single" w:sz="4" w:space="0" w:color="auto"/>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p w:rsidR="006B4BDD" w:rsidRDefault="006B4BDD">
            <w:pPr>
              <w:widowControl/>
              <w:suppressAutoHyphens w:val="0"/>
              <w:rPr>
                <w:rFonts w:ascii="Times New Roman" w:eastAsia="Times New Roman" w:hAnsi="Times New Roman" w:cs="Times New Roman"/>
                <w:kern w:val="0"/>
                <w:lang w:eastAsia="ru-RU" w:bidi="ar-SA"/>
              </w:rPr>
            </w:pPr>
          </w:p>
          <w:p w:rsidR="006B4BDD" w:rsidRDefault="006B4BDD">
            <w:pPr>
              <w:widowControl/>
              <w:suppressAutoHyphens w:val="0"/>
              <w:rPr>
                <w:rFonts w:ascii="Times New Roman" w:eastAsia="Times New Roman" w:hAnsi="Times New Roman" w:cs="Times New Roman"/>
                <w:kern w:val="0"/>
                <w:lang w:eastAsia="ru-RU" w:bidi="ar-SA"/>
              </w:rPr>
            </w:pPr>
          </w:p>
          <w:p w:rsidR="006B4BDD" w:rsidRDefault="006B4BDD">
            <w:pPr>
              <w:widowControl/>
              <w:suppressAutoHyphens w:val="0"/>
              <w:rPr>
                <w:rFonts w:ascii="Times New Roman" w:eastAsia="Times New Roman" w:hAnsi="Times New Roman" w:cs="Times New Roman"/>
                <w:kern w:val="0"/>
                <w:lang w:eastAsia="ru-RU" w:bidi="ar-SA"/>
              </w:rPr>
            </w:pPr>
          </w:p>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13.</w:t>
            </w:r>
          </w:p>
        </w:tc>
        <w:tc>
          <w:tcPr>
            <w:tcW w:w="1873" w:type="dxa"/>
            <w:vMerge w:val="restart"/>
            <w:tcBorders>
              <w:top w:val="single" w:sz="4" w:space="0" w:color="auto"/>
              <w:left w:val="single" w:sz="4" w:space="0" w:color="auto"/>
              <w:right w:val="single" w:sz="4"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мероприятие </w:t>
            </w:r>
          </w:p>
        </w:tc>
        <w:tc>
          <w:tcPr>
            <w:tcW w:w="2740" w:type="dxa"/>
            <w:vMerge w:val="restart"/>
            <w:tcBorders>
              <w:top w:val="single" w:sz="4" w:space="0" w:color="auto"/>
              <w:left w:val="nil"/>
              <w:right w:val="single" w:sz="8" w:space="0" w:color="auto"/>
            </w:tcBorders>
            <w:vAlign w:val="center"/>
          </w:tcPr>
          <w:p w:rsidR="006B4BDD" w:rsidRDefault="00BB093D">
            <w:pPr>
              <w:widowControl/>
              <w:suppressAutoHyphens w:val="0"/>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 xml:space="preserve">Приобретение материалов на благоустройство забора на кладбище в </w:t>
            </w:r>
            <w:proofErr w:type="spellStart"/>
            <w:r>
              <w:rPr>
                <w:rFonts w:ascii="Times New Roman" w:eastAsia="Times New Roman" w:hAnsi="Times New Roman" w:cs="Times New Roman"/>
                <w:kern w:val="0"/>
                <w:lang w:eastAsia="ru-RU" w:bidi="ar-SA"/>
              </w:rPr>
              <w:t>п</w:t>
            </w:r>
            <w:proofErr w:type="gramStart"/>
            <w:r>
              <w:rPr>
                <w:rFonts w:ascii="Times New Roman" w:eastAsia="Times New Roman" w:hAnsi="Times New Roman" w:cs="Times New Roman"/>
                <w:kern w:val="0"/>
                <w:lang w:eastAsia="ru-RU" w:bidi="ar-SA"/>
              </w:rPr>
              <w:t>.О</w:t>
            </w:r>
            <w:proofErr w:type="gramEnd"/>
            <w:r>
              <w:rPr>
                <w:rFonts w:ascii="Times New Roman" w:eastAsia="Times New Roman" w:hAnsi="Times New Roman" w:cs="Times New Roman"/>
                <w:kern w:val="0"/>
                <w:lang w:eastAsia="ru-RU" w:bidi="ar-SA"/>
              </w:rPr>
              <w:t>кунево</w:t>
            </w:r>
            <w:proofErr w:type="spellEnd"/>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всего</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93 781,00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93 781,00</w:t>
            </w:r>
          </w:p>
        </w:tc>
      </w:tr>
      <w:tr w:rsidR="006B4BDD">
        <w:trPr>
          <w:trHeight w:val="443"/>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Федеральный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288"/>
        </w:trPr>
        <w:tc>
          <w:tcPr>
            <w:tcW w:w="697" w:type="dxa"/>
            <w:vMerge/>
            <w:tcBorders>
              <w:left w:val="single" w:sz="8" w:space="0" w:color="auto"/>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4"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Областно</w:t>
            </w:r>
            <w:r>
              <w:rPr>
                <w:rFonts w:ascii="Times New Roman" w:eastAsia="Times New Roman" w:hAnsi="Times New Roman" w:cs="Times New Roman"/>
                <w:kern w:val="0"/>
                <w:lang w:eastAsia="ru-RU" w:bidi="ar-SA"/>
              </w:rPr>
              <w:t>й бюджет</w:t>
            </w:r>
          </w:p>
        </w:tc>
        <w:tc>
          <w:tcPr>
            <w:tcW w:w="1180" w:type="dxa"/>
            <w:tcBorders>
              <w:top w:val="single" w:sz="4" w:space="0" w:color="auto"/>
              <w:left w:val="nil"/>
              <w:bottom w:val="single" w:sz="4"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76"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4"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4"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r>
      <w:tr w:rsidR="006B4BDD">
        <w:trPr>
          <w:trHeight w:val="177"/>
        </w:trPr>
        <w:tc>
          <w:tcPr>
            <w:tcW w:w="697" w:type="dxa"/>
            <w:vMerge/>
            <w:tcBorders>
              <w:left w:val="single" w:sz="8" w:space="0" w:color="auto"/>
              <w:bottom w:val="single" w:sz="8" w:space="0" w:color="000000"/>
              <w:right w:val="nil"/>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873" w:type="dxa"/>
            <w:vMerge/>
            <w:tcBorders>
              <w:left w:val="single" w:sz="4" w:space="0" w:color="auto"/>
              <w:bottom w:val="single" w:sz="4" w:space="0" w:color="auto"/>
              <w:right w:val="single" w:sz="4"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2740" w:type="dxa"/>
            <w:vMerge/>
            <w:tcBorders>
              <w:left w:val="nil"/>
              <w:bottom w:val="single" w:sz="8" w:space="0" w:color="000000"/>
              <w:right w:val="single" w:sz="8" w:space="0" w:color="auto"/>
            </w:tcBorders>
            <w:vAlign w:val="center"/>
          </w:tcPr>
          <w:p w:rsidR="006B4BDD" w:rsidRDefault="006B4BDD">
            <w:pPr>
              <w:widowControl/>
              <w:suppressAutoHyphens w:val="0"/>
              <w:rPr>
                <w:rFonts w:ascii="Times New Roman" w:eastAsia="Times New Roman" w:hAnsi="Times New Roman" w:cs="Times New Roman"/>
                <w:kern w:val="0"/>
                <w:lang w:eastAsia="ru-RU" w:bidi="ar-SA"/>
              </w:rPr>
            </w:pPr>
          </w:p>
        </w:tc>
        <w:tc>
          <w:tcPr>
            <w:tcW w:w="1926" w:type="dxa"/>
            <w:tcBorders>
              <w:top w:val="single" w:sz="4" w:space="0" w:color="auto"/>
              <w:left w:val="nil"/>
              <w:bottom w:val="single" w:sz="8" w:space="0" w:color="auto"/>
              <w:right w:val="single" w:sz="8" w:space="0" w:color="000000"/>
            </w:tcBorders>
            <w:shd w:val="clear" w:color="auto" w:fill="auto"/>
            <w:vAlign w:val="bottom"/>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Местный бюджет</w:t>
            </w:r>
          </w:p>
        </w:tc>
        <w:tc>
          <w:tcPr>
            <w:tcW w:w="1180" w:type="dxa"/>
            <w:tcBorders>
              <w:top w:val="single" w:sz="4" w:space="0" w:color="auto"/>
              <w:left w:val="nil"/>
              <w:bottom w:val="single" w:sz="8" w:space="0" w:color="auto"/>
              <w:right w:val="nil"/>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238" w:type="dxa"/>
            <w:tcBorders>
              <w:top w:val="single" w:sz="4" w:space="0" w:color="auto"/>
              <w:left w:val="single" w:sz="8" w:space="0" w:color="auto"/>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93 781,00</w:t>
            </w:r>
          </w:p>
        </w:tc>
        <w:tc>
          <w:tcPr>
            <w:tcW w:w="1276"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134" w:type="dxa"/>
            <w:tcBorders>
              <w:top w:val="single" w:sz="4" w:space="0" w:color="auto"/>
              <w:left w:val="nil"/>
              <w:bottom w:val="single" w:sz="8" w:space="0" w:color="auto"/>
              <w:right w:val="single" w:sz="8" w:space="0" w:color="000000"/>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0,00</w:t>
            </w:r>
          </w:p>
        </w:tc>
        <w:tc>
          <w:tcPr>
            <w:tcW w:w="1418" w:type="dxa"/>
            <w:tcBorders>
              <w:top w:val="single" w:sz="4" w:space="0" w:color="auto"/>
              <w:left w:val="nil"/>
              <w:bottom w:val="single" w:sz="8" w:space="0" w:color="auto"/>
              <w:right w:val="single" w:sz="8" w:space="0" w:color="auto"/>
            </w:tcBorders>
            <w:shd w:val="clear" w:color="auto" w:fill="auto"/>
            <w:vAlign w:val="center"/>
          </w:tcPr>
          <w:p w:rsidR="006B4BDD" w:rsidRDefault="00BB093D">
            <w:pPr>
              <w:widowControl/>
              <w:suppressAutoHyphens w:val="0"/>
              <w:jc w:val="center"/>
              <w:rPr>
                <w:rFonts w:ascii="Times New Roman" w:eastAsia="Times New Roman" w:hAnsi="Times New Roman" w:cs="Times New Roman"/>
                <w:kern w:val="0"/>
                <w:lang w:eastAsia="ru-RU" w:bidi="ar-SA"/>
              </w:rPr>
            </w:pPr>
            <w:r>
              <w:rPr>
                <w:rFonts w:ascii="Times New Roman" w:eastAsia="Times New Roman" w:hAnsi="Times New Roman" w:cs="Times New Roman"/>
                <w:kern w:val="0"/>
                <w:lang w:eastAsia="ru-RU" w:bidi="ar-SA"/>
              </w:rPr>
              <w:t>93 781,00</w:t>
            </w:r>
          </w:p>
        </w:tc>
      </w:tr>
    </w:tbl>
    <w:p w:rsidR="006B4BDD" w:rsidRDefault="00BB093D">
      <w:pPr>
        <w:spacing w:line="276" w:lineRule="auto"/>
        <w:jc w:val="center"/>
        <w:rPr>
          <w:rFonts w:ascii="Times New Roman" w:hAnsi="Times New Roman" w:cs="Times New Roman"/>
          <w:color w:val="000000" w:themeColor="text1"/>
        </w:rPr>
      </w:pPr>
      <w:r>
        <w:rPr>
          <w:rFonts w:ascii="Times New Roman" w:hAnsi="Times New Roman" w:cs="Times New Roman"/>
          <w:color w:val="000000" w:themeColor="text1"/>
        </w:rPr>
        <w:br w:type="textWrapping" w:clear="all"/>
      </w:r>
    </w:p>
    <w:p w:rsidR="006B4BDD" w:rsidRDefault="00BB093D">
      <w:pPr>
        <w:pStyle w:val="ConsPlusTitle"/>
        <w:ind w:left="4961"/>
        <w:jc w:val="both"/>
        <w:rPr>
          <w:rFonts w:eastAsia="Times New Roman"/>
          <w:color w:val="000000" w:themeColor="text1"/>
          <w:lang w:eastAsia="ru-RU"/>
        </w:rPr>
      </w:pPr>
      <w:r>
        <w:rPr>
          <w:rFonts w:eastAsia="Times New Roman"/>
          <w:color w:val="000000" w:themeColor="text1"/>
          <w:lang w:eastAsia="ru-RU"/>
        </w:rPr>
        <w:t>___________________</w:t>
      </w:r>
    </w:p>
    <w:sectPr w:rsidR="006B4BDD">
      <w:pgSz w:w="16838" w:h="11906" w:orient="landscape"/>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BDD" w:rsidRDefault="00BB093D">
      <w:r>
        <w:separator/>
      </w:r>
    </w:p>
  </w:endnote>
  <w:endnote w:type="continuationSeparator" w:id="0">
    <w:p w:rsidR="006B4BDD" w:rsidRDefault="00BB0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D" w:rsidRDefault="00BB093D">
    <w:r>
      <w:t xml:space="preserve"> </w:t>
    </w:r>
    <w:r>
      <w:tab/>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BDD" w:rsidRDefault="006B4BDD">
    <w:pPr>
      <w:spacing w:line="276"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BDD" w:rsidRDefault="00BB093D">
      <w:r>
        <w:separator/>
      </w:r>
    </w:p>
  </w:footnote>
  <w:footnote w:type="continuationSeparator" w:id="0">
    <w:p w:rsidR="006B4BDD" w:rsidRDefault="00BB09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0000004"/>
    <w:multiLevelType w:val="multilevel"/>
    <w:tmpl w:val="00000004"/>
    <w:name w:val="WW8Num8"/>
    <w:lvl w:ilvl="0">
      <w:start w:val="1"/>
      <w:numFmt w:val="decimal"/>
      <w:lvlText w:val="%1)"/>
      <w:lvlJc w:val="left"/>
      <w:pPr>
        <w:tabs>
          <w:tab w:val="num" w:pos="0"/>
        </w:tabs>
        <w:ind w:left="1068" w:hanging="360"/>
      </w:pPr>
      <w:rPr>
        <w:sz w:val="26"/>
        <w:szCs w:val="26"/>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nsid w:val="00000005"/>
    <w:multiLevelType w:val="multilevel"/>
    <w:tmpl w:val="00000005"/>
    <w:name w:val="WW8Num9"/>
    <w:lvl w:ilvl="0">
      <w:start w:val="1"/>
      <w:numFmt w:val="decimal"/>
      <w:lvlText w:val="%1)"/>
      <w:lvlJc w:val="left"/>
      <w:pPr>
        <w:tabs>
          <w:tab w:val="num" w:pos="0"/>
        </w:tabs>
        <w:ind w:left="72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10"/>
    <w:lvl w:ilvl="0">
      <w:start w:val="1"/>
      <w:numFmt w:val="decimal"/>
      <w:lvlText w:val="%1)"/>
      <w:lvlJc w:val="left"/>
      <w:pPr>
        <w:tabs>
          <w:tab w:val="num" w:pos="0"/>
        </w:tabs>
        <w:ind w:left="1070" w:hanging="360"/>
      </w:pPr>
      <w:rPr>
        <w:sz w:val="26"/>
        <w:szCs w:val="2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8Num11"/>
    <w:lvl w:ilvl="0">
      <w:start w:val="1"/>
      <w:numFmt w:val="decimal"/>
      <w:lvlText w:val="%1)"/>
      <w:lvlJc w:val="left"/>
      <w:pPr>
        <w:tabs>
          <w:tab w:val="num" w:pos="0"/>
        </w:tabs>
        <w:ind w:left="1211" w:hanging="360"/>
      </w:pPr>
      <w:rPr>
        <w:sz w:val="26"/>
        <w:szCs w:val="26"/>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7">
    <w:nsid w:val="01152CA3"/>
    <w:multiLevelType w:val="hybridMultilevel"/>
    <w:tmpl w:val="0D98DDBC"/>
    <w:lvl w:ilvl="0" w:tplc="CC266708">
      <w:start w:val="1"/>
      <w:numFmt w:val="decimal"/>
      <w:lvlText w:val="%1."/>
      <w:lvlJc w:val="left"/>
      <w:pPr>
        <w:ind w:left="1685" w:hanging="97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nsid w:val="03917F68"/>
    <w:multiLevelType w:val="hybridMultilevel"/>
    <w:tmpl w:val="4EDEEE12"/>
    <w:lvl w:ilvl="0" w:tplc="6B5ACF98">
      <w:start w:val="1"/>
      <w:numFmt w:val="bullet"/>
      <w:lvlText w:val="-"/>
      <w:lvlJc w:val="left"/>
      <w:pPr>
        <w:ind w:left="169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9">
    <w:nsid w:val="0F3E0299"/>
    <w:multiLevelType w:val="hybridMultilevel"/>
    <w:tmpl w:val="CD0E1DBE"/>
    <w:lvl w:ilvl="0" w:tplc="862A64DC">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70EBE72">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340C66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760B15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628BC2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4AC913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3DE367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8866B3A">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C06A38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16F024CB"/>
    <w:multiLevelType w:val="multilevel"/>
    <w:tmpl w:val="54F47862"/>
    <w:lvl w:ilvl="0">
      <w:start w:val="4"/>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1">
    <w:nsid w:val="1C536287"/>
    <w:multiLevelType w:val="hybridMultilevel"/>
    <w:tmpl w:val="0F36D258"/>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2">
    <w:nsid w:val="2DA71A90"/>
    <w:multiLevelType w:val="hybridMultilevel"/>
    <w:tmpl w:val="5770ECE0"/>
    <w:lvl w:ilvl="0" w:tplc="D0968704">
      <w:start w:val="1"/>
      <w:numFmt w:val="decimal"/>
      <w:lvlText w:val="%1."/>
      <w:lvlJc w:val="left"/>
      <w:pPr>
        <w:ind w:left="9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2D70AE36">
      <w:start w:val="1"/>
      <w:numFmt w:val="lowerLetter"/>
      <w:lvlText w:val="%2"/>
      <w:lvlJc w:val="left"/>
      <w:pPr>
        <w:ind w:left="20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BA226138">
      <w:start w:val="1"/>
      <w:numFmt w:val="lowerRoman"/>
      <w:lvlText w:val="%3"/>
      <w:lvlJc w:val="left"/>
      <w:pPr>
        <w:ind w:left="27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6C01492">
      <w:start w:val="1"/>
      <w:numFmt w:val="decimal"/>
      <w:lvlText w:val="%4"/>
      <w:lvlJc w:val="left"/>
      <w:pPr>
        <w:ind w:left="34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634AF44">
      <w:start w:val="1"/>
      <w:numFmt w:val="lowerLetter"/>
      <w:lvlText w:val="%5"/>
      <w:lvlJc w:val="left"/>
      <w:pPr>
        <w:ind w:left="42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9BCDFF8">
      <w:start w:val="1"/>
      <w:numFmt w:val="lowerRoman"/>
      <w:lvlText w:val="%6"/>
      <w:lvlJc w:val="left"/>
      <w:pPr>
        <w:ind w:left="493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F66F10C">
      <w:start w:val="1"/>
      <w:numFmt w:val="decimal"/>
      <w:lvlText w:val="%7"/>
      <w:lvlJc w:val="left"/>
      <w:pPr>
        <w:ind w:left="565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F14B000">
      <w:start w:val="1"/>
      <w:numFmt w:val="lowerLetter"/>
      <w:lvlText w:val="%8"/>
      <w:lvlJc w:val="left"/>
      <w:pPr>
        <w:ind w:left="637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D5CFF9C">
      <w:start w:val="1"/>
      <w:numFmt w:val="lowerRoman"/>
      <w:lvlText w:val="%9"/>
      <w:lvlJc w:val="left"/>
      <w:pPr>
        <w:ind w:left="709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3">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076CE6"/>
    <w:multiLevelType w:val="hybridMultilevel"/>
    <w:tmpl w:val="0E7C1A4E"/>
    <w:lvl w:ilvl="0" w:tplc="6B5ACF98">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8D60039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46E860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DDE2C7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F2FE3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673E46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D0A620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3B4D3A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ADC937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5">
    <w:nsid w:val="44F47E92"/>
    <w:multiLevelType w:val="hybridMultilevel"/>
    <w:tmpl w:val="F5080014"/>
    <w:lvl w:ilvl="0" w:tplc="6B5ACF98">
      <w:start w:val="1"/>
      <w:numFmt w:val="bullet"/>
      <w:lvlText w:val="-"/>
      <w:lvlJc w:val="left"/>
      <w:pPr>
        <w:ind w:left="169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6">
    <w:nsid w:val="4DC659AD"/>
    <w:multiLevelType w:val="hybridMultilevel"/>
    <w:tmpl w:val="0C8A7D1A"/>
    <w:lvl w:ilvl="0" w:tplc="6B5ACF98">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6A362A1"/>
    <w:multiLevelType w:val="hybridMultilevel"/>
    <w:tmpl w:val="FC6A3AAC"/>
    <w:lvl w:ilvl="0" w:tplc="6B5ACF98">
      <w:start w:val="1"/>
      <w:numFmt w:val="bullet"/>
      <w:lvlText w:val="-"/>
      <w:lvlJc w:val="left"/>
      <w:pPr>
        <w:ind w:left="1713"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8">
    <w:nsid w:val="5B8C5259"/>
    <w:multiLevelType w:val="hybridMultilevel"/>
    <w:tmpl w:val="D37E0B8A"/>
    <w:lvl w:ilvl="0" w:tplc="6B5ACF98">
      <w:start w:val="1"/>
      <w:numFmt w:val="bullet"/>
      <w:lvlText w:val="-"/>
      <w:lvlJc w:val="left"/>
      <w:pPr>
        <w:ind w:left="5180" w:hanging="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90003" w:tentative="1">
      <w:start w:val="1"/>
      <w:numFmt w:val="bullet"/>
      <w:lvlText w:val="o"/>
      <w:lvlJc w:val="left"/>
      <w:pPr>
        <w:ind w:left="2410" w:hanging="360"/>
      </w:pPr>
      <w:rPr>
        <w:rFonts w:ascii="Courier New" w:hAnsi="Courier New" w:cs="Courier New" w:hint="default"/>
      </w:rPr>
    </w:lvl>
    <w:lvl w:ilvl="2" w:tplc="04190005" w:tentative="1">
      <w:start w:val="1"/>
      <w:numFmt w:val="bullet"/>
      <w:lvlText w:val=""/>
      <w:lvlJc w:val="left"/>
      <w:pPr>
        <w:ind w:left="3130" w:hanging="360"/>
      </w:pPr>
      <w:rPr>
        <w:rFonts w:ascii="Wingdings" w:hAnsi="Wingdings" w:hint="default"/>
      </w:rPr>
    </w:lvl>
    <w:lvl w:ilvl="3" w:tplc="04190001" w:tentative="1">
      <w:start w:val="1"/>
      <w:numFmt w:val="bullet"/>
      <w:lvlText w:val=""/>
      <w:lvlJc w:val="left"/>
      <w:pPr>
        <w:ind w:left="3850" w:hanging="360"/>
      </w:pPr>
      <w:rPr>
        <w:rFonts w:ascii="Symbol" w:hAnsi="Symbol" w:hint="default"/>
      </w:rPr>
    </w:lvl>
    <w:lvl w:ilvl="4" w:tplc="04190003" w:tentative="1">
      <w:start w:val="1"/>
      <w:numFmt w:val="bullet"/>
      <w:lvlText w:val="o"/>
      <w:lvlJc w:val="left"/>
      <w:pPr>
        <w:ind w:left="4570" w:hanging="360"/>
      </w:pPr>
      <w:rPr>
        <w:rFonts w:ascii="Courier New" w:hAnsi="Courier New" w:cs="Courier New" w:hint="default"/>
      </w:rPr>
    </w:lvl>
    <w:lvl w:ilvl="5" w:tplc="04190005" w:tentative="1">
      <w:start w:val="1"/>
      <w:numFmt w:val="bullet"/>
      <w:lvlText w:val=""/>
      <w:lvlJc w:val="left"/>
      <w:pPr>
        <w:ind w:left="5290" w:hanging="360"/>
      </w:pPr>
      <w:rPr>
        <w:rFonts w:ascii="Wingdings" w:hAnsi="Wingdings" w:hint="default"/>
      </w:rPr>
    </w:lvl>
    <w:lvl w:ilvl="6" w:tplc="04190001" w:tentative="1">
      <w:start w:val="1"/>
      <w:numFmt w:val="bullet"/>
      <w:lvlText w:val=""/>
      <w:lvlJc w:val="left"/>
      <w:pPr>
        <w:ind w:left="6010" w:hanging="360"/>
      </w:pPr>
      <w:rPr>
        <w:rFonts w:ascii="Symbol" w:hAnsi="Symbol" w:hint="default"/>
      </w:rPr>
    </w:lvl>
    <w:lvl w:ilvl="7" w:tplc="04190003" w:tentative="1">
      <w:start w:val="1"/>
      <w:numFmt w:val="bullet"/>
      <w:lvlText w:val="o"/>
      <w:lvlJc w:val="left"/>
      <w:pPr>
        <w:ind w:left="6730" w:hanging="360"/>
      </w:pPr>
      <w:rPr>
        <w:rFonts w:ascii="Courier New" w:hAnsi="Courier New" w:cs="Courier New" w:hint="default"/>
      </w:rPr>
    </w:lvl>
    <w:lvl w:ilvl="8" w:tplc="04190005" w:tentative="1">
      <w:start w:val="1"/>
      <w:numFmt w:val="bullet"/>
      <w:lvlText w:val=""/>
      <w:lvlJc w:val="left"/>
      <w:pPr>
        <w:ind w:left="7450" w:hanging="360"/>
      </w:pPr>
      <w:rPr>
        <w:rFonts w:ascii="Wingdings" w:hAnsi="Wingdings" w:hint="default"/>
      </w:rPr>
    </w:lvl>
  </w:abstractNum>
  <w:abstractNum w:abstractNumId="19">
    <w:nsid w:val="6C3E4B45"/>
    <w:multiLevelType w:val="hybridMultilevel"/>
    <w:tmpl w:val="CA92EB98"/>
    <w:lvl w:ilvl="0" w:tplc="C5781290">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C0CBE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50E609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E11A519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B022E4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C29C4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366D9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492817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4CAC2A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nsid w:val="6CA70474"/>
    <w:multiLevelType w:val="hybridMultilevel"/>
    <w:tmpl w:val="99445EAE"/>
    <w:lvl w:ilvl="0" w:tplc="C73E1FA2">
      <w:start w:val="1"/>
      <w:numFmt w:val="bullet"/>
      <w:lvlText w:val="-"/>
      <w:lvlJc w:val="left"/>
      <w:pPr>
        <w:ind w:left="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7A80A4A">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053E954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FD85C0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EA2564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F6EF6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5C0852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BFA377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6B09C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1">
    <w:nsid w:val="6E964411"/>
    <w:multiLevelType w:val="multilevel"/>
    <w:tmpl w:val="07A0D298"/>
    <w:lvl w:ilvl="0">
      <w:start w:val="4"/>
      <w:numFmt w:val="decimal"/>
      <w:lvlText w:val="%1."/>
      <w:lvlJc w:val="left"/>
      <w:pPr>
        <w:ind w:left="360" w:hanging="360"/>
      </w:pPr>
      <w:rPr>
        <w:rFonts w:hint="default"/>
      </w:rPr>
    </w:lvl>
    <w:lvl w:ilvl="1">
      <w:start w:val="4"/>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2">
    <w:nsid w:val="74B516FE"/>
    <w:multiLevelType w:val="hybridMultilevel"/>
    <w:tmpl w:val="6D3C2A5A"/>
    <w:lvl w:ilvl="0" w:tplc="6B5ACF98">
      <w:start w:val="1"/>
      <w:numFmt w:val="bullet"/>
      <w:lvlText w:val="-"/>
      <w:lvlJc w:val="left"/>
      <w:pPr>
        <w:ind w:left="1429" w:hanging="36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13"/>
  </w:num>
  <w:num w:numId="4">
    <w:abstractNumId w:val="12"/>
  </w:num>
  <w:num w:numId="5">
    <w:abstractNumId w:val="14"/>
  </w:num>
  <w:num w:numId="6">
    <w:abstractNumId w:val="19"/>
  </w:num>
  <w:num w:numId="7">
    <w:abstractNumId w:val="9"/>
  </w:num>
  <w:num w:numId="8">
    <w:abstractNumId w:val="20"/>
  </w:num>
  <w:num w:numId="9">
    <w:abstractNumId w:val="16"/>
  </w:num>
  <w:num w:numId="10">
    <w:abstractNumId w:val="8"/>
  </w:num>
  <w:num w:numId="11">
    <w:abstractNumId w:val="17"/>
  </w:num>
  <w:num w:numId="12">
    <w:abstractNumId w:val="15"/>
  </w:num>
  <w:num w:numId="13">
    <w:abstractNumId w:val="11"/>
  </w:num>
  <w:num w:numId="14">
    <w:abstractNumId w:val="18"/>
  </w:num>
  <w:num w:numId="15">
    <w:abstractNumId w:val="10"/>
  </w:num>
  <w:num w:numId="16">
    <w:abstractNumId w:val="2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4"/>
  </w:num>
  <w:num w:numId="20">
    <w:abstractNumId w:val="8"/>
  </w:num>
  <w:num w:numId="21">
    <w:abstractNumId w:val="17"/>
  </w:num>
  <w:num w:numId="22">
    <w:abstractNumId w:val="22"/>
  </w:num>
  <w:num w:numId="23">
    <w:abstractNumId w:val="11"/>
  </w:num>
  <w:num w:numId="24">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6B4BDD"/>
    <w:rsid w:val="006B4BDD"/>
    <w:rsid w:val="00BB0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link w:val="11"/>
    <w:uiPriority w:val="9"/>
    <w:qFormat/>
    <w:pPr>
      <w:tabs>
        <w:tab w:val="left" w:pos="432"/>
      </w:tabs>
      <w:ind w:left="432" w:hanging="432"/>
      <w:outlineLvl w:val="0"/>
    </w:pPr>
    <w:rPr>
      <w:b/>
      <w:bCs/>
      <w:sz w:val="36"/>
      <w:szCs w:val="36"/>
    </w:rPr>
  </w:style>
  <w:style w:type="paragraph" w:styleId="2">
    <w:name w:val="heading 2"/>
    <w:basedOn w:val="10"/>
    <w:next w:val="a0"/>
    <w:link w:val="20"/>
    <w:qFormat/>
    <w:pPr>
      <w:tabs>
        <w:tab w:val="left" w:pos="576"/>
      </w:tabs>
      <w:spacing w:before="200"/>
      <w:ind w:left="576" w:hanging="576"/>
      <w:outlineLvl w:val="1"/>
    </w:pPr>
    <w:rPr>
      <w:b/>
      <w:bCs/>
      <w:sz w:val="32"/>
      <w:szCs w:val="32"/>
    </w:rPr>
  </w:style>
  <w:style w:type="paragraph" w:styleId="3">
    <w:name w:val="heading 3"/>
    <w:aliases w:val="H3,&quot;Сапфир&quot;"/>
    <w:basedOn w:val="10"/>
    <w:next w:val="a0"/>
    <w:qFormat/>
    <w:pPr>
      <w:tabs>
        <w:tab w:val="left" w:pos="720"/>
      </w:tabs>
      <w:spacing w:before="140"/>
      <w:ind w:left="720" w:hanging="720"/>
      <w:outlineLvl w:val="2"/>
    </w:pPr>
    <w:rPr>
      <w:b/>
      <w:bCs/>
    </w:rPr>
  </w:style>
  <w:style w:type="paragraph" w:styleId="4">
    <w:name w:val="heading 4"/>
    <w:basedOn w:val="a"/>
    <w:next w:val="a"/>
    <w:link w:val="40"/>
    <w:qFormat/>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link w:val="50"/>
    <w:qFormat/>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aliases w:val="H6"/>
    <w:basedOn w:val="a"/>
    <w:next w:val="a"/>
    <w:link w:val="60"/>
    <w:qFormat/>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link w:val="70"/>
    <w:qFormat/>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link w:val="80"/>
    <w:qFormat/>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link w:val="90"/>
    <w:qFormat/>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1"/>
    <w:basedOn w:val="a"/>
    <w:next w:val="a0"/>
    <w:pPr>
      <w:keepNext/>
      <w:spacing w:before="240" w:after="120"/>
    </w:pPr>
    <w:rPr>
      <w:rFonts w:ascii="Liberation Sans" w:hAnsi="Liberation Sans"/>
      <w:sz w:val="28"/>
      <w:szCs w:val="28"/>
    </w:rPr>
  </w:style>
  <w:style w:type="paragraph" w:styleId="a0">
    <w:name w:val="Body Text"/>
    <w:basedOn w:val="a"/>
    <w:link w:val="a4"/>
    <w:pPr>
      <w:spacing w:after="140" w:line="288" w:lineRule="auto"/>
    </w:pPr>
  </w:style>
  <w:style w:type="character" w:customStyle="1" w:styleId="a4">
    <w:name w:val="Основной текст Знак"/>
    <w:link w:val="a0"/>
    <w:rPr>
      <w:rFonts w:ascii="Liberation Serif" w:eastAsia="Lucida Sans Unicode" w:hAnsi="Liberation Serif" w:cs="Mangal"/>
      <w:kern w:val="1"/>
      <w:sz w:val="24"/>
      <w:szCs w:val="24"/>
      <w:lang w:eastAsia="zh-CN" w:bidi="hi-IN"/>
    </w:rPr>
  </w:style>
  <w:style w:type="character" w:customStyle="1" w:styleId="11">
    <w:name w:val="Заголовок 1 Знак"/>
    <w:link w:val="1"/>
    <w:uiPriority w:val="9"/>
    <w:rPr>
      <w:rFonts w:ascii="Liberation Sans" w:eastAsia="Lucida Sans Unicode" w:hAnsi="Liberation Sans" w:cs="Mangal"/>
      <w:b/>
      <w:bCs/>
      <w:kern w:val="1"/>
      <w:sz w:val="36"/>
      <w:szCs w:val="36"/>
      <w:lang w:eastAsia="zh-CN" w:bidi="hi-IN"/>
    </w:rPr>
  </w:style>
  <w:style w:type="character" w:customStyle="1" w:styleId="20">
    <w:name w:val="Заголовок 2 Знак"/>
    <w:link w:val="2"/>
    <w:rPr>
      <w:rFonts w:ascii="Liberation Sans" w:eastAsia="Lucida Sans Unicode" w:hAnsi="Liberation Sans" w:cs="Mangal"/>
      <w:b/>
      <w:bCs/>
      <w:kern w:val="1"/>
      <w:sz w:val="32"/>
      <w:szCs w:val="32"/>
      <w:lang w:eastAsia="zh-CN" w:bidi="hi-IN"/>
    </w:rPr>
  </w:style>
  <w:style w:type="character" w:customStyle="1" w:styleId="40">
    <w:name w:val="Заголовок 4 Знак"/>
    <w:link w:val="4"/>
    <w:rPr>
      <w:kern w:val="1"/>
      <w:sz w:val="28"/>
      <w:szCs w:val="24"/>
      <w:lang w:eastAsia="zh-CN"/>
    </w:rPr>
  </w:style>
  <w:style w:type="character" w:customStyle="1" w:styleId="50">
    <w:name w:val="Заголовок 5 Знак"/>
    <w:link w:val="5"/>
    <w:rPr>
      <w:kern w:val="1"/>
      <w:sz w:val="28"/>
      <w:szCs w:val="24"/>
      <w:lang w:eastAsia="zh-CN"/>
    </w:rPr>
  </w:style>
  <w:style w:type="character" w:customStyle="1" w:styleId="60">
    <w:name w:val="Заголовок 6 Знак"/>
    <w:aliases w:val="H6 Знак"/>
    <w:link w:val="6"/>
    <w:rPr>
      <w:b/>
      <w:bCs/>
      <w:kern w:val="1"/>
      <w:sz w:val="22"/>
      <w:szCs w:val="22"/>
      <w:lang w:eastAsia="zh-CN"/>
    </w:rPr>
  </w:style>
  <w:style w:type="character" w:customStyle="1" w:styleId="70">
    <w:name w:val="Заголовок 7 Знак"/>
    <w:link w:val="7"/>
    <w:rPr>
      <w:kern w:val="1"/>
      <w:sz w:val="24"/>
      <w:szCs w:val="24"/>
      <w:lang w:eastAsia="zh-CN"/>
    </w:rPr>
  </w:style>
  <w:style w:type="character" w:customStyle="1" w:styleId="80">
    <w:name w:val="Заголовок 8 Знак"/>
    <w:link w:val="8"/>
    <w:rPr>
      <w:rFonts w:ascii="PetersburgCTT" w:eastAsia="Calibri" w:hAnsi="PetersburgCTT"/>
      <w:i/>
      <w:kern w:val="1"/>
      <w:sz w:val="22"/>
      <w:szCs w:val="24"/>
      <w:lang w:eastAsia="zh-CN"/>
    </w:rPr>
  </w:style>
  <w:style w:type="character" w:customStyle="1" w:styleId="90">
    <w:name w:val="Заголовок 9 Знак"/>
    <w:link w:val="9"/>
    <w:rPr>
      <w:rFonts w:ascii="Arial" w:hAnsi="Arial" w:cs="Arial"/>
      <w:kern w:val="1"/>
      <w:sz w:val="22"/>
      <w:szCs w:val="22"/>
      <w:lang w:eastAsia="zh-C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spacing w:val="-2"/>
      <w:sz w:val="28"/>
      <w:szCs w:val="28"/>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hint="default"/>
      <w:spacing w:val="-2"/>
      <w:sz w:val="28"/>
      <w:szCs w:val="28"/>
    </w:rPr>
  </w:style>
  <w:style w:type="character" w:customStyle="1" w:styleId="30">
    <w:name w:val="Основной шрифт абзаца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pacing w:val="-2"/>
      <w:sz w:val="28"/>
      <w:szCs w:val="28"/>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Times New Roman" w:hAnsi="Times New Roman" w:cs="Times New Roman"/>
      <w:spacing w:val="-2"/>
      <w:sz w:val="28"/>
      <w:szCs w:val="28"/>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spacing w:val="-2"/>
      <w:sz w:val="28"/>
      <w:szCs w:val="28"/>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sz w:val="2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sz w:val="28"/>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sz w:val="28"/>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hint="default"/>
      <w:spacing w:val="-2"/>
      <w:sz w:val="28"/>
      <w:szCs w:val="28"/>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sz w:val="28"/>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color w:val="00000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21">
    <w:name w:val="Основной шрифт абзаца2"/>
  </w:style>
  <w:style w:type="character" w:customStyle="1" w:styleId="12">
    <w:name w:val="Основной шрифт абзаца1"/>
    <w:qFormat/>
  </w:style>
  <w:style w:type="character" w:customStyle="1" w:styleId="WWCharLFO4LVL1">
    <w:name w:val="WW_CharLFO4LVL1"/>
    <w:rPr>
      <w:rFonts w:ascii="Times New Roman" w:hAnsi="Times New Roman" w:cs="Times New Roman"/>
      <w:spacing w:val="-2"/>
      <w:sz w:val="28"/>
      <w:szCs w:val="28"/>
    </w:rPr>
  </w:style>
  <w:style w:type="character" w:customStyle="1" w:styleId="a5">
    <w:name w:val="Символ нумерации"/>
  </w:style>
  <w:style w:type="character" w:customStyle="1" w:styleId="WWCharLFO1LVL1">
    <w:name w:val="WW_CharLFO1LVL1"/>
    <w:rPr>
      <w:rFonts w:ascii="Times New Roman" w:hAnsi="Times New Roman" w:cs="Times New Roman"/>
      <w:spacing w:val="-2"/>
      <w:sz w:val="28"/>
      <w:szCs w:val="28"/>
    </w:rPr>
  </w:style>
  <w:style w:type="character" w:customStyle="1" w:styleId="91">
    <w:name w:val="Знак Знак9"/>
    <w:rPr>
      <w:rFonts w:ascii="Tahoma" w:eastAsia="Lucida Sans Unicode" w:hAnsi="Tahoma" w:cs="Mangal"/>
      <w:kern w:val="1"/>
      <w:sz w:val="16"/>
      <w:szCs w:val="14"/>
      <w:lang w:eastAsia="zh-CN" w:bidi="hi-IN"/>
    </w:rPr>
  </w:style>
  <w:style w:type="character" w:customStyle="1" w:styleId="17">
    <w:name w:val="Знак Знак17"/>
    <w:rPr>
      <w:sz w:val="28"/>
      <w:szCs w:val="24"/>
    </w:rPr>
  </w:style>
  <w:style w:type="character" w:customStyle="1" w:styleId="16">
    <w:name w:val="Знак Знак16"/>
    <w:rPr>
      <w:sz w:val="28"/>
      <w:szCs w:val="24"/>
    </w:rPr>
  </w:style>
  <w:style w:type="character" w:customStyle="1" w:styleId="H6">
    <w:name w:val="H6 Знак Знак"/>
    <w:rPr>
      <w:b/>
      <w:bCs/>
      <w:sz w:val="22"/>
      <w:szCs w:val="22"/>
    </w:rPr>
  </w:style>
  <w:style w:type="character" w:customStyle="1" w:styleId="15">
    <w:name w:val="Знак Знак15"/>
    <w:rPr>
      <w:sz w:val="24"/>
      <w:szCs w:val="24"/>
    </w:rPr>
  </w:style>
  <w:style w:type="character" w:customStyle="1" w:styleId="14">
    <w:name w:val="Знак Знак14"/>
    <w:rPr>
      <w:rFonts w:ascii="PetersburgCTT" w:eastAsia="Calibri" w:hAnsi="PetersburgCTT" w:cs="PetersburgCTT"/>
      <w:i/>
      <w:sz w:val="22"/>
      <w:szCs w:val="24"/>
    </w:rPr>
  </w:style>
  <w:style w:type="character" w:customStyle="1" w:styleId="13">
    <w:name w:val="Знак Знак13"/>
    <w:rPr>
      <w:rFonts w:ascii="Arial" w:hAnsi="Arial" w:cs="Arial"/>
      <w:sz w:val="22"/>
      <w:szCs w:val="22"/>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3z4">
    <w:name w:val="WW8Num23z4"/>
    <w:rPr>
      <w:rFonts w:ascii="Courier New" w:hAnsi="Courier New" w:cs="Courier New"/>
    </w:rPr>
  </w:style>
  <w:style w:type="character" w:customStyle="1" w:styleId="WW8Num30z0">
    <w:name w:val="WW8Num30z0"/>
    <w:rPr>
      <w:rFonts w:ascii="Symbol" w:eastAsia="Times New Roman" w:hAnsi="Symbol" w:cs="Times New Roman"/>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2z0">
    <w:name w:val="WW8Num32z0"/>
    <w:rPr>
      <w:rFonts w:ascii="Times New Roman" w:hAnsi="Times New Roman" w:cs="Times New Roman"/>
      <w:b/>
    </w:rPr>
  </w:style>
  <w:style w:type="character" w:customStyle="1" w:styleId="WW8Num33z0">
    <w:name w:val="WW8Num33z0"/>
    <w:rPr>
      <w:rFonts w:ascii="Symbol" w:hAnsi="Symbol" w:cs="Symbol"/>
      <w:color w:val="000000"/>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3z3">
    <w:name w:val="WW8Num33z3"/>
    <w:rPr>
      <w:rFonts w:ascii="Symbol" w:hAnsi="Symbol" w:cs="Symbol"/>
    </w:rPr>
  </w:style>
  <w:style w:type="character" w:customStyle="1" w:styleId="WW8Num34z0">
    <w:name w:val="WW8Num34z0"/>
    <w:rPr>
      <w:rFonts w:ascii="Symbol" w:hAnsi="Symbol" w:cs="Symbol"/>
    </w:rPr>
  </w:style>
  <w:style w:type="character" w:customStyle="1" w:styleId="WW8Num38z0">
    <w:name w:val="WW8Num38z0"/>
    <w:rPr>
      <w:rFonts w:ascii="Symbol" w:hAnsi="Symbol" w:cs="Symbol"/>
      <w:color w:val="000000"/>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Symbol" w:hAnsi="Symbol" w:cs="Symbol"/>
      <w:sz w:val="24"/>
      <w:szCs w:val="24"/>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2">
    <w:name w:val="WW8Num42z2"/>
    <w:rPr>
      <w:rFonts w:ascii="Wingdings" w:hAnsi="Wingdings" w:cs="Wingdings"/>
    </w:rPr>
  </w:style>
  <w:style w:type="character" w:customStyle="1" w:styleId="WW8Num42z4">
    <w:name w:val="WW8Num42z4"/>
    <w:rPr>
      <w:rFonts w:ascii="Courier New" w:hAnsi="Courier New" w:cs="Courier New"/>
    </w:rPr>
  </w:style>
  <w:style w:type="character" w:customStyle="1" w:styleId="WW8Num44z0">
    <w:name w:val="WW8Num44z0"/>
    <w:rPr>
      <w:rFonts w:ascii="Symbol" w:hAnsi="Symbol" w:cs="Symbol"/>
      <w:color w:val="000000"/>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31">
    <w:name w:val="Заголовок 3 Знак Знак"/>
    <w:rPr>
      <w:rFonts w:ascii="Arial" w:hAnsi="Arial" w:cs="Arial"/>
      <w:b/>
      <w:bCs/>
      <w:sz w:val="26"/>
      <w:szCs w:val="26"/>
      <w:lang w:val="ru-RU" w:bidi="ar-SA"/>
    </w:rPr>
  </w:style>
  <w:style w:type="character" w:styleId="a6">
    <w:name w:val="page number"/>
  </w:style>
  <w:style w:type="character" w:customStyle="1" w:styleId="a7">
    <w:name w:val="Символ сноски"/>
    <w:rPr>
      <w:vertAlign w:val="superscript"/>
    </w:rPr>
  </w:style>
  <w:style w:type="character" w:customStyle="1" w:styleId="paragraph">
    <w:name w:val="paragraph"/>
  </w:style>
  <w:style w:type="character" w:customStyle="1" w:styleId="a8">
    <w:name w:val="Цветовое выделение"/>
    <w:rPr>
      <w:b/>
      <w:bCs/>
      <w:color w:val="000080"/>
      <w:sz w:val="20"/>
      <w:szCs w:val="20"/>
    </w:rPr>
  </w:style>
  <w:style w:type="character" w:styleId="a9">
    <w:name w:val="Hyperlink"/>
    <w:uiPriority w:val="99"/>
    <w:rPr>
      <w:color w:val="0000FF"/>
      <w:u w:val="single"/>
    </w:rPr>
  </w:style>
  <w:style w:type="character" w:customStyle="1" w:styleId="s0">
    <w:name w:val="s0"/>
    <w:rPr>
      <w:rFonts w:ascii="Times New Roman" w:hAnsi="Times New Roman" w:cs="Times New Roman"/>
      <w:b w:val="0"/>
      <w:bCs w:val="0"/>
      <w:i w:val="0"/>
      <w:iCs w:val="0"/>
      <w:strike w:val="0"/>
      <w:dstrike w:val="0"/>
      <w:color w:val="000000"/>
      <w:sz w:val="20"/>
      <w:szCs w:val="20"/>
      <w:u w:val="none"/>
    </w:rPr>
  </w:style>
  <w:style w:type="character" w:customStyle="1" w:styleId="18">
    <w:name w:val="Знак сноски1"/>
    <w:rPr>
      <w:vertAlign w:val="superscript"/>
    </w:rPr>
  </w:style>
  <w:style w:type="character" w:customStyle="1" w:styleId="aa">
    <w:name w:val="Символы концевой сноски"/>
    <w:rPr>
      <w:vertAlign w:val="superscript"/>
    </w:rPr>
  </w:style>
  <w:style w:type="character" w:customStyle="1" w:styleId="WW-">
    <w:name w:val="WW-Символы концевой сноски"/>
  </w:style>
  <w:style w:type="character" w:customStyle="1" w:styleId="19">
    <w:name w:val="Знак концевой сноски1"/>
    <w:rPr>
      <w:vertAlign w:val="superscript"/>
    </w:rPr>
  </w:style>
  <w:style w:type="character" w:customStyle="1" w:styleId="ab">
    <w:name w:val="Маркеры списка"/>
    <w:rPr>
      <w:rFonts w:ascii="OpenSymbol" w:eastAsia="OpenSymbol" w:hAnsi="OpenSymbol" w:cs="OpenSymbol"/>
    </w:rPr>
  </w:style>
  <w:style w:type="character" w:customStyle="1" w:styleId="81">
    <w:name w:val="Знак Знак8"/>
    <w:rPr>
      <w:sz w:val="24"/>
      <w:szCs w:val="24"/>
    </w:rPr>
  </w:style>
  <w:style w:type="character" w:customStyle="1" w:styleId="71">
    <w:name w:val="Знак Знак7"/>
    <w:rPr>
      <w:sz w:val="24"/>
      <w:szCs w:val="24"/>
    </w:rPr>
  </w:style>
  <w:style w:type="character" w:customStyle="1" w:styleId="61">
    <w:name w:val="Знак Знак6"/>
    <w:rPr>
      <w:rFonts w:ascii="Arial" w:hAnsi="Arial" w:cs="Arial"/>
    </w:rPr>
  </w:style>
  <w:style w:type="character" w:customStyle="1" w:styleId="51">
    <w:name w:val="Знак Знак5"/>
    <w:rPr>
      <w:sz w:val="24"/>
      <w:szCs w:val="24"/>
    </w:rPr>
  </w:style>
  <w:style w:type="character" w:customStyle="1" w:styleId="190">
    <w:name w:val="Знак Знак19"/>
    <w:rPr>
      <w:rFonts w:ascii="Liberation Sans" w:eastAsia="Lucida Sans Unicode" w:hAnsi="Liberation Sans" w:cs="Mangal"/>
      <w:b/>
      <w:bCs/>
      <w:kern w:val="1"/>
      <w:sz w:val="36"/>
      <w:szCs w:val="36"/>
      <w:lang w:eastAsia="zh-CN" w:bidi="hi-IN"/>
    </w:rPr>
  </w:style>
  <w:style w:type="character" w:customStyle="1" w:styleId="180">
    <w:name w:val="Знак Знак18"/>
    <w:rPr>
      <w:rFonts w:ascii="Liberation Sans" w:eastAsia="Lucida Sans Unicode" w:hAnsi="Liberation Sans" w:cs="Mangal"/>
      <w:b/>
      <w:bCs/>
      <w:kern w:val="1"/>
      <w:sz w:val="32"/>
      <w:szCs w:val="32"/>
      <w:lang w:eastAsia="zh-CN" w:bidi="hi-IN"/>
    </w:rPr>
  </w:style>
  <w:style w:type="character" w:customStyle="1" w:styleId="H3">
    <w:name w:val="H3 Знак"/>
    <w:aliases w:val="Заголовок 3 Знак,&quot;Сапфир&quot; Знак"/>
    <w:rPr>
      <w:rFonts w:ascii="Liberation Sans" w:eastAsia="Lucida Sans Unicode" w:hAnsi="Liberation Sans" w:cs="Mangal"/>
      <w:b/>
      <w:bCs/>
      <w:kern w:val="1"/>
      <w:sz w:val="28"/>
      <w:szCs w:val="28"/>
      <w:lang w:eastAsia="zh-CN" w:bidi="hi-IN"/>
    </w:rPr>
  </w:style>
  <w:style w:type="character" w:customStyle="1" w:styleId="120">
    <w:name w:val="Знак Знак12"/>
    <w:rPr>
      <w:rFonts w:ascii="Liberation Serif" w:eastAsia="Lucida Sans Unicode" w:hAnsi="Liberation Serif" w:cs="Mangal"/>
      <w:kern w:val="1"/>
      <w:sz w:val="24"/>
      <w:szCs w:val="24"/>
      <w:lang w:eastAsia="zh-CN" w:bidi="hi-IN"/>
    </w:rPr>
  </w:style>
  <w:style w:type="character" w:customStyle="1" w:styleId="100">
    <w:name w:val="Знак Знак10"/>
    <w:rPr>
      <w:rFonts w:ascii="Liberation Sans" w:eastAsia="Lucida Sans Unicode" w:hAnsi="Liberation Sans" w:cs="Mangal"/>
      <w:kern w:val="1"/>
      <w:sz w:val="36"/>
      <w:szCs w:val="36"/>
      <w:lang w:eastAsia="zh-CN" w:bidi="hi-IN"/>
    </w:rPr>
  </w:style>
  <w:style w:type="character" w:customStyle="1" w:styleId="ConsPlusNormal">
    <w:name w:val="ConsPlusNormal Знак"/>
    <w:rPr>
      <w:rFonts w:ascii="Arial" w:hAnsi="Arial" w:cs="Arial"/>
      <w:kern w:val="1"/>
      <w:lang w:eastAsia="zh-CN"/>
    </w:rPr>
  </w:style>
  <w:style w:type="character" w:customStyle="1" w:styleId="0">
    <w:name w:val="0Абзац Знак"/>
    <w:rPr>
      <w:rFonts w:cs="Arial Unicode MS"/>
      <w:color w:val="000000"/>
      <w:sz w:val="28"/>
      <w:szCs w:val="28"/>
    </w:rPr>
  </w:style>
  <w:style w:type="character" w:customStyle="1" w:styleId="FontStyle38">
    <w:name w:val="Font Style38"/>
    <w:rPr>
      <w:rFonts w:ascii="Times New Roman" w:hAnsi="Times New Roman" w:cs="Times New Roman"/>
      <w:sz w:val="26"/>
      <w:szCs w:val="26"/>
    </w:rPr>
  </w:style>
  <w:style w:type="character" w:customStyle="1" w:styleId="41">
    <w:name w:val="Знак Знак4"/>
    <w:rPr>
      <w:sz w:val="24"/>
      <w:szCs w:val="24"/>
    </w:rPr>
  </w:style>
  <w:style w:type="character" w:customStyle="1" w:styleId="WW--">
    <w:name w:val="WW-Интернет-ссылка"/>
    <w:rPr>
      <w:color w:val="000080"/>
      <w:u w:val="single"/>
      <w:lang w:val="ru-RU" w:bidi="ru-RU"/>
    </w:rPr>
  </w:style>
  <w:style w:type="character" w:styleId="ac">
    <w:name w:val="FollowedHyperlink"/>
    <w:uiPriority w:val="99"/>
    <w:rPr>
      <w:color w:val="800080"/>
      <w:u w:val="single"/>
    </w:rPr>
  </w:style>
  <w:style w:type="character" w:customStyle="1" w:styleId="310">
    <w:name w:val="Заголовок 3 Знак1"/>
    <w:aliases w:val="H3 Знак1,&quot;Сапфир&quot; Знак1"/>
    <w:rPr>
      <w:rFonts w:ascii="Cambria" w:eastAsia="Times New Roman" w:hAnsi="Cambria" w:cs="Times New Roman" w:hint="default"/>
      <w:b/>
      <w:bCs/>
      <w:color w:val="4F81BD"/>
    </w:rPr>
  </w:style>
  <w:style w:type="character" w:customStyle="1" w:styleId="610">
    <w:name w:val="Заголовок 6 Знак1"/>
    <w:aliases w:val="H6 Знак1"/>
    <w:rPr>
      <w:rFonts w:ascii="Cambria" w:eastAsia="Times New Roman" w:hAnsi="Cambria" w:cs="Times New Roman" w:hint="default"/>
      <w:i/>
      <w:iCs/>
      <w:color w:val="243F60"/>
    </w:rPr>
  </w:style>
  <w:style w:type="character" w:customStyle="1" w:styleId="32">
    <w:name w:val="Знак Знак3"/>
    <w:rPr>
      <w:sz w:val="28"/>
    </w:rPr>
  </w:style>
  <w:style w:type="character" w:customStyle="1" w:styleId="22">
    <w:name w:val="Знак Знак2"/>
    <w:rPr>
      <w:szCs w:val="24"/>
    </w:rPr>
  </w:style>
  <w:style w:type="character" w:customStyle="1" w:styleId="1a">
    <w:name w:val="Знак Знак1"/>
    <w:rPr>
      <w:sz w:val="24"/>
      <w:shd w:val="clear" w:color="auto" w:fill="FFFFFF"/>
    </w:rPr>
  </w:style>
  <w:style w:type="character" w:customStyle="1" w:styleId="110">
    <w:name w:val="Знак Знак11"/>
    <w:rPr>
      <w:rFonts w:ascii="Liberation Sans" w:eastAsia="Lucida Sans Unicode" w:hAnsi="Liberation Sans" w:cs="Mangal"/>
      <w:b/>
      <w:bCs/>
      <w:kern w:val="1"/>
      <w:sz w:val="56"/>
      <w:szCs w:val="56"/>
      <w:lang w:eastAsia="zh-CN" w:bidi="hi-IN"/>
    </w:rPr>
  </w:style>
  <w:style w:type="paragraph" w:styleId="ad">
    <w:name w:val="List"/>
    <w:basedOn w:val="a0"/>
  </w:style>
  <w:style w:type="paragraph" w:styleId="ae">
    <w:name w:val="caption"/>
    <w:basedOn w:val="a"/>
    <w:qFormat/>
    <w:pPr>
      <w:suppressLineNumbers/>
      <w:spacing w:before="120" w:after="120"/>
    </w:pPr>
    <w:rPr>
      <w:i/>
      <w:iCs/>
    </w:rPr>
  </w:style>
  <w:style w:type="paragraph" w:customStyle="1" w:styleId="33">
    <w:name w:val="Указатель3"/>
    <w:basedOn w:val="a"/>
    <w:pPr>
      <w:suppressLineNumbers/>
    </w:pPr>
  </w:style>
  <w:style w:type="paragraph" w:customStyle="1" w:styleId="34">
    <w:name w:val="Название объекта3"/>
    <w:basedOn w:val="10"/>
    <w:next w:val="a0"/>
    <w:pPr>
      <w:jc w:val="center"/>
    </w:pPr>
    <w:rPr>
      <w:b/>
      <w:bCs/>
      <w:sz w:val="56"/>
      <w:szCs w:val="56"/>
    </w:rPr>
  </w:style>
  <w:style w:type="paragraph" w:customStyle="1" w:styleId="23">
    <w:name w:val="Указатель2"/>
    <w:basedOn w:val="a"/>
    <w:pPr>
      <w:suppressLineNumbers/>
    </w:pPr>
  </w:style>
  <w:style w:type="paragraph" w:customStyle="1" w:styleId="24">
    <w:name w:val="Название объекта2"/>
    <w:basedOn w:val="a"/>
    <w:pPr>
      <w:suppressLineNumbers/>
      <w:spacing w:before="120" w:after="120"/>
    </w:pPr>
    <w:rPr>
      <w:i/>
      <w:iCs/>
    </w:rPr>
  </w:style>
  <w:style w:type="paragraph" w:customStyle="1" w:styleId="1b">
    <w:name w:val="Указатель1"/>
    <w:basedOn w:val="a"/>
    <w:pPr>
      <w:suppressLineNumbers/>
    </w:pPr>
  </w:style>
  <w:style w:type="paragraph" w:customStyle="1" w:styleId="af">
    <w:name w:val="Блочная цитата"/>
    <w:basedOn w:val="a"/>
    <w:pPr>
      <w:spacing w:after="283"/>
      <w:ind w:left="567" w:right="567"/>
    </w:pPr>
  </w:style>
  <w:style w:type="paragraph" w:styleId="af0">
    <w:name w:val="Subtitle"/>
    <w:basedOn w:val="10"/>
    <w:next w:val="a0"/>
    <w:link w:val="af1"/>
    <w:qFormat/>
    <w:pPr>
      <w:spacing w:before="60"/>
      <w:jc w:val="center"/>
    </w:pPr>
    <w:rPr>
      <w:sz w:val="36"/>
      <w:szCs w:val="36"/>
    </w:rPr>
  </w:style>
  <w:style w:type="character" w:customStyle="1" w:styleId="af1">
    <w:name w:val="Подзаголовок Знак"/>
    <w:link w:val="af0"/>
    <w:rPr>
      <w:rFonts w:ascii="Liberation Sans" w:eastAsia="Lucida Sans Unicode" w:hAnsi="Liberation Sans" w:cs="Mangal"/>
      <w:kern w:val="1"/>
      <w:sz w:val="36"/>
      <w:szCs w:val="36"/>
      <w:lang w:eastAsia="zh-CN" w:bidi="hi-IN"/>
    </w:rPr>
  </w:style>
  <w:style w:type="paragraph" w:customStyle="1" w:styleId="ConsPlusNormal0">
    <w:name w:val="ConsPlusNormal"/>
    <w:qFormat/>
    <w:pPr>
      <w:widowControl w:val="0"/>
      <w:suppressAutoHyphens/>
      <w:autoSpaceDE w:val="0"/>
      <w:ind w:firstLine="720"/>
    </w:pPr>
    <w:rPr>
      <w:rFonts w:ascii="Arial" w:hAnsi="Arial" w:cs="Arial"/>
      <w:kern w:val="1"/>
      <w:lang w:eastAsia="zh-CN"/>
    </w:rPr>
  </w:style>
  <w:style w:type="paragraph" w:customStyle="1" w:styleId="ConsNormal">
    <w:name w:val="ConsNormal"/>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pPr>
      <w:suppressAutoHyphens/>
      <w:autoSpaceDE w:val="0"/>
    </w:pPr>
    <w:rPr>
      <w:rFonts w:eastAsia="Arial"/>
      <w:b/>
      <w:bCs/>
      <w:kern w:val="1"/>
      <w:sz w:val="24"/>
      <w:szCs w:val="24"/>
      <w:lang w:eastAsia="zh-CN"/>
    </w:rPr>
  </w:style>
  <w:style w:type="paragraph" w:customStyle="1" w:styleId="Iioaioo">
    <w:name w:val="Ii oaio?o"/>
    <w:basedOn w:val="a"/>
    <w:pPr>
      <w:keepNext/>
      <w:keepLines/>
      <w:spacing w:before="240" w:after="240"/>
      <w:jc w:val="center"/>
    </w:pPr>
    <w:rPr>
      <w:rFonts w:ascii="Times New Roman" w:hAnsi="Times New Roman" w:cs="Times New Roman"/>
      <w:b/>
      <w:bCs/>
      <w:sz w:val="28"/>
      <w:szCs w:val="28"/>
    </w:rPr>
  </w:style>
  <w:style w:type="paragraph" w:customStyle="1" w:styleId="ConsPlusCell">
    <w:name w:val="ConsPlusCell"/>
    <w:qFormat/>
    <w:pPr>
      <w:widowControl w:val="0"/>
      <w:suppressAutoHyphens/>
      <w:autoSpaceDE w:val="0"/>
    </w:pPr>
    <w:rPr>
      <w:rFonts w:ascii="Arial" w:hAnsi="Arial" w:cs="Arial"/>
      <w:kern w:val="1"/>
      <w:lang w:eastAsia="zh-CN"/>
    </w:rPr>
  </w:style>
  <w:style w:type="paragraph" w:customStyle="1" w:styleId="1c">
    <w:name w:val="Обычный1"/>
    <w:pPr>
      <w:widowControl w:val="0"/>
      <w:suppressAutoHyphens/>
    </w:pPr>
    <w:rPr>
      <w:rFonts w:ascii="Liberation Serif" w:eastAsia="Lucida Sans Unicode" w:hAnsi="Liberation Serif" w:cs="Mangal"/>
      <w:kern w:val="1"/>
      <w:sz w:val="24"/>
      <w:szCs w:val="24"/>
      <w:lang w:eastAsia="zh-CN" w:bidi="hi-IN"/>
    </w:rPr>
  </w:style>
  <w:style w:type="paragraph" w:customStyle="1" w:styleId="af2">
    <w:name w:val="Содержимое таблицы"/>
    <w:basedOn w:val="a"/>
    <w:pPr>
      <w:suppressLineNumbers/>
    </w:pPr>
  </w:style>
  <w:style w:type="paragraph" w:styleId="af3">
    <w:name w:val="Balloon Text"/>
    <w:basedOn w:val="a"/>
    <w:link w:val="af4"/>
    <w:uiPriority w:val="99"/>
    <w:rPr>
      <w:rFonts w:ascii="Tahoma" w:hAnsi="Tahoma" w:cs="Tahoma"/>
      <w:sz w:val="16"/>
      <w:szCs w:val="14"/>
    </w:rPr>
  </w:style>
  <w:style w:type="character" w:customStyle="1" w:styleId="af4">
    <w:name w:val="Текст выноски Знак"/>
    <w:link w:val="af3"/>
    <w:uiPriority w:val="99"/>
    <w:rPr>
      <w:rFonts w:ascii="Tahoma" w:eastAsia="Lucida Sans Unicode" w:hAnsi="Tahoma" w:cs="Tahoma"/>
      <w:kern w:val="1"/>
      <w:sz w:val="16"/>
      <w:szCs w:val="14"/>
      <w:lang w:eastAsia="zh-CN" w:bidi="hi-IN"/>
    </w:rPr>
  </w:style>
  <w:style w:type="paragraph" w:customStyle="1" w:styleId="af5">
    <w:name w:val="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6">
    <w:name w:val="header"/>
    <w:basedOn w:val="a"/>
    <w:link w:val="af7"/>
    <w:pPr>
      <w:widowControl/>
      <w:tabs>
        <w:tab w:val="center" w:pos="4677"/>
        <w:tab w:val="right" w:pos="9355"/>
      </w:tabs>
      <w:suppressAutoHyphens w:val="0"/>
    </w:pPr>
    <w:rPr>
      <w:rFonts w:ascii="Times New Roman" w:eastAsia="Times New Roman" w:hAnsi="Times New Roman" w:cs="Times New Roman"/>
      <w:lang w:bidi="ar-SA"/>
    </w:rPr>
  </w:style>
  <w:style w:type="character" w:customStyle="1" w:styleId="af7">
    <w:name w:val="Верхний колонтитул Знак"/>
    <w:basedOn w:val="a1"/>
    <w:link w:val="af6"/>
    <w:locked/>
    <w:rPr>
      <w:kern w:val="1"/>
      <w:sz w:val="24"/>
      <w:szCs w:val="24"/>
      <w:lang w:eastAsia="zh-CN"/>
    </w:rPr>
  </w:style>
  <w:style w:type="paragraph" w:styleId="af8">
    <w:name w:val="footer"/>
    <w:basedOn w:val="a"/>
    <w:link w:val="af9"/>
    <w:uiPriority w:val="99"/>
    <w:pPr>
      <w:widowControl/>
      <w:tabs>
        <w:tab w:val="center" w:pos="4677"/>
        <w:tab w:val="right" w:pos="9355"/>
      </w:tabs>
      <w:suppressAutoHyphens w:val="0"/>
    </w:pPr>
    <w:rPr>
      <w:rFonts w:ascii="Times New Roman" w:eastAsia="Times New Roman" w:hAnsi="Times New Roman" w:cs="Times New Roman"/>
      <w:lang w:bidi="ar-SA"/>
    </w:rPr>
  </w:style>
  <w:style w:type="character" w:customStyle="1" w:styleId="af9">
    <w:name w:val="Нижний колонтитул Знак"/>
    <w:link w:val="af8"/>
    <w:uiPriority w:val="99"/>
    <w:rPr>
      <w:kern w:val="1"/>
      <w:sz w:val="24"/>
      <w:szCs w:val="24"/>
      <w:lang w:eastAsia="zh-CN"/>
    </w:rPr>
  </w:style>
  <w:style w:type="paragraph" w:customStyle="1" w:styleId="1e">
    <w:name w:val="НК1"/>
    <w:basedOn w:val="af8"/>
    <w:pPr>
      <w:tabs>
        <w:tab w:val="center" w:pos="4703"/>
        <w:tab w:val="right" w:pos="9406"/>
      </w:tabs>
      <w:spacing w:before="120"/>
    </w:pPr>
    <w:rPr>
      <w:sz w:val="16"/>
      <w:szCs w:val="20"/>
    </w:rPr>
  </w:style>
  <w:style w:type="paragraph" w:customStyle="1" w:styleId="ConsPlusNonformat">
    <w:name w:val="ConsPlusNonformat"/>
    <w:pPr>
      <w:suppressAutoHyphens/>
      <w:autoSpaceDE w:val="0"/>
    </w:pPr>
    <w:rPr>
      <w:rFonts w:ascii="Courier New" w:eastAsia="Arial" w:hAnsi="Courier New" w:cs="Courier New"/>
      <w:lang w:eastAsia="zh-CN"/>
    </w:rPr>
  </w:style>
  <w:style w:type="paragraph" w:customStyle="1" w:styleId="afa">
    <w:name w:val="Абзац с отсуп"/>
    <w:basedOn w:val="a"/>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b">
    <w:name w:val="footnote text"/>
    <w:basedOn w:val="a0"/>
    <w:link w:val="afc"/>
    <w:pPr>
      <w:widowControl/>
      <w:suppressAutoHyphens w:val="0"/>
      <w:spacing w:after="0" w:line="240" w:lineRule="auto"/>
      <w:jc w:val="both"/>
    </w:pPr>
    <w:rPr>
      <w:rFonts w:ascii="Arial" w:eastAsia="Times New Roman" w:hAnsi="Arial" w:cs="Times New Roman"/>
      <w:sz w:val="20"/>
      <w:szCs w:val="20"/>
      <w:lang w:bidi="ar-SA"/>
    </w:rPr>
  </w:style>
  <w:style w:type="character" w:customStyle="1" w:styleId="afc">
    <w:name w:val="Текст сноски Знак"/>
    <w:link w:val="afb"/>
    <w:rPr>
      <w:rFonts w:ascii="Arial" w:hAnsi="Arial"/>
      <w:kern w:val="1"/>
      <w:lang w:eastAsia="zh-CN"/>
    </w:rPr>
  </w:style>
  <w:style w:type="paragraph" w:customStyle="1" w:styleId="1f">
    <w:name w:val="Название объекта1"/>
    <w:basedOn w:val="a"/>
    <w:next w:val="a"/>
    <w:pPr>
      <w:widowControl/>
      <w:suppressAutoHyphens w:val="0"/>
    </w:pPr>
    <w:rPr>
      <w:rFonts w:ascii="Times New Roman" w:eastAsia="Times New Roman" w:hAnsi="Times New Roman" w:cs="Times New Roman"/>
      <w:b/>
      <w:bCs/>
      <w:sz w:val="20"/>
      <w:szCs w:val="20"/>
      <w:lang w:bidi="ar-SA"/>
    </w:rPr>
  </w:style>
  <w:style w:type="paragraph" w:customStyle="1" w:styleId="25">
    <w:name w:val="Заголовок 2д+"/>
    <w:basedOn w:val="a"/>
    <w:next w:val="a"/>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pPr>
      <w:widowControl/>
      <w:suppressAutoHyphens w:val="0"/>
      <w:spacing w:after="120"/>
    </w:pPr>
    <w:rPr>
      <w:rFonts w:ascii="Times New Roman" w:eastAsia="Times New Roman" w:hAnsi="Times New Roman" w:cs="Times New Roman"/>
      <w:sz w:val="16"/>
      <w:szCs w:val="16"/>
      <w:lang w:bidi="ar-SA"/>
    </w:rPr>
  </w:style>
  <w:style w:type="paragraph" w:customStyle="1" w:styleId="afd">
    <w:name w:val="Абзац"/>
    <w:pPr>
      <w:widowControl w:val="0"/>
      <w:suppressAutoHyphens/>
      <w:spacing w:after="60"/>
      <w:ind w:left="113" w:firstLine="709"/>
      <w:jc w:val="right"/>
    </w:pPr>
    <w:rPr>
      <w:rFonts w:eastAsia="Arial"/>
      <w:sz w:val="28"/>
      <w:szCs w:val="28"/>
      <w:lang w:eastAsia="zh-CN"/>
    </w:rPr>
  </w:style>
  <w:style w:type="paragraph" w:styleId="1f0">
    <w:name w:val="toc 1"/>
    <w:basedOn w:val="a"/>
    <w:next w:val="a"/>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e">
    <w:name w:val="доклад"/>
    <w:basedOn w:val="a"/>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pPr>
      <w:widowControl/>
      <w:suppressAutoHyphens w:val="0"/>
      <w:spacing w:after="120" w:line="480" w:lineRule="auto"/>
      <w:ind w:left="283"/>
    </w:pPr>
    <w:rPr>
      <w:rFonts w:ascii="Times New Roman" w:eastAsia="Times New Roman" w:hAnsi="Times New Roman" w:cs="Times New Roman"/>
      <w:lang w:bidi="ar-SA"/>
    </w:rPr>
  </w:style>
  <w:style w:type="paragraph" w:styleId="aff">
    <w:name w:val="Body Text Indent"/>
    <w:basedOn w:val="a"/>
    <w:link w:val="aff0"/>
    <w:uiPriority w:val="99"/>
    <w:pPr>
      <w:widowControl/>
      <w:suppressAutoHyphens w:val="0"/>
      <w:spacing w:after="120"/>
      <w:ind w:left="283"/>
    </w:pPr>
    <w:rPr>
      <w:rFonts w:ascii="Times New Roman" w:eastAsia="Times New Roman" w:hAnsi="Times New Roman" w:cs="Times New Roman"/>
      <w:lang w:bidi="ar-SA"/>
    </w:rPr>
  </w:style>
  <w:style w:type="character" w:customStyle="1" w:styleId="aff0">
    <w:name w:val="Основной текст с отступом Знак"/>
    <w:link w:val="aff"/>
    <w:uiPriority w:val="99"/>
    <w:rPr>
      <w:kern w:val="1"/>
      <w:sz w:val="24"/>
      <w:szCs w:val="24"/>
      <w:lang w:eastAsia="zh-CN"/>
    </w:rPr>
  </w:style>
  <w:style w:type="paragraph" w:customStyle="1" w:styleId="140">
    <w:name w:val="14 по ширине"/>
    <w:basedOn w:val="a"/>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f1">
    <w:name w:val="Основной"/>
    <w:basedOn w:val="a"/>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f2">
    <w:name w:val="Normal (Web)"/>
    <w:basedOn w:val="a"/>
    <w:uiPriority w:val="99"/>
    <w:pPr>
      <w:widowControl/>
      <w:suppressAutoHyphens w:val="0"/>
      <w:spacing w:before="280" w:after="280"/>
    </w:pPr>
    <w:rPr>
      <w:rFonts w:ascii="Times New Roman" w:eastAsia="Times New Roman" w:hAnsi="Times New Roman" w:cs="Times New Roman"/>
      <w:lang w:bidi="ar-SA"/>
    </w:rPr>
  </w:style>
  <w:style w:type="paragraph" w:customStyle="1" w:styleId="2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f3">
    <w:name w:val="Таблицы (моноширинный)"/>
    <w:basedOn w:val="a"/>
    <w:next w:val="a"/>
    <w:pPr>
      <w:suppressAutoHyphens w:val="0"/>
      <w:autoSpaceDE w:val="0"/>
      <w:jc w:val="both"/>
    </w:pPr>
    <w:rPr>
      <w:rFonts w:ascii="Courier New" w:eastAsia="Times New Roman" w:hAnsi="Courier New" w:cs="Courier New"/>
      <w:sz w:val="20"/>
      <w:szCs w:val="20"/>
      <w:lang w:bidi="ar-SA"/>
    </w:rPr>
  </w:style>
  <w:style w:type="paragraph" w:styleId="27">
    <w:name w:val="toc 2"/>
    <w:basedOn w:val="a"/>
    <w:next w:val="a"/>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pPr>
      <w:widowControl/>
      <w:suppressAutoHyphens w:val="0"/>
      <w:ind w:left="240" w:hanging="240"/>
    </w:pPr>
    <w:rPr>
      <w:rFonts w:ascii="Times New Roman" w:eastAsia="Times New Roman" w:hAnsi="Times New Roman" w:cs="Times New Roman"/>
      <w:lang w:bidi="ar-SA"/>
    </w:rPr>
  </w:style>
  <w:style w:type="paragraph" w:customStyle="1" w:styleId="aff6">
    <w:name w:val="Заголовок таблицы"/>
    <w:basedOn w:val="af2"/>
    <w:pPr>
      <w:widowControl/>
      <w:suppressAutoHyphens w:val="0"/>
      <w:jc w:val="center"/>
    </w:pPr>
    <w:rPr>
      <w:rFonts w:ascii="Times New Roman" w:eastAsia="Times New Roman" w:hAnsi="Times New Roman" w:cs="Times New Roman"/>
      <w:b/>
      <w:bCs/>
      <w:lang w:bidi="ar-SA"/>
    </w:rPr>
  </w:style>
  <w:style w:type="paragraph" w:customStyle="1" w:styleId="aff7">
    <w:name w:val="Содержимое врезки"/>
    <w:basedOn w:val="a0"/>
    <w:pPr>
      <w:widowControl/>
      <w:suppressAutoHyphens w:val="0"/>
      <w:spacing w:after="120" w:line="240" w:lineRule="auto"/>
    </w:pPr>
    <w:rPr>
      <w:rFonts w:ascii="Times New Roman" w:eastAsia="Times New Roman" w:hAnsi="Times New Roman" w:cs="Times New Roman"/>
      <w:lang w:bidi="ar-SA"/>
    </w:rPr>
  </w:style>
  <w:style w:type="paragraph" w:customStyle="1" w:styleId="aff8">
    <w:name w:val="Первая строка заголовка"/>
    <w:basedOn w:val="a"/>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f2"/>
    <w:qFormat/>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pPr>
      <w:widowControl/>
      <w:suppressAutoHyphens w:val="0"/>
      <w:spacing w:after="120" w:line="480" w:lineRule="auto"/>
      <w:ind w:left="283"/>
    </w:pPr>
    <w:rPr>
      <w:rFonts w:ascii="Times New Roman" w:eastAsia="Times New Roman" w:hAnsi="Times New Roman" w:cs="Times New Roman"/>
      <w:lang w:bidi="ar-SA"/>
    </w:rPr>
  </w:style>
  <w:style w:type="paragraph" w:styleId="aff9">
    <w:name w:val="List Paragraph"/>
    <w:basedOn w:val="a"/>
    <w:uiPriority w:val="34"/>
    <w:qFormat/>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b">
    <w:name w:val="Знак Знак"/>
    <w:basedOn w:val="a"/>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qFormat/>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c">
    <w:name w:val="Table Grid"/>
    <w:basedOn w:val="a2"/>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2">
    <w:name w:val="Знак Знак9"/>
    <w:rPr>
      <w:rFonts w:ascii="Tahoma" w:eastAsia="Lucida Sans Unicode" w:hAnsi="Tahoma" w:cs="Mangal"/>
      <w:kern w:val="1"/>
      <w:sz w:val="16"/>
      <w:szCs w:val="14"/>
      <w:lang w:eastAsia="zh-CN" w:bidi="hi-IN"/>
    </w:rPr>
  </w:style>
  <w:style w:type="character" w:customStyle="1" w:styleId="170">
    <w:name w:val="Знак Знак17"/>
    <w:rPr>
      <w:sz w:val="28"/>
      <w:szCs w:val="24"/>
    </w:rPr>
  </w:style>
  <w:style w:type="character" w:customStyle="1" w:styleId="160">
    <w:name w:val="Знак Знак16"/>
    <w:rPr>
      <w:sz w:val="28"/>
      <w:szCs w:val="24"/>
    </w:rPr>
  </w:style>
  <w:style w:type="character" w:customStyle="1" w:styleId="150">
    <w:name w:val="Знак Знак15"/>
    <w:rPr>
      <w:sz w:val="24"/>
      <w:szCs w:val="24"/>
    </w:rPr>
  </w:style>
  <w:style w:type="character" w:customStyle="1" w:styleId="141">
    <w:name w:val="Знак Знак14"/>
    <w:rPr>
      <w:rFonts w:ascii="PetersburgCTT" w:eastAsia="Calibri" w:hAnsi="PetersburgCTT" w:cs="PetersburgCTT"/>
      <w:i/>
      <w:sz w:val="22"/>
      <w:szCs w:val="24"/>
    </w:rPr>
  </w:style>
  <w:style w:type="character" w:customStyle="1" w:styleId="130">
    <w:name w:val="Знак Знак13"/>
    <w:rPr>
      <w:rFonts w:ascii="Arial" w:hAnsi="Arial" w:cs="Arial"/>
      <w:sz w:val="22"/>
      <w:szCs w:val="22"/>
    </w:rPr>
  </w:style>
  <w:style w:type="character" w:customStyle="1" w:styleId="82">
    <w:name w:val="Знак Знак8"/>
    <w:rPr>
      <w:sz w:val="24"/>
      <w:szCs w:val="24"/>
    </w:rPr>
  </w:style>
  <w:style w:type="character" w:customStyle="1" w:styleId="72">
    <w:name w:val="Знак Знак7"/>
    <w:rPr>
      <w:sz w:val="24"/>
      <w:szCs w:val="24"/>
    </w:rPr>
  </w:style>
  <w:style w:type="character" w:customStyle="1" w:styleId="62">
    <w:name w:val="Знак Знак6"/>
    <w:rPr>
      <w:rFonts w:ascii="Arial" w:hAnsi="Arial" w:cs="Arial"/>
    </w:rPr>
  </w:style>
  <w:style w:type="character" w:customStyle="1" w:styleId="52">
    <w:name w:val="Знак Знак5"/>
    <w:rPr>
      <w:sz w:val="24"/>
      <w:szCs w:val="24"/>
    </w:rPr>
  </w:style>
  <w:style w:type="character" w:customStyle="1" w:styleId="191">
    <w:name w:val="Знак Знак19"/>
    <w:rPr>
      <w:rFonts w:ascii="Liberation Sans" w:eastAsia="Lucida Sans Unicode" w:hAnsi="Liberation Sans" w:cs="Mangal"/>
      <w:b/>
      <w:bCs/>
      <w:kern w:val="1"/>
      <w:sz w:val="36"/>
      <w:szCs w:val="36"/>
      <w:lang w:eastAsia="zh-CN" w:bidi="hi-IN"/>
    </w:rPr>
  </w:style>
  <w:style w:type="character" w:customStyle="1" w:styleId="181">
    <w:name w:val="Знак Знак18"/>
    <w:rPr>
      <w:rFonts w:ascii="Liberation Sans" w:eastAsia="Lucida Sans Unicode" w:hAnsi="Liberation Sans" w:cs="Mangal"/>
      <w:b/>
      <w:bCs/>
      <w:kern w:val="1"/>
      <w:sz w:val="32"/>
      <w:szCs w:val="32"/>
      <w:lang w:eastAsia="zh-CN" w:bidi="hi-IN"/>
    </w:rPr>
  </w:style>
  <w:style w:type="character" w:customStyle="1" w:styleId="121">
    <w:name w:val="Знак Знак12"/>
    <w:rPr>
      <w:rFonts w:ascii="Liberation Serif" w:eastAsia="Lucida Sans Unicode" w:hAnsi="Liberation Serif" w:cs="Mangal"/>
      <w:kern w:val="1"/>
      <w:sz w:val="24"/>
      <w:szCs w:val="24"/>
      <w:lang w:eastAsia="zh-CN" w:bidi="hi-IN"/>
    </w:rPr>
  </w:style>
  <w:style w:type="character" w:customStyle="1" w:styleId="101">
    <w:name w:val="Знак Знак10"/>
    <w:rPr>
      <w:rFonts w:ascii="Liberation Sans" w:eastAsia="Lucida Sans Unicode" w:hAnsi="Liberation Sans" w:cs="Mangal"/>
      <w:kern w:val="1"/>
      <w:sz w:val="36"/>
      <w:szCs w:val="36"/>
      <w:lang w:eastAsia="zh-CN" w:bidi="hi-IN"/>
    </w:rPr>
  </w:style>
  <w:style w:type="character" w:customStyle="1" w:styleId="42">
    <w:name w:val="Знак Знак4"/>
    <w:rPr>
      <w:sz w:val="24"/>
      <w:szCs w:val="24"/>
    </w:rPr>
  </w:style>
  <w:style w:type="character" w:customStyle="1" w:styleId="35">
    <w:name w:val="Знак Знак3"/>
    <w:rPr>
      <w:sz w:val="28"/>
    </w:rPr>
  </w:style>
  <w:style w:type="character" w:customStyle="1" w:styleId="29">
    <w:name w:val="Знак Знак2"/>
    <w:rPr>
      <w:szCs w:val="24"/>
    </w:rPr>
  </w:style>
  <w:style w:type="character" w:customStyle="1" w:styleId="1f6">
    <w:name w:val="Знак Знак1"/>
    <w:rPr>
      <w:sz w:val="24"/>
      <w:shd w:val="clear" w:color="auto" w:fill="FFFFFF"/>
    </w:rPr>
  </w:style>
  <w:style w:type="character" w:customStyle="1" w:styleId="111">
    <w:name w:val="Знак Знак11"/>
    <w:rPr>
      <w:rFonts w:ascii="Liberation Sans" w:eastAsia="Lucida Sans Unicode" w:hAnsi="Liberation Sans" w:cs="Mangal"/>
      <w:b/>
      <w:bCs/>
      <w:kern w:val="1"/>
      <w:sz w:val="56"/>
      <w:szCs w:val="56"/>
      <w:lang w:eastAsia="zh-CN" w:bidi="hi-IN"/>
    </w:rPr>
  </w:style>
  <w:style w:type="character" w:customStyle="1" w:styleId="2a">
    <w:name w:val="Основной текст (2)_"/>
    <w:link w:val="2b"/>
    <w:rPr>
      <w:b/>
      <w:bCs/>
      <w:sz w:val="26"/>
      <w:szCs w:val="26"/>
      <w:shd w:val="clear" w:color="auto" w:fill="FFFFFF"/>
    </w:rPr>
  </w:style>
  <w:style w:type="paragraph" w:customStyle="1" w:styleId="2b">
    <w:name w:val="Основной текст (2)"/>
    <w:basedOn w:val="a"/>
    <w:link w:val="2a"/>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d">
    <w:name w:val="Основной текст_"/>
    <w:link w:val="2c"/>
    <w:rPr>
      <w:sz w:val="25"/>
      <w:szCs w:val="25"/>
      <w:shd w:val="clear" w:color="auto" w:fill="FFFFFF"/>
    </w:rPr>
  </w:style>
  <w:style w:type="paragraph" w:customStyle="1" w:styleId="2c">
    <w:name w:val="Основной текст2"/>
    <w:basedOn w:val="a"/>
    <w:link w:val="affd"/>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142">
    <w:name w:val="Нижний колонтитул Знак14"/>
    <w:basedOn w:val="a1"/>
    <w:uiPriority w:val="99"/>
    <w:semiHidden/>
    <w:rPr>
      <w:rFonts w:cs="Times New Roman"/>
      <w:sz w:val="24"/>
      <w:szCs w:val="24"/>
    </w:rPr>
  </w:style>
  <w:style w:type="paragraph" w:customStyle="1" w:styleId="ConsTitle">
    <w:name w:val="ConsTitle"/>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 w:type="character" w:styleId="affe">
    <w:name w:val="footnote reference"/>
    <w:semiHidden/>
    <w:rPr>
      <w:vertAlign w:val="superscript"/>
    </w:rPr>
  </w:style>
  <w:style w:type="character" w:styleId="afff">
    <w:name w:val="endnote reference"/>
    <w:semiHidden/>
    <w:rPr>
      <w:vertAlign w:val="superscript"/>
    </w:rPr>
  </w:style>
  <w:style w:type="paragraph" w:styleId="afff0">
    <w:name w:val="Title"/>
    <w:basedOn w:val="10"/>
    <w:next w:val="af0"/>
    <w:link w:val="afff1"/>
    <w:qFormat/>
    <w:pPr>
      <w:widowControl/>
      <w:suppressAutoHyphens w:val="0"/>
    </w:pPr>
    <w:rPr>
      <w:rFonts w:ascii="Times New Roman" w:eastAsia="Arial" w:hAnsi="Times New Roman" w:cs="Times New Roman"/>
      <w:kern w:val="0"/>
      <w:lang w:eastAsia="ar-SA" w:bidi="ar-SA"/>
    </w:rPr>
  </w:style>
  <w:style w:type="character" w:customStyle="1" w:styleId="afff1">
    <w:name w:val="Название Знак"/>
    <w:basedOn w:val="a1"/>
    <w:link w:val="afff0"/>
    <w:rPr>
      <w:rFonts w:eastAsia="Arial"/>
      <w:sz w:val="28"/>
      <w:szCs w:val="28"/>
      <w:lang w:eastAsia="ar-SA"/>
    </w:rPr>
  </w:style>
  <w:style w:type="paragraph" w:customStyle="1" w:styleId="1f7">
    <w:name w:val="Знак Знак Знак Знак Знак Знак Знак Знак Знак1 Знак"/>
    <w:basedOn w:val="a"/>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widowControl/>
      <w:suppressAutoHyphens w:val="0"/>
      <w:spacing w:before="280" w:after="280"/>
      <w:jc w:val="both"/>
    </w:pPr>
    <w:rPr>
      <w:rFonts w:ascii="Tahoma" w:eastAsia="Times New Roman" w:hAnsi="Tahoma" w:cs="Times New Roman"/>
      <w:kern w:val="0"/>
      <w:sz w:val="20"/>
      <w:szCs w:val="20"/>
      <w:lang w:val="en-US" w:eastAsia="ar-SA" w:bidi="ar-SA"/>
    </w:rPr>
  </w:style>
  <w:style w:type="paragraph" w:customStyle="1" w:styleId="afff2">
    <w:name w:val="Знак Знак Знак Знак Знак Знак Знак Знак Знак Знак Знак Знак Знак Знак Знак Знак Знак Знак Знак Знак Знак Знак Знак Знак 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eastAsia="ar-SA" w:bidi="ar-SA"/>
    </w:rPr>
  </w:style>
  <w:style w:type="paragraph" w:customStyle="1" w:styleId="afff3">
    <w:name w:val="Знак Знак"/>
    <w:basedOn w:val="a"/>
    <w:pPr>
      <w:widowControl/>
      <w:suppressAutoHyphens w:val="0"/>
      <w:spacing w:after="160" w:line="240" w:lineRule="exact"/>
    </w:pPr>
    <w:rPr>
      <w:rFonts w:ascii="Verdana" w:eastAsia="Times New Roman" w:hAnsi="Verdana" w:cs="Times New Roman"/>
      <w:kern w:val="0"/>
      <w:sz w:val="20"/>
      <w:szCs w:val="20"/>
      <w:lang w:val="en-US" w:eastAsia="ar-SA" w:bidi="ar-SA"/>
    </w:rPr>
  </w:style>
  <w:style w:type="paragraph" w:styleId="2e">
    <w:name w:val="Body Text Indent 2"/>
    <w:basedOn w:val="a"/>
    <w:link w:val="2f"/>
    <w:pPr>
      <w:widowControl/>
      <w:suppressAutoHyphens w:val="0"/>
      <w:spacing w:after="120" w:line="480" w:lineRule="auto"/>
      <w:ind w:left="283"/>
    </w:pPr>
    <w:rPr>
      <w:rFonts w:ascii="Times New Roman" w:eastAsia="Times New Roman" w:hAnsi="Times New Roman" w:cs="Times New Roman"/>
      <w:kern w:val="0"/>
      <w:lang w:eastAsia="ar-SA" w:bidi="ar-SA"/>
    </w:rPr>
  </w:style>
  <w:style w:type="character" w:customStyle="1" w:styleId="2f">
    <w:name w:val="Основной текст с отступом 2 Знак"/>
    <w:basedOn w:val="a1"/>
    <w:link w:val="2e"/>
    <w:rPr>
      <w:sz w:val="24"/>
      <w:szCs w:val="24"/>
      <w:lang w:eastAsia="ar-SA"/>
    </w:rPr>
  </w:style>
  <w:style w:type="paragraph" w:customStyle="1" w:styleId="afff4">
    <w:name w:val="Базовый"/>
    <w:pPr>
      <w:suppressAutoHyphens/>
      <w:spacing w:after="200" w:line="276" w:lineRule="auto"/>
    </w:pPr>
    <w:rPr>
      <w:rFonts w:ascii="Calibri" w:eastAsia="SimSun" w:hAnsi="Calibri" w:cs="Calibri"/>
      <w:sz w:val="22"/>
      <w:szCs w:val="22"/>
      <w:lang w:eastAsia="en-US"/>
    </w:rPr>
  </w:style>
  <w:style w:type="character" w:customStyle="1" w:styleId="-">
    <w:name w:val="Интернет-ссылка"/>
    <w:rPr>
      <w:color w:val="000080"/>
      <w:u w:val="single"/>
      <w:lang w:val="ru-RU" w:eastAsia="ru-RU" w:bidi="ru-RU"/>
    </w:rPr>
  </w:style>
  <w:style w:type="paragraph" w:styleId="2f0">
    <w:name w:val="Body Text 2"/>
    <w:basedOn w:val="a"/>
    <w:link w:val="2f1"/>
    <w:unhideWhenUsed/>
    <w:pPr>
      <w:suppressAutoHyphens w:val="0"/>
      <w:autoSpaceDE w:val="0"/>
      <w:autoSpaceDN w:val="0"/>
      <w:adjustRightInd w:val="0"/>
    </w:pPr>
    <w:rPr>
      <w:rFonts w:ascii="Times New Roman" w:eastAsia="Times New Roman" w:hAnsi="Times New Roman" w:cs="Times New Roman"/>
      <w:kern w:val="0"/>
      <w:sz w:val="28"/>
      <w:szCs w:val="20"/>
      <w:lang w:bidi="ar-SA"/>
    </w:rPr>
  </w:style>
  <w:style w:type="character" w:customStyle="1" w:styleId="2f1">
    <w:name w:val="Основной текст 2 Знак"/>
    <w:basedOn w:val="a1"/>
    <w:link w:val="2f0"/>
    <w:rPr>
      <w:sz w:val="28"/>
    </w:rPr>
  </w:style>
  <w:style w:type="paragraph" w:styleId="36">
    <w:name w:val="Body Text 3"/>
    <w:basedOn w:val="a"/>
    <w:link w:val="37"/>
    <w:unhideWhenUsed/>
    <w:pPr>
      <w:widowControl/>
      <w:suppressAutoHyphens w:val="0"/>
    </w:pPr>
    <w:rPr>
      <w:rFonts w:ascii="Times New Roman" w:eastAsia="Times New Roman" w:hAnsi="Times New Roman" w:cs="Times New Roman"/>
      <w:kern w:val="0"/>
      <w:sz w:val="20"/>
      <w:lang w:bidi="ar-SA"/>
    </w:rPr>
  </w:style>
  <w:style w:type="character" w:customStyle="1" w:styleId="37">
    <w:name w:val="Основной текст 3 Знак"/>
    <w:basedOn w:val="a1"/>
    <w:link w:val="36"/>
    <w:rPr>
      <w:szCs w:val="24"/>
    </w:rPr>
  </w:style>
  <w:style w:type="paragraph" w:styleId="38">
    <w:name w:val="Body Text Indent 3"/>
    <w:basedOn w:val="a"/>
    <w:link w:val="39"/>
    <w:unhideWhenUsed/>
    <w:pPr>
      <w:shd w:val="clear" w:color="auto" w:fill="FFFFFF"/>
      <w:tabs>
        <w:tab w:val="left" w:pos="2208"/>
      </w:tabs>
      <w:suppressAutoHyphens w:val="0"/>
      <w:autoSpaceDE w:val="0"/>
      <w:autoSpaceDN w:val="0"/>
      <w:adjustRightInd w:val="0"/>
      <w:spacing w:line="274" w:lineRule="exact"/>
      <w:ind w:left="709"/>
    </w:pPr>
    <w:rPr>
      <w:rFonts w:ascii="Times New Roman" w:eastAsia="Times New Roman" w:hAnsi="Times New Roman" w:cs="Times New Roman"/>
      <w:kern w:val="0"/>
      <w:szCs w:val="20"/>
      <w:lang w:bidi="ar-SA"/>
    </w:rPr>
  </w:style>
  <w:style w:type="character" w:customStyle="1" w:styleId="39">
    <w:name w:val="Основной текст с отступом 3 Знак"/>
    <w:basedOn w:val="a1"/>
    <w:link w:val="38"/>
    <w:rPr>
      <w:sz w:val="24"/>
      <w:shd w:val="clear" w:color="auto" w:fill="FFFFFF"/>
    </w:rPr>
  </w:style>
  <w:style w:type="paragraph" w:styleId="afff5">
    <w:name w:val="Block Text"/>
    <w:basedOn w:val="a"/>
    <w:unhideWhenUsed/>
    <w:pPr>
      <w:shd w:val="clear" w:color="auto" w:fill="FFFFFF"/>
      <w:suppressAutoHyphens w:val="0"/>
      <w:autoSpaceDE w:val="0"/>
      <w:autoSpaceDN w:val="0"/>
      <w:adjustRightInd w:val="0"/>
      <w:spacing w:before="816" w:line="274" w:lineRule="exact"/>
      <w:ind w:left="14" w:right="7185"/>
      <w:jc w:val="both"/>
    </w:pPr>
    <w:rPr>
      <w:rFonts w:ascii="Times New Roman" w:eastAsia="Times New Roman" w:hAnsi="Times New Roman" w:cs="Times New Roman"/>
      <w:kern w:val="0"/>
      <w:szCs w:val="20"/>
      <w:lang w:eastAsia="ru-RU" w:bidi="ar-SA"/>
    </w:rPr>
  </w:style>
  <w:style w:type="character" w:customStyle="1" w:styleId="WW8Num23z1">
    <w:name w:val="WW8Num23z1"/>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paragraph" w:styleId="afff6">
    <w:name w:val="Document Map"/>
    <w:basedOn w:val="a"/>
    <w:link w:val="afff7"/>
    <w:uiPriority w:val="99"/>
    <w:unhideWhenUsed/>
    <w:pPr>
      <w:widowControl/>
      <w:suppressAutoHyphens w:val="0"/>
    </w:pPr>
    <w:rPr>
      <w:rFonts w:ascii="Tahoma" w:eastAsia="Times New Roman" w:hAnsi="Tahoma" w:cs="Tahoma"/>
      <w:kern w:val="0"/>
      <w:sz w:val="16"/>
      <w:szCs w:val="16"/>
      <w:lang w:bidi="ar-SA"/>
    </w:rPr>
  </w:style>
  <w:style w:type="character" w:customStyle="1" w:styleId="afff7">
    <w:name w:val="Схема документа Знак"/>
    <w:basedOn w:val="a1"/>
    <w:link w:val="afff6"/>
    <w:uiPriority w:val="99"/>
    <w:rPr>
      <w:rFonts w:ascii="Tahoma" w:hAnsi="Tahoma" w:cs="Tahoma"/>
      <w:sz w:val="16"/>
      <w:szCs w:val="16"/>
      <w:lang w:eastAsia="zh-CN"/>
    </w:rPr>
  </w:style>
  <w:style w:type="character" w:customStyle="1" w:styleId="43">
    <w:name w:val="Основной шрифт абзаца4"/>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WW-Absatz-Standardschriftart111111111111111">
    <w:name w:val="WW-Absatz-Standardschriftart111111111111111"/>
  </w:style>
  <w:style w:type="character" w:customStyle="1" w:styleId="WW-Absatz-Standardschriftart1111111112">
    <w:name w:val="WW-Absatz-Standardschriftart1111111112"/>
  </w:style>
  <w:style w:type="character" w:customStyle="1" w:styleId="WW-Absatz-Standardschriftart111111112">
    <w:name w:val="WW-Absatz-Standardschriftart111111112"/>
  </w:style>
  <w:style w:type="character" w:customStyle="1" w:styleId="WW-Absatz-Standardschriftart11111112">
    <w:name w:val="WW-Absatz-Standardschriftart11111112"/>
  </w:style>
  <w:style w:type="character" w:customStyle="1" w:styleId="WW-Absatz-Standardschriftart1111112">
    <w:name w:val="WW-Absatz-Standardschriftart1111112"/>
  </w:style>
  <w:style w:type="character" w:customStyle="1" w:styleId="WW-Absatz-Standardschriftart111112">
    <w:name w:val="WW-Absatz-Standardschriftart111112"/>
  </w:style>
  <w:style w:type="character" w:customStyle="1" w:styleId="WW-Absatz-Standardschriftart11112">
    <w:name w:val="WW-Absatz-Standardschriftart11112"/>
  </w:style>
  <w:style w:type="character" w:customStyle="1" w:styleId="WW-Absatz-Standardschriftart1112">
    <w:name w:val="WW-Absatz-Standardschriftart1112"/>
  </w:style>
  <w:style w:type="character" w:customStyle="1" w:styleId="WW-Absatz-Standardschriftart112">
    <w:name w:val="WW-Absatz-Standardschriftart112"/>
  </w:style>
  <w:style w:type="character" w:customStyle="1" w:styleId="WW-Absatz-Standardschriftart12">
    <w:name w:val="WW-Absatz-Standardschriftart12"/>
  </w:style>
  <w:style w:type="character" w:customStyle="1" w:styleId="WW-Absatz-Standardschriftart121">
    <w:name w:val="WW-Absatz-Standardschriftart121"/>
  </w:style>
  <w:style w:type="paragraph" w:customStyle="1" w:styleId="44">
    <w:name w:val="Указатель4"/>
    <w:basedOn w:val="a"/>
    <w:pPr>
      <w:widowControl/>
      <w:suppressLineNumbers/>
      <w:suppressAutoHyphens w:val="0"/>
    </w:pPr>
    <w:rPr>
      <w:rFonts w:ascii="Times New Roman" w:eastAsia="Times New Roman" w:hAnsi="Times New Roman"/>
      <w:kern w:val="0"/>
      <w:sz w:val="28"/>
      <w:szCs w:val="20"/>
      <w:lang w:bidi="ar-SA"/>
    </w:rPr>
  </w:style>
  <w:style w:type="paragraph" w:customStyle="1" w:styleId="afff8">
    <w:name w:val="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1f8">
    <w:name w:val="Караваев 1"/>
    <w:basedOn w:val="a"/>
    <w:pPr>
      <w:widowControl/>
      <w:ind w:firstLine="709"/>
    </w:pPr>
    <w:rPr>
      <w:rFonts w:ascii="Times New Roman" w:eastAsia="Times New Roman" w:hAnsi="Times New Roman" w:cs="Times New Roman"/>
      <w:b/>
      <w:kern w:val="0"/>
      <w:sz w:val="28"/>
      <w:szCs w:val="28"/>
      <w:lang w:bidi="ar-SA"/>
    </w:rPr>
  </w:style>
  <w:style w:type="paragraph" w:customStyle="1" w:styleId="afff9">
    <w:name w:val="Отчет"/>
    <w:basedOn w:val="a"/>
    <w:pPr>
      <w:widowControl/>
      <w:jc w:val="center"/>
    </w:pPr>
    <w:rPr>
      <w:rFonts w:ascii="Times New Roman" w:eastAsia="Times New Roman" w:hAnsi="Times New Roman" w:cs="Times New Roman"/>
      <w:b/>
      <w:bCs/>
      <w:color w:val="00B050"/>
      <w:kern w:val="0"/>
      <w:u w:val="single"/>
      <w:lang w:bidi="ar-SA"/>
    </w:rPr>
  </w:style>
  <w:style w:type="paragraph" w:customStyle="1" w:styleId="2f2">
    <w:name w:val="Отчет 2"/>
    <w:basedOn w:val="a"/>
    <w:pPr>
      <w:widowControl/>
      <w:ind w:firstLine="709"/>
      <w:jc w:val="both"/>
    </w:pPr>
    <w:rPr>
      <w:rFonts w:ascii="Times New Roman" w:eastAsia="Times New Roman" w:hAnsi="Times New Roman" w:cs="Times New Roman"/>
      <w:bCs/>
      <w:color w:val="00B050"/>
      <w:kern w:val="0"/>
      <w:lang w:bidi="ar-SA"/>
    </w:rPr>
  </w:style>
  <w:style w:type="paragraph" w:customStyle="1" w:styleId="afffa">
    <w:name w:val="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2f3">
    <w:name w:val="Название2"/>
    <w:basedOn w:val="a"/>
    <w:pPr>
      <w:widowControl/>
      <w:suppressAutoHyphens w:val="0"/>
      <w:spacing w:before="120" w:after="120"/>
    </w:pPr>
    <w:rPr>
      <w:rFonts w:ascii="Times New Roman" w:eastAsia="Mangal" w:hAnsi="Times New Roman" w:cs="Times New Roman"/>
      <w:i/>
      <w:iCs/>
      <w:kern w:val="0"/>
      <w:szCs w:val="20"/>
      <w:lang w:bidi="ar-SA"/>
    </w:rPr>
  </w:style>
  <w:style w:type="paragraph" w:customStyle="1" w:styleId="143">
    <w:name w:val="Обычный + 14 пт"/>
    <w:basedOn w:val="a"/>
    <w:pPr>
      <w:widowControl/>
      <w:suppressAutoHyphens w:val="0"/>
      <w:spacing w:after="200" w:line="276" w:lineRule="auto"/>
    </w:pPr>
    <w:rPr>
      <w:rFonts w:ascii="Times New Roman" w:eastAsia="Times New Roman" w:hAnsi="Times New Roman" w:cs="Times New Roman"/>
      <w:kern w:val="0"/>
      <w:lang w:bidi="ar-SA"/>
    </w:rPr>
  </w:style>
  <w:style w:type="paragraph" w:customStyle="1" w:styleId="afffb">
    <w:name w:val="Знак Знак Знак 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paragraph" w:customStyle="1" w:styleId="afffc">
    <w:name w:val="Знак"/>
    <w:basedOn w:val="a"/>
    <w:pPr>
      <w:suppressAutoHyphens w:val="0"/>
      <w:spacing w:after="160" w:line="240" w:lineRule="exact"/>
      <w:jc w:val="right"/>
    </w:pPr>
    <w:rPr>
      <w:rFonts w:ascii="Times New Roman" w:eastAsia="Times New Roman" w:hAnsi="Times New Roman" w:cs="Times New Roman"/>
      <w:kern w:val="0"/>
      <w:sz w:val="20"/>
      <w:szCs w:val="20"/>
      <w:lang w:val="en-GB" w:bidi="ar-SA"/>
    </w:rPr>
  </w:style>
  <w:style w:type="table" w:customStyle="1" w:styleId="TableGrid">
    <w:name w:val="TableGrid"/>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xl65">
    <w:name w:val="xl65"/>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7">
    <w:name w:val="xl67"/>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68">
    <w:name w:val="xl68"/>
    <w:basedOn w:val="a"/>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69">
    <w:name w:val="xl69"/>
    <w:basedOn w:val="a"/>
    <w:pPr>
      <w:widowControl/>
      <w:suppressAutoHyphens w:val="0"/>
      <w:spacing w:before="100" w:beforeAutospacing="1" w:after="100" w:afterAutospacing="1"/>
    </w:pPr>
    <w:rPr>
      <w:rFonts w:ascii="Times New Roman" w:eastAsia="Times New Roman" w:hAnsi="Times New Roman" w:cs="Times New Roman"/>
      <w:color w:val="974807"/>
      <w:kern w:val="0"/>
      <w:lang w:eastAsia="ru-RU" w:bidi="ar-SA"/>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1">
    <w:name w:val="xl71"/>
    <w:basedOn w:val="a"/>
    <w:pPr>
      <w:widowControl/>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3">
    <w:name w:val="xl73"/>
    <w:basedOn w:val="a"/>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4">
    <w:name w:val="xl74"/>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Times New Roman" w:eastAsia="Times New Roman" w:hAnsi="Times New Roman" w:cs="Times New Roman"/>
      <w:kern w:val="0"/>
      <w:lang w:eastAsia="ru-RU" w:bidi="ar-SA"/>
    </w:rPr>
  </w:style>
  <w:style w:type="paragraph" w:customStyle="1" w:styleId="xl77">
    <w:name w:val="xl77"/>
    <w:basedOn w:val="a"/>
    <w:pPr>
      <w:widowControl/>
      <w:pBdr>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8">
    <w:name w:val="xl78"/>
    <w:basedOn w:val="a"/>
    <w:pPr>
      <w:widowControl/>
      <w:pBdr>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79">
    <w:name w:val="xl79"/>
    <w:basedOn w:val="a"/>
    <w:pPr>
      <w:widowControl/>
      <w:pBdr>
        <w:bottom w:val="single" w:sz="8" w:space="0" w:color="000000"/>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80">
    <w:name w:val="xl80"/>
    <w:basedOn w:val="a"/>
    <w:pPr>
      <w:widowControl/>
      <w:pBdr>
        <w:bottom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1">
    <w:name w:val="xl81"/>
    <w:basedOn w:val="a"/>
    <w:pPr>
      <w:widowControl/>
      <w:pBdr>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2">
    <w:name w:val="xl82"/>
    <w:basedOn w:val="a"/>
    <w:pPr>
      <w:widowControl/>
      <w:pBdr>
        <w:left w:val="single" w:sz="8" w:space="0" w:color="000000"/>
        <w:bottom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3">
    <w:name w:val="xl83"/>
    <w:basedOn w:val="a"/>
    <w:pPr>
      <w:widowControl/>
      <w:pBdr>
        <w:bottom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4">
    <w:name w:val="xl84"/>
    <w:basedOn w:val="a"/>
    <w:pPr>
      <w:widowControl/>
      <w:pBdr>
        <w:top w:val="single" w:sz="8" w:space="0" w:color="000000"/>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5">
    <w:name w:val="xl85"/>
    <w:basedOn w:val="a"/>
    <w:pPr>
      <w:widowControl/>
      <w:pBdr>
        <w:top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6">
    <w:name w:val="xl86"/>
    <w:basedOn w:val="a"/>
    <w:pPr>
      <w:widowControl/>
      <w:pBdr>
        <w:left w:val="single" w:sz="8" w:space="0" w:color="000000"/>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7">
    <w:name w:val="xl87"/>
    <w:basedOn w:val="a"/>
    <w:pPr>
      <w:widowControl/>
      <w:pBdr>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8">
    <w:name w:val="xl88"/>
    <w:basedOn w:val="a"/>
    <w:pPr>
      <w:widowControl/>
      <w:pBdr>
        <w:top w:val="single" w:sz="8" w:space="0" w:color="auto"/>
        <w:lef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89">
    <w:name w:val="xl89"/>
    <w:basedOn w:val="a"/>
    <w:pPr>
      <w:widowControl/>
      <w:pBdr>
        <w:top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0">
    <w:name w:val="xl90"/>
    <w:basedOn w:val="a"/>
    <w:pPr>
      <w:widowControl/>
      <w:pBdr>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1">
    <w:name w:val="xl91"/>
    <w:basedOn w:val="a"/>
    <w:pPr>
      <w:widowControl/>
      <w:pBdr>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2">
    <w:name w:val="xl92"/>
    <w:basedOn w:val="a"/>
    <w:pPr>
      <w:widowControl/>
      <w:pBdr>
        <w:top w:val="single" w:sz="8" w:space="0" w:color="000000"/>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3">
    <w:name w:val="xl93"/>
    <w:basedOn w:val="a"/>
    <w:pPr>
      <w:widowControl/>
      <w:pBdr>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4">
    <w:name w:val="xl94"/>
    <w:basedOn w:val="a"/>
    <w:pPr>
      <w:widowControl/>
      <w:pBdr>
        <w:left w:val="single" w:sz="8" w:space="0" w:color="auto"/>
        <w:bottom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5">
    <w:name w:val="xl95"/>
    <w:basedOn w:val="a"/>
    <w:pPr>
      <w:widowControl/>
      <w:pBdr>
        <w:top w:val="single" w:sz="8" w:space="0" w:color="000000"/>
        <w:left w:val="single" w:sz="8" w:space="0" w:color="000000"/>
        <w:bottom w:val="single" w:sz="4"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6">
    <w:name w:val="xl96"/>
    <w:basedOn w:val="a"/>
    <w:pPr>
      <w:widowControl/>
      <w:pBdr>
        <w:top w:val="single" w:sz="8" w:space="0" w:color="000000"/>
        <w:left w:val="single" w:sz="8" w:space="0" w:color="000000"/>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7">
    <w:name w:val="xl97"/>
    <w:basedOn w:val="a"/>
    <w:pPr>
      <w:widowControl/>
      <w:pBdr>
        <w:top w:val="single" w:sz="8" w:space="0" w:color="auto"/>
        <w:left w:val="single" w:sz="8" w:space="0" w:color="000000"/>
        <w:bottom w:val="single" w:sz="4"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98">
    <w:name w:val="xl98"/>
    <w:basedOn w:val="a"/>
    <w:pPr>
      <w:widowControl/>
      <w:pBdr>
        <w:top w:val="single" w:sz="8" w:space="0" w:color="auto"/>
        <w:left w:val="single" w:sz="8" w:space="0" w:color="000000"/>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99">
    <w:name w:val="xl99"/>
    <w:basedOn w:val="a"/>
    <w:pPr>
      <w:widowControl/>
      <w:pBdr>
        <w:top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0">
    <w:name w:val="xl100"/>
    <w:basedOn w:val="a"/>
    <w:pPr>
      <w:widowControl/>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1">
    <w:name w:val="xl101"/>
    <w:basedOn w:val="a"/>
    <w:pPr>
      <w:widowControl/>
      <w:pBdr>
        <w:top w:val="single" w:sz="8" w:space="0" w:color="auto"/>
        <w:left w:val="single" w:sz="8" w:space="0" w:color="000000"/>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2">
    <w:name w:val="xl102"/>
    <w:basedOn w:val="a"/>
    <w:pPr>
      <w:widowControl/>
      <w:pBdr>
        <w:top w:val="single" w:sz="8" w:space="0" w:color="auto"/>
        <w:left w:val="single" w:sz="8" w:space="0" w:color="000000"/>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3">
    <w:name w:val="xl103"/>
    <w:basedOn w:val="a"/>
    <w:pPr>
      <w:widowControl/>
      <w:pBdr>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4">
    <w:name w:val="xl104"/>
    <w:basedOn w:val="a"/>
    <w:pPr>
      <w:widowControl/>
      <w:pBdr>
        <w:top w:val="single" w:sz="8" w:space="0" w:color="auto"/>
        <w:left w:val="single" w:sz="8" w:space="0" w:color="000000"/>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5">
    <w:name w:val="xl105"/>
    <w:basedOn w:val="a"/>
    <w:pPr>
      <w:widowControl/>
      <w:pBdr>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6">
    <w:name w:val="xl106"/>
    <w:basedOn w:val="a"/>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07">
    <w:name w:val="xl107"/>
    <w:basedOn w:val="a"/>
    <w:pPr>
      <w:widowControl/>
      <w:pBdr>
        <w:top w:val="single" w:sz="8" w:space="0" w:color="auto"/>
        <w:left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8">
    <w:name w:val="xl108"/>
    <w:basedOn w:val="a"/>
    <w:pPr>
      <w:widowControl/>
      <w:pBdr>
        <w:top w:val="single" w:sz="8" w:space="0" w:color="auto"/>
        <w:bottom w:val="single" w:sz="8"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09">
    <w:name w:val="xl109"/>
    <w:basedOn w:val="a"/>
    <w:pPr>
      <w:widowControl/>
      <w:pBdr>
        <w:top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0">
    <w:name w:val="xl110"/>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1">
    <w:name w:val="xl111"/>
    <w:basedOn w:val="a"/>
    <w:pPr>
      <w:widowControl/>
      <w:pBdr>
        <w:top w:val="single" w:sz="8" w:space="0" w:color="auto"/>
        <w:bottom w:val="single" w:sz="4" w:space="0" w:color="auto"/>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2">
    <w:name w:val="xl112"/>
    <w:basedOn w:val="a"/>
    <w:pPr>
      <w:widowControl/>
      <w:pBdr>
        <w:right w:val="single" w:sz="8" w:space="0" w:color="000000"/>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3">
    <w:name w:val="xl113"/>
    <w:basedOn w:val="a"/>
    <w:pPr>
      <w:widowControl/>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4">
    <w:name w:val="xl114"/>
    <w:basedOn w:val="a"/>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5">
    <w:name w:val="xl115"/>
    <w:basedOn w:val="a"/>
    <w:pPr>
      <w:widowControl/>
      <w:pBdr>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6">
    <w:name w:val="xl116"/>
    <w:basedOn w:val="a"/>
    <w:pPr>
      <w:widowControl/>
      <w:pBdr>
        <w:top w:val="single" w:sz="8" w:space="0" w:color="auto"/>
        <w:left w:val="single" w:sz="8" w:space="0" w:color="auto"/>
        <w:bottom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17">
    <w:name w:val="xl117"/>
    <w:basedOn w:val="a"/>
    <w:pPr>
      <w:widowControl/>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8">
    <w:name w:val="xl118"/>
    <w:basedOn w:val="a"/>
    <w:pPr>
      <w:widowControl/>
      <w:pBdr>
        <w:top w:val="single" w:sz="8"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19">
    <w:name w:val="xl119"/>
    <w:basedOn w:val="a"/>
    <w:pPr>
      <w:widowControl/>
      <w:pBdr>
        <w:top w:val="single" w:sz="8" w:space="0" w:color="auto"/>
        <w:lef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0">
    <w:name w:val="xl120"/>
    <w:basedOn w:val="a"/>
    <w:pPr>
      <w:widowControl/>
      <w:pBdr>
        <w:left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1">
    <w:name w:val="xl121"/>
    <w:basedOn w:val="a"/>
    <w:pPr>
      <w:widowControl/>
      <w:pBdr>
        <w:top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2">
    <w:name w:val="xl122"/>
    <w:basedOn w:val="a"/>
    <w:pPr>
      <w:widowControl/>
      <w:pBdr>
        <w:bottom w:val="single" w:sz="8" w:space="0" w:color="auto"/>
        <w:right w:val="single" w:sz="8" w:space="0" w:color="auto"/>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23">
    <w:name w:val="xl123"/>
    <w:basedOn w:val="a"/>
    <w:pPr>
      <w:widowControl/>
      <w:pBdr>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4">
    <w:name w:val="xl124"/>
    <w:basedOn w:val="a"/>
    <w:pPr>
      <w:widowControl/>
      <w:pBdr>
        <w:bottom w:val="single" w:sz="8" w:space="0" w:color="auto"/>
        <w:right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5">
    <w:name w:val="xl125"/>
    <w:basedOn w:val="a"/>
    <w:pPr>
      <w:widowControl/>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6">
    <w:name w:val="xl126"/>
    <w:basedOn w:val="a"/>
    <w:pPr>
      <w:widowControl/>
      <w:pBdr>
        <w:top w:val="single" w:sz="8" w:space="0" w:color="auto"/>
        <w:bottom w:val="single" w:sz="8" w:space="0" w:color="auto"/>
        <w:right w:val="single" w:sz="8" w:space="0" w:color="000000"/>
      </w:pBdr>
      <w:suppressAutoHyphens w:val="0"/>
      <w:spacing w:before="100" w:beforeAutospacing="1" w:after="100" w:afterAutospacing="1"/>
      <w:jc w:val="center"/>
    </w:pPr>
    <w:rPr>
      <w:rFonts w:ascii="Times New Roman" w:eastAsia="Times New Roman" w:hAnsi="Times New Roman" w:cs="Times New Roman"/>
      <w:kern w:val="0"/>
      <w:lang w:eastAsia="ru-RU" w:bidi="ar-SA"/>
    </w:rPr>
  </w:style>
  <w:style w:type="paragraph" w:customStyle="1" w:styleId="xl127">
    <w:name w:val="xl127"/>
    <w:basedOn w:val="a"/>
    <w:pPr>
      <w:widowControl/>
      <w:pBdr>
        <w:top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8">
    <w:name w:val="xl128"/>
    <w:basedOn w:val="a"/>
    <w:pPr>
      <w:widowControl/>
      <w:pBdr>
        <w:top w:val="single" w:sz="4" w:space="0" w:color="auto"/>
        <w:left w:val="single" w:sz="8"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29">
    <w:name w:val="xl129"/>
    <w:basedOn w:val="a"/>
    <w:pPr>
      <w:widowControl/>
      <w:pBdr>
        <w:top w:val="single" w:sz="4" w:space="0" w:color="auto"/>
        <w:left w:val="single" w:sz="8" w:space="0" w:color="auto"/>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 w:type="paragraph" w:customStyle="1" w:styleId="xl130">
    <w:name w:val="xl130"/>
    <w:basedOn w:val="a"/>
    <w:pPr>
      <w:widowControl/>
      <w:pBdr>
        <w:bottom w:val="single" w:sz="8"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lang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48466">
      <w:bodyDiv w:val="1"/>
      <w:marLeft w:val="0"/>
      <w:marRight w:val="0"/>
      <w:marTop w:val="0"/>
      <w:marBottom w:val="0"/>
      <w:divBdr>
        <w:top w:val="none" w:sz="0" w:space="0" w:color="auto"/>
        <w:left w:val="none" w:sz="0" w:space="0" w:color="auto"/>
        <w:bottom w:val="none" w:sz="0" w:space="0" w:color="auto"/>
        <w:right w:val="none" w:sz="0" w:space="0" w:color="auto"/>
      </w:divBdr>
    </w:div>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103230864">
      <w:bodyDiv w:val="1"/>
      <w:marLeft w:val="0"/>
      <w:marRight w:val="0"/>
      <w:marTop w:val="0"/>
      <w:marBottom w:val="0"/>
      <w:divBdr>
        <w:top w:val="none" w:sz="0" w:space="0" w:color="auto"/>
        <w:left w:val="none" w:sz="0" w:space="0" w:color="auto"/>
        <w:bottom w:val="none" w:sz="0" w:space="0" w:color="auto"/>
        <w:right w:val="none" w:sz="0" w:space="0" w:color="auto"/>
      </w:divBdr>
    </w:div>
    <w:div w:id="190074237">
      <w:bodyDiv w:val="1"/>
      <w:marLeft w:val="0"/>
      <w:marRight w:val="0"/>
      <w:marTop w:val="0"/>
      <w:marBottom w:val="0"/>
      <w:divBdr>
        <w:top w:val="none" w:sz="0" w:space="0" w:color="auto"/>
        <w:left w:val="none" w:sz="0" w:space="0" w:color="auto"/>
        <w:bottom w:val="none" w:sz="0" w:space="0" w:color="auto"/>
        <w:right w:val="none" w:sz="0" w:space="0" w:color="auto"/>
      </w:divBdr>
    </w:div>
    <w:div w:id="214393031">
      <w:bodyDiv w:val="1"/>
      <w:marLeft w:val="0"/>
      <w:marRight w:val="0"/>
      <w:marTop w:val="0"/>
      <w:marBottom w:val="0"/>
      <w:divBdr>
        <w:top w:val="none" w:sz="0" w:space="0" w:color="auto"/>
        <w:left w:val="none" w:sz="0" w:space="0" w:color="auto"/>
        <w:bottom w:val="none" w:sz="0" w:space="0" w:color="auto"/>
        <w:right w:val="none" w:sz="0" w:space="0" w:color="auto"/>
      </w:divBdr>
    </w:div>
    <w:div w:id="287128808">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543718182">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728118132">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821703413">
      <w:bodyDiv w:val="1"/>
      <w:marLeft w:val="0"/>
      <w:marRight w:val="0"/>
      <w:marTop w:val="0"/>
      <w:marBottom w:val="0"/>
      <w:divBdr>
        <w:top w:val="none" w:sz="0" w:space="0" w:color="auto"/>
        <w:left w:val="none" w:sz="0" w:space="0" w:color="auto"/>
        <w:bottom w:val="none" w:sz="0" w:space="0" w:color="auto"/>
        <w:right w:val="none" w:sz="0" w:space="0" w:color="auto"/>
      </w:divBdr>
    </w:div>
    <w:div w:id="931550428">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125075168">
      <w:bodyDiv w:val="1"/>
      <w:marLeft w:val="0"/>
      <w:marRight w:val="0"/>
      <w:marTop w:val="0"/>
      <w:marBottom w:val="0"/>
      <w:divBdr>
        <w:top w:val="none" w:sz="0" w:space="0" w:color="auto"/>
        <w:left w:val="none" w:sz="0" w:space="0" w:color="auto"/>
        <w:bottom w:val="none" w:sz="0" w:space="0" w:color="auto"/>
        <w:right w:val="none" w:sz="0" w:space="0" w:color="auto"/>
      </w:divBdr>
    </w:div>
    <w:div w:id="1185827286">
      <w:bodyDiv w:val="1"/>
      <w:marLeft w:val="0"/>
      <w:marRight w:val="0"/>
      <w:marTop w:val="0"/>
      <w:marBottom w:val="0"/>
      <w:divBdr>
        <w:top w:val="none" w:sz="0" w:space="0" w:color="auto"/>
        <w:left w:val="none" w:sz="0" w:space="0" w:color="auto"/>
        <w:bottom w:val="none" w:sz="0" w:space="0" w:color="auto"/>
        <w:right w:val="none" w:sz="0" w:space="0" w:color="auto"/>
      </w:divBdr>
    </w:div>
    <w:div w:id="1203324532">
      <w:bodyDiv w:val="1"/>
      <w:marLeft w:val="0"/>
      <w:marRight w:val="0"/>
      <w:marTop w:val="0"/>
      <w:marBottom w:val="0"/>
      <w:divBdr>
        <w:top w:val="none" w:sz="0" w:space="0" w:color="auto"/>
        <w:left w:val="none" w:sz="0" w:space="0" w:color="auto"/>
        <w:bottom w:val="none" w:sz="0" w:space="0" w:color="auto"/>
        <w:right w:val="none" w:sz="0" w:space="0" w:color="auto"/>
      </w:divBdr>
    </w:div>
    <w:div w:id="1237127322">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445686563">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 w:id="1825584107">
      <w:bodyDiv w:val="1"/>
      <w:marLeft w:val="0"/>
      <w:marRight w:val="0"/>
      <w:marTop w:val="0"/>
      <w:marBottom w:val="0"/>
      <w:divBdr>
        <w:top w:val="none" w:sz="0" w:space="0" w:color="auto"/>
        <w:left w:val="none" w:sz="0" w:space="0" w:color="auto"/>
        <w:bottom w:val="none" w:sz="0" w:space="0" w:color="auto"/>
        <w:right w:val="none" w:sz="0" w:space="0" w:color="auto"/>
      </w:divBdr>
    </w:div>
    <w:div w:id="1953127364">
      <w:bodyDiv w:val="1"/>
      <w:marLeft w:val="0"/>
      <w:marRight w:val="0"/>
      <w:marTop w:val="0"/>
      <w:marBottom w:val="0"/>
      <w:divBdr>
        <w:top w:val="none" w:sz="0" w:space="0" w:color="auto"/>
        <w:left w:val="none" w:sz="0" w:space="0" w:color="auto"/>
        <w:bottom w:val="none" w:sz="0" w:space="0" w:color="auto"/>
        <w:right w:val="none" w:sz="0" w:space="0" w:color="auto"/>
      </w:divBdr>
    </w:div>
    <w:div w:id="200986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S:\&#1054;&#1090;&#1076;&#1077;&#1083;&#1099;%20&#1080;%20&#1091;&#1087;&#1088;&#1072;&#1074;&#1083;&#1077;&#1085;&#1080;&#1103;\&#1055;&#1086;&#1089;&#1090;&#1072;&#1085;&#1086;&#1074;&#1083;&#1077;&#1085;&#1080;&#1103;\2021\12\&#8470;%20480%20&#1086;&#1090;%2016.12.2021%20&#1080;&#1079;&#1084;&#1077;&#1085;&#1077;&#1085;&#1080;&#1103;%20&#1087;&#1088;&#1086;&#1075;&#1088;&#1072;&#1084;&#1084;&#1072;%20&#1040;&#1055;&#1050;%20&#1086;&#1082;&#1088;&#1091;&#1075;.do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S:\&#1054;&#1090;&#1076;&#1077;&#1083;&#1099;%20&#1080;%20&#1091;&#1087;&#1088;&#1072;&#1074;&#1083;&#1077;&#1085;&#1080;&#1103;\&#1055;&#1086;&#1089;&#1090;&#1072;&#1085;&#1086;&#1074;&#1083;&#1077;&#1085;&#1080;&#1103;\2021\12\&#8470;%20480%20&#1086;&#1090;%2016.12.2021%20&#1080;&#1079;&#1084;&#1077;&#1085;&#1077;&#1085;&#1080;&#1103;%20&#1087;&#1088;&#1086;&#1075;&#1088;&#1072;&#1084;&#1084;&#1072;%20&#1040;&#1055;&#1050;%20&#1086;&#1082;&#1088;&#1091;&#1075;.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3F2BA-F600-40F1-8DE5-CD1581ED2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1314</TotalTime>
  <Pages>28</Pages>
  <Words>5193</Words>
  <Characters>29603</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User</cp:lastModifiedBy>
  <cp:revision>197</cp:revision>
  <cp:lastPrinted>2023-09-04T13:15:00Z</cp:lastPrinted>
  <dcterms:created xsi:type="dcterms:W3CDTF">2023-03-01T06:41:00Z</dcterms:created>
  <dcterms:modified xsi:type="dcterms:W3CDTF">2023-09-07T08:22:00Z</dcterms:modified>
</cp:coreProperties>
</file>