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74BF9" w:rsidRDefault="00A8754A">
      <w:pPr>
        <w:jc w:val="center"/>
        <w:rPr>
          <w:sz w:val="36"/>
          <w:szCs w:val="36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62.25pt" filled="t">
            <v:fill opacity="0" color2="black"/>
            <v:imagedata r:id="rId6" o:title=""/>
          </v:shape>
        </w:pict>
      </w:r>
    </w:p>
    <w:p w:rsidR="00A74BF9" w:rsidRDefault="00A74BF9">
      <w:pPr>
        <w:jc w:val="center"/>
        <w:rPr>
          <w:sz w:val="36"/>
          <w:szCs w:val="36"/>
        </w:rPr>
      </w:pPr>
    </w:p>
    <w:p w:rsidR="00A74BF9" w:rsidRDefault="00A74B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ЛЕБЯЖСКОГО МУНИЦИПАЛЬНОГО ОКРУГА</w:t>
      </w:r>
    </w:p>
    <w:p w:rsidR="00A74BF9" w:rsidRDefault="00A74BF9">
      <w:pPr>
        <w:jc w:val="center"/>
        <w:rPr>
          <w:sz w:val="32"/>
          <w:szCs w:val="32"/>
        </w:rPr>
      </w:pPr>
      <w:r>
        <w:rPr>
          <w:b/>
          <w:sz w:val="28"/>
          <w:szCs w:val="28"/>
        </w:rPr>
        <w:t>КИРОВСКОЙ ОБЛАСТИ</w:t>
      </w:r>
    </w:p>
    <w:p w:rsidR="00A74BF9" w:rsidRDefault="00A74BF9">
      <w:pPr>
        <w:jc w:val="right"/>
        <w:rPr>
          <w:sz w:val="32"/>
          <w:szCs w:val="32"/>
        </w:rPr>
      </w:pPr>
    </w:p>
    <w:p w:rsidR="00A74BF9" w:rsidRDefault="00A74BF9">
      <w:pPr>
        <w:jc w:val="center"/>
        <w:rPr>
          <w:sz w:val="36"/>
          <w:szCs w:val="36"/>
        </w:rPr>
      </w:pPr>
      <w:r>
        <w:rPr>
          <w:b/>
          <w:sz w:val="32"/>
          <w:szCs w:val="32"/>
        </w:rPr>
        <w:t>ПОСТАНОВЛЕНИЕ</w:t>
      </w:r>
    </w:p>
    <w:p w:rsidR="00A74BF9" w:rsidRDefault="00A74BF9">
      <w:pPr>
        <w:jc w:val="center"/>
        <w:rPr>
          <w:sz w:val="36"/>
          <w:szCs w:val="36"/>
        </w:rPr>
      </w:pPr>
    </w:p>
    <w:p w:rsidR="00A74BF9" w:rsidRDefault="00A74BF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8754A">
        <w:rPr>
          <w:sz w:val="28"/>
          <w:szCs w:val="28"/>
          <w:u w:val="single"/>
        </w:rPr>
        <w:t>14.07.2023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</w:t>
      </w:r>
      <w:r w:rsidR="00A8754A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№ </w:t>
      </w:r>
      <w:r w:rsidR="00A8754A">
        <w:rPr>
          <w:sz w:val="28"/>
          <w:szCs w:val="28"/>
          <w:u w:val="single"/>
        </w:rPr>
        <w:t>383</w:t>
      </w:r>
    </w:p>
    <w:p w:rsidR="00A74BF9" w:rsidRDefault="00A74BF9">
      <w:pPr>
        <w:jc w:val="center"/>
        <w:rPr>
          <w:sz w:val="48"/>
          <w:szCs w:val="48"/>
        </w:rPr>
      </w:pPr>
      <w:r>
        <w:rPr>
          <w:sz w:val="28"/>
          <w:szCs w:val="28"/>
        </w:rPr>
        <w:t>пгт Лебяжье</w:t>
      </w:r>
    </w:p>
    <w:p w:rsidR="00A74BF9" w:rsidRDefault="00A74BF9">
      <w:pPr>
        <w:jc w:val="center"/>
        <w:rPr>
          <w:sz w:val="48"/>
          <w:szCs w:val="48"/>
        </w:rPr>
      </w:pPr>
    </w:p>
    <w:p w:rsidR="00A74BF9" w:rsidRPr="007A73BA" w:rsidRDefault="00A74BF9" w:rsidP="001D3516">
      <w:pPr>
        <w:pStyle w:val="a6"/>
        <w:spacing w:after="0" w:line="100" w:lineRule="atLeast"/>
        <w:ind w:right="-2"/>
        <w:jc w:val="center"/>
        <w:rPr>
          <w:rFonts w:cs="Times New Roman"/>
          <w:b/>
          <w:color w:val="000000"/>
          <w:sz w:val="28"/>
          <w:szCs w:val="28"/>
        </w:rPr>
      </w:pPr>
      <w:r w:rsidRPr="007A73BA">
        <w:rPr>
          <w:rFonts w:cs="Times New Roman"/>
          <w:b/>
          <w:color w:val="000000"/>
          <w:sz w:val="28"/>
          <w:szCs w:val="28"/>
        </w:rPr>
        <w:t>О внесении</w:t>
      </w:r>
      <w:r w:rsidR="00655670">
        <w:rPr>
          <w:rFonts w:cs="Times New Roman"/>
          <w:b/>
          <w:color w:val="000000"/>
          <w:sz w:val="28"/>
          <w:szCs w:val="28"/>
        </w:rPr>
        <w:t xml:space="preserve"> изменений и </w:t>
      </w:r>
      <w:r w:rsidR="00957BEF">
        <w:rPr>
          <w:rFonts w:cs="Times New Roman"/>
          <w:b/>
          <w:color w:val="000000"/>
          <w:sz w:val="28"/>
          <w:szCs w:val="28"/>
        </w:rPr>
        <w:t>допол</w:t>
      </w:r>
      <w:r w:rsidRPr="007A73BA">
        <w:rPr>
          <w:rFonts w:cs="Times New Roman"/>
          <w:b/>
          <w:color w:val="000000"/>
          <w:sz w:val="28"/>
          <w:szCs w:val="28"/>
        </w:rPr>
        <w:t xml:space="preserve">нений в </w:t>
      </w:r>
      <w:r w:rsidRPr="007A73BA">
        <w:rPr>
          <w:rFonts w:cs="Times New Roman"/>
          <w:b/>
          <w:sz w:val="28"/>
          <w:szCs w:val="28"/>
        </w:rPr>
        <w:t xml:space="preserve">постановление администрации Лебяжского муниципального округа  Кировской </w:t>
      </w:r>
      <w:r w:rsidR="007A73BA">
        <w:rPr>
          <w:rFonts w:cs="Times New Roman"/>
          <w:b/>
          <w:sz w:val="28"/>
          <w:szCs w:val="28"/>
        </w:rPr>
        <w:t>о</w:t>
      </w:r>
      <w:r w:rsidRPr="007A73BA">
        <w:rPr>
          <w:rFonts w:cs="Times New Roman"/>
          <w:b/>
          <w:sz w:val="28"/>
          <w:szCs w:val="28"/>
        </w:rPr>
        <w:t>бласти от 21.03.2022  № 176</w:t>
      </w:r>
      <w:r w:rsidR="001D3516">
        <w:rPr>
          <w:rFonts w:cs="Times New Roman"/>
          <w:b/>
          <w:sz w:val="28"/>
          <w:szCs w:val="28"/>
        </w:rPr>
        <w:t xml:space="preserve"> </w:t>
      </w:r>
      <w:r w:rsidRPr="007A73BA">
        <w:rPr>
          <w:rFonts w:cs="Times New Roman"/>
          <w:b/>
          <w:sz w:val="28"/>
          <w:szCs w:val="28"/>
        </w:rPr>
        <w:t xml:space="preserve"> «</w:t>
      </w:r>
      <w:r w:rsidRPr="007A73BA">
        <w:rPr>
          <w:rFonts w:cs="Times New Roman"/>
          <w:b/>
          <w:color w:val="000000"/>
          <w:sz w:val="28"/>
          <w:szCs w:val="28"/>
        </w:rPr>
        <w:t>Об утверждении административного регламента предоставления муниципальной услуги «Постановка на учет и направление детей в образовательные учреждения, реализующие образовательные программы дошкольного образования, расположенные на территории Лебяжского муниципального округа»</w:t>
      </w:r>
    </w:p>
    <w:p w:rsidR="00A74BF9" w:rsidRPr="001116E3" w:rsidRDefault="00A74BF9">
      <w:pPr>
        <w:pStyle w:val="a6"/>
        <w:spacing w:line="100" w:lineRule="atLeast"/>
        <w:ind w:left="992" w:right="992"/>
        <w:jc w:val="center"/>
        <w:rPr>
          <w:b/>
          <w:color w:val="000000"/>
          <w:sz w:val="28"/>
          <w:szCs w:val="28"/>
        </w:rPr>
      </w:pPr>
    </w:p>
    <w:p w:rsidR="00A74BF9" w:rsidRPr="00957BEF" w:rsidRDefault="00957BEF" w:rsidP="00D034A3">
      <w:pPr>
        <w:widowControl/>
        <w:suppressAutoHyphens w:val="0"/>
        <w:spacing w:line="360" w:lineRule="auto"/>
        <w:ind w:firstLine="284"/>
        <w:jc w:val="both"/>
        <w:rPr>
          <w:sz w:val="28"/>
          <w:szCs w:val="28"/>
        </w:rPr>
      </w:pPr>
      <w:r w:rsidRPr="00957BEF">
        <w:rPr>
          <w:rFonts w:eastAsia="Times New Roman" w:cs="Times New Roman"/>
          <w:kern w:val="0"/>
          <w:sz w:val="28"/>
          <w:szCs w:val="28"/>
          <w:lang w:eastAsia="ru-RU" w:bidi="ar-SA"/>
        </w:rPr>
        <w:t>С целью приведения в соответствие с действующим законодательством и на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957BEF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основании </w:t>
      </w:r>
      <w:r w:rsidR="00A86C70" w:rsidRPr="00E850C6">
        <w:rPr>
          <w:rFonts w:eastAsia="Times New Roman" w:cs="Times New Roman"/>
          <w:kern w:val="0"/>
          <w:sz w:val="28"/>
          <w:szCs w:val="28"/>
          <w:lang w:eastAsia="ru-RU" w:bidi="ar-SA"/>
        </w:rPr>
        <w:t>З</w:t>
      </w:r>
      <w:r w:rsidRPr="00957BEF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акона Кировской области от 01.11.2022 № 120-ЗО </w:t>
      </w:r>
      <w:r>
        <w:rPr>
          <w:color w:val="000000"/>
          <w:sz w:val="28"/>
          <w:szCs w:val="28"/>
          <w:shd w:val="clear" w:color="auto" w:fill="FFFFFF"/>
        </w:rPr>
        <w:t>«</w:t>
      </w:r>
      <w:r w:rsidRPr="00957BEF">
        <w:rPr>
          <w:color w:val="000000"/>
          <w:sz w:val="28"/>
          <w:szCs w:val="28"/>
          <w:shd w:val="clear" w:color="auto" w:fill="FFFFFF"/>
        </w:rPr>
        <w:t>О внесении изменения в статью 11 Закона Кировской области "Об образовании в Кировской области</w:t>
      </w:r>
      <w:r>
        <w:rPr>
          <w:color w:val="000000"/>
          <w:sz w:val="28"/>
          <w:szCs w:val="28"/>
          <w:shd w:val="clear" w:color="auto" w:fill="FFFFFF"/>
        </w:rPr>
        <w:t>»</w:t>
      </w:r>
      <w:r w:rsidR="00A74BF9" w:rsidRPr="00957BEF">
        <w:rPr>
          <w:color w:val="000000"/>
          <w:sz w:val="28"/>
          <w:szCs w:val="28"/>
        </w:rPr>
        <w:t xml:space="preserve">, администрация Лебяжского </w:t>
      </w:r>
      <w:r w:rsidRPr="00957BEF">
        <w:rPr>
          <w:color w:val="000000"/>
          <w:sz w:val="28"/>
          <w:szCs w:val="28"/>
        </w:rPr>
        <w:t>муниципального округа</w:t>
      </w:r>
      <w:r w:rsidR="00A74BF9" w:rsidRPr="00957BEF">
        <w:rPr>
          <w:color w:val="000000"/>
          <w:sz w:val="28"/>
          <w:szCs w:val="28"/>
        </w:rPr>
        <w:t xml:space="preserve"> ПОСТАНОВЛЯЕТ: </w:t>
      </w:r>
    </w:p>
    <w:p w:rsidR="009B4F51" w:rsidRDefault="00A74BF9" w:rsidP="00D034A3">
      <w:pPr>
        <w:pStyle w:val="a6"/>
        <w:numPr>
          <w:ilvl w:val="0"/>
          <w:numId w:val="3"/>
        </w:numPr>
        <w:spacing w:after="0" w:line="360" w:lineRule="auto"/>
        <w:ind w:left="0" w:firstLine="284"/>
        <w:jc w:val="both"/>
        <w:rPr>
          <w:sz w:val="28"/>
          <w:szCs w:val="28"/>
        </w:rPr>
      </w:pPr>
      <w:proofErr w:type="gramStart"/>
      <w:r w:rsidRPr="007A73BA">
        <w:rPr>
          <w:sz w:val="28"/>
          <w:szCs w:val="28"/>
        </w:rPr>
        <w:t xml:space="preserve">Внести в  приложение № </w:t>
      </w:r>
      <w:r w:rsidR="009B4F51">
        <w:rPr>
          <w:sz w:val="28"/>
          <w:szCs w:val="28"/>
        </w:rPr>
        <w:t>2</w:t>
      </w:r>
      <w:r w:rsidRPr="007A73BA">
        <w:rPr>
          <w:sz w:val="28"/>
          <w:szCs w:val="28"/>
        </w:rPr>
        <w:t xml:space="preserve"> к </w:t>
      </w:r>
      <w:r w:rsidRPr="007A73BA">
        <w:rPr>
          <w:color w:val="000000"/>
          <w:sz w:val="28"/>
          <w:szCs w:val="28"/>
        </w:rPr>
        <w:t>административному регламенту предо</w:t>
      </w:r>
      <w:r w:rsidR="00E850C6">
        <w:rPr>
          <w:color w:val="000000"/>
          <w:sz w:val="28"/>
          <w:szCs w:val="28"/>
        </w:rPr>
        <w:t xml:space="preserve">ставления муниципальной услуги </w:t>
      </w:r>
      <w:r w:rsidRPr="007A73BA">
        <w:rPr>
          <w:color w:val="000000"/>
          <w:sz w:val="28"/>
          <w:szCs w:val="28"/>
        </w:rPr>
        <w:t xml:space="preserve">«Постановка на учет и направление детей в образовательные учреждения, реализующие образовательные программы дошкольного образования, расположенные на территории Лебяжского муниципального округа», утверждённому </w:t>
      </w:r>
      <w:r w:rsidRPr="007A73BA">
        <w:rPr>
          <w:sz w:val="28"/>
          <w:szCs w:val="28"/>
        </w:rPr>
        <w:t>постановлением администрации Лебяжского муниципального округа  Кировской области от 21.03.2022  № 176 «</w:t>
      </w:r>
      <w:r w:rsidRPr="007A73BA">
        <w:rPr>
          <w:color w:val="000000"/>
          <w:sz w:val="28"/>
          <w:szCs w:val="28"/>
        </w:rPr>
        <w:t>Об утверждении административного регламента предоставления муниципальной услуги  «Постановка на учет и направление детей в образовательные учреждения, реализующие образовательные программы</w:t>
      </w:r>
      <w:proofErr w:type="gramEnd"/>
      <w:r w:rsidRPr="007A73BA">
        <w:rPr>
          <w:color w:val="000000"/>
          <w:sz w:val="28"/>
          <w:szCs w:val="28"/>
        </w:rPr>
        <w:t xml:space="preserve"> дошкольного образования, расположенные на территории </w:t>
      </w:r>
      <w:r w:rsidRPr="007A73BA">
        <w:rPr>
          <w:color w:val="000000"/>
          <w:sz w:val="28"/>
          <w:szCs w:val="28"/>
        </w:rPr>
        <w:lastRenderedPageBreak/>
        <w:t>Лебяжского муниципального округа»</w:t>
      </w:r>
      <w:r w:rsidR="009B4F51">
        <w:rPr>
          <w:color w:val="000000"/>
          <w:sz w:val="28"/>
          <w:szCs w:val="28"/>
        </w:rPr>
        <w:t>»</w:t>
      </w:r>
      <w:r w:rsidR="007A73BA">
        <w:rPr>
          <w:color w:val="000000"/>
          <w:sz w:val="28"/>
          <w:szCs w:val="28"/>
        </w:rPr>
        <w:t xml:space="preserve">, </w:t>
      </w:r>
      <w:r w:rsidR="009B4F51">
        <w:rPr>
          <w:color w:val="000000"/>
          <w:sz w:val="28"/>
          <w:szCs w:val="28"/>
        </w:rPr>
        <w:t xml:space="preserve">следующие </w:t>
      </w:r>
      <w:r w:rsidR="00EE6FD2">
        <w:rPr>
          <w:sz w:val="28"/>
          <w:szCs w:val="28"/>
        </w:rPr>
        <w:t>изменения</w:t>
      </w:r>
      <w:r w:rsidR="001D3516">
        <w:rPr>
          <w:sz w:val="28"/>
          <w:szCs w:val="28"/>
        </w:rPr>
        <w:t xml:space="preserve"> и дополнения</w:t>
      </w:r>
      <w:r w:rsidR="009B4F51">
        <w:rPr>
          <w:sz w:val="28"/>
          <w:szCs w:val="28"/>
        </w:rPr>
        <w:t>:</w:t>
      </w:r>
    </w:p>
    <w:p w:rsidR="009B4F51" w:rsidRPr="005D22A2" w:rsidRDefault="005D22A2" w:rsidP="00D034A3">
      <w:pPr>
        <w:pStyle w:val="a9"/>
        <w:spacing w:before="0" w:after="0" w:line="360" w:lineRule="auto"/>
        <w:ind w:left="11" w:firstLine="284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D034A3">
        <w:rPr>
          <w:sz w:val="28"/>
          <w:szCs w:val="28"/>
        </w:rPr>
        <w:t>1.1.</w:t>
      </w:r>
      <w:r>
        <w:rPr>
          <w:color w:val="000000"/>
          <w:sz w:val="28"/>
          <w:szCs w:val="28"/>
        </w:rPr>
        <w:t xml:space="preserve"> </w:t>
      </w:r>
      <w:r w:rsidR="009B4F51" w:rsidRPr="005D22A2">
        <w:rPr>
          <w:color w:val="000000"/>
          <w:sz w:val="28"/>
          <w:szCs w:val="28"/>
        </w:rPr>
        <w:t xml:space="preserve">Дополнить </w:t>
      </w:r>
      <w:r w:rsidRPr="005D22A2">
        <w:rPr>
          <w:sz w:val="28"/>
          <w:szCs w:val="28"/>
        </w:rPr>
        <w:t>Раздел I. «Категории граждан, имеющих право на внеочередное предоставление мест для детей в образовательных учреждениях, реализующих основную общеобразовательную программу дошкольного образования»</w:t>
      </w:r>
      <w:r w:rsidRPr="005D22A2">
        <w:rPr>
          <w:color w:val="000000"/>
          <w:sz w:val="28"/>
          <w:szCs w:val="28"/>
        </w:rPr>
        <w:t xml:space="preserve"> </w:t>
      </w:r>
      <w:r w:rsidR="009B4F51" w:rsidRPr="005D22A2">
        <w:rPr>
          <w:color w:val="000000"/>
          <w:sz w:val="28"/>
          <w:szCs w:val="28"/>
        </w:rPr>
        <w:t>приложени</w:t>
      </w:r>
      <w:r w:rsidRPr="005D22A2">
        <w:rPr>
          <w:color w:val="000000"/>
          <w:sz w:val="28"/>
          <w:szCs w:val="28"/>
        </w:rPr>
        <w:t>я</w:t>
      </w:r>
      <w:r w:rsidR="009B4F51" w:rsidRPr="005D22A2">
        <w:rPr>
          <w:color w:val="000000"/>
          <w:sz w:val="28"/>
          <w:szCs w:val="28"/>
        </w:rPr>
        <w:t xml:space="preserve"> 2 «</w:t>
      </w:r>
      <w:r w:rsidR="009B4F51" w:rsidRPr="005D22A2">
        <w:rPr>
          <w:sz w:val="28"/>
          <w:szCs w:val="28"/>
        </w:rPr>
        <w:t xml:space="preserve">Перечень категорий граждан, имеющих право на внеочередное и первоочередное получение места для ребенка в образовательном учреждении, реализующем основную общеобразовательную программу дошкольного образования» </w:t>
      </w:r>
      <w:r w:rsidR="009B4F51" w:rsidRPr="005D22A2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к административному регламенту </w:t>
      </w:r>
      <w:r w:rsidR="009B4F51" w:rsidRPr="00D7024D">
        <w:rPr>
          <w:rFonts w:eastAsia="Times New Roman" w:cs="Times New Roman"/>
          <w:kern w:val="0"/>
          <w:sz w:val="28"/>
          <w:szCs w:val="28"/>
          <w:lang w:eastAsia="ru-RU" w:bidi="ar-SA"/>
        </w:rPr>
        <w:t>строк</w:t>
      </w:r>
      <w:r w:rsidR="00141536" w:rsidRPr="00D7024D">
        <w:rPr>
          <w:rFonts w:eastAsia="Times New Roman" w:cs="Times New Roman"/>
          <w:kern w:val="0"/>
          <w:sz w:val="28"/>
          <w:szCs w:val="28"/>
          <w:lang w:eastAsia="ru-RU" w:bidi="ar-SA"/>
        </w:rPr>
        <w:t>ами</w:t>
      </w:r>
      <w:r w:rsidR="001D351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7,8</w:t>
      </w:r>
      <w:r w:rsidR="009B4F51" w:rsidRPr="00141536">
        <w:rPr>
          <w:rFonts w:eastAsia="Times New Roman" w:cs="Times New Roman"/>
          <w:color w:val="FF0000"/>
          <w:kern w:val="0"/>
          <w:sz w:val="28"/>
          <w:szCs w:val="28"/>
          <w:lang w:eastAsia="ru-RU" w:bidi="ar-SA"/>
        </w:rPr>
        <w:t xml:space="preserve"> </w:t>
      </w:r>
      <w:r w:rsidR="009B4F51" w:rsidRPr="005D22A2">
        <w:rPr>
          <w:rFonts w:eastAsia="Times New Roman" w:cs="Times New Roman"/>
          <w:kern w:val="0"/>
          <w:sz w:val="28"/>
          <w:szCs w:val="28"/>
          <w:lang w:eastAsia="ru-RU" w:bidi="ar-SA"/>
        </w:rPr>
        <w:t>следующего содержания: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6"/>
        <w:gridCol w:w="2342"/>
        <w:gridCol w:w="4531"/>
        <w:gridCol w:w="2089"/>
      </w:tblGrid>
      <w:tr w:rsidR="00D034A3" w:rsidRPr="00A86C70" w:rsidTr="00D034A3">
        <w:tc>
          <w:tcPr>
            <w:tcW w:w="247" w:type="pct"/>
          </w:tcPr>
          <w:p w:rsidR="00D034A3" w:rsidRPr="00502A11" w:rsidRDefault="00D034A3" w:rsidP="003C33A0">
            <w:pPr>
              <w:pStyle w:val="a6"/>
              <w:tabs>
                <w:tab w:val="right" w:pos="567"/>
              </w:tabs>
              <w:spacing w:after="0" w:line="360" w:lineRule="auto"/>
              <w:ind w:left="-284" w:firstLine="284"/>
              <w:jc w:val="center"/>
              <w:rPr>
                <w:lang w:val="en-US"/>
              </w:rPr>
            </w:pPr>
            <w:r>
              <w:t>«</w:t>
            </w:r>
            <w:r>
              <w:rPr>
                <w:lang w:val="en-US"/>
              </w:rPr>
              <w:t>7</w:t>
            </w:r>
          </w:p>
        </w:tc>
        <w:tc>
          <w:tcPr>
            <w:tcW w:w="1242" w:type="pct"/>
          </w:tcPr>
          <w:p w:rsidR="00D034A3" w:rsidRPr="00D7024D" w:rsidRDefault="00D034A3" w:rsidP="00D034A3">
            <w:pPr>
              <w:rPr>
                <w:rFonts w:cs="Times New Roman"/>
                <w:color w:val="2C2D2E"/>
                <w:shd w:val="clear" w:color="auto" w:fill="FFFFFF"/>
              </w:rPr>
            </w:pPr>
            <w:r w:rsidRPr="00D7024D">
              <w:rPr>
                <w:rFonts w:cs="Times New Roman"/>
                <w:color w:val="2C2D2E"/>
                <w:shd w:val="clear" w:color="auto" w:fill="FFFFFF"/>
              </w:rPr>
              <w:t xml:space="preserve">Федеральный закон от 24.06.2023 N 281-ФЗ «О внесении изменений в статьи 19 и 24 Федерального закона </w:t>
            </w:r>
            <w:r w:rsidRPr="0026112D">
              <w:rPr>
                <w:rFonts w:cs="Times New Roman"/>
                <w:b/>
                <w:color w:val="2C2D2E"/>
                <w:shd w:val="clear" w:color="auto" w:fill="FFFFFF"/>
              </w:rPr>
              <w:t>«</w:t>
            </w:r>
            <w:r w:rsidRPr="0026112D">
              <w:rPr>
                <w:rStyle w:val="ad"/>
                <w:b w:val="0"/>
              </w:rPr>
              <w:t>О статусе военнослужащих</w:t>
            </w:r>
            <w:r w:rsidRPr="0026112D">
              <w:rPr>
                <w:rFonts w:cs="Times New Roman"/>
                <w:b/>
                <w:color w:val="2C2D2E"/>
                <w:shd w:val="clear" w:color="auto" w:fill="FFFFFF"/>
              </w:rPr>
              <w:t>»</w:t>
            </w:r>
            <w:r w:rsidRPr="00D7024D">
              <w:rPr>
                <w:rFonts w:cs="Times New Roman"/>
                <w:color w:val="2C2D2E"/>
                <w:shd w:val="clear" w:color="auto" w:fill="FFFFFF"/>
              </w:rPr>
              <w:t xml:space="preserve"> и Федеральный закон «О войсках национальной гвардии Российской Федерации»</w:t>
            </w:r>
          </w:p>
        </w:tc>
        <w:tc>
          <w:tcPr>
            <w:tcW w:w="2403" w:type="pct"/>
          </w:tcPr>
          <w:p w:rsidR="00D034A3" w:rsidRPr="00D7024D" w:rsidRDefault="00D034A3" w:rsidP="00D034A3">
            <w:pPr>
              <w:pStyle w:val="a6"/>
              <w:spacing w:after="0"/>
              <w:ind w:firstLine="31"/>
              <w:jc w:val="both"/>
              <w:rPr>
                <w:color w:val="FF0000"/>
              </w:rPr>
            </w:pPr>
            <w:proofErr w:type="gramStart"/>
            <w:r w:rsidRPr="00D7024D">
              <w:t>Дети военнослужащих и дети граждан, пребывавших в добровольческих формированиях, погибших (умерших) при выполнении задач в специальной военной операции либо позднее указанного периода, но вследствие увечья (ранения, травмы, контузии) или заболевания, полученных при выполнении задач в ходе проведения специальной военной операции, в том числе усыновленные (удочеренные) или находящиеся под опекой или попечительством в семье, включая приемную семью либо в случаях, предусмотренных</w:t>
            </w:r>
            <w:proofErr w:type="gramEnd"/>
            <w:r w:rsidRPr="00D7024D">
              <w:t xml:space="preserve"> законами субъектов Российской Федерации, патронатную семью</w:t>
            </w:r>
          </w:p>
        </w:tc>
        <w:tc>
          <w:tcPr>
            <w:tcW w:w="1108" w:type="pct"/>
          </w:tcPr>
          <w:p w:rsidR="00D034A3" w:rsidRDefault="00D034A3" w:rsidP="00D034A3">
            <w:r w:rsidRPr="00D40F3F">
              <w:t>документы (надлежащим образом заверенные копии документов), подтверждающие первоочередное право данных лиц</w:t>
            </w:r>
          </w:p>
        </w:tc>
      </w:tr>
      <w:tr w:rsidR="00D034A3" w:rsidRPr="00A86C70" w:rsidTr="00D034A3">
        <w:tc>
          <w:tcPr>
            <w:tcW w:w="247" w:type="pct"/>
          </w:tcPr>
          <w:p w:rsidR="00D034A3" w:rsidRPr="00502A11" w:rsidRDefault="00D034A3" w:rsidP="00D034A3">
            <w:pPr>
              <w:pStyle w:val="a6"/>
              <w:tabs>
                <w:tab w:val="right" w:pos="567"/>
              </w:tabs>
              <w:spacing w:after="0"/>
              <w:ind w:left="-284" w:firstLine="284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42" w:type="pct"/>
          </w:tcPr>
          <w:p w:rsidR="00D034A3" w:rsidRPr="00D7024D" w:rsidRDefault="00D034A3" w:rsidP="00D034A3">
            <w:pPr>
              <w:rPr>
                <w:rFonts w:cs="Times New Roman"/>
                <w:color w:val="2C2D2E"/>
                <w:shd w:val="clear" w:color="auto" w:fill="FFFFFF"/>
              </w:rPr>
            </w:pPr>
            <w:r w:rsidRPr="00D7024D">
              <w:rPr>
                <w:rFonts w:cs="Times New Roman"/>
                <w:color w:val="2C2D2E"/>
                <w:shd w:val="clear" w:color="auto" w:fill="FFFFFF"/>
              </w:rPr>
              <w:t>Федеральный закон от 24.06.2023 N 281-ФЗ «О внесении изменений в статьи 19 и 24 Федерального закона «О статусе военнослужащих» и Федеральный закон «О войсках национальной гвардии Российской Федерации»</w:t>
            </w:r>
          </w:p>
        </w:tc>
        <w:tc>
          <w:tcPr>
            <w:tcW w:w="2403" w:type="pct"/>
          </w:tcPr>
          <w:p w:rsidR="00D034A3" w:rsidRPr="00D7024D" w:rsidRDefault="00D034A3" w:rsidP="00D034A3">
            <w:pPr>
              <w:pStyle w:val="a6"/>
              <w:spacing w:after="0"/>
              <w:ind w:firstLine="31"/>
              <w:jc w:val="both"/>
              <w:rPr>
                <w:rFonts w:cs="Times New Roman"/>
                <w:color w:val="2C2D2E"/>
                <w:shd w:val="clear" w:color="auto" w:fill="FFFFFF"/>
              </w:rPr>
            </w:pPr>
            <w:proofErr w:type="gramStart"/>
            <w:r w:rsidRPr="00D7024D">
              <w:t xml:space="preserve">Дети сотрудника </w:t>
            </w:r>
            <w:r w:rsidRPr="00D7024D">
              <w:rPr>
                <w:color w:val="000000"/>
                <w:shd w:val="clear" w:color="auto" w:fill="FFFFFF"/>
              </w:rPr>
              <w:t>войск национальной гвардии Российской Федерации</w:t>
            </w:r>
            <w:r w:rsidRPr="00D7024D">
              <w:t>, погибшего (умершего) при выполнении задач в специальной военной операции либо позднее указанного периода, но вследствие увечья (ранения, травмы, контузии) или заболевания, полученных при выполнении задач в ходе проведения специальной военной операции, в том числе усыновленные (удочеренные) или находящимся под опекой или попечительством в семье, включая приемную семью либо в случаях, предусмотренных законами субъектов</w:t>
            </w:r>
            <w:proofErr w:type="gramEnd"/>
            <w:r w:rsidRPr="00D7024D">
              <w:t xml:space="preserve"> Российской Федерации, патронатную семью</w:t>
            </w:r>
          </w:p>
        </w:tc>
        <w:tc>
          <w:tcPr>
            <w:tcW w:w="1108" w:type="pct"/>
          </w:tcPr>
          <w:p w:rsidR="00D034A3" w:rsidRDefault="00D034A3" w:rsidP="00D034A3">
            <w:r w:rsidRPr="00D40F3F">
              <w:t>документы (надлежащим образом заверенные копии документов), подтверждающие первоочередное право данных лиц</w:t>
            </w:r>
            <w:r>
              <w:t>»</w:t>
            </w:r>
          </w:p>
        </w:tc>
      </w:tr>
    </w:tbl>
    <w:p w:rsidR="00D034A3" w:rsidRPr="00D034A3" w:rsidRDefault="00D034A3" w:rsidP="00D034A3">
      <w:pPr>
        <w:pStyle w:val="a9"/>
        <w:spacing w:before="0" w:after="0" w:line="360" w:lineRule="auto"/>
        <w:ind w:firstLine="284"/>
        <w:jc w:val="both"/>
        <w:rPr>
          <w:sz w:val="16"/>
          <w:szCs w:val="16"/>
        </w:rPr>
      </w:pPr>
    </w:p>
    <w:p w:rsidR="001D3516" w:rsidRDefault="001D3516" w:rsidP="001D3516">
      <w:pPr>
        <w:pStyle w:val="a9"/>
        <w:spacing w:before="0" w:after="0" w:line="360" w:lineRule="auto"/>
        <w:ind w:firstLine="284"/>
        <w:jc w:val="both"/>
        <w:rPr>
          <w:sz w:val="28"/>
          <w:szCs w:val="28"/>
        </w:rPr>
      </w:pPr>
    </w:p>
    <w:p w:rsidR="001D3516" w:rsidRPr="00502A11" w:rsidRDefault="0026112D" w:rsidP="001D3516">
      <w:pPr>
        <w:pStyle w:val="a9"/>
        <w:spacing w:before="0" w:after="0" w:line="360" w:lineRule="auto"/>
        <w:ind w:firstLine="284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D034A3">
        <w:rPr>
          <w:sz w:val="28"/>
          <w:szCs w:val="28"/>
        </w:rPr>
        <w:lastRenderedPageBreak/>
        <w:t>1.2.</w:t>
      </w:r>
      <w:r w:rsidRPr="0026112D">
        <w:rPr>
          <w:color w:val="000000"/>
          <w:sz w:val="28"/>
          <w:szCs w:val="28"/>
        </w:rPr>
        <w:t xml:space="preserve"> Внести</w:t>
      </w:r>
      <w:r w:rsidR="001D3516">
        <w:rPr>
          <w:color w:val="000000"/>
          <w:sz w:val="28"/>
          <w:szCs w:val="28"/>
        </w:rPr>
        <w:t xml:space="preserve"> изменения </w:t>
      </w:r>
      <w:r w:rsidRPr="0026112D">
        <w:rPr>
          <w:color w:val="000000"/>
          <w:sz w:val="28"/>
          <w:szCs w:val="28"/>
        </w:rPr>
        <w:t xml:space="preserve">в </w:t>
      </w:r>
      <w:r w:rsidR="001D3516">
        <w:rPr>
          <w:rFonts w:eastAsia="Times New Roman" w:cs="Times New Roman"/>
          <w:kern w:val="0"/>
          <w:sz w:val="28"/>
          <w:szCs w:val="28"/>
          <w:lang w:eastAsia="ru-RU" w:bidi="ar-SA"/>
        </w:rPr>
        <w:t>с</w:t>
      </w:r>
      <w:r w:rsidR="001D3516" w:rsidRPr="00502A11">
        <w:rPr>
          <w:rFonts w:eastAsia="Times New Roman" w:cs="Times New Roman"/>
          <w:kern w:val="0"/>
          <w:sz w:val="28"/>
          <w:szCs w:val="28"/>
          <w:lang w:eastAsia="ru-RU" w:bidi="ar-SA"/>
        </w:rPr>
        <w:t>троку 4</w:t>
      </w:r>
      <w:r w:rsidR="001D351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26112D">
        <w:rPr>
          <w:sz w:val="28"/>
          <w:szCs w:val="28"/>
        </w:rPr>
        <w:t>Раздел</w:t>
      </w:r>
      <w:r w:rsidR="001D3516">
        <w:rPr>
          <w:sz w:val="28"/>
          <w:szCs w:val="28"/>
        </w:rPr>
        <w:t>а</w:t>
      </w:r>
      <w:r w:rsidRPr="0026112D">
        <w:rPr>
          <w:sz w:val="28"/>
          <w:szCs w:val="28"/>
        </w:rPr>
        <w:t xml:space="preserve"> </w:t>
      </w:r>
      <w:r w:rsidRPr="0026112D">
        <w:rPr>
          <w:sz w:val="28"/>
          <w:szCs w:val="28"/>
          <w:lang w:val="en-US"/>
        </w:rPr>
        <w:t>I</w:t>
      </w:r>
      <w:r w:rsidRPr="0026112D">
        <w:rPr>
          <w:sz w:val="28"/>
          <w:szCs w:val="28"/>
        </w:rPr>
        <w:t>I. «Категории граждан, имеющих право на первоочередное предоставление мест для детей в образовательных учреждениях, реализующих основную общеобразовательную программу дошкольного образования»</w:t>
      </w:r>
      <w:r w:rsidRPr="0026112D">
        <w:rPr>
          <w:color w:val="000000"/>
          <w:sz w:val="28"/>
          <w:szCs w:val="28"/>
        </w:rPr>
        <w:t xml:space="preserve"> приложения 2 «</w:t>
      </w:r>
      <w:r w:rsidRPr="0026112D">
        <w:rPr>
          <w:sz w:val="28"/>
          <w:szCs w:val="28"/>
        </w:rPr>
        <w:t xml:space="preserve">Перечень категорий граждан, имеющих право на внеочередное и первоочередное получение места для ребенка в образовательном учреждении, реализующем основную </w:t>
      </w:r>
      <w:r w:rsidRPr="00502A11">
        <w:rPr>
          <w:sz w:val="28"/>
          <w:szCs w:val="28"/>
        </w:rPr>
        <w:t>общеобразовательную программу дошкольного образования»</w:t>
      </w:r>
      <w:r w:rsidR="001D3516">
        <w:rPr>
          <w:sz w:val="28"/>
          <w:szCs w:val="28"/>
        </w:rPr>
        <w:t>,</w:t>
      </w:r>
      <w:r w:rsidRPr="00502A11">
        <w:rPr>
          <w:sz w:val="28"/>
          <w:szCs w:val="28"/>
        </w:rPr>
        <w:t xml:space="preserve"> </w:t>
      </w:r>
      <w:r w:rsidR="001D3516" w:rsidRPr="00502A11">
        <w:rPr>
          <w:rFonts w:eastAsia="Times New Roman" w:cs="Times New Roman"/>
          <w:kern w:val="0"/>
          <w:sz w:val="28"/>
          <w:szCs w:val="28"/>
          <w:lang w:eastAsia="ru-RU" w:bidi="ar-SA"/>
        </w:rPr>
        <w:t>изложи</w:t>
      </w:r>
      <w:r w:rsidR="001D3516">
        <w:rPr>
          <w:rFonts w:eastAsia="Times New Roman" w:cs="Times New Roman"/>
          <w:kern w:val="0"/>
          <w:sz w:val="28"/>
          <w:szCs w:val="28"/>
          <w:lang w:eastAsia="ru-RU" w:bidi="ar-SA"/>
        </w:rPr>
        <w:t>в ее</w:t>
      </w:r>
      <w:r w:rsidR="001D3516" w:rsidRPr="00502A11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в новой редакции следующего содержания: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5"/>
        <w:gridCol w:w="2342"/>
        <w:gridCol w:w="4390"/>
        <w:gridCol w:w="2231"/>
      </w:tblGrid>
      <w:tr w:rsidR="00502A11" w:rsidRPr="00D7024D" w:rsidTr="001D3516">
        <w:tc>
          <w:tcPr>
            <w:tcW w:w="247" w:type="pct"/>
          </w:tcPr>
          <w:p w:rsidR="00502A11" w:rsidRPr="00502A11" w:rsidRDefault="00D034A3" w:rsidP="00D034A3">
            <w:pPr>
              <w:pStyle w:val="a6"/>
              <w:tabs>
                <w:tab w:val="right" w:pos="567"/>
              </w:tabs>
              <w:spacing w:after="0"/>
              <w:ind w:left="-284" w:firstLine="284"/>
              <w:jc w:val="center"/>
              <w:rPr>
                <w:lang w:val="en-US"/>
              </w:rPr>
            </w:pPr>
            <w:r>
              <w:t>«</w:t>
            </w:r>
            <w:r w:rsidR="00502A11">
              <w:rPr>
                <w:lang w:val="en-US"/>
              </w:rPr>
              <w:t>4</w:t>
            </w:r>
          </w:p>
        </w:tc>
        <w:tc>
          <w:tcPr>
            <w:tcW w:w="1242" w:type="pct"/>
          </w:tcPr>
          <w:p w:rsidR="00502A11" w:rsidRPr="00D7024D" w:rsidRDefault="00502A11" w:rsidP="00D034A3">
            <w:pPr>
              <w:pStyle w:val="a6"/>
              <w:spacing w:after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D7024D">
              <w:rPr>
                <w:rFonts w:cs="Times New Roman"/>
                <w:color w:val="2C2D2E"/>
                <w:shd w:val="clear" w:color="auto" w:fill="FFFFFF"/>
              </w:rPr>
              <w:t>Федеральный закон от 24.06.2023 N 281-ФЗ «О внесении изменений в статьи 19 и 24 Федерального закона «О статусе военнослужащих» и Федеральный закон «О войсках национальной гвардии Российской Федерации»</w:t>
            </w:r>
          </w:p>
        </w:tc>
        <w:tc>
          <w:tcPr>
            <w:tcW w:w="2328" w:type="pct"/>
          </w:tcPr>
          <w:p w:rsidR="00502A11" w:rsidRPr="0026112D" w:rsidRDefault="00502A11" w:rsidP="00D034A3">
            <w:pPr>
              <w:pStyle w:val="a6"/>
              <w:spacing w:after="0"/>
              <w:ind w:firstLine="31"/>
              <w:jc w:val="both"/>
              <w:rPr>
                <w:rFonts w:cs="Times New Roman"/>
                <w:shd w:val="clear" w:color="auto" w:fill="FFFFFF"/>
              </w:rPr>
            </w:pPr>
            <w:r w:rsidRPr="0026112D">
              <w:t>Дети военнослужащих и дети граждан, пребывающих в добровольческих формированиях, в том числе усыновленные (удочеренные) или находящиеся под опекой или попечительством в семье, включая приемную семью либо в случаях, предусмотренных законами субъектов Российской Федерации, патронатную семью</w:t>
            </w:r>
          </w:p>
        </w:tc>
        <w:tc>
          <w:tcPr>
            <w:tcW w:w="1183" w:type="pct"/>
          </w:tcPr>
          <w:p w:rsidR="00502A11" w:rsidRPr="00D7024D" w:rsidRDefault="00D034A3" w:rsidP="00D034A3">
            <w:pPr>
              <w:pStyle w:val="a6"/>
              <w:spacing w:after="0"/>
              <w:ind w:firstLine="33"/>
              <w:jc w:val="both"/>
            </w:pPr>
            <w:r>
              <w:t>документы (надлежащим образом заверенные копии документов), подтверждающие первоочередное право данных лиц»</w:t>
            </w:r>
          </w:p>
        </w:tc>
      </w:tr>
    </w:tbl>
    <w:p w:rsidR="00502A11" w:rsidRPr="00502A11" w:rsidRDefault="00502A11" w:rsidP="00502A11">
      <w:pPr>
        <w:widowControl/>
        <w:suppressAutoHyphens w:val="0"/>
        <w:spacing w:line="360" w:lineRule="auto"/>
        <w:ind w:firstLine="284"/>
        <w:rPr>
          <w:rFonts w:eastAsia="Times New Roman" w:cs="Times New Roman"/>
          <w:kern w:val="0"/>
          <w:sz w:val="16"/>
          <w:szCs w:val="16"/>
          <w:lang w:eastAsia="ru-RU" w:bidi="ar-SA"/>
        </w:rPr>
      </w:pPr>
    </w:p>
    <w:p w:rsidR="00A74BF9" w:rsidRPr="007A1A6A" w:rsidRDefault="00A74BF9" w:rsidP="007A1A6A">
      <w:pPr>
        <w:pStyle w:val="a9"/>
        <w:spacing w:before="0" w:after="0" w:line="360" w:lineRule="auto"/>
        <w:ind w:right="23" w:firstLine="142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7A1A6A">
        <w:rPr>
          <w:color w:val="000000"/>
          <w:sz w:val="28"/>
          <w:szCs w:val="28"/>
        </w:rPr>
        <w:t xml:space="preserve">2. </w:t>
      </w:r>
      <w:proofErr w:type="gramStart"/>
      <w:r w:rsidRPr="007A1A6A">
        <w:rPr>
          <w:color w:val="000000"/>
          <w:sz w:val="28"/>
          <w:szCs w:val="28"/>
        </w:rPr>
        <w:t>Контроль за</w:t>
      </w:r>
      <w:proofErr w:type="gramEnd"/>
      <w:r w:rsidRPr="007A1A6A">
        <w:rPr>
          <w:color w:val="000000"/>
          <w:sz w:val="28"/>
          <w:szCs w:val="28"/>
        </w:rPr>
        <w:t xml:space="preserve"> исполнением настоящего постановления возложить на </w:t>
      </w:r>
      <w:r w:rsidR="007A1A6A" w:rsidRPr="007A1A6A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заместителя главы администрации Лебяжского муниципального округа по социальным вопросам, начальника управления образования Лебяжского муниципального округа </w:t>
      </w:r>
      <w:proofErr w:type="spellStart"/>
      <w:r w:rsidR="007A1A6A" w:rsidRPr="007A1A6A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Градобоеву</w:t>
      </w:r>
      <w:proofErr w:type="spellEnd"/>
      <w:r w:rsidR="007A1A6A" w:rsidRPr="007A1A6A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 xml:space="preserve"> Е.А.</w:t>
      </w:r>
    </w:p>
    <w:p w:rsidR="00A74BF9" w:rsidRPr="007A1A6A" w:rsidRDefault="00A74BF9" w:rsidP="007A1A6A">
      <w:pPr>
        <w:pStyle w:val="a6"/>
        <w:tabs>
          <w:tab w:val="left" w:pos="993"/>
        </w:tabs>
        <w:spacing w:after="0" w:line="360" w:lineRule="auto"/>
        <w:ind w:right="20" w:firstLine="142"/>
        <w:jc w:val="both"/>
        <w:rPr>
          <w:sz w:val="28"/>
          <w:szCs w:val="28"/>
        </w:rPr>
      </w:pPr>
      <w:r w:rsidRPr="007A1A6A">
        <w:rPr>
          <w:bCs/>
          <w:color w:val="000000"/>
          <w:sz w:val="28"/>
          <w:szCs w:val="28"/>
        </w:rPr>
        <w:t xml:space="preserve">3. Настоящее постановление вступает в силу </w:t>
      </w:r>
      <w:r w:rsidR="000C446C" w:rsidRPr="007A1A6A">
        <w:rPr>
          <w:bCs/>
          <w:color w:val="000000"/>
          <w:sz w:val="28"/>
          <w:szCs w:val="28"/>
        </w:rPr>
        <w:t>в соответствии с действующим законодательством.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7A73BA" w:rsidTr="00A72056">
        <w:trPr>
          <w:trHeight w:val="216"/>
        </w:trPr>
        <w:tc>
          <w:tcPr>
            <w:tcW w:w="9498" w:type="dxa"/>
            <w:shd w:val="clear" w:color="auto" w:fill="auto"/>
          </w:tcPr>
          <w:p w:rsidR="00D034A3" w:rsidRDefault="00D034A3">
            <w:pPr>
              <w:spacing w:line="100" w:lineRule="atLeast"/>
              <w:ind w:left="34" w:right="-81"/>
              <w:jc w:val="both"/>
              <w:rPr>
                <w:sz w:val="28"/>
                <w:szCs w:val="28"/>
              </w:rPr>
            </w:pPr>
          </w:p>
          <w:p w:rsidR="001D3516" w:rsidRDefault="00D7024D" w:rsidP="00A8754A">
            <w:pPr>
              <w:spacing w:line="100" w:lineRule="atLeast"/>
              <w:ind w:left="34" w:right="-8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7A73BA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7A73BA">
              <w:rPr>
                <w:sz w:val="28"/>
                <w:szCs w:val="28"/>
              </w:rPr>
              <w:t xml:space="preserve"> Лебяжского муниципального округа   </w:t>
            </w:r>
            <w:r>
              <w:rPr>
                <w:sz w:val="28"/>
                <w:szCs w:val="28"/>
              </w:rPr>
              <w:t>Т.А. Обухов</w:t>
            </w:r>
            <w:r w:rsidR="00D034A3">
              <w:rPr>
                <w:sz w:val="28"/>
                <w:szCs w:val="28"/>
              </w:rPr>
              <w:t>а</w:t>
            </w:r>
            <w:bookmarkStart w:id="0" w:name="_GoBack"/>
            <w:bookmarkEnd w:id="0"/>
          </w:p>
        </w:tc>
      </w:tr>
    </w:tbl>
    <w:p w:rsidR="00A74BF9" w:rsidRDefault="00A74BF9">
      <w:pPr>
        <w:tabs>
          <w:tab w:val="left" w:pos="7371"/>
          <w:tab w:val="left" w:pos="7513"/>
        </w:tabs>
        <w:spacing w:line="100" w:lineRule="atLeast"/>
      </w:pPr>
      <w:r>
        <w:rPr>
          <w:sz w:val="28"/>
          <w:szCs w:val="28"/>
        </w:rPr>
        <w:t xml:space="preserve"> </w:t>
      </w:r>
    </w:p>
    <w:sectPr w:rsidR="00A74BF9">
      <w:pgSz w:w="11906" w:h="16838"/>
      <w:pgMar w:top="1134" w:right="1134" w:bottom="1134" w:left="1560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b/>
        <w:color w:val="000000"/>
        <w:sz w:val="28"/>
        <w:szCs w:val="28"/>
        <w:u w:val="single"/>
      </w:rPr>
    </w:lvl>
    <w:lvl w:ilvl="1">
      <w:start w:val="2"/>
      <w:numFmt w:val="decimal"/>
      <w:lvlText w:val="%1.%2."/>
      <w:lvlJc w:val="left"/>
      <w:pPr>
        <w:tabs>
          <w:tab w:val="num" w:pos="1287"/>
        </w:tabs>
        <w:ind w:left="1287" w:hanging="720"/>
      </w:pPr>
    </w:lvl>
    <w:lvl w:ilvl="2">
      <w:start w:val="1"/>
      <w:numFmt w:val="decimal"/>
      <w:lvlText w:val="%1.%2.%3."/>
      <w:lvlJc w:val="left"/>
      <w:pPr>
        <w:tabs>
          <w:tab w:val="num" w:pos="1287"/>
        </w:tabs>
        <w:ind w:left="1287" w:hanging="720"/>
      </w:pPr>
    </w:lvl>
    <w:lvl w:ilvl="3">
      <w:start w:val="1"/>
      <w:numFmt w:val="decimal"/>
      <w:lvlText w:val="%1.%2.%3.%4."/>
      <w:lvlJc w:val="left"/>
      <w:pPr>
        <w:tabs>
          <w:tab w:val="num" w:pos="1647"/>
        </w:tabs>
        <w:ind w:left="1647" w:hanging="1080"/>
      </w:pPr>
    </w:lvl>
    <w:lvl w:ilvl="4">
      <w:start w:val="1"/>
      <w:numFmt w:val="decimal"/>
      <w:lvlText w:val="%1.%2.%3.%4.%5."/>
      <w:lvlJc w:val="left"/>
      <w:pPr>
        <w:tabs>
          <w:tab w:val="num" w:pos="1647"/>
        </w:tabs>
        <w:ind w:left="1647" w:hanging="1080"/>
      </w:pPr>
    </w:lvl>
    <w:lvl w:ilvl="5">
      <w:start w:val="1"/>
      <w:numFmt w:val="decimal"/>
      <w:lvlText w:val="%1.%2.%3.%4.%5.%6."/>
      <w:lvlJc w:val="left"/>
      <w:pPr>
        <w:tabs>
          <w:tab w:val="num" w:pos="2007"/>
        </w:tabs>
        <w:ind w:left="2007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367"/>
        </w:tabs>
        <w:ind w:left="2367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367"/>
        </w:tabs>
        <w:ind w:left="2367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727"/>
        </w:tabs>
        <w:ind w:left="2727" w:hanging="2160"/>
      </w:pPr>
    </w:lvl>
  </w:abstractNum>
  <w:abstractNum w:abstractNumId="2">
    <w:nsid w:val="73E739A0"/>
    <w:multiLevelType w:val="multilevel"/>
    <w:tmpl w:val="F64A176C"/>
    <w:lvl w:ilvl="0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73BA"/>
    <w:rsid w:val="000C446C"/>
    <w:rsid w:val="001116E3"/>
    <w:rsid w:val="00126779"/>
    <w:rsid w:val="00141536"/>
    <w:rsid w:val="00176EEC"/>
    <w:rsid w:val="001944EA"/>
    <w:rsid w:val="001D3516"/>
    <w:rsid w:val="0026112D"/>
    <w:rsid w:val="002A5F80"/>
    <w:rsid w:val="003C33A0"/>
    <w:rsid w:val="00470303"/>
    <w:rsid w:val="00502A11"/>
    <w:rsid w:val="005D22A2"/>
    <w:rsid w:val="00655670"/>
    <w:rsid w:val="006F0D8A"/>
    <w:rsid w:val="007A1A6A"/>
    <w:rsid w:val="007A73BA"/>
    <w:rsid w:val="008C5A3B"/>
    <w:rsid w:val="009157D9"/>
    <w:rsid w:val="00957BEF"/>
    <w:rsid w:val="009911BC"/>
    <w:rsid w:val="009B4F51"/>
    <w:rsid w:val="00A61890"/>
    <w:rsid w:val="00A72056"/>
    <w:rsid w:val="00A74BF9"/>
    <w:rsid w:val="00A86C70"/>
    <w:rsid w:val="00A8754A"/>
    <w:rsid w:val="00BD5929"/>
    <w:rsid w:val="00C63152"/>
    <w:rsid w:val="00CD4318"/>
    <w:rsid w:val="00D034A3"/>
    <w:rsid w:val="00D7024D"/>
    <w:rsid w:val="00E048CB"/>
    <w:rsid w:val="00E850C6"/>
    <w:rsid w:val="00EA68AD"/>
    <w:rsid w:val="00EB1857"/>
    <w:rsid w:val="00EC7963"/>
    <w:rsid w:val="00EE6FD2"/>
    <w:rsid w:val="00FF0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styleId="2">
    <w:name w:val="heading 2"/>
    <w:basedOn w:val="a"/>
    <w:next w:val="a"/>
    <w:qFormat/>
    <w:pPr>
      <w:keepNext/>
      <w:tabs>
        <w:tab w:val="num" w:pos="0"/>
        <w:tab w:val="left" w:pos="576"/>
      </w:tabs>
      <w:ind w:firstLine="567"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/>
      <w:color w:val="000000"/>
      <w:sz w:val="28"/>
      <w:szCs w:val="28"/>
      <w:u w:val="single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/>
      <w:sz w:val="28"/>
      <w:szCs w:val="28"/>
      <w:u w:val="none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1">
    <w:name w:val="Основной шрифт абзаца1"/>
  </w:style>
  <w:style w:type="character" w:styleId="a3">
    <w:name w:val="Hyperlink"/>
    <w:rPr>
      <w:color w:val="000080"/>
      <w:u w:val="single"/>
    </w:rPr>
  </w:style>
  <w:style w:type="character" w:customStyle="1" w:styleId="WW8Num6z0">
    <w:name w:val="WW8Num6z0"/>
    <w:rPr>
      <w:color w:val="000000"/>
      <w:sz w:val="28"/>
      <w:szCs w:val="28"/>
    </w:rPr>
  </w:style>
  <w:style w:type="character" w:customStyle="1" w:styleId="-">
    <w:name w:val="Ж-курсив"/>
    <w:rPr>
      <w:b/>
      <w:bCs w:val="0"/>
      <w:i/>
      <w:iCs w:val="0"/>
    </w:rPr>
  </w:style>
  <w:style w:type="character" w:customStyle="1" w:styleId="WW8Num5z0">
    <w:name w:val="WW8Num5z0"/>
    <w:rPr>
      <w:sz w:val="28"/>
      <w:szCs w:val="28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4z2">
    <w:name w:val="WW8Num4z2"/>
    <w:rPr>
      <w:sz w:val="28"/>
      <w:szCs w:val="28"/>
    </w:rPr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  <w:rPr>
      <w:rFonts w:cs="Times New Roman"/>
      <w:sz w:val="28"/>
      <w:szCs w:val="28"/>
      <w:lang w:val="ru-RU"/>
    </w:rPr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a4">
    <w:name w:val="Символ нумерации"/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</w:style>
  <w:style w:type="paragraph" w:customStyle="1" w:styleId="20">
    <w:name w:val="Название2"/>
    <w:basedOn w:val="a"/>
    <w:pPr>
      <w:suppressLineNumbers/>
      <w:spacing w:before="120" w:after="120"/>
    </w:pPr>
    <w:rPr>
      <w:i/>
      <w:iCs/>
    </w:rPr>
  </w:style>
  <w:style w:type="paragraph" w:customStyle="1" w:styleId="21">
    <w:name w:val="Указатель2"/>
    <w:basedOn w:val="a"/>
    <w:pPr>
      <w:suppressLineNumbers/>
    </w:pPr>
  </w:style>
  <w:style w:type="paragraph" w:customStyle="1" w:styleId="10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pPr>
      <w:suppressLineNumbers/>
    </w:pPr>
  </w:style>
  <w:style w:type="paragraph" w:customStyle="1" w:styleId="a8">
    <w:name w:val="Содержимое таблицы"/>
    <w:basedOn w:val="a"/>
    <w:pPr>
      <w:suppressLineNumbers/>
    </w:pPr>
  </w:style>
  <w:style w:type="paragraph" w:styleId="a9">
    <w:name w:val="Normal (Web)"/>
    <w:basedOn w:val="a"/>
    <w:uiPriority w:val="99"/>
    <w:pPr>
      <w:suppressAutoHyphens w:val="0"/>
      <w:spacing w:before="100" w:after="100"/>
    </w:pPr>
  </w:style>
  <w:style w:type="paragraph" w:customStyle="1" w:styleId="punct">
    <w:name w:val="punct"/>
    <w:basedOn w:val="a"/>
    <w:pPr>
      <w:tabs>
        <w:tab w:val="num" w:pos="927"/>
      </w:tabs>
      <w:autoSpaceDE w:val="0"/>
      <w:spacing w:line="360" w:lineRule="auto"/>
      <w:ind w:left="927" w:hanging="360"/>
      <w:jc w:val="both"/>
    </w:pPr>
    <w:rPr>
      <w:rFonts w:eastAsia="Times New Roman" w:cs="Times New Roman"/>
      <w:sz w:val="26"/>
      <w:szCs w:val="26"/>
    </w:rPr>
  </w:style>
  <w:style w:type="paragraph" w:customStyle="1" w:styleId="ConsPlusNormal">
    <w:name w:val="ConsPlusNormal"/>
    <w:pPr>
      <w:suppressAutoHyphens/>
      <w:autoSpaceDE w:val="0"/>
    </w:pPr>
    <w:rPr>
      <w:kern w:val="1"/>
      <w:sz w:val="28"/>
      <w:szCs w:val="28"/>
      <w:lang w:eastAsia="ar-SA"/>
    </w:rPr>
  </w:style>
  <w:style w:type="paragraph" w:styleId="aa">
    <w:name w:val="No Spacing"/>
    <w:qFormat/>
    <w:pPr>
      <w:suppressAutoHyphens/>
    </w:pPr>
    <w:rPr>
      <w:rFonts w:ascii="Calibri" w:eastAsia="Calibri" w:hAnsi="Calibri" w:cs="Calibri"/>
      <w:kern w:val="1"/>
      <w:sz w:val="22"/>
      <w:szCs w:val="22"/>
      <w:lang w:eastAsia="ar-SA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hAnsi="Courier New" w:cs="Courier New"/>
      <w:kern w:val="1"/>
      <w:lang w:eastAsia="ar-SA"/>
    </w:rPr>
  </w:style>
  <w:style w:type="paragraph" w:customStyle="1" w:styleId="ab">
    <w:name w:val="Заголовок таблицы"/>
    <w:basedOn w:val="a8"/>
    <w:pPr>
      <w:jc w:val="center"/>
    </w:pPr>
    <w:rPr>
      <w:b/>
      <w:bCs/>
    </w:rPr>
  </w:style>
  <w:style w:type="table" w:styleId="ac">
    <w:name w:val="Table Grid"/>
    <w:basedOn w:val="a1"/>
    <w:uiPriority w:val="59"/>
    <w:rsid w:val="005D22A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Strong"/>
    <w:basedOn w:val="a0"/>
    <w:uiPriority w:val="22"/>
    <w:qFormat/>
    <w:rsid w:val="00FF06BC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1944EA"/>
    <w:rPr>
      <w:rFonts w:ascii="Tahoma" w:hAnsi="Tahoma"/>
      <w:sz w:val="16"/>
      <w:szCs w:val="14"/>
    </w:rPr>
  </w:style>
  <w:style w:type="character" w:customStyle="1" w:styleId="af">
    <w:name w:val="Текст выноски Знак"/>
    <w:basedOn w:val="a0"/>
    <w:link w:val="ae"/>
    <w:uiPriority w:val="99"/>
    <w:semiHidden/>
    <w:rsid w:val="001944EA"/>
    <w:rPr>
      <w:rFonts w:ascii="Tahoma" w:eastAsia="SimSun" w:hAnsi="Tahoma" w:cs="Mangal"/>
      <w:kern w:val="1"/>
      <w:sz w:val="16"/>
      <w:szCs w:val="1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6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1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0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5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788</Words>
  <Characters>4495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WST1001</dc:creator>
  <cp:lastModifiedBy>User</cp:lastModifiedBy>
  <cp:revision>3</cp:revision>
  <cp:lastPrinted>2023-07-14T12:22:00Z</cp:lastPrinted>
  <dcterms:created xsi:type="dcterms:W3CDTF">2023-07-14T12:29:00Z</dcterms:created>
  <dcterms:modified xsi:type="dcterms:W3CDTF">2023-08-07T06:36:00Z</dcterms:modified>
</cp:coreProperties>
</file>