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2A" w:rsidRPr="00F26B2E" w:rsidRDefault="00F21A9B" w:rsidP="00B26E9E">
      <w:pPr>
        <w:pStyle w:val="Default"/>
        <w:ind w:firstLine="851"/>
        <w:jc w:val="both"/>
        <w:rPr>
          <w:rFonts w:eastAsia="Calibri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eastAsia="Calibri"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.25pt;margin-top:-32.25pt;width:241.7pt;height:114.3pt;z-index:-251658752;mso-position-horizontal-relative:text;mso-position-vertical-relative:text">
            <v:imagedata r:id="rId5" o:title="Кировская область"/>
          </v:shape>
        </w:pict>
      </w:r>
    </w:p>
    <w:p w:rsidR="0064602A" w:rsidRPr="00F26B2E" w:rsidRDefault="0064602A" w:rsidP="00B26E9E">
      <w:pPr>
        <w:pStyle w:val="Default"/>
        <w:ind w:firstLine="851"/>
        <w:jc w:val="both"/>
        <w:rPr>
          <w:rFonts w:eastAsia="Calibri"/>
          <w:bCs/>
          <w:sz w:val="28"/>
          <w:szCs w:val="28"/>
          <w:lang w:eastAsia="ru-RU"/>
        </w:rPr>
      </w:pPr>
    </w:p>
    <w:p w:rsidR="0064602A" w:rsidRPr="00F26B2E" w:rsidRDefault="0064602A" w:rsidP="00B26E9E">
      <w:pPr>
        <w:pStyle w:val="Default"/>
        <w:ind w:firstLine="851"/>
        <w:jc w:val="both"/>
        <w:rPr>
          <w:rFonts w:eastAsia="Calibri"/>
          <w:bCs/>
          <w:sz w:val="28"/>
          <w:szCs w:val="28"/>
          <w:lang w:eastAsia="ru-RU"/>
        </w:rPr>
      </w:pPr>
    </w:p>
    <w:p w:rsidR="0064602A" w:rsidRPr="00F26B2E" w:rsidRDefault="0064602A" w:rsidP="00B26E9E">
      <w:pPr>
        <w:pStyle w:val="Default"/>
        <w:ind w:firstLine="851"/>
        <w:jc w:val="both"/>
        <w:rPr>
          <w:rFonts w:eastAsia="Calibri"/>
          <w:bCs/>
          <w:sz w:val="28"/>
          <w:szCs w:val="28"/>
          <w:lang w:eastAsia="ru-RU"/>
        </w:rPr>
      </w:pPr>
    </w:p>
    <w:p w:rsidR="00855047" w:rsidRPr="00855047" w:rsidRDefault="00855047" w:rsidP="00855047">
      <w:pPr>
        <w:pStyle w:val="a5"/>
        <w:jc w:val="right"/>
        <w:rPr>
          <w:rFonts w:eastAsia="Calibri"/>
          <w:b/>
          <w:bCs/>
          <w:color w:val="000000"/>
          <w:sz w:val="28"/>
          <w:szCs w:val="28"/>
        </w:rPr>
      </w:pPr>
      <w:r w:rsidRPr="00855047">
        <w:rPr>
          <w:rFonts w:eastAsia="Calibri"/>
          <w:b/>
          <w:bCs/>
          <w:color w:val="000000"/>
          <w:sz w:val="28"/>
          <w:szCs w:val="28"/>
        </w:rPr>
        <w:t>ПРЕСС-РЕЛИЗ</w:t>
      </w:r>
    </w:p>
    <w:p w:rsidR="00845A48" w:rsidRPr="00066D1D" w:rsidRDefault="00845A48" w:rsidP="00855047">
      <w:pPr>
        <w:pStyle w:val="a5"/>
        <w:jc w:val="center"/>
        <w:rPr>
          <w:sz w:val="28"/>
          <w:szCs w:val="28"/>
        </w:rPr>
      </w:pPr>
      <w:r w:rsidRPr="00066D1D">
        <w:rPr>
          <w:b/>
          <w:bCs/>
          <w:sz w:val="28"/>
          <w:szCs w:val="28"/>
        </w:rPr>
        <w:t>В Росреестре ведется работа по наполнению Е</w:t>
      </w:r>
      <w:r w:rsidR="003125FF">
        <w:rPr>
          <w:b/>
          <w:bCs/>
          <w:sz w:val="28"/>
          <w:szCs w:val="28"/>
        </w:rPr>
        <w:t>ГРН</w:t>
      </w:r>
      <w:r w:rsidR="003125FF">
        <w:rPr>
          <w:b/>
          <w:bCs/>
          <w:sz w:val="28"/>
          <w:szCs w:val="28"/>
        </w:rPr>
        <w:br/>
      </w:r>
      <w:r w:rsidR="00E424EA">
        <w:rPr>
          <w:b/>
          <w:bCs/>
          <w:sz w:val="28"/>
          <w:szCs w:val="28"/>
        </w:rPr>
        <w:t xml:space="preserve"> полными и достоверны</w:t>
      </w:r>
      <w:r w:rsidRPr="00066D1D">
        <w:rPr>
          <w:b/>
          <w:bCs/>
          <w:sz w:val="28"/>
          <w:szCs w:val="28"/>
        </w:rPr>
        <w:t>ми сведениями</w:t>
      </w:r>
    </w:p>
    <w:p w:rsidR="005A6D71" w:rsidRPr="005A6D71" w:rsidRDefault="005A6D71" w:rsidP="005A6D7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Российской Федерации подписал Федеральный закон от 30 декабря 2020 г. № 518-ФЗ «О внесении изменений в отдельные законодательные акты Российской Федерации», устанавливающий порядок выявления правообладателей ранее учтенных объектов недвижимости. </w:t>
      </w:r>
    </w:p>
    <w:p w:rsidR="00845A48" w:rsidRDefault="003C7CE0" w:rsidP="003C7C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6D71" w:rsidRPr="003125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Федеральный закон вступает в силу с 29.06.2021. </w:t>
      </w:r>
      <w:r w:rsidRPr="003125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Закон </w:t>
      </w:r>
      <w:r w:rsidR="005A6D71" w:rsidRPr="003125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будет способствовать реализации комплексного плана по наполнению сведениями Единого государственного реестра недвижимости (ЕГРН), который Росреестр реализует совместно с региональными органами исполнительной власти. </w:t>
      </w:r>
      <w:r w:rsidR="005A6D71" w:rsidRPr="00312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Очень важно, чтобы информация в этом реестре была полной и </w:t>
      </w:r>
      <w:r w:rsidR="00331EB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достоверн</w:t>
      </w:r>
      <w:r w:rsidR="005A6D71" w:rsidRPr="003125F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– подчеркнула Елена Ембасинова заместитель руководителя Управления Росреестра по Кировской области</w:t>
      </w:r>
      <w:r w:rsidR="005A6D71" w:rsidRPr="005A6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4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652" w:rsidRPr="00192652" w:rsidRDefault="00192652" w:rsidP="001926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позволит органам местного самоуправления осуществить мероприятия по выявлению правообладателей ранее учтенных объектов недвижимости с целью наполнения ЕГРН актуальными сведениями о правообладателях таких объектов и вовлечения их в гражданский оборот. </w:t>
      </w:r>
    </w:p>
    <w:p w:rsidR="00192652" w:rsidRPr="00855047" w:rsidRDefault="00192652" w:rsidP="00855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к ранее учтенным относятся объекты недвижимого имущества, права на которые возникли до вступления в силу Федерального закона от 21.07.1997 № 122-ФЗ «О государственной регистрации прав на недвижимое имущество и сделок с ним»</w:t>
      </w:r>
      <w:r w:rsidR="00331E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до 31.01.1998г</w:t>
      </w:r>
      <w:r w:rsidRPr="00192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95D" w:rsidRPr="00331EBB" w:rsidRDefault="00C6495D" w:rsidP="00DB6EA5">
      <w:pPr>
        <w:pStyle w:val="Default"/>
        <w:spacing w:after="120"/>
        <w:ind w:firstLine="709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  <w:r w:rsidRPr="00331EBB">
        <w:rPr>
          <w:rFonts w:eastAsia="Calibri"/>
          <w:bCs/>
          <w:color w:val="auto"/>
          <w:sz w:val="28"/>
          <w:szCs w:val="28"/>
          <w:lang w:eastAsia="ru-RU"/>
        </w:rPr>
        <w:t xml:space="preserve">В настоящее время </w:t>
      </w:r>
      <w:r w:rsidR="00855047" w:rsidRPr="00331EBB">
        <w:rPr>
          <w:rFonts w:eastAsia="Calibri"/>
          <w:bCs/>
          <w:color w:val="auto"/>
          <w:sz w:val="28"/>
          <w:szCs w:val="28"/>
          <w:lang w:eastAsia="ru-RU"/>
        </w:rPr>
        <w:t xml:space="preserve">по всей стране </w:t>
      </w:r>
      <w:r w:rsidRPr="00331EBB">
        <w:rPr>
          <w:rFonts w:eastAsia="Calibri"/>
          <w:bCs/>
          <w:color w:val="auto"/>
          <w:sz w:val="28"/>
          <w:szCs w:val="28"/>
          <w:lang w:eastAsia="ru-RU"/>
        </w:rPr>
        <w:t>отсутствуют сведения о правообладателях 19,7 млн земельных участков (33,8% от общего числа</w:t>
      </w:r>
      <w:r w:rsidR="00331EBB">
        <w:rPr>
          <w:rFonts w:eastAsia="Calibri"/>
          <w:bCs/>
          <w:color w:val="auto"/>
          <w:sz w:val="28"/>
          <w:szCs w:val="28"/>
          <w:lang w:eastAsia="ru-RU"/>
        </w:rPr>
        <w:t xml:space="preserve"> всех земельных участков</w:t>
      </w:r>
      <w:r w:rsidRPr="00331EBB">
        <w:rPr>
          <w:rFonts w:eastAsia="Calibri"/>
          <w:bCs/>
          <w:color w:val="auto"/>
          <w:sz w:val="28"/>
          <w:szCs w:val="28"/>
          <w:lang w:eastAsia="ru-RU"/>
        </w:rPr>
        <w:t>), и о правообладателях более 26 млн иных объектов недвижимости (в том числе 1,7 млн помещений в МКД).</w:t>
      </w:r>
    </w:p>
    <w:p w:rsidR="003125FF" w:rsidRPr="003125FF" w:rsidRDefault="003C7CE0" w:rsidP="0031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августа 2020 года</w:t>
      </w:r>
      <w:r w:rsidR="00066D1D"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5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6495D"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Кировской области </w:t>
      </w:r>
      <w:r w:rsidR="00BF12E6"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была утверждена</w:t>
      </w:r>
      <w:r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«Дорожн</w:t>
      </w:r>
      <w:r w:rsidR="00BF12E6"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</w:t>
      </w:r>
      <w:r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карт</w:t>
      </w:r>
      <w:r w:rsidR="00BF12E6"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по наполнению Единого государственного реестра недвижимости (ЕГРН) необходимыми сведениями.</w:t>
      </w:r>
      <w:r w:rsidR="00312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3125FF" w:rsidRDefault="003125FF" w:rsidP="003125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7996" w:rsidRPr="003125FF" w:rsidRDefault="005A0010" w:rsidP="00312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5FF">
        <w:rPr>
          <w:rFonts w:ascii="Times New Roman" w:hAnsi="Times New Roman" w:cs="Times New Roman"/>
          <w:sz w:val="28"/>
          <w:szCs w:val="28"/>
        </w:rPr>
        <w:t>В целях реализации меро</w:t>
      </w:r>
      <w:r w:rsidR="003125FF">
        <w:rPr>
          <w:rFonts w:ascii="Times New Roman" w:hAnsi="Times New Roman" w:cs="Times New Roman"/>
          <w:sz w:val="28"/>
          <w:szCs w:val="28"/>
        </w:rPr>
        <w:t xml:space="preserve">приятий данной «Дорожной карты» </w:t>
      </w:r>
      <w:r w:rsidRPr="003125FF">
        <w:rPr>
          <w:rFonts w:ascii="Times New Roman" w:hAnsi="Times New Roman" w:cs="Times New Roman"/>
          <w:sz w:val="28"/>
          <w:szCs w:val="28"/>
        </w:rPr>
        <w:t>Управлением в</w:t>
      </w:r>
      <w:r w:rsidR="00E72778" w:rsidRPr="003125FF">
        <w:rPr>
          <w:rFonts w:ascii="Times New Roman" w:hAnsi="Times New Roman" w:cs="Times New Roman"/>
          <w:sz w:val="28"/>
          <w:szCs w:val="28"/>
        </w:rPr>
        <w:t xml:space="preserve"> Министерство имущественных отношений и инвестиционной политики Кировской области </w:t>
      </w:r>
      <w:r w:rsidR="00CE73C5" w:rsidRPr="003125FF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1D7CEF" w:rsidRPr="003125F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56417" w:rsidRPr="003125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помещений в </w:t>
      </w:r>
      <w:r w:rsidR="00856417" w:rsidRPr="003125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многоквартирных домах</w:t>
      </w:r>
      <w:r w:rsidR="00B26E9E" w:rsidRPr="003125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902692" w:rsidRPr="003125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</w:t>
      </w:r>
      <w:r w:rsidR="00990F9A" w:rsidRPr="003125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едения о правообладателях которых отсутствуют в ЕГРН</w:t>
      </w:r>
      <w:r w:rsidR="000E218F" w:rsidRPr="003125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в него</w:t>
      </w:r>
      <w:r w:rsidR="00881046" w:rsidRPr="003125FF">
        <w:rPr>
          <w:rFonts w:ascii="Times New Roman" w:hAnsi="Times New Roman" w:cs="Times New Roman"/>
          <w:sz w:val="28"/>
          <w:szCs w:val="28"/>
        </w:rPr>
        <w:t xml:space="preserve"> </w:t>
      </w:r>
      <w:r w:rsidR="00FD592C" w:rsidRPr="003125FF">
        <w:rPr>
          <w:rFonts w:ascii="Times New Roman" w:hAnsi="Times New Roman" w:cs="Times New Roman"/>
          <w:sz w:val="28"/>
          <w:szCs w:val="28"/>
        </w:rPr>
        <w:t>включен</w:t>
      </w:r>
      <w:r w:rsidR="00A12AAB" w:rsidRPr="003125FF">
        <w:rPr>
          <w:rFonts w:ascii="Times New Roman" w:hAnsi="Times New Roman" w:cs="Times New Roman"/>
          <w:sz w:val="28"/>
          <w:szCs w:val="28"/>
        </w:rPr>
        <w:t>о</w:t>
      </w:r>
      <w:r w:rsidR="00FD592C" w:rsidRPr="003125FF">
        <w:rPr>
          <w:rFonts w:ascii="Times New Roman" w:hAnsi="Times New Roman" w:cs="Times New Roman"/>
          <w:sz w:val="28"/>
          <w:szCs w:val="28"/>
        </w:rPr>
        <w:t xml:space="preserve"> 95</w:t>
      </w:r>
      <w:r w:rsidR="00757BCF">
        <w:rPr>
          <w:rFonts w:ascii="Times New Roman" w:hAnsi="Times New Roman" w:cs="Times New Roman"/>
          <w:sz w:val="28"/>
          <w:szCs w:val="28"/>
        </w:rPr>
        <w:t>.</w:t>
      </w:r>
      <w:r w:rsidR="00FD592C" w:rsidRPr="003125FF">
        <w:rPr>
          <w:rFonts w:ascii="Times New Roman" w:hAnsi="Times New Roman" w:cs="Times New Roman"/>
          <w:sz w:val="28"/>
          <w:szCs w:val="28"/>
        </w:rPr>
        <w:t>298 помещений</w:t>
      </w:r>
      <w:r w:rsidR="003125FF">
        <w:rPr>
          <w:rFonts w:ascii="Times New Roman" w:hAnsi="Times New Roman" w:cs="Times New Roman"/>
          <w:sz w:val="28"/>
          <w:szCs w:val="28"/>
        </w:rPr>
        <w:t>.</w:t>
      </w:r>
    </w:p>
    <w:p w:rsidR="00A12AAB" w:rsidRPr="00187996" w:rsidRDefault="00A12AAB" w:rsidP="00855047">
      <w:pPr>
        <w:pStyle w:val="Default"/>
        <w:jc w:val="both"/>
        <w:rPr>
          <w:rFonts w:eastAsia="Calibri"/>
          <w:bCs/>
          <w:sz w:val="28"/>
          <w:szCs w:val="28"/>
          <w:lang w:eastAsia="ru-RU"/>
        </w:rPr>
      </w:pPr>
    </w:p>
    <w:p w:rsidR="001D7CEF" w:rsidRPr="00187996" w:rsidRDefault="003125FF" w:rsidP="003125FF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665482" w:rsidRPr="00757BCF">
        <w:rPr>
          <w:i/>
          <w:color w:val="auto"/>
          <w:sz w:val="28"/>
          <w:szCs w:val="28"/>
        </w:rPr>
        <w:t>О</w:t>
      </w:r>
      <w:r w:rsidR="00FF5886" w:rsidRPr="00757BCF">
        <w:rPr>
          <w:rFonts w:eastAsia="Calibri"/>
          <w:bCs/>
          <w:i/>
          <w:sz w:val="28"/>
          <w:szCs w:val="28"/>
          <w:lang w:eastAsia="ru-RU"/>
        </w:rPr>
        <w:t>рган</w:t>
      </w:r>
      <w:r w:rsidR="001C7DB5" w:rsidRPr="00757BCF">
        <w:rPr>
          <w:rFonts w:eastAsia="Calibri"/>
          <w:bCs/>
          <w:i/>
          <w:sz w:val="28"/>
          <w:szCs w:val="28"/>
          <w:lang w:eastAsia="ru-RU"/>
        </w:rPr>
        <w:t>ами</w:t>
      </w:r>
      <w:r w:rsidR="00FF5886" w:rsidRPr="00757BCF">
        <w:rPr>
          <w:rFonts w:eastAsia="Calibri"/>
          <w:bCs/>
          <w:i/>
          <w:sz w:val="28"/>
          <w:szCs w:val="28"/>
          <w:lang w:eastAsia="ru-RU"/>
        </w:rPr>
        <w:t xml:space="preserve"> местного самоуправления</w:t>
      </w:r>
      <w:r w:rsidR="00665482" w:rsidRPr="00757BCF">
        <w:rPr>
          <w:i/>
          <w:color w:val="auto"/>
          <w:sz w:val="28"/>
          <w:szCs w:val="28"/>
        </w:rPr>
        <w:t xml:space="preserve"> </w:t>
      </w:r>
      <w:r w:rsidR="001C7DB5" w:rsidRPr="00757BCF">
        <w:rPr>
          <w:i/>
          <w:color w:val="auto"/>
          <w:sz w:val="28"/>
          <w:szCs w:val="28"/>
        </w:rPr>
        <w:t>в результате проведенного</w:t>
      </w:r>
      <w:r w:rsidR="00665482" w:rsidRPr="00757BCF">
        <w:rPr>
          <w:i/>
          <w:color w:val="auto"/>
          <w:sz w:val="28"/>
          <w:szCs w:val="28"/>
        </w:rPr>
        <w:t xml:space="preserve"> анализ</w:t>
      </w:r>
      <w:r w:rsidR="001C7DB5" w:rsidRPr="00757BCF">
        <w:rPr>
          <w:i/>
          <w:color w:val="auto"/>
          <w:sz w:val="28"/>
          <w:szCs w:val="28"/>
        </w:rPr>
        <w:t>а</w:t>
      </w:r>
      <w:r w:rsidR="00665482" w:rsidRPr="00757BCF">
        <w:rPr>
          <w:i/>
          <w:color w:val="auto"/>
          <w:sz w:val="28"/>
          <w:szCs w:val="28"/>
        </w:rPr>
        <w:t xml:space="preserve"> П</w:t>
      </w:r>
      <w:r w:rsidR="00397081" w:rsidRPr="00757BCF">
        <w:rPr>
          <w:i/>
          <w:color w:val="auto"/>
          <w:sz w:val="28"/>
          <w:szCs w:val="28"/>
        </w:rPr>
        <w:t>еречн</w:t>
      </w:r>
      <w:r w:rsidR="00665482" w:rsidRPr="00757BCF">
        <w:rPr>
          <w:i/>
          <w:color w:val="auto"/>
          <w:sz w:val="28"/>
          <w:szCs w:val="28"/>
        </w:rPr>
        <w:t>я</w:t>
      </w:r>
      <w:r w:rsidR="00397081" w:rsidRPr="00757BCF">
        <w:rPr>
          <w:i/>
          <w:color w:val="auto"/>
          <w:sz w:val="28"/>
          <w:szCs w:val="28"/>
        </w:rPr>
        <w:t xml:space="preserve"> нача</w:t>
      </w:r>
      <w:r w:rsidR="001C7DB5" w:rsidRPr="00757BCF">
        <w:rPr>
          <w:i/>
          <w:color w:val="auto"/>
          <w:sz w:val="28"/>
          <w:szCs w:val="28"/>
        </w:rPr>
        <w:t>та</w:t>
      </w:r>
      <w:r w:rsidR="00397081" w:rsidRPr="00757BCF">
        <w:rPr>
          <w:i/>
          <w:color w:val="auto"/>
          <w:sz w:val="28"/>
          <w:szCs w:val="28"/>
        </w:rPr>
        <w:t xml:space="preserve"> работ</w:t>
      </w:r>
      <w:r w:rsidR="001C7DB5" w:rsidRPr="00757BCF">
        <w:rPr>
          <w:i/>
          <w:color w:val="auto"/>
          <w:sz w:val="28"/>
          <w:szCs w:val="28"/>
        </w:rPr>
        <w:t>а</w:t>
      </w:r>
      <w:r w:rsidR="00397081" w:rsidRPr="00757BCF">
        <w:rPr>
          <w:i/>
          <w:color w:val="auto"/>
          <w:sz w:val="28"/>
          <w:szCs w:val="28"/>
        </w:rPr>
        <w:t xml:space="preserve"> </w:t>
      </w:r>
      <w:r w:rsidR="00397081" w:rsidRPr="00757BCF">
        <w:rPr>
          <w:i/>
          <w:sz w:val="28"/>
          <w:szCs w:val="28"/>
        </w:rPr>
        <w:t>по выявлению правообладателей</w:t>
      </w:r>
      <w:r w:rsidR="00FD592C" w:rsidRPr="00757BCF">
        <w:rPr>
          <w:i/>
          <w:sz w:val="28"/>
          <w:szCs w:val="28"/>
        </w:rPr>
        <w:t xml:space="preserve"> </w:t>
      </w:r>
      <w:r w:rsidR="00397081" w:rsidRPr="00757BCF">
        <w:rPr>
          <w:i/>
          <w:sz w:val="28"/>
          <w:szCs w:val="28"/>
        </w:rPr>
        <w:t>ранее учтенных объектов недвижимости</w:t>
      </w:r>
      <w:r w:rsidR="00665482" w:rsidRPr="00757BCF">
        <w:rPr>
          <w:i/>
          <w:sz w:val="28"/>
          <w:szCs w:val="28"/>
        </w:rPr>
        <w:t>.</w:t>
      </w:r>
      <w:r w:rsidR="00397081" w:rsidRPr="00757BCF">
        <w:rPr>
          <w:i/>
          <w:color w:val="auto"/>
          <w:sz w:val="28"/>
          <w:szCs w:val="28"/>
        </w:rPr>
        <w:t xml:space="preserve">  </w:t>
      </w:r>
      <w:r w:rsidR="001D7CEF" w:rsidRPr="00757BCF">
        <w:rPr>
          <w:i/>
          <w:color w:val="auto"/>
          <w:sz w:val="28"/>
          <w:szCs w:val="28"/>
        </w:rPr>
        <w:t>В</w:t>
      </w:r>
      <w:r w:rsidR="00132B00" w:rsidRPr="00757BCF">
        <w:rPr>
          <w:i/>
          <w:color w:val="auto"/>
          <w:sz w:val="28"/>
          <w:szCs w:val="28"/>
        </w:rPr>
        <w:t xml:space="preserve"> результат</w:t>
      </w:r>
      <w:r w:rsidR="001D7CEF" w:rsidRPr="00757BCF">
        <w:rPr>
          <w:i/>
          <w:color w:val="auto"/>
          <w:sz w:val="28"/>
          <w:szCs w:val="28"/>
        </w:rPr>
        <w:t>е проделанной</w:t>
      </w:r>
      <w:r w:rsidR="00132B00" w:rsidRPr="00757BCF">
        <w:rPr>
          <w:i/>
          <w:color w:val="auto"/>
          <w:sz w:val="28"/>
          <w:szCs w:val="28"/>
        </w:rPr>
        <w:t xml:space="preserve"> </w:t>
      </w:r>
      <w:r w:rsidR="00397081" w:rsidRPr="00757BCF">
        <w:rPr>
          <w:i/>
          <w:color w:val="auto"/>
          <w:sz w:val="28"/>
          <w:szCs w:val="28"/>
        </w:rPr>
        <w:t>работ</w:t>
      </w:r>
      <w:r w:rsidR="00132B00" w:rsidRPr="00757BCF">
        <w:rPr>
          <w:i/>
          <w:color w:val="auto"/>
          <w:sz w:val="28"/>
          <w:szCs w:val="28"/>
        </w:rPr>
        <w:t xml:space="preserve">ы </w:t>
      </w:r>
      <w:r w:rsidR="00665482" w:rsidRPr="00757BCF">
        <w:rPr>
          <w:i/>
          <w:color w:val="auto"/>
          <w:sz w:val="28"/>
          <w:szCs w:val="28"/>
        </w:rPr>
        <w:t>п</w:t>
      </w:r>
      <w:r w:rsidR="00E01F02" w:rsidRPr="00757BCF">
        <w:rPr>
          <w:i/>
          <w:color w:val="auto"/>
          <w:sz w:val="28"/>
          <w:szCs w:val="28"/>
        </w:rPr>
        <w:t>о состоянию на 25.05.2021</w:t>
      </w:r>
      <w:r w:rsidR="00757BCF">
        <w:rPr>
          <w:i/>
          <w:color w:val="auto"/>
          <w:sz w:val="28"/>
          <w:szCs w:val="28"/>
        </w:rPr>
        <w:t xml:space="preserve"> </w:t>
      </w:r>
      <w:r w:rsidR="00E01F02" w:rsidRPr="00757BCF">
        <w:rPr>
          <w:i/>
          <w:color w:val="auto"/>
          <w:sz w:val="28"/>
          <w:szCs w:val="28"/>
        </w:rPr>
        <w:t xml:space="preserve">количество помещений в </w:t>
      </w:r>
      <w:r w:rsidR="00AB3E0D" w:rsidRPr="00757BCF">
        <w:rPr>
          <w:i/>
          <w:color w:val="auto"/>
          <w:sz w:val="28"/>
          <w:szCs w:val="28"/>
        </w:rPr>
        <w:t>П</w:t>
      </w:r>
      <w:r w:rsidR="00E01F02" w:rsidRPr="00757BCF">
        <w:rPr>
          <w:i/>
          <w:color w:val="auto"/>
          <w:sz w:val="28"/>
          <w:szCs w:val="28"/>
        </w:rPr>
        <w:t>еречне уменьшилось на 2408 и составляет 92</w:t>
      </w:r>
      <w:r w:rsidR="00757BCF">
        <w:rPr>
          <w:i/>
          <w:color w:val="auto"/>
          <w:sz w:val="28"/>
          <w:szCs w:val="28"/>
        </w:rPr>
        <w:t>.</w:t>
      </w:r>
      <w:r w:rsidR="00E01F02" w:rsidRPr="00757BCF">
        <w:rPr>
          <w:i/>
          <w:color w:val="auto"/>
          <w:sz w:val="28"/>
          <w:szCs w:val="28"/>
        </w:rPr>
        <w:t>890</w:t>
      </w:r>
      <w:r w:rsidRPr="003125FF">
        <w:rPr>
          <w:rFonts w:eastAsia="Calibri"/>
          <w:bCs/>
          <w:color w:val="auto"/>
          <w:sz w:val="28"/>
          <w:szCs w:val="28"/>
          <w:lang w:eastAsia="ru-RU"/>
        </w:rPr>
        <w:t>», – сообщила Елена Сорокина руководитель Управления Росреестра по Кировской области.</w:t>
      </w:r>
    </w:p>
    <w:p w:rsidR="001D7CEF" w:rsidRPr="00187996" w:rsidRDefault="001D7CEF" w:rsidP="00187996">
      <w:pPr>
        <w:pStyle w:val="Default"/>
        <w:ind w:firstLine="709"/>
        <w:jc w:val="both"/>
        <w:rPr>
          <w:rFonts w:eastAsia="Calibri"/>
          <w:bCs/>
          <w:color w:val="auto"/>
          <w:sz w:val="28"/>
          <w:szCs w:val="28"/>
          <w:lang w:eastAsia="ru-RU"/>
        </w:rPr>
      </w:pPr>
    </w:p>
    <w:p w:rsidR="00A14A5A" w:rsidRPr="00187996" w:rsidRDefault="00A14A5A" w:rsidP="00187996">
      <w:pPr>
        <w:pStyle w:val="Default"/>
        <w:ind w:firstLine="708"/>
        <w:jc w:val="both"/>
        <w:rPr>
          <w:rFonts w:eastAsia="Calibri"/>
          <w:bCs/>
          <w:sz w:val="28"/>
          <w:szCs w:val="28"/>
          <w:lang w:eastAsia="ru-RU"/>
        </w:rPr>
      </w:pPr>
    </w:p>
    <w:sectPr w:rsidR="00A14A5A" w:rsidRPr="00187996" w:rsidSect="00285E5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5A"/>
    <w:rsid w:val="000179C2"/>
    <w:rsid w:val="00066D1D"/>
    <w:rsid w:val="000C7950"/>
    <w:rsid w:val="000E218F"/>
    <w:rsid w:val="00105247"/>
    <w:rsid w:val="00132B00"/>
    <w:rsid w:val="00187996"/>
    <w:rsid w:val="00192652"/>
    <w:rsid w:val="001C7DB5"/>
    <w:rsid w:val="001D7CEF"/>
    <w:rsid w:val="00285E5C"/>
    <w:rsid w:val="00294306"/>
    <w:rsid w:val="003125FF"/>
    <w:rsid w:val="00331EBB"/>
    <w:rsid w:val="00397081"/>
    <w:rsid w:val="003C7B3B"/>
    <w:rsid w:val="003C7CE0"/>
    <w:rsid w:val="004D58B1"/>
    <w:rsid w:val="005353CD"/>
    <w:rsid w:val="005A0010"/>
    <w:rsid w:val="005A6D71"/>
    <w:rsid w:val="00644F1E"/>
    <w:rsid w:val="0064602A"/>
    <w:rsid w:val="00651887"/>
    <w:rsid w:val="00665482"/>
    <w:rsid w:val="006C663C"/>
    <w:rsid w:val="00757BCF"/>
    <w:rsid w:val="00771EF8"/>
    <w:rsid w:val="00782A37"/>
    <w:rsid w:val="007C04A3"/>
    <w:rsid w:val="007F0731"/>
    <w:rsid w:val="00845A48"/>
    <w:rsid w:val="00855047"/>
    <w:rsid w:val="00856417"/>
    <w:rsid w:val="00881046"/>
    <w:rsid w:val="00902692"/>
    <w:rsid w:val="009258FF"/>
    <w:rsid w:val="00937931"/>
    <w:rsid w:val="00990F9A"/>
    <w:rsid w:val="009B7D3F"/>
    <w:rsid w:val="00A025A2"/>
    <w:rsid w:val="00A12AAB"/>
    <w:rsid w:val="00A14A5A"/>
    <w:rsid w:val="00A20A35"/>
    <w:rsid w:val="00A31DBE"/>
    <w:rsid w:val="00A77A2A"/>
    <w:rsid w:val="00AB3E0D"/>
    <w:rsid w:val="00AC4922"/>
    <w:rsid w:val="00AD45ED"/>
    <w:rsid w:val="00AF000F"/>
    <w:rsid w:val="00B26E9E"/>
    <w:rsid w:val="00B65005"/>
    <w:rsid w:val="00BB1380"/>
    <w:rsid w:val="00BE330A"/>
    <w:rsid w:val="00BF12E6"/>
    <w:rsid w:val="00C6495D"/>
    <w:rsid w:val="00CA32D6"/>
    <w:rsid w:val="00CE73C5"/>
    <w:rsid w:val="00DB6EA5"/>
    <w:rsid w:val="00E01F02"/>
    <w:rsid w:val="00E15D0B"/>
    <w:rsid w:val="00E424EA"/>
    <w:rsid w:val="00E470E2"/>
    <w:rsid w:val="00E72778"/>
    <w:rsid w:val="00EB7A81"/>
    <w:rsid w:val="00EE2210"/>
    <w:rsid w:val="00F21A9B"/>
    <w:rsid w:val="00F26B2E"/>
    <w:rsid w:val="00FD592C"/>
    <w:rsid w:val="00FE02E2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8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2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4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18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2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4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Елизавета Ивановна</dc:creator>
  <cp:lastModifiedBy>Администратор</cp:lastModifiedBy>
  <cp:revision>2</cp:revision>
  <cp:lastPrinted>2021-06-11T08:34:00Z</cp:lastPrinted>
  <dcterms:created xsi:type="dcterms:W3CDTF">2021-06-22T07:11:00Z</dcterms:created>
  <dcterms:modified xsi:type="dcterms:W3CDTF">2021-06-22T07:11:00Z</dcterms:modified>
</cp:coreProperties>
</file>