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DA" w:rsidRPr="00742A1B" w:rsidRDefault="003E08DA" w:rsidP="0027405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742A1B">
        <w:rPr>
          <w:rFonts w:eastAsia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-278206</wp:posOffset>
            </wp:positionV>
            <wp:extent cx="2767965" cy="1203960"/>
            <wp:effectExtent l="0" t="0" r="0" b="0"/>
            <wp:wrapNone/>
            <wp:docPr id="1" name="Рисунок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1B" w:rsidRPr="00742A1B" w:rsidRDefault="00742A1B" w:rsidP="003E08D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693354" w:rsidRDefault="00693354" w:rsidP="00693354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3354" w:rsidRPr="00693354" w:rsidRDefault="00693354" w:rsidP="00693354">
      <w:pPr>
        <w:tabs>
          <w:tab w:val="left" w:pos="2385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 1 ЯНВАРЯ 2021 И</w:t>
      </w:r>
      <w:r w:rsidRPr="00693354">
        <w:rPr>
          <w:rFonts w:eastAsia="Times New Roman" w:cs="Times New Roman"/>
          <w:sz w:val="24"/>
          <w:szCs w:val="24"/>
          <w:lang w:eastAsia="ru-RU"/>
        </w:rPr>
        <w:t>ЗМЕНИЛИСЬ РЕКВИЗИТЫ ДЛЯ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93354">
        <w:rPr>
          <w:rFonts w:eastAsia="Times New Roman" w:cs="Times New Roman"/>
          <w:sz w:val="24"/>
          <w:szCs w:val="24"/>
          <w:lang w:eastAsia="ru-RU"/>
        </w:rPr>
        <w:t>ОПЛАТЫ УСЛУГ РОСРЕЕСТРА</w:t>
      </w:r>
    </w:p>
    <w:p w:rsidR="00693354" w:rsidRPr="00693354" w:rsidRDefault="00693354" w:rsidP="00693354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693354">
        <w:rPr>
          <w:rFonts w:eastAsia="Times New Roman" w:cs="Times New Roman"/>
          <w:sz w:val="24"/>
          <w:szCs w:val="24"/>
          <w:lang w:eastAsia="ru-RU"/>
        </w:rPr>
        <w:t>Управление Росреестра по Кировской области сообщает об актуализации реквизитов для оплаты государственной пошлины за осуществление государственного кадастрового учета и государственной регистрации прав на недвижимость, оплаты за предоставление сведений из Единого государ</w:t>
      </w:r>
      <w:r>
        <w:rPr>
          <w:rFonts w:eastAsia="Times New Roman" w:cs="Times New Roman"/>
          <w:sz w:val="24"/>
          <w:szCs w:val="24"/>
          <w:lang w:eastAsia="ru-RU"/>
        </w:rPr>
        <w:t>ственного реестра недвижимости.</w:t>
      </w:r>
    </w:p>
    <w:p w:rsidR="00742A1B" w:rsidRPr="00742A1B" w:rsidRDefault="00693354" w:rsidP="00693354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693354">
        <w:rPr>
          <w:rFonts w:eastAsia="Times New Roman" w:cs="Times New Roman"/>
          <w:sz w:val="24"/>
          <w:szCs w:val="24"/>
          <w:lang w:eastAsia="ru-RU"/>
        </w:rPr>
        <w:t>В связи с вступлением в силу с 01.01.2021 положений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с 01.01.2021 вводятся в действие вновь открываемые казначейские счета Федерального казначейства и счета, входящие в состав единого казначейского счета по учету доходов бюджетов бюджетной системы Российской Федерации.</w:t>
      </w:r>
      <w:r w:rsidR="00742A1B" w:rsidRPr="00742A1B">
        <w:rPr>
          <w:rFonts w:eastAsia="Times New Roman" w:cs="Times New Roman"/>
          <w:sz w:val="24"/>
          <w:szCs w:val="24"/>
          <w:lang w:eastAsia="ru-RU"/>
        </w:rPr>
        <w:t xml:space="preserve"> Управление Росреестра по Кировской области сообщает об актуализации реквизитов для оплаты государственной пошлины за осуществление государственного кадастрового учета и государственной регистрации прав на недвижимость, оплаты за предоставление сведений из Единого государ</w:t>
      </w:r>
      <w:r w:rsidR="00742A1B">
        <w:rPr>
          <w:rFonts w:eastAsia="Times New Roman" w:cs="Times New Roman"/>
          <w:sz w:val="24"/>
          <w:szCs w:val="24"/>
          <w:lang w:eastAsia="ru-RU"/>
        </w:rPr>
        <w:t>ственного реестра недвижимости.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>В связи с вступлением в силу с 01.01.2021 положений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с 01.01.2021 вводятся в действие вновь открываемые казначейские счета Федерального казначейства и счета, входящие в состав единого казначейского счета по учету доходов бюджетов бюджетно</w:t>
      </w:r>
      <w:r>
        <w:rPr>
          <w:rFonts w:eastAsia="Times New Roman" w:cs="Times New Roman"/>
          <w:sz w:val="24"/>
          <w:szCs w:val="24"/>
          <w:lang w:eastAsia="ru-RU"/>
        </w:rPr>
        <w:t>й системы Российской Федерации.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 xml:space="preserve">Для зачисления платежей, поступающих в бюджетную систему Российской Федерации, администратором которых является Управление Росреестра по Кировской области, с 01.01.2021 используются </w:t>
      </w:r>
      <w:r>
        <w:rPr>
          <w:rFonts w:eastAsia="Times New Roman" w:cs="Times New Roman"/>
          <w:sz w:val="24"/>
          <w:szCs w:val="24"/>
          <w:lang w:eastAsia="ru-RU"/>
        </w:rPr>
        <w:t>следующие банковские реквизиты: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 xml:space="preserve">    Получатель: УФК по Кировской области (Управление Росреестра по Кировской области л/с 04401W00520);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 xml:space="preserve">    ИНН получателя: 4345093420;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 xml:space="preserve">    КПП получателя: 434501001;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 xml:space="preserve">    БИК банка получателя: 013304182;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 xml:space="preserve">    Банк получателя: ОТДЕЛЕНИЕ КИРОВ БАНКА РОССИИ//УФК по Кировской области г. Киров;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Номер счета банка получателя (номер банковского счета, входящего в состав единого казначейского счета (ЕКС): 40102810345370000033;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 xml:space="preserve">    Номер счета по</w:t>
      </w:r>
      <w:r>
        <w:rPr>
          <w:rFonts w:eastAsia="Times New Roman" w:cs="Times New Roman"/>
          <w:sz w:val="24"/>
          <w:szCs w:val="24"/>
          <w:lang w:eastAsia="ru-RU"/>
        </w:rPr>
        <w:t>лучателя: 03100643000000014000.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>Коды бюджетной классификации остаются без изменений.</w:t>
      </w:r>
    </w:p>
    <w:p w:rsidR="00742A1B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E08DA" w:rsidRPr="00742A1B" w:rsidRDefault="00742A1B" w:rsidP="00742A1B">
      <w:pPr>
        <w:tabs>
          <w:tab w:val="left" w:pos="238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1B">
        <w:rPr>
          <w:rFonts w:eastAsia="Times New Roman" w:cs="Times New Roman"/>
          <w:sz w:val="24"/>
          <w:szCs w:val="24"/>
          <w:lang w:eastAsia="ru-RU"/>
        </w:rPr>
        <w:t>* зачисление платежей по предыдущим реквизитам будет производиться до 30.04.2021 г.</w:t>
      </w:r>
    </w:p>
    <w:sectPr w:rsidR="003E08DA" w:rsidRPr="0074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DA"/>
    <w:rsid w:val="002637A8"/>
    <w:rsid w:val="00274051"/>
    <w:rsid w:val="003E08DA"/>
    <w:rsid w:val="00693354"/>
    <w:rsid w:val="00742A1B"/>
    <w:rsid w:val="009F5ADA"/>
    <w:rsid w:val="00E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Татьяна Николаевна</dc:creator>
  <cp:lastModifiedBy>Администратор</cp:lastModifiedBy>
  <cp:revision>2</cp:revision>
  <cp:lastPrinted>2021-01-12T11:23:00Z</cp:lastPrinted>
  <dcterms:created xsi:type="dcterms:W3CDTF">2021-01-18T10:33:00Z</dcterms:created>
  <dcterms:modified xsi:type="dcterms:W3CDTF">2021-01-18T10:33:00Z</dcterms:modified>
</cp:coreProperties>
</file>