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B1" w:rsidRDefault="00BB0CB1" w:rsidP="00BB0CB1">
      <w:pPr>
        <w:pStyle w:val="a3"/>
      </w:pPr>
      <w:bookmarkStart w:id="0" w:name="_GoBack"/>
      <w:bookmarkEnd w:id="0"/>
    </w:p>
    <w:p w:rsidR="00BB0CB1" w:rsidRPr="00BB0CB1" w:rsidRDefault="008C13B7" w:rsidP="00BB0CB1">
      <w:pPr>
        <w:spacing w:before="100" w:beforeAutospacing="1" w:after="100" w:afterAutospacing="1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Прокуратурой района проведена проверка </w:t>
      </w:r>
      <w:r w:rsidR="00B573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соблюдения требований законодательства в сфере предоставления ритуальных услуг</w:t>
      </w:r>
    </w:p>
    <w:p w:rsidR="00BE005A" w:rsidRDefault="00BE005A" w:rsidP="00BB0CB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C13B7" w:rsidRPr="008C13B7" w:rsidRDefault="008C13B7" w:rsidP="008C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B7">
        <w:rPr>
          <w:rFonts w:ascii="Times New Roman" w:hAnsi="Times New Roman" w:cs="Times New Roman"/>
          <w:sz w:val="28"/>
          <w:szCs w:val="28"/>
        </w:rPr>
        <w:t xml:space="preserve">Прокуратурой Лебяжского района с привлечением </w:t>
      </w:r>
      <w:r w:rsidRPr="008C13B7">
        <w:rPr>
          <w:rStyle w:val="a4"/>
          <w:rFonts w:ascii="Times New Roman" w:hAnsi="Times New Roman" w:cs="Times New Roman"/>
          <w:b w:val="0"/>
          <w:sz w:val="28"/>
          <w:szCs w:val="28"/>
        </w:rPr>
        <w:t>сотрудников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территориального отдела</w:t>
      </w:r>
      <w:r w:rsidRPr="008C13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Роспотребнадзора</w:t>
      </w:r>
      <w:r w:rsidRPr="008C13B7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законодательства о </w:t>
      </w:r>
      <w:r>
        <w:rPr>
          <w:rFonts w:ascii="Times New Roman" w:hAnsi="Times New Roman" w:cs="Times New Roman"/>
          <w:sz w:val="28"/>
          <w:szCs w:val="28"/>
        </w:rPr>
        <w:t>погребении и похоронном деле на</w:t>
      </w:r>
      <w:r w:rsidRPr="008C13B7">
        <w:rPr>
          <w:rFonts w:ascii="Times New Roman" w:hAnsi="Times New Roman" w:cs="Times New Roman"/>
          <w:sz w:val="28"/>
          <w:szCs w:val="28"/>
        </w:rPr>
        <w:t xml:space="preserve"> территории Лебяжского района.</w:t>
      </w:r>
    </w:p>
    <w:p w:rsidR="008C13B7" w:rsidRDefault="008C13B7" w:rsidP="008C13B7">
      <w:pPr>
        <w:pStyle w:val="ConsPlusNormal"/>
        <w:ind w:firstLine="709"/>
        <w:jc w:val="both"/>
        <w:rPr>
          <w:sz w:val="28"/>
          <w:szCs w:val="28"/>
        </w:rPr>
      </w:pPr>
      <w:r w:rsidRPr="008C13B7">
        <w:rPr>
          <w:sz w:val="28"/>
          <w:szCs w:val="28"/>
        </w:rPr>
        <w:t>По результатам провер</w:t>
      </w:r>
      <w:r w:rsidR="00B573A8">
        <w:rPr>
          <w:sz w:val="28"/>
          <w:szCs w:val="28"/>
        </w:rPr>
        <w:t>ки</w:t>
      </w:r>
      <w:r w:rsidRPr="008C13B7">
        <w:rPr>
          <w:sz w:val="28"/>
          <w:szCs w:val="28"/>
        </w:rPr>
        <w:t xml:space="preserve"> </w:t>
      </w:r>
      <w:r w:rsidR="00B573A8">
        <w:rPr>
          <w:sz w:val="28"/>
          <w:szCs w:val="28"/>
        </w:rPr>
        <w:t>установлено, что на кладбищах, расположенных на территории района, отсутствуют общественные туалеты, урны для сбора мусора, площадки для мусоросборников, на территориях некоторых кладбищ лежат поваленные деревья и отсутствует забор. В</w:t>
      </w:r>
      <w:r w:rsidRPr="008C13B7">
        <w:rPr>
          <w:sz w:val="28"/>
          <w:szCs w:val="28"/>
        </w:rPr>
        <w:t xml:space="preserve"> связи с </w:t>
      </w:r>
      <w:r w:rsidR="00B573A8">
        <w:rPr>
          <w:sz w:val="28"/>
          <w:szCs w:val="28"/>
        </w:rPr>
        <w:t>выявленными нарушениями</w:t>
      </w:r>
      <w:r w:rsidRPr="008C13B7">
        <w:rPr>
          <w:sz w:val="28"/>
          <w:szCs w:val="28"/>
        </w:rPr>
        <w:t xml:space="preserve"> прокуратурой района в адрес </w:t>
      </w:r>
      <w:r>
        <w:rPr>
          <w:sz w:val="28"/>
          <w:szCs w:val="28"/>
        </w:rPr>
        <w:t>глав администраций городских и сельских поселений внесены представления об устранении выявленных нарушений и привлечении виновных лиц к дисциплинарной ответственности, которые в настоящее время находятся на рассмотрении.</w:t>
      </w:r>
    </w:p>
    <w:p w:rsidR="008C13B7" w:rsidRDefault="008C13B7" w:rsidP="008C13B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выявленных нарушений и состояние законности в данной сфере находится на контроле прокуратуры района. </w:t>
      </w:r>
    </w:p>
    <w:p w:rsidR="00C75B9D" w:rsidRDefault="00C75B9D">
      <w:pPr>
        <w:rPr>
          <w:rFonts w:ascii="Times New Roman" w:hAnsi="Times New Roman" w:cs="Times New Roman"/>
        </w:rPr>
      </w:pPr>
    </w:p>
    <w:p w:rsidR="00BE005A" w:rsidRPr="00BE005A" w:rsidRDefault="00BE005A" w:rsidP="00BE005A">
      <w:pPr>
        <w:tabs>
          <w:tab w:val="left" w:pos="766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05A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И.М. Епанчинцев</w:t>
      </w:r>
    </w:p>
    <w:p w:rsidR="00BE005A" w:rsidRPr="00BE005A" w:rsidRDefault="00BE005A" w:rsidP="00BE005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05A" w:rsidRPr="00BE005A" w:rsidRDefault="00BE005A" w:rsidP="00BE005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05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E005A" w:rsidRPr="00BE005A" w:rsidRDefault="00BE005A" w:rsidP="00BE005A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5A" w:rsidRPr="00BE005A" w:rsidRDefault="008C13B7" w:rsidP="00BE00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3A8">
        <w:rPr>
          <w:rFonts w:ascii="Times New Roman" w:hAnsi="Times New Roman" w:cs="Times New Roman"/>
          <w:sz w:val="28"/>
          <w:szCs w:val="28"/>
        </w:rPr>
        <w:t>рокурор</w:t>
      </w:r>
      <w:r w:rsidR="00BE005A" w:rsidRPr="00BE00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005A" w:rsidRPr="00BE005A" w:rsidRDefault="008C13B7" w:rsidP="00BE00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005A" w:rsidRPr="00BE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Мелкумов</w:t>
      </w:r>
    </w:p>
    <w:p w:rsidR="00BE005A" w:rsidRDefault="00BE005A"/>
    <w:sectPr w:rsidR="00BE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1"/>
    <w:rsid w:val="0034721B"/>
    <w:rsid w:val="003D63C4"/>
    <w:rsid w:val="005A3F8F"/>
    <w:rsid w:val="00661ADB"/>
    <w:rsid w:val="00665F58"/>
    <w:rsid w:val="008C13B7"/>
    <w:rsid w:val="00B573A8"/>
    <w:rsid w:val="00BB0CB1"/>
    <w:rsid w:val="00BE005A"/>
    <w:rsid w:val="00C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C1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uiPriority w:val="22"/>
    <w:qFormat/>
    <w:rsid w:val="008C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C1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uiPriority w:val="22"/>
    <w:qFormat/>
    <w:rsid w:val="008C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Leb_9</dc:creator>
  <cp:lastModifiedBy>1</cp:lastModifiedBy>
  <cp:revision>2</cp:revision>
  <cp:lastPrinted>2018-04-20T09:40:00Z</cp:lastPrinted>
  <dcterms:created xsi:type="dcterms:W3CDTF">2018-04-26T06:30:00Z</dcterms:created>
  <dcterms:modified xsi:type="dcterms:W3CDTF">2018-04-26T06:30:00Z</dcterms:modified>
</cp:coreProperties>
</file>