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219D9" w:rsidRDefault="008219D9" w:rsidP="00263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</w:p>
    <w:p w:rsidR="00263228" w:rsidRDefault="00DF6A5A" w:rsidP="00263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263228" w:rsidRPr="006A29F9" w:rsidRDefault="00DF6A5A" w:rsidP="00263228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                                                                    </w:t>
      </w:r>
      <w:r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>
            <wp:extent cx="561975" cy="704850"/>
            <wp:effectExtent l="19050" t="0" r="9525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grayscl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1975" cy="7048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219D9" w:rsidRPr="00B950E2" w:rsidRDefault="008219D9" w:rsidP="008219D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8219D9" w:rsidRPr="00B950E2" w:rsidRDefault="008219D9" w:rsidP="008219D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</w:pPr>
      <w:r w:rsidRPr="00B950E2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>АДМИНИСТРАЦИЯ ЛЕБЯЖСКОГО РАЙОНА</w:t>
      </w:r>
    </w:p>
    <w:p w:rsidR="008219D9" w:rsidRPr="00B950E2" w:rsidRDefault="008219D9" w:rsidP="008219D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</w:pPr>
      <w:r w:rsidRPr="00B950E2">
        <w:rPr>
          <w:rFonts w:ascii="Times New Roman" w:eastAsia="Times New Roman" w:hAnsi="Times New Roman" w:cs="Times New Roman"/>
          <w:b/>
          <w:bCs/>
          <w:spacing w:val="28"/>
          <w:sz w:val="28"/>
          <w:szCs w:val="28"/>
        </w:rPr>
        <w:t>КИРОВСКОЙ ОБЛАСТИ</w:t>
      </w:r>
    </w:p>
    <w:p w:rsidR="008219D9" w:rsidRPr="00B950E2" w:rsidRDefault="008219D9" w:rsidP="008219D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28"/>
          <w:sz w:val="28"/>
          <w:szCs w:val="28"/>
        </w:rPr>
      </w:pPr>
    </w:p>
    <w:p w:rsidR="008219D9" w:rsidRPr="00B950E2" w:rsidRDefault="008219D9" w:rsidP="008219D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B950E2">
        <w:rPr>
          <w:rFonts w:ascii="Times New Roman" w:eastAsia="Times New Roman" w:hAnsi="Times New Roman" w:cs="Times New Roman"/>
          <w:b/>
          <w:bCs/>
          <w:sz w:val="28"/>
          <w:szCs w:val="28"/>
        </w:rPr>
        <w:t>ПОСТАНОВЛЕНИЕ</w:t>
      </w:r>
    </w:p>
    <w:p w:rsidR="008219D9" w:rsidRPr="00B950E2" w:rsidRDefault="008219D9" w:rsidP="008219D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8219D9" w:rsidRPr="006A29F9" w:rsidRDefault="00C02217" w:rsidP="008219D9">
      <w:pPr>
        <w:keepNext/>
        <w:spacing w:after="0" w:line="240" w:lineRule="auto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29.12.2017 </w:t>
      </w:r>
      <w:r w:rsidR="008219D9" w:rsidRPr="006A29F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                             </w:t>
      </w:r>
      <w:r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                № 718</w:t>
      </w:r>
    </w:p>
    <w:p w:rsidR="008219D9" w:rsidRPr="006A29F9" w:rsidRDefault="008219D9" w:rsidP="008219D9">
      <w:pPr>
        <w:keepNext/>
        <w:spacing w:after="280" w:line="360" w:lineRule="auto"/>
        <w:jc w:val="center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Cs/>
          <w:sz w:val="28"/>
          <w:szCs w:val="28"/>
        </w:rPr>
        <w:t>пгт Лебяжье</w:t>
      </w:r>
    </w:p>
    <w:p w:rsidR="008219D9" w:rsidRDefault="008219D9" w:rsidP="008219D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Об утверждении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плана реализации</w:t>
      </w:r>
      <w:r w:rsidRPr="006A2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муниципальной программы   «Развитие физической культуры и спорта в Лебяжском районе </w:t>
      </w:r>
      <w:proofErr w:type="gramStart"/>
      <w:r w:rsidRPr="006A29F9">
        <w:rPr>
          <w:rFonts w:ascii="Times New Roman" w:eastAsia="Times New Roman" w:hAnsi="Times New Roman" w:cs="Times New Roman"/>
          <w:b/>
          <w:bCs/>
          <w:sz w:val="28"/>
          <w:szCs w:val="28"/>
        </w:rPr>
        <w:t>на</w:t>
      </w:r>
      <w:proofErr w:type="gramEnd"/>
      <w:r w:rsidRPr="006A29F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8219D9" w:rsidRPr="006A29F9" w:rsidRDefault="008219D9" w:rsidP="008219D9">
      <w:pPr>
        <w:keepNext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A29F9">
        <w:rPr>
          <w:rFonts w:ascii="Times New Roman" w:eastAsia="Times New Roman" w:hAnsi="Times New Roman" w:cs="Times New Roman"/>
          <w:b/>
          <w:bCs/>
          <w:sz w:val="28"/>
          <w:szCs w:val="28"/>
        </w:rPr>
        <w:t>2018 – 2021 годы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» на 2018 год</w:t>
      </w:r>
    </w:p>
    <w:p w:rsidR="008219D9" w:rsidRPr="006A29F9" w:rsidRDefault="008219D9" w:rsidP="00B950E2">
      <w:pPr>
        <w:pStyle w:val="WW-"/>
        <w:widowControl w:val="0"/>
        <w:spacing w:before="720" w:after="0" w:line="360" w:lineRule="auto"/>
        <w:ind w:firstLine="708"/>
        <w:contextualSpacing/>
        <w:jc w:val="both"/>
        <w:rPr>
          <w:rFonts w:ascii="Times New Roman" w:hAnsi="Times New Roman" w:cs="Times New Roman"/>
          <w:spacing w:val="-4"/>
          <w:sz w:val="28"/>
          <w:szCs w:val="28"/>
        </w:rPr>
      </w:pPr>
      <w:r w:rsidRPr="006A29F9">
        <w:rPr>
          <w:rFonts w:ascii="Times New Roman" w:hAnsi="Times New Roman" w:cs="Times New Roman"/>
          <w:spacing w:val="-2"/>
          <w:sz w:val="28"/>
          <w:szCs w:val="28"/>
        </w:rPr>
        <w:t>В соответствии с</w:t>
      </w:r>
      <w:r>
        <w:rPr>
          <w:rFonts w:ascii="Times New Roman" w:hAnsi="Times New Roman" w:cs="Times New Roman"/>
          <w:spacing w:val="-2"/>
          <w:sz w:val="28"/>
          <w:szCs w:val="28"/>
        </w:rPr>
        <w:t xml:space="preserve"> 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постановлением администрации Лебяжского района  от 12.09.2013 года № 339 «О разработке, реализации и оценке эффективности реализации муниципальных программ Лебяжского района» администрация Лебяжского района ПОСТАНОВЛЯЕТ</w:t>
      </w:r>
      <w:r w:rsidRPr="006A29F9">
        <w:rPr>
          <w:rFonts w:ascii="Times New Roman" w:hAnsi="Times New Roman" w:cs="Times New Roman"/>
          <w:spacing w:val="-4"/>
          <w:sz w:val="28"/>
          <w:szCs w:val="28"/>
        </w:rPr>
        <w:t>:</w:t>
      </w:r>
    </w:p>
    <w:p w:rsidR="008219D9" w:rsidRPr="006A29F9" w:rsidRDefault="008219D9" w:rsidP="00B950E2">
      <w:pPr>
        <w:pStyle w:val="ConsPlusNormal"/>
        <w:widowControl/>
        <w:suppressAutoHyphens w:val="0"/>
        <w:spacing w:line="360" w:lineRule="auto"/>
        <w:ind w:firstLine="709"/>
        <w:contextualSpacing/>
        <w:jc w:val="both"/>
        <w:rPr>
          <w:rFonts w:ascii="Times New Roman" w:hAnsi="Times New Roman" w:cs="Times New Roman"/>
          <w:spacing w:val="-2"/>
          <w:sz w:val="28"/>
          <w:szCs w:val="28"/>
        </w:rPr>
      </w:pPr>
      <w:r w:rsidRPr="006A29F9">
        <w:rPr>
          <w:rFonts w:ascii="Times New Roman" w:hAnsi="Times New Roman" w:cs="Times New Roman"/>
          <w:spacing w:val="-2"/>
          <w:sz w:val="28"/>
          <w:szCs w:val="28"/>
        </w:rPr>
        <w:t>1. Утвердить</w:t>
      </w:r>
      <w:r w:rsidR="00B31441">
        <w:rPr>
          <w:rFonts w:ascii="Times New Roman" w:hAnsi="Times New Roman" w:cs="Times New Roman"/>
          <w:spacing w:val="-2"/>
          <w:sz w:val="28"/>
          <w:szCs w:val="28"/>
        </w:rPr>
        <w:t xml:space="preserve"> план реализации муниципальной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програм</w:t>
      </w:r>
      <w:r w:rsidR="00B31441">
        <w:rPr>
          <w:rFonts w:ascii="Times New Roman" w:hAnsi="Times New Roman" w:cs="Times New Roman"/>
          <w:spacing w:val="-2"/>
          <w:sz w:val="28"/>
          <w:szCs w:val="28"/>
        </w:rPr>
        <w:t>мы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«Развитие физической культуры и спорта в Лебяжском районе на 2018 – 2021 годы</w:t>
      </w:r>
      <w:r>
        <w:rPr>
          <w:rFonts w:ascii="Times New Roman" w:hAnsi="Times New Roman" w:cs="Times New Roman"/>
          <w:spacing w:val="-2"/>
          <w:sz w:val="28"/>
          <w:szCs w:val="28"/>
        </w:rPr>
        <w:t>» на 2018 год</w:t>
      </w:r>
      <w:r w:rsidRPr="006A29F9">
        <w:rPr>
          <w:rFonts w:ascii="Times New Roman" w:hAnsi="Times New Roman" w:cs="Times New Roman"/>
          <w:spacing w:val="-2"/>
          <w:sz w:val="28"/>
          <w:szCs w:val="28"/>
        </w:rPr>
        <w:t xml:space="preserve"> согласно приложению.</w:t>
      </w:r>
    </w:p>
    <w:p w:rsidR="008219D9" w:rsidRPr="006A29F9" w:rsidRDefault="008219D9" w:rsidP="00B950E2">
      <w:pPr>
        <w:pStyle w:val="ConsNormal"/>
        <w:widowControl/>
        <w:spacing w:line="360" w:lineRule="auto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A29F9">
        <w:rPr>
          <w:rFonts w:ascii="Times New Roman" w:hAnsi="Times New Roman" w:cs="Times New Roman"/>
          <w:sz w:val="28"/>
          <w:szCs w:val="28"/>
        </w:rPr>
        <w:t>2.</w:t>
      </w:r>
      <w:r w:rsidRPr="008219D9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6A29F9">
        <w:rPr>
          <w:rFonts w:ascii="Times New Roman" w:hAnsi="Times New Roman" w:cs="Times New Roman"/>
          <w:sz w:val="28"/>
          <w:szCs w:val="28"/>
        </w:rPr>
        <w:t>Контроль  за</w:t>
      </w:r>
      <w:proofErr w:type="gramEnd"/>
      <w:r w:rsidRPr="006A29F9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начальника управления по культуре, физкультуре и делам молодежи Баталову И.В.  </w:t>
      </w:r>
    </w:p>
    <w:p w:rsidR="008219D9" w:rsidRPr="006A29F9" w:rsidRDefault="008219D9" w:rsidP="00B950E2">
      <w:pPr>
        <w:pStyle w:val="ConsPlusNormal"/>
        <w:autoSpaceDN w:val="0"/>
        <w:adjustRightInd w:val="0"/>
        <w:spacing w:line="360" w:lineRule="auto"/>
        <w:ind w:firstLine="0"/>
        <w:contextualSpacing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</w:t>
      </w:r>
      <w:r w:rsidRPr="006A29F9">
        <w:rPr>
          <w:rFonts w:ascii="Times New Roman" w:hAnsi="Times New Roman" w:cs="Times New Roman"/>
          <w:sz w:val="28"/>
          <w:szCs w:val="28"/>
        </w:rPr>
        <w:t>3</w:t>
      </w:r>
      <w:r>
        <w:rPr>
          <w:rFonts w:ascii="Times New Roman" w:hAnsi="Times New Roman" w:cs="Times New Roman"/>
          <w:sz w:val="28"/>
          <w:szCs w:val="28"/>
        </w:rPr>
        <w:t>. Постановление вступает в силу в соответствии с действующим законодательством.</w:t>
      </w:r>
    </w:p>
    <w:p w:rsidR="008219D9" w:rsidRDefault="008219D9" w:rsidP="00B950E2">
      <w:pPr>
        <w:pStyle w:val="ConsNormal"/>
        <w:widowControl/>
        <w:spacing w:line="360" w:lineRule="auto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B31441" w:rsidRPr="006A29F9" w:rsidRDefault="00B31441" w:rsidP="00B950E2">
      <w:pPr>
        <w:pStyle w:val="ConsNormal"/>
        <w:widowControl/>
        <w:spacing w:line="360" w:lineRule="auto"/>
        <w:ind w:right="0"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219D9" w:rsidRPr="006A29F9" w:rsidRDefault="008219D9" w:rsidP="008219D9">
      <w:pPr>
        <w:spacing w:after="0" w:line="240" w:lineRule="auto"/>
        <w:ind w:right="-5"/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Г</w:t>
      </w:r>
      <w:r w:rsidRPr="006A29F9">
        <w:rPr>
          <w:rFonts w:ascii="Times New Roman" w:eastAsia="Times New Roman" w:hAnsi="Times New Roman" w:cs="Times New Roman"/>
          <w:sz w:val="28"/>
          <w:szCs w:val="28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6A29F9">
        <w:rPr>
          <w:rFonts w:ascii="Times New Roman" w:eastAsia="Times New Roman" w:hAnsi="Times New Roman" w:cs="Times New Roman"/>
          <w:sz w:val="28"/>
          <w:szCs w:val="28"/>
        </w:rPr>
        <w:t xml:space="preserve">  Лебяжского района </w:t>
      </w:r>
      <w:r w:rsidR="00C02217">
        <w:rPr>
          <w:rFonts w:ascii="Times New Roman" w:eastAsia="Times New Roman" w:hAnsi="Times New Roman" w:cs="Times New Roman"/>
          <w:sz w:val="28"/>
          <w:szCs w:val="28"/>
        </w:rPr>
        <w:t xml:space="preserve">   </w:t>
      </w:r>
      <w:proofErr w:type="spellStart"/>
      <w:r w:rsidR="00C02217">
        <w:rPr>
          <w:rFonts w:ascii="Times New Roman" w:eastAsia="Times New Roman" w:hAnsi="Times New Roman" w:cs="Times New Roman"/>
          <w:sz w:val="28"/>
          <w:szCs w:val="28"/>
        </w:rPr>
        <w:t>А.С.Дёмшин</w:t>
      </w:r>
      <w:proofErr w:type="spellEnd"/>
      <w:r w:rsidRPr="006A29F9">
        <w:rPr>
          <w:rFonts w:ascii="Times New Roman" w:eastAsia="Times New Roman" w:hAnsi="Times New Roman" w:cs="Times New Roman"/>
          <w:sz w:val="28"/>
          <w:szCs w:val="28"/>
        </w:rPr>
        <w:t xml:space="preserve">                                                 </w:t>
      </w:r>
    </w:p>
    <w:p w:rsidR="00B950E2" w:rsidRDefault="00B950E2" w:rsidP="008219D9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</w:rPr>
        <w:sectPr w:rsidR="00B950E2" w:rsidSect="00B950E2">
          <w:pgSz w:w="11906" w:h="16838"/>
          <w:pgMar w:top="1134" w:right="851" w:bottom="1134" w:left="1701" w:header="709" w:footer="709" w:gutter="0"/>
          <w:cols w:space="708"/>
          <w:docGrid w:linePitch="360"/>
        </w:sectPr>
      </w:pPr>
    </w:p>
    <w:p w:rsidR="00B950E2" w:rsidRPr="00B31441" w:rsidRDefault="00B31441" w:rsidP="00B31441">
      <w:pPr>
        <w:tabs>
          <w:tab w:val="left" w:pos="1180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                                                                                                                </w:t>
      </w:r>
      <w:r w:rsidR="00B950E2" w:rsidRPr="00B31441">
        <w:rPr>
          <w:rFonts w:ascii="Times New Roman" w:hAnsi="Times New Roman" w:cs="Times New Roman"/>
          <w:sz w:val="28"/>
          <w:szCs w:val="28"/>
        </w:rPr>
        <w:t>Приложение</w:t>
      </w:r>
    </w:p>
    <w:p w:rsidR="00B950E2" w:rsidRPr="00B31441" w:rsidRDefault="00B31441" w:rsidP="00B31441">
      <w:pPr>
        <w:tabs>
          <w:tab w:val="left" w:pos="1180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</w:t>
      </w:r>
      <w:r w:rsidR="00B950E2" w:rsidRPr="00B31441">
        <w:rPr>
          <w:rFonts w:ascii="Times New Roman" w:hAnsi="Times New Roman" w:cs="Times New Roman"/>
          <w:sz w:val="28"/>
          <w:szCs w:val="28"/>
        </w:rPr>
        <w:t>УТВЕРЖДЁН</w:t>
      </w:r>
    </w:p>
    <w:p w:rsidR="00B950E2" w:rsidRPr="00B31441" w:rsidRDefault="00B31441" w:rsidP="00B31441">
      <w:pPr>
        <w:tabs>
          <w:tab w:val="left" w:pos="1180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</w:t>
      </w:r>
      <w:r w:rsidR="00B950E2" w:rsidRPr="00B31441">
        <w:rPr>
          <w:rFonts w:ascii="Times New Roman" w:hAnsi="Times New Roman" w:cs="Times New Roman"/>
          <w:sz w:val="28"/>
          <w:szCs w:val="28"/>
        </w:rPr>
        <w:t>постановлением администрации</w:t>
      </w:r>
    </w:p>
    <w:p w:rsidR="00B950E2" w:rsidRPr="00B31441" w:rsidRDefault="00B31441" w:rsidP="00B31441">
      <w:pPr>
        <w:tabs>
          <w:tab w:val="left" w:pos="11801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</w:t>
      </w:r>
      <w:r w:rsidR="00B950E2" w:rsidRPr="00B31441">
        <w:rPr>
          <w:rFonts w:ascii="Times New Roman" w:hAnsi="Times New Roman" w:cs="Times New Roman"/>
          <w:sz w:val="28"/>
          <w:szCs w:val="28"/>
        </w:rPr>
        <w:t>Лебяжского района</w:t>
      </w:r>
    </w:p>
    <w:p w:rsidR="00B950E2" w:rsidRPr="00B31441" w:rsidRDefault="00B31441" w:rsidP="00B31441">
      <w:pPr>
        <w:tabs>
          <w:tab w:val="left" w:pos="10566"/>
        </w:tabs>
        <w:spacing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</w:t>
      </w:r>
      <w:r w:rsidR="00C02217">
        <w:rPr>
          <w:rFonts w:ascii="Times New Roman" w:hAnsi="Times New Roman" w:cs="Times New Roman"/>
          <w:sz w:val="28"/>
          <w:szCs w:val="28"/>
        </w:rPr>
        <w:t>о</w:t>
      </w:r>
      <w:r>
        <w:rPr>
          <w:rFonts w:ascii="Times New Roman" w:hAnsi="Times New Roman" w:cs="Times New Roman"/>
          <w:sz w:val="28"/>
          <w:szCs w:val="28"/>
        </w:rPr>
        <w:t>т</w:t>
      </w:r>
      <w:r w:rsidR="00C02217">
        <w:rPr>
          <w:rFonts w:ascii="Times New Roman" w:hAnsi="Times New Roman" w:cs="Times New Roman"/>
          <w:sz w:val="28"/>
          <w:szCs w:val="28"/>
        </w:rPr>
        <w:t xml:space="preserve"> 29.12.2017 </w:t>
      </w:r>
      <w:r w:rsidR="00B950E2" w:rsidRPr="00B31441">
        <w:rPr>
          <w:rFonts w:ascii="Times New Roman" w:hAnsi="Times New Roman" w:cs="Times New Roman"/>
          <w:sz w:val="28"/>
          <w:szCs w:val="28"/>
        </w:rPr>
        <w:t xml:space="preserve">№ </w:t>
      </w:r>
      <w:r w:rsidR="00C02217">
        <w:rPr>
          <w:rFonts w:ascii="Times New Roman" w:hAnsi="Times New Roman" w:cs="Times New Roman"/>
          <w:sz w:val="28"/>
          <w:szCs w:val="28"/>
        </w:rPr>
        <w:t>718</w:t>
      </w:r>
    </w:p>
    <w:p w:rsidR="00B950E2" w:rsidRPr="00EC472E" w:rsidRDefault="00B950E2" w:rsidP="00B950E2">
      <w:pPr>
        <w:tabs>
          <w:tab w:val="left" w:pos="10566"/>
        </w:tabs>
        <w:rPr>
          <w:rFonts w:ascii="Times New Roman" w:hAnsi="Times New Roman" w:cs="Times New Roman"/>
        </w:rPr>
      </w:pPr>
    </w:p>
    <w:p w:rsidR="00B950E2" w:rsidRPr="00B31441" w:rsidRDefault="00B950E2" w:rsidP="00B31441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31441">
        <w:rPr>
          <w:rFonts w:ascii="Times New Roman" w:hAnsi="Times New Roman" w:cs="Times New Roman"/>
          <w:b/>
          <w:sz w:val="28"/>
          <w:szCs w:val="28"/>
        </w:rPr>
        <w:t>План реализации Муниципальной программы «Развитие физической культуры и спорта в Лебяжском районе на 2018 -2021 годы» на 2018 год</w:t>
      </w:r>
    </w:p>
    <w:p w:rsidR="00B950E2" w:rsidRPr="00EC472E" w:rsidRDefault="00B950E2" w:rsidP="00B950E2">
      <w:pPr>
        <w:rPr>
          <w:rFonts w:ascii="Times New Roman" w:hAnsi="Times New Roman" w:cs="Times New Roman"/>
          <w:sz w:val="28"/>
          <w:szCs w:val="28"/>
        </w:rPr>
      </w:pPr>
    </w:p>
    <w:tbl>
      <w:tblPr>
        <w:tblStyle w:val="a5"/>
        <w:tblW w:w="14992" w:type="dxa"/>
        <w:tblLook w:val="04A0" w:firstRow="1" w:lastRow="0" w:firstColumn="1" w:lastColumn="0" w:noHBand="0" w:noVBand="1"/>
      </w:tblPr>
      <w:tblGrid>
        <w:gridCol w:w="545"/>
        <w:gridCol w:w="2857"/>
        <w:gridCol w:w="2112"/>
        <w:gridCol w:w="1384"/>
        <w:gridCol w:w="1384"/>
        <w:gridCol w:w="2593"/>
        <w:gridCol w:w="2126"/>
        <w:gridCol w:w="1991"/>
      </w:tblGrid>
      <w:tr w:rsidR="00B950E2" w:rsidRPr="00EC472E" w:rsidTr="00E84EF0">
        <w:trPr>
          <w:trHeight w:val="466"/>
        </w:trPr>
        <w:tc>
          <w:tcPr>
            <w:tcW w:w="54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004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Наименование муниципальной программы</w:t>
            </w:r>
          </w:p>
        </w:tc>
        <w:tc>
          <w:tcPr>
            <w:tcW w:w="216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(ФИО</w:t>
            </w:r>
            <w:proofErr w:type="gram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., </w:t>
            </w:r>
            <w:proofErr w:type="gram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должность)</w:t>
            </w:r>
          </w:p>
        </w:tc>
        <w:tc>
          <w:tcPr>
            <w:tcW w:w="2694" w:type="dxa"/>
            <w:gridSpan w:val="2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Срок</w:t>
            </w:r>
          </w:p>
        </w:tc>
        <w:tc>
          <w:tcPr>
            <w:tcW w:w="2709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Источник финансирования</w:t>
            </w:r>
          </w:p>
        </w:tc>
        <w:tc>
          <w:tcPr>
            <w:tcW w:w="215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Финансирование</w:t>
            </w:r>
          </w:p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На 2018 год</w:t>
            </w:r>
          </w:p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руб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)</w:t>
            </w:r>
          </w:p>
        </w:tc>
        <w:tc>
          <w:tcPr>
            <w:tcW w:w="1717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</w:tr>
      <w:tr w:rsidR="00B950E2" w:rsidRPr="00EC472E" w:rsidTr="00E84EF0">
        <w:trPr>
          <w:trHeight w:val="636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tcBorders>
              <w:top w:val="single" w:sz="4" w:space="0" w:color="auto"/>
              <w:right w:val="single" w:sz="4" w:space="0" w:color="auto"/>
            </w:tcBorders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Начало реализации</w:t>
            </w:r>
          </w:p>
        </w:tc>
        <w:tc>
          <w:tcPr>
            <w:tcW w:w="1361" w:type="dxa"/>
            <w:tcBorders>
              <w:top w:val="single" w:sz="4" w:space="0" w:color="auto"/>
              <w:left w:val="single" w:sz="4" w:space="0" w:color="auto"/>
            </w:tcBorders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Окончание реализации</w:t>
            </w:r>
          </w:p>
        </w:tc>
        <w:tc>
          <w:tcPr>
            <w:tcW w:w="2709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5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342"/>
        </w:trPr>
        <w:tc>
          <w:tcPr>
            <w:tcW w:w="54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004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Муниципальная программка «Развитие физической культуры и спорта в Лебяжском районе» на 2018 – 2021 годы</w:t>
            </w:r>
          </w:p>
        </w:tc>
        <w:tc>
          <w:tcPr>
            <w:tcW w:w="2166" w:type="dxa"/>
            <w:vMerge w:val="restart"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Гирева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по спорту и туризму</w:t>
            </w: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1" w:type="dxa"/>
            <w:vMerge w:val="restart"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14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50 000</w:t>
            </w:r>
          </w:p>
        </w:tc>
        <w:tc>
          <w:tcPr>
            <w:tcW w:w="1717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459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505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50</w:t>
            </w: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 000</w:t>
            </w: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464"/>
        </w:trPr>
        <w:tc>
          <w:tcPr>
            <w:tcW w:w="54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3004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Организация официальных физкультурных, 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физкультурно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  – оздоровительных и спортивных мероприятий.</w:t>
            </w:r>
          </w:p>
        </w:tc>
        <w:tc>
          <w:tcPr>
            <w:tcW w:w="2166" w:type="dxa"/>
            <w:vMerge w:val="restart"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Гирева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по спорту и туризму</w:t>
            </w: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1" w:type="dxa"/>
            <w:vMerge w:val="restart"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14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717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физкультурных и спортивно – </w:t>
            </w:r>
            <w:proofErr w:type="gram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массовых мероприятий, проводимых на территории </w:t>
            </w:r>
            <w:r w:rsidRPr="00EC4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района составит</w:t>
            </w:r>
            <w:proofErr w:type="gram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 85 в год.</w:t>
            </w:r>
          </w:p>
        </w:tc>
      </w:tr>
      <w:tr w:rsidR="00B950E2" w:rsidRPr="00EC472E" w:rsidTr="00E84EF0">
        <w:trPr>
          <w:trHeight w:val="495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318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20 000</w:t>
            </w: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449"/>
        </w:trPr>
        <w:tc>
          <w:tcPr>
            <w:tcW w:w="54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1.2</w:t>
            </w:r>
          </w:p>
        </w:tc>
        <w:tc>
          <w:tcPr>
            <w:tcW w:w="3004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Развитие 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детско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 – юношеского спорта.</w:t>
            </w:r>
          </w:p>
        </w:tc>
        <w:tc>
          <w:tcPr>
            <w:tcW w:w="2166" w:type="dxa"/>
            <w:vMerge w:val="restart"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Гирева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по спорту и туризму</w:t>
            </w: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1" w:type="dxa"/>
            <w:vMerge w:val="restart"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14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17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Среднегодовая численность детей и подростков, занимающихся в учреждениях дополнительного образования спортивной направленности 9ДЮСШ) возрастет до 240.</w:t>
            </w:r>
            <w:proofErr w:type="gramEnd"/>
          </w:p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374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262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000</w:t>
            </w: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355"/>
        </w:trPr>
        <w:tc>
          <w:tcPr>
            <w:tcW w:w="54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3004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Укрепление материально – технической базы.</w:t>
            </w:r>
          </w:p>
        </w:tc>
        <w:tc>
          <w:tcPr>
            <w:tcW w:w="2166" w:type="dxa"/>
            <w:vMerge w:val="restart"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Гирева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по спорту и туризму</w:t>
            </w: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1" w:type="dxa"/>
            <w:vMerge w:val="restart"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14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717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Приобретение нового инвентаря и оборудования</w:t>
            </w:r>
          </w:p>
        </w:tc>
      </w:tr>
      <w:tr w:rsidR="00B950E2" w:rsidRPr="00EC472E" w:rsidTr="00E84EF0">
        <w:trPr>
          <w:trHeight w:val="392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337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11 000</w:t>
            </w: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298"/>
        </w:trPr>
        <w:tc>
          <w:tcPr>
            <w:tcW w:w="546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1.4</w:t>
            </w:r>
          </w:p>
        </w:tc>
        <w:tc>
          <w:tcPr>
            <w:tcW w:w="3004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Популяризация физической культуры и спорта среди различных групп населения.</w:t>
            </w:r>
          </w:p>
        </w:tc>
        <w:tc>
          <w:tcPr>
            <w:tcW w:w="2166" w:type="dxa"/>
            <w:vMerge w:val="restart"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 xml:space="preserve">И.В. </w:t>
            </w:r>
            <w:proofErr w:type="spellStart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Гирева</w:t>
            </w:r>
            <w:proofErr w:type="spellEnd"/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, главный специалист по спорту и туризму</w:t>
            </w:r>
          </w:p>
        </w:tc>
        <w:tc>
          <w:tcPr>
            <w:tcW w:w="1333" w:type="dxa"/>
            <w:vMerge w:val="restart"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2018</w:t>
            </w:r>
          </w:p>
        </w:tc>
        <w:tc>
          <w:tcPr>
            <w:tcW w:w="1361" w:type="dxa"/>
            <w:vMerge w:val="restart"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  <w:r w:rsidR="00B31441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2709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всего</w:t>
            </w:r>
          </w:p>
        </w:tc>
        <w:tc>
          <w:tcPr>
            <w:tcW w:w="2156" w:type="dxa"/>
            <w:tcBorders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17" w:type="dxa"/>
            <w:vMerge w:val="restart"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Увеличится удельный вес населения, занимающегося физической культурой и спортом до 32%</w:t>
            </w:r>
          </w:p>
        </w:tc>
      </w:tr>
      <w:tr w:rsidR="00B950E2" w:rsidRPr="00EC472E" w:rsidTr="00E84EF0">
        <w:trPr>
          <w:trHeight w:val="392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областной</w:t>
            </w:r>
          </w:p>
        </w:tc>
        <w:tc>
          <w:tcPr>
            <w:tcW w:w="2156" w:type="dxa"/>
            <w:tcBorders>
              <w:top w:val="single" w:sz="4" w:space="0" w:color="auto"/>
              <w:bottom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950E2" w:rsidRPr="00EC472E" w:rsidTr="00E84EF0">
        <w:trPr>
          <w:trHeight w:val="393"/>
        </w:trPr>
        <w:tc>
          <w:tcPr>
            <w:tcW w:w="546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004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66" w:type="dxa"/>
            <w:vMerge/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vMerge/>
            <w:tcBorders>
              <w:righ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61" w:type="dxa"/>
            <w:vMerge/>
            <w:tcBorders>
              <w:left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709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C472E">
              <w:rPr>
                <w:rFonts w:ascii="Times New Roman" w:hAnsi="Times New Roman" w:cs="Times New Roman"/>
                <w:sz w:val="24"/>
                <w:szCs w:val="24"/>
              </w:rPr>
              <w:t>местный</w:t>
            </w:r>
          </w:p>
        </w:tc>
        <w:tc>
          <w:tcPr>
            <w:tcW w:w="2156" w:type="dxa"/>
            <w:tcBorders>
              <w:top w:val="single" w:sz="4" w:space="0" w:color="auto"/>
            </w:tcBorders>
          </w:tcPr>
          <w:p w:rsidR="00B950E2" w:rsidRPr="00EC472E" w:rsidRDefault="00B950E2" w:rsidP="00E84EF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10 000</w:t>
            </w:r>
          </w:p>
        </w:tc>
        <w:tc>
          <w:tcPr>
            <w:tcW w:w="1717" w:type="dxa"/>
            <w:vMerge/>
          </w:tcPr>
          <w:p w:rsidR="00B950E2" w:rsidRPr="00EC472E" w:rsidRDefault="00B950E2" w:rsidP="00E84EF0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83D3E" w:rsidRDefault="00D83D3E" w:rsidP="0042433B">
      <w:pPr>
        <w:tabs>
          <w:tab w:val="left" w:pos="6000"/>
        </w:tabs>
        <w:jc w:val="center"/>
      </w:pPr>
      <w:bookmarkStart w:id="0" w:name="_GoBack"/>
      <w:bookmarkEnd w:id="0"/>
    </w:p>
    <w:sectPr w:rsidR="00D83D3E" w:rsidSect="00B950E2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SimSun">
    <w:altName w:val="宋体"/>
    <w:panose1 w:val="02010600030101010101"/>
    <w:charset w:val="86"/>
    <w:family w:val="auto"/>
    <w:notTrueType/>
    <w:pitch w:val="variable"/>
    <w:sig w:usb0="00000001" w:usb1="080E0000" w:usb2="00000010" w:usb3="00000000" w:csb0="0004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8219D9"/>
    <w:rsid w:val="00263228"/>
    <w:rsid w:val="0042433B"/>
    <w:rsid w:val="008219D9"/>
    <w:rsid w:val="00B02961"/>
    <w:rsid w:val="00B31441"/>
    <w:rsid w:val="00B75BBA"/>
    <w:rsid w:val="00B950E2"/>
    <w:rsid w:val="00C02217"/>
    <w:rsid w:val="00D83D3E"/>
    <w:rsid w:val="00DF6A5A"/>
    <w:rsid w:val="00F33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219D9"/>
    <w:pPr>
      <w:suppressAutoHyphens/>
    </w:pPr>
    <w:rPr>
      <w:rFonts w:ascii="Calibri" w:eastAsia="Calibri" w:hAnsi="Calibri" w:cs="Calibri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8219D9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ConsNormal">
    <w:name w:val="ConsNormal"/>
    <w:rsid w:val="008219D9"/>
    <w:pPr>
      <w:widowControl w:val="0"/>
      <w:suppressAutoHyphens/>
      <w:autoSpaceDE w:val="0"/>
      <w:spacing w:after="0" w:line="240" w:lineRule="auto"/>
      <w:ind w:right="19772" w:firstLine="720"/>
    </w:pPr>
    <w:rPr>
      <w:rFonts w:ascii="Arial" w:eastAsia="Arial" w:hAnsi="Arial" w:cs="Arial"/>
      <w:sz w:val="20"/>
      <w:szCs w:val="20"/>
      <w:lang w:eastAsia="ar-SA"/>
    </w:rPr>
  </w:style>
  <w:style w:type="paragraph" w:customStyle="1" w:styleId="WW-">
    <w:name w:val="WW-Базовый"/>
    <w:rsid w:val="008219D9"/>
    <w:pPr>
      <w:suppressAutoHyphens/>
    </w:pPr>
    <w:rPr>
      <w:rFonts w:ascii="Calibri" w:eastAsia="SimSun" w:hAnsi="Calibri" w:cs="Calibri"/>
      <w:lang w:eastAsia="ar-SA"/>
    </w:rPr>
  </w:style>
  <w:style w:type="paragraph" w:styleId="a3">
    <w:name w:val="Balloon Text"/>
    <w:basedOn w:val="a"/>
    <w:link w:val="a4"/>
    <w:uiPriority w:val="99"/>
    <w:semiHidden/>
    <w:unhideWhenUsed/>
    <w:rsid w:val="008219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8219D9"/>
    <w:rPr>
      <w:rFonts w:ascii="Tahoma" w:eastAsia="Calibri" w:hAnsi="Tahoma" w:cs="Tahoma"/>
      <w:sz w:val="16"/>
      <w:szCs w:val="16"/>
      <w:lang w:eastAsia="ar-SA"/>
    </w:rPr>
  </w:style>
  <w:style w:type="table" w:styleId="a5">
    <w:name w:val="Table Grid"/>
    <w:basedOn w:val="a1"/>
    <w:uiPriority w:val="59"/>
    <w:rsid w:val="00B950E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528</Words>
  <Characters>3012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UKFDM</dc:creator>
  <cp:keywords/>
  <dc:description/>
  <cp:lastModifiedBy>u0801</cp:lastModifiedBy>
  <cp:revision>3</cp:revision>
  <cp:lastPrinted>2018-01-11T10:29:00Z</cp:lastPrinted>
  <dcterms:created xsi:type="dcterms:W3CDTF">2018-01-11T10:31:00Z</dcterms:created>
  <dcterms:modified xsi:type="dcterms:W3CDTF">2018-01-11T11:20:00Z</dcterms:modified>
</cp:coreProperties>
</file>