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DE" w:rsidRPr="0033272F" w:rsidRDefault="006E04C2" w:rsidP="0070564C">
      <w:pPr>
        <w:rPr>
          <w:b/>
          <w:sz w:val="24"/>
          <w:szCs w:val="24"/>
        </w:rPr>
      </w:pPr>
      <w:r w:rsidRPr="0070564C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338908AE" wp14:editId="2B1EC026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64C" w:rsidRPr="0070564C">
        <w:rPr>
          <w:b/>
          <w:sz w:val="24"/>
          <w:szCs w:val="24"/>
        </w:rPr>
        <w:t xml:space="preserve">      </w:t>
      </w:r>
    </w:p>
    <w:p w:rsidR="00A24562" w:rsidRDefault="00752980" w:rsidP="0033272F">
      <w:pPr>
        <w:ind w:firstLine="567"/>
        <w:jc w:val="right"/>
        <w:rPr>
          <w:rFonts w:cs="Segoe UI"/>
          <w:b/>
          <w:sz w:val="32"/>
          <w:szCs w:val="32"/>
        </w:rPr>
      </w:pPr>
      <w:bookmarkStart w:id="0" w:name="_GoBack"/>
      <w:bookmarkEnd w:id="0"/>
      <w:r w:rsidRPr="0033272F">
        <w:rPr>
          <w:rFonts w:cs="Segoe UI"/>
          <w:b/>
          <w:sz w:val="32"/>
          <w:szCs w:val="32"/>
        </w:rPr>
        <w:t>ПРЕСС-РЕЛИЗ</w:t>
      </w:r>
    </w:p>
    <w:p w:rsidR="0033272F" w:rsidRPr="0033272F" w:rsidRDefault="0033272F" w:rsidP="003327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32"/>
          <w:szCs w:val="32"/>
        </w:rPr>
      </w:pPr>
      <w:r w:rsidRPr="0033272F">
        <w:rPr>
          <w:rFonts w:cs="Times New Roman"/>
          <w:b/>
          <w:sz w:val="32"/>
          <w:szCs w:val="32"/>
        </w:rPr>
        <w:t>В электронном виде почти 2000 заявлений на государственную р</w:t>
      </w:r>
      <w:r>
        <w:rPr>
          <w:rFonts w:cs="Times New Roman"/>
          <w:b/>
          <w:sz w:val="32"/>
          <w:szCs w:val="32"/>
        </w:rPr>
        <w:t>егистрацию прав на недвижимость</w:t>
      </w:r>
    </w:p>
    <w:p w:rsidR="0033272F" w:rsidRPr="0033272F" w:rsidRDefault="0033272F" w:rsidP="0033272F">
      <w:pPr>
        <w:ind w:firstLine="567"/>
        <w:jc w:val="right"/>
        <w:rPr>
          <w:rFonts w:cs="Segoe UI"/>
          <w:b/>
          <w:sz w:val="32"/>
          <w:szCs w:val="32"/>
        </w:rPr>
      </w:pPr>
    </w:p>
    <w:p w:rsidR="0033272F" w:rsidRPr="0033272F" w:rsidRDefault="0033272F" w:rsidP="00332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2"/>
          <w:szCs w:val="32"/>
        </w:rPr>
      </w:pPr>
      <w:r w:rsidRPr="0033272F">
        <w:rPr>
          <w:rFonts w:cs="Times New Roman"/>
          <w:sz w:val="32"/>
          <w:szCs w:val="32"/>
        </w:rPr>
        <w:t xml:space="preserve">В Управление </w:t>
      </w:r>
      <w:proofErr w:type="spellStart"/>
      <w:r w:rsidRPr="0033272F">
        <w:rPr>
          <w:rFonts w:cs="Times New Roman"/>
          <w:bCs/>
          <w:sz w:val="32"/>
          <w:szCs w:val="32"/>
        </w:rPr>
        <w:t>Росреестра</w:t>
      </w:r>
      <w:proofErr w:type="spellEnd"/>
      <w:r w:rsidRPr="0033272F">
        <w:rPr>
          <w:rFonts w:cs="Times New Roman"/>
          <w:b/>
          <w:bCs/>
          <w:sz w:val="32"/>
          <w:szCs w:val="32"/>
        </w:rPr>
        <w:t xml:space="preserve"> </w:t>
      </w:r>
      <w:r w:rsidRPr="0033272F">
        <w:rPr>
          <w:rFonts w:cs="Times New Roman"/>
          <w:sz w:val="32"/>
          <w:szCs w:val="32"/>
        </w:rPr>
        <w:t xml:space="preserve">по Кировской области за первое полугодие 2017 года поступило в электронном виде почти 2000 заявлений на государственную регистрацию прав на недвижимость. </w:t>
      </w:r>
    </w:p>
    <w:p w:rsidR="0033272F" w:rsidRPr="0033272F" w:rsidRDefault="0033272F" w:rsidP="00332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2"/>
          <w:szCs w:val="32"/>
        </w:rPr>
      </w:pPr>
      <w:r w:rsidRPr="0033272F">
        <w:rPr>
          <w:rFonts w:cs="Times New Roman"/>
          <w:sz w:val="32"/>
          <w:szCs w:val="32"/>
        </w:rPr>
        <w:t xml:space="preserve">Пользуясь услугами в электронном виде, заявитель получает несомненные преимущества: </w:t>
      </w:r>
    </w:p>
    <w:p w:rsidR="0033272F" w:rsidRPr="0033272F" w:rsidRDefault="0033272F" w:rsidP="00332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2"/>
          <w:szCs w:val="32"/>
        </w:rPr>
      </w:pPr>
      <w:r w:rsidRPr="0033272F">
        <w:rPr>
          <w:rFonts w:cs="Times New Roman"/>
          <w:sz w:val="32"/>
          <w:szCs w:val="32"/>
        </w:rPr>
        <w:t xml:space="preserve">- сокращается срок регистрации до 5 рабочих дней, вместо 9, а если документы на регистрацию в электронном виде подаются нотариусом, тогда срок сокращается до 1 рабочего дня; </w:t>
      </w:r>
    </w:p>
    <w:p w:rsidR="0033272F" w:rsidRPr="0033272F" w:rsidRDefault="0033272F" w:rsidP="00332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2"/>
          <w:szCs w:val="32"/>
        </w:rPr>
      </w:pPr>
      <w:r w:rsidRPr="0033272F">
        <w:rPr>
          <w:rFonts w:cs="Times New Roman"/>
          <w:sz w:val="32"/>
          <w:szCs w:val="32"/>
        </w:rPr>
        <w:t xml:space="preserve">- сокращается размер государственной пошлины на 30%. К примеру, гражданину, подавшему документы в электронном виде, вместо 2000 рублей за государственную регистрацию права нужно будет заплатить 1400 рублей; </w:t>
      </w:r>
    </w:p>
    <w:p w:rsidR="00A24562" w:rsidRPr="0033272F" w:rsidRDefault="0033272F" w:rsidP="0033272F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33272F">
        <w:rPr>
          <w:rFonts w:eastAsia="Times New Roman" w:cs="Times New Roman"/>
          <w:sz w:val="32"/>
          <w:szCs w:val="32"/>
          <w:lang w:eastAsia="ru-RU"/>
        </w:rPr>
        <w:t xml:space="preserve">- документы на государственную регистрацию можно подать по экстерриториальному принципу, то </w:t>
      </w:r>
      <w:proofErr w:type="gramStart"/>
      <w:r w:rsidRPr="0033272F">
        <w:rPr>
          <w:rFonts w:eastAsia="Times New Roman" w:cs="Times New Roman"/>
          <w:sz w:val="32"/>
          <w:szCs w:val="32"/>
          <w:lang w:eastAsia="ru-RU"/>
        </w:rPr>
        <w:t>есть</w:t>
      </w:r>
      <w:proofErr w:type="gramEnd"/>
      <w:r w:rsidRPr="0033272F">
        <w:rPr>
          <w:rFonts w:eastAsia="Times New Roman" w:cs="Times New Roman"/>
          <w:sz w:val="32"/>
          <w:szCs w:val="32"/>
          <w:lang w:eastAsia="ru-RU"/>
        </w:rPr>
        <w:t xml:space="preserve"> находясь в любом месте Российской Федерации, где есть возможность подключения к сети Интернет.</w:t>
      </w:r>
    </w:p>
    <w:p w:rsidR="0070564C" w:rsidRPr="0033272F" w:rsidRDefault="0070564C" w:rsidP="00A24562">
      <w:pPr>
        <w:spacing w:after="120"/>
        <w:ind w:firstLine="567"/>
        <w:jc w:val="both"/>
        <w:rPr>
          <w:sz w:val="32"/>
          <w:szCs w:val="32"/>
        </w:rPr>
      </w:pPr>
    </w:p>
    <w:sectPr w:rsidR="0070564C" w:rsidRPr="0033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C2"/>
    <w:rsid w:val="001A2407"/>
    <w:rsid w:val="0033272F"/>
    <w:rsid w:val="004B4924"/>
    <w:rsid w:val="004C6C36"/>
    <w:rsid w:val="00610CF6"/>
    <w:rsid w:val="006E04C2"/>
    <w:rsid w:val="0070564C"/>
    <w:rsid w:val="00724AAA"/>
    <w:rsid w:val="00752980"/>
    <w:rsid w:val="00A24562"/>
    <w:rsid w:val="00A51F8D"/>
    <w:rsid w:val="00AC3ACA"/>
    <w:rsid w:val="00AC3E4A"/>
    <w:rsid w:val="00E067C9"/>
    <w:rsid w:val="00FA650F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4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4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Т.Н.</dc:creator>
  <cp:lastModifiedBy>Устюжанинова Т.Н.</cp:lastModifiedBy>
  <cp:revision>12</cp:revision>
  <dcterms:created xsi:type="dcterms:W3CDTF">2017-06-19T12:59:00Z</dcterms:created>
  <dcterms:modified xsi:type="dcterms:W3CDTF">2017-08-31T06:11:00Z</dcterms:modified>
</cp:coreProperties>
</file>