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F316DB">
        <w:trPr>
          <w:trHeight w:hRule="exact" w:val="1883"/>
          <w:jc w:val="center"/>
        </w:trPr>
        <w:tc>
          <w:tcPr>
            <w:tcW w:w="9072" w:type="dxa"/>
            <w:gridSpan w:val="4"/>
            <w:shd w:val="clear" w:color="auto" w:fill="auto"/>
          </w:tcPr>
          <w:p w:rsidR="00F316DB" w:rsidRDefault="00D41F0C">
            <w:pPr>
              <w:keepNext/>
              <w:widowControl w:val="0"/>
              <w:tabs>
                <w:tab w:val="left" w:pos="2977"/>
              </w:tabs>
              <w:suppressAutoHyphens/>
              <w:spacing w:before="360" w:line="240" w:lineRule="auto"/>
              <w:jc w:val="center"/>
              <w:rPr>
                <w:rFonts w:ascii="Liberation Serif" w:eastAsia="SimSun" w:hAnsi="Liberation Serif" w:cs="Mangal" w:hint="eastAsia"/>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F316DB" w:rsidRDefault="00D41F0C">
            <w:pPr>
              <w:keepNext/>
              <w:widowControl w:val="0"/>
              <w:tabs>
                <w:tab w:val="left" w:pos="2977"/>
              </w:tabs>
              <w:suppressAutoHyphens/>
              <w:spacing w:after="360" w:line="240" w:lineRule="auto"/>
              <w:jc w:val="center"/>
              <w:rPr>
                <w:rFonts w:ascii="Liberation Serif" w:eastAsia="SimSun" w:hAnsi="Liberation Serif" w:cs="Mangal" w:hint="eastAsia"/>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F316DB" w:rsidRDefault="00D41F0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F316DB" w:rsidRDefault="00D41F0C">
            <w:pPr>
              <w:widowControl w:val="0"/>
              <w:tabs>
                <w:tab w:val="left" w:pos="2160"/>
              </w:tabs>
              <w:suppressAutoHyphens/>
              <w:spacing w:line="240" w:lineRule="auto"/>
              <w:rPr>
                <w:rFonts w:ascii="Liberation Serif" w:eastAsia="SimSun" w:hAnsi="Liberation Serif" w:cs="Mangal" w:hint="eastAsia"/>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F316DB">
        <w:tblPrEx>
          <w:tblCellMar>
            <w:left w:w="70" w:type="dxa"/>
            <w:right w:w="70" w:type="dxa"/>
          </w:tblCellMar>
        </w:tblPrEx>
        <w:trPr>
          <w:jc w:val="center"/>
        </w:trPr>
        <w:tc>
          <w:tcPr>
            <w:tcW w:w="1985" w:type="dxa"/>
            <w:tcBorders>
              <w:bottom w:val="single" w:sz="4" w:space="0" w:color="000000"/>
            </w:tcBorders>
            <w:shd w:val="clear" w:color="auto" w:fill="auto"/>
          </w:tcPr>
          <w:p w:rsidR="00F316DB" w:rsidRDefault="00EB6C88">
            <w:pPr>
              <w:widowControl w:val="0"/>
              <w:tabs>
                <w:tab w:val="left" w:pos="2765"/>
              </w:tabs>
              <w:suppressAutoHyphens/>
              <w:snapToGrid w:val="0"/>
              <w:spacing w:line="240" w:lineRule="auto"/>
              <w:jc w:val="center"/>
              <w:rPr>
                <w:rFonts w:ascii="Liberation Serif" w:eastAsia="SimSun" w:hAnsi="Liberation Serif" w:cs="Mangal" w:hint="eastAsia"/>
                <w:color w:val="auto"/>
                <w:kern w:val="2"/>
                <w:sz w:val="24"/>
                <w:szCs w:val="28"/>
                <w:lang w:eastAsia="zh-CN" w:bidi="hi-IN"/>
              </w:rPr>
            </w:pPr>
            <w:r>
              <w:rPr>
                <w:rFonts w:ascii="Liberation Serif" w:eastAsia="SimSun" w:hAnsi="Liberation Serif" w:cs="Mangal"/>
                <w:color w:val="auto"/>
                <w:kern w:val="2"/>
                <w:sz w:val="24"/>
                <w:szCs w:val="28"/>
                <w:lang w:eastAsia="zh-CN" w:bidi="hi-IN"/>
              </w:rPr>
              <w:t>24.01.2023</w:t>
            </w:r>
          </w:p>
        </w:tc>
        <w:tc>
          <w:tcPr>
            <w:tcW w:w="2731" w:type="dxa"/>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hint="eastAsia"/>
                <w:color w:val="auto"/>
                <w:kern w:val="2"/>
                <w:position w:val="-4"/>
                <w:sz w:val="24"/>
                <w:szCs w:val="28"/>
                <w:lang w:eastAsia="zh-CN" w:bidi="hi-IN"/>
              </w:rPr>
            </w:pPr>
          </w:p>
        </w:tc>
        <w:tc>
          <w:tcPr>
            <w:tcW w:w="3222" w:type="dxa"/>
            <w:shd w:val="clear" w:color="auto" w:fill="auto"/>
          </w:tcPr>
          <w:p w:rsidR="00F316DB" w:rsidRDefault="00D41F0C">
            <w:pPr>
              <w:widowControl w:val="0"/>
              <w:suppressAutoHyphens/>
              <w:spacing w:line="240" w:lineRule="auto"/>
              <w:jc w:val="right"/>
              <w:rPr>
                <w:rFonts w:ascii="Liberation Serif" w:eastAsia="SimSun" w:hAnsi="Liberation Serif" w:cs="Mangal" w:hint="eastAsia"/>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F316DB" w:rsidRDefault="00EB6C88">
            <w:pPr>
              <w:widowControl w:val="0"/>
              <w:suppressAutoHyphens/>
              <w:snapToGrid w:val="0"/>
              <w:spacing w:line="240" w:lineRule="auto"/>
              <w:jc w:val="center"/>
              <w:rPr>
                <w:rFonts w:ascii="Liberation Serif" w:eastAsia="SimSun" w:hAnsi="Liberation Serif" w:cs="Mangal" w:hint="eastAsia"/>
                <w:color w:val="auto"/>
                <w:kern w:val="2"/>
                <w:sz w:val="24"/>
                <w:szCs w:val="28"/>
                <w:lang w:eastAsia="zh-CN" w:bidi="hi-IN"/>
              </w:rPr>
            </w:pPr>
            <w:r>
              <w:rPr>
                <w:rFonts w:ascii="Liberation Serif" w:eastAsia="SimSun" w:hAnsi="Liberation Serif" w:cs="Mangal"/>
                <w:color w:val="auto"/>
                <w:kern w:val="2"/>
                <w:sz w:val="24"/>
                <w:szCs w:val="28"/>
                <w:lang w:eastAsia="zh-CN" w:bidi="hi-IN"/>
              </w:rPr>
              <w:t>22</w:t>
            </w:r>
          </w:p>
        </w:tc>
      </w:tr>
      <w:tr w:rsidR="00F316DB">
        <w:tblPrEx>
          <w:tblCellMar>
            <w:left w:w="70" w:type="dxa"/>
            <w:right w:w="70" w:type="dxa"/>
          </w:tblCellMar>
        </w:tblPrEx>
        <w:trPr>
          <w:jc w:val="center"/>
        </w:trPr>
        <w:tc>
          <w:tcPr>
            <w:tcW w:w="9072" w:type="dxa"/>
            <w:gridSpan w:val="4"/>
            <w:shd w:val="clear" w:color="auto" w:fill="auto"/>
          </w:tcPr>
          <w:p w:rsidR="00F316DB" w:rsidRPr="001519A5" w:rsidRDefault="00D41F0C">
            <w:pPr>
              <w:widowControl w:val="0"/>
              <w:tabs>
                <w:tab w:val="left" w:pos="2765"/>
              </w:tabs>
              <w:suppressAutoHyphens/>
              <w:spacing w:line="240" w:lineRule="auto"/>
              <w:jc w:val="center"/>
              <w:rPr>
                <w:rFonts w:ascii="Liberation Serif" w:eastAsia="SimSun" w:hAnsi="Liberation Serif" w:cs="Mangal" w:hint="eastAsia"/>
                <w:color w:val="auto"/>
                <w:kern w:val="2"/>
                <w:sz w:val="28"/>
                <w:szCs w:val="28"/>
                <w:lang w:eastAsia="zh-CN" w:bidi="hi-IN"/>
              </w:rPr>
            </w:pPr>
            <w:proofErr w:type="spellStart"/>
            <w:r w:rsidRPr="001519A5">
              <w:rPr>
                <w:rFonts w:ascii="Liberation Serif" w:eastAsia="SimSun" w:hAnsi="Liberation Serif" w:cs="Mangal"/>
                <w:color w:val="auto"/>
                <w:kern w:val="2"/>
                <w:sz w:val="28"/>
                <w:szCs w:val="28"/>
                <w:lang w:eastAsia="zh-CN" w:bidi="hi-IN"/>
              </w:rPr>
              <w:t>пгт</w:t>
            </w:r>
            <w:proofErr w:type="spellEnd"/>
            <w:r w:rsidRPr="001519A5">
              <w:rPr>
                <w:rFonts w:ascii="Liberation Serif" w:eastAsia="SimSun" w:hAnsi="Liberation Serif" w:cs="Mangal"/>
                <w:color w:val="auto"/>
                <w:kern w:val="2"/>
                <w:sz w:val="28"/>
                <w:szCs w:val="28"/>
                <w:lang w:eastAsia="zh-CN" w:bidi="hi-IN"/>
              </w:rPr>
              <w:t xml:space="preserve">. Лебяжье </w:t>
            </w:r>
          </w:p>
        </w:tc>
      </w:tr>
    </w:tbl>
    <w:p w:rsidR="00F316DB" w:rsidRDefault="00F316DB">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F316DB" w:rsidRDefault="00971B7D">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дополнений в постановление</w:t>
      </w:r>
      <w:r w:rsidR="00BA7170">
        <w:rPr>
          <w:rFonts w:ascii="Times New Roman" w:eastAsia="SimSun" w:hAnsi="Times New Roman" w:cs="Mangal"/>
          <w:b/>
          <w:kern w:val="2"/>
          <w:sz w:val="28"/>
          <w:szCs w:val="28"/>
          <w:lang w:eastAsia="hi-IN" w:bidi="hi-IN"/>
        </w:rPr>
        <w:t xml:space="preserve"> администрации </w:t>
      </w:r>
      <w:proofErr w:type="spellStart"/>
      <w:r w:rsidR="00BA7170">
        <w:rPr>
          <w:rFonts w:ascii="Times New Roman" w:eastAsia="SimSun" w:hAnsi="Times New Roman" w:cs="Mangal"/>
          <w:b/>
          <w:kern w:val="2"/>
          <w:sz w:val="28"/>
          <w:szCs w:val="28"/>
          <w:lang w:eastAsia="hi-IN" w:bidi="hi-IN"/>
        </w:rPr>
        <w:t>Лебяжского</w:t>
      </w:r>
      <w:proofErr w:type="spellEnd"/>
      <w:r w:rsidR="00BA7170">
        <w:rPr>
          <w:rFonts w:ascii="Times New Roman" w:eastAsia="SimSun" w:hAnsi="Times New Roman" w:cs="Mangal"/>
          <w:b/>
          <w:kern w:val="2"/>
          <w:sz w:val="28"/>
          <w:szCs w:val="28"/>
          <w:lang w:eastAsia="hi-IN" w:bidi="hi-IN"/>
        </w:rPr>
        <w:t xml:space="preserve"> муниципального округа Кировской области </w:t>
      </w:r>
      <w:r>
        <w:rPr>
          <w:rFonts w:ascii="Times New Roman" w:eastAsia="SimSun" w:hAnsi="Times New Roman" w:cs="Mangal"/>
          <w:b/>
          <w:kern w:val="2"/>
          <w:sz w:val="28"/>
          <w:szCs w:val="28"/>
          <w:lang w:eastAsia="hi-IN" w:bidi="hi-IN"/>
        </w:rPr>
        <w:t xml:space="preserve"> №489 от 23.08.2022 года «</w:t>
      </w:r>
      <w:r w:rsidR="00D41F0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D41F0C">
        <w:rPr>
          <w:rFonts w:ascii="Times New Roman" w:hAnsi="Times New Roman" w:cs="Times New Roman"/>
          <w:b/>
          <w:sz w:val="28"/>
        </w:rPr>
        <w:t>Согласование проведения переустройства и (или) перепланировки помещения в многоквартирном доме»</w:t>
      </w:r>
      <w:r w:rsidR="00D41F0C">
        <w:rPr>
          <w:rFonts w:ascii="Times New Roman" w:eastAsia="SimSun" w:hAnsi="Times New Roman" w:cs="Mangal"/>
          <w:b/>
          <w:kern w:val="2"/>
          <w:sz w:val="28"/>
          <w:szCs w:val="28"/>
          <w:lang w:eastAsia="hi-IN" w:bidi="hi-IN"/>
        </w:rPr>
        <w:t xml:space="preserve"> на территории </w:t>
      </w:r>
      <w:proofErr w:type="spellStart"/>
      <w:r w:rsidR="00D41F0C">
        <w:rPr>
          <w:rFonts w:ascii="Times New Roman" w:eastAsia="SimSun" w:hAnsi="Times New Roman" w:cs="Mangal"/>
          <w:b/>
          <w:kern w:val="2"/>
          <w:sz w:val="28"/>
          <w:szCs w:val="28"/>
          <w:lang w:eastAsia="hi-IN" w:bidi="hi-IN"/>
        </w:rPr>
        <w:t>Лебяжского</w:t>
      </w:r>
      <w:proofErr w:type="spellEnd"/>
      <w:r w:rsidR="00D41F0C">
        <w:rPr>
          <w:rFonts w:ascii="Times New Roman" w:eastAsia="SimSun" w:hAnsi="Times New Roman" w:cs="Mangal"/>
          <w:b/>
          <w:kern w:val="2"/>
          <w:sz w:val="28"/>
          <w:szCs w:val="28"/>
          <w:lang w:eastAsia="hi-IN" w:bidi="hi-IN"/>
        </w:rPr>
        <w:t xml:space="preserve"> муниципального округа Кировской области</w:t>
      </w:r>
      <w:proofErr w:type="gramStart"/>
      <w:r w:rsidR="00D41F0C">
        <w:rPr>
          <w:rFonts w:ascii="Times New Roman" w:eastAsia="SimSun" w:hAnsi="Times New Roman" w:cs="Mangal"/>
          <w:b/>
          <w:kern w:val="2"/>
          <w:sz w:val="28"/>
          <w:szCs w:val="28"/>
          <w:lang w:eastAsia="hi-IN" w:bidi="hi-IN"/>
        </w:rPr>
        <w:t>.</w:t>
      </w:r>
      <w:r>
        <w:rPr>
          <w:rFonts w:ascii="Times New Roman" w:eastAsia="SimSun" w:hAnsi="Times New Roman" w:cs="Mangal"/>
          <w:b/>
          <w:kern w:val="2"/>
          <w:sz w:val="28"/>
          <w:szCs w:val="28"/>
          <w:lang w:eastAsia="hi-IN" w:bidi="hi-IN"/>
        </w:rPr>
        <w:t>»</w:t>
      </w:r>
      <w:proofErr w:type="gramEnd"/>
    </w:p>
    <w:p w:rsidR="00F316DB" w:rsidRDefault="00F316DB">
      <w:pPr>
        <w:widowControl w:val="0"/>
        <w:suppressAutoHyphens/>
        <w:spacing w:after="120" w:line="100" w:lineRule="atLeast"/>
        <w:ind w:left="992" w:right="992"/>
        <w:jc w:val="center"/>
        <w:rPr>
          <w:rFonts w:ascii="Times New Roman" w:eastAsia="SimSun" w:hAnsi="Times New Roman" w:cs="Mangal"/>
          <w:b/>
          <w:kern w:val="2"/>
          <w:sz w:val="28"/>
          <w:szCs w:val="28"/>
          <w:lang w:eastAsia="hi-IN" w:bidi="hi-IN"/>
        </w:rPr>
      </w:pPr>
    </w:p>
    <w:p w:rsidR="00F316DB" w:rsidRDefault="00D41F0C" w:rsidP="00CD029A">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Pr>
          <w:rFonts w:ascii="Times New Roman" w:eastAsia="SimSun" w:hAnsi="Times New Roman" w:cs="Mangal"/>
          <w:color w:val="auto"/>
          <w:kern w:val="2"/>
          <w:sz w:val="28"/>
          <w:szCs w:val="28"/>
          <w:lang w:eastAsia="hi-IN" w:bidi="hi-IN"/>
        </w:rPr>
        <w:t>Лебяжского</w:t>
      </w:r>
      <w:proofErr w:type="spellEnd"/>
      <w:r>
        <w:rPr>
          <w:rFonts w:ascii="Times New Roman" w:eastAsia="SimSun" w:hAnsi="Times New Roman" w:cs="Mangal"/>
          <w:color w:val="auto"/>
          <w:kern w:val="2"/>
          <w:sz w:val="28"/>
          <w:szCs w:val="28"/>
          <w:lang w:eastAsia="hi-IN" w:bidi="hi-IN"/>
        </w:rPr>
        <w:t xml:space="preserve"> муниципального округа ПОСТАНОВЛЯЕТ:</w:t>
      </w:r>
    </w:p>
    <w:p w:rsidR="002A28D0" w:rsidRDefault="00BA7170" w:rsidP="00CD029A">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t xml:space="preserve">1.  Внести дополнения в постановление администрации </w:t>
      </w:r>
      <w:proofErr w:type="spellStart"/>
      <w:r>
        <w:rPr>
          <w:rFonts w:ascii="Times New Roman" w:eastAsia="SimSun" w:hAnsi="Times New Roman" w:cs="Mangal"/>
          <w:kern w:val="2"/>
          <w:sz w:val="28"/>
          <w:szCs w:val="28"/>
          <w:lang w:eastAsia="hi-IN" w:bidi="hi-IN"/>
        </w:rPr>
        <w:t>Лебяжского</w:t>
      </w:r>
      <w:proofErr w:type="spellEnd"/>
      <w:r>
        <w:rPr>
          <w:rFonts w:ascii="Times New Roman" w:eastAsia="SimSun" w:hAnsi="Times New Roman" w:cs="Mangal"/>
          <w:kern w:val="2"/>
          <w:sz w:val="28"/>
          <w:szCs w:val="28"/>
          <w:lang w:eastAsia="hi-IN" w:bidi="hi-IN"/>
        </w:rPr>
        <w:t xml:space="preserve"> муниципального округа Кировской области №489 от 23.08.2023 года «Об утверждении </w:t>
      </w:r>
      <w:r w:rsidR="00D41F0C">
        <w:rPr>
          <w:rFonts w:ascii="Times New Roman" w:eastAsia="SimSun" w:hAnsi="Times New Roman" w:cs="Mangal"/>
          <w:kern w:val="2"/>
          <w:sz w:val="28"/>
          <w:szCs w:val="28"/>
          <w:lang w:eastAsia="hi-IN" w:bidi="hi-IN"/>
        </w:rPr>
        <w:t>административн</w:t>
      </w:r>
      <w:r>
        <w:rPr>
          <w:rFonts w:ascii="Times New Roman" w:eastAsia="SimSun" w:hAnsi="Times New Roman" w:cs="Mangal"/>
          <w:kern w:val="2"/>
          <w:sz w:val="28"/>
          <w:szCs w:val="28"/>
          <w:lang w:eastAsia="hi-IN" w:bidi="hi-IN"/>
        </w:rPr>
        <w:t>ого</w:t>
      </w:r>
      <w:r w:rsidR="00D41F0C">
        <w:rPr>
          <w:rFonts w:ascii="Times New Roman" w:eastAsia="SimSun" w:hAnsi="Times New Roman" w:cs="Mangal"/>
          <w:kern w:val="2"/>
          <w:sz w:val="28"/>
          <w:szCs w:val="28"/>
          <w:lang w:eastAsia="hi-IN" w:bidi="hi-IN"/>
        </w:rPr>
        <w:t xml:space="preserve"> регламент</w:t>
      </w:r>
      <w:r>
        <w:rPr>
          <w:rFonts w:ascii="Times New Roman" w:eastAsia="SimSun" w:hAnsi="Times New Roman" w:cs="Mangal"/>
          <w:kern w:val="2"/>
          <w:sz w:val="28"/>
          <w:szCs w:val="28"/>
          <w:lang w:eastAsia="hi-IN" w:bidi="hi-IN"/>
        </w:rPr>
        <w:t>а</w:t>
      </w:r>
      <w:r w:rsidR="00D41F0C">
        <w:rPr>
          <w:rFonts w:ascii="Times New Roman" w:eastAsia="SimSun" w:hAnsi="Times New Roman" w:cs="Mangal"/>
          <w:kern w:val="2"/>
          <w:sz w:val="28"/>
          <w:szCs w:val="28"/>
          <w:lang w:eastAsia="hi-IN" w:bidi="hi-IN"/>
        </w:rPr>
        <w:t xml:space="preserve"> предоставления муниципальной услуги «Согласование проведения переустройства и (или) перепланировки помещения в многоквартирном доме» на территории </w:t>
      </w:r>
      <w:proofErr w:type="spellStart"/>
      <w:r w:rsidR="00D41F0C">
        <w:rPr>
          <w:rFonts w:ascii="Times New Roman" w:eastAsia="SimSun" w:hAnsi="Times New Roman" w:cs="Mangal"/>
          <w:kern w:val="2"/>
          <w:sz w:val="28"/>
          <w:szCs w:val="28"/>
          <w:lang w:eastAsia="hi-IN" w:bidi="hi-IN"/>
        </w:rPr>
        <w:t>Лебяжского</w:t>
      </w:r>
      <w:proofErr w:type="spellEnd"/>
      <w:r w:rsidR="00D41F0C">
        <w:rPr>
          <w:rFonts w:ascii="Times New Roman" w:eastAsia="SimSun" w:hAnsi="Times New Roman" w:cs="Mangal"/>
          <w:kern w:val="2"/>
          <w:sz w:val="28"/>
          <w:szCs w:val="28"/>
          <w:lang w:eastAsia="hi-IN" w:bidi="hi-IN"/>
        </w:rPr>
        <w:t xml:space="preserve"> муниципального округа Кировской области</w:t>
      </w:r>
      <w:r>
        <w:rPr>
          <w:rFonts w:ascii="Times New Roman" w:eastAsia="SimSun" w:hAnsi="Times New Roman" w:cs="Mangal"/>
          <w:kern w:val="2"/>
          <w:sz w:val="28"/>
          <w:szCs w:val="28"/>
          <w:lang w:eastAsia="hi-IN" w:bidi="hi-IN"/>
        </w:rPr>
        <w:t>»</w:t>
      </w:r>
      <w:r w:rsidR="002A28D0">
        <w:rPr>
          <w:rFonts w:ascii="Times New Roman" w:eastAsia="SimSun" w:hAnsi="Times New Roman" w:cs="Mangal"/>
          <w:kern w:val="2"/>
          <w:sz w:val="28"/>
          <w:szCs w:val="28"/>
          <w:lang w:eastAsia="hi-IN" w:bidi="hi-IN"/>
        </w:rPr>
        <w:t>:</w:t>
      </w:r>
    </w:p>
    <w:p w:rsidR="00BA7170" w:rsidRDefault="002A28D0" w:rsidP="00CD029A">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1.1</w:t>
      </w:r>
      <w:r w:rsidR="00DD2D18">
        <w:rPr>
          <w:rFonts w:ascii="Times New Roman" w:eastAsia="SimSun" w:hAnsi="Times New Roman" w:cs="Mangal"/>
          <w:kern w:val="2"/>
          <w:sz w:val="28"/>
          <w:szCs w:val="28"/>
          <w:lang w:eastAsia="hi-IN" w:bidi="hi-IN"/>
        </w:rPr>
        <w:t>.</w:t>
      </w:r>
      <w:r>
        <w:rPr>
          <w:rFonts w:ascii="Times New Roman" w:eastAsia="SimSun" w:hAnsi="Times New Roman" w:cs="Mangal"/>
          <w:kern w:val="2"/>
          <w:sz w:val="28"/>
          <w:szCs w:val="28"/>
          <w:lang w:eastAsia="hi-IN" w:bidi="hi-IN"/>
        </w:rPr>
        <w:t xml:space="preserve"> </w:t>
      </w:r>
      <w:r w:rsidR="00E85BC8">
        <w:rPr>
          <w:rFonts w:ascii="Times New Roman" w:eastAsia="SimSun" w:hAnsi="Times New Roman" w:cs="Mangal"/>
          <w:kern w:val="2"/>
          <w:sz w:val="28"/>
          <w:szCs w:val="28"/>
          <w:lang w:eastAsia="hi-IN" w:bidi="hi-IN"/>
        </w:rPr>
        <w:t>дополнить под</w:t>
      </w:r>
      <w:r w:rsidR="00DD2D18">
        <w:rPr>
          <w:rFonts w:ascii="Times New Roman" w:eastAsia="SimSun" w:hAnsi="Times New Roman" w:cs="Mangal"/>
          <w:kern w:val="2"/>
          <w:sz w:val="28"/>
          <w:szCs w:val="28"/>
          <w:lang w:eastAsia="hi-IN" w:bidi="hi-IN"/>
        </w:rPr>
        <w:t>раздел</w:t>
      </w:r>
      <w:r w:rsidR="00E85BC8">
        <w:rPr>
          <w:rFonts w:ascii="Times New Roman" w:eastAsia="SimSun" w:hAnsi="Times New Roman" w:cs="Mangal"/>
          <w:kern w:val="2"/>
          <w:sz w:val="28"/>
          <w:szCs w:val="28"/>
          <w:lang w:eastAsia="hi-IN" w:bidi="hi-IN"/>
        </w:rPr>
        <w:t xml:space="preserve"> 2.</w:t>
      </w:r>
      <w:r w:rsidR="00DD2D18">
        <w:rPr>
          <w:rFonts w:ascii="Times New Roman" w:eastAsia="SimSun" w:hAnsi="Times New Roman" w:cs="Mangal"/>
          <w:kern w:val="2"/>
          <w:sz w:val="28"/>
          <w:szCs w:val="28"/>
          <w:lang w:eastAsia="hi-IN" w:bidi="hi-IN"/>
        </w:rPr>
        <w:t>4</w:t>
      </w:r>
      <w:r w:rsidR="00E85BC8">
        <w:rPr>
          <w:rFonts w:ascii="Times New Roman" w:eastAsia="SimSun" w:hAnsi="Times New Roman" w:cs="Mangal"/>
          <w:kern w:val="2"/>
          <w:sz w:val="28"/>
          <w:szCs w:val="28"/>
          <w:lang w:eastAsia="hi-IN" w:bidi="hi-IN"/>
        </w:rPr>
        <w:t xml:space="preserve"> </w:t>
      </w:r>
      <w:r w:rsidR="00DD2D18">
        <w:rPr>
          <w:rFonts w:ascii="Times New Roman" w:eastAsia="SimSun" w:hAnsi="Times New Roman" w:cs="Mangal"/>
          <w:kern w:val="2"/>
          <w:sz w:val="28"/>
          <w:szCs w:val="28"/>
          <w:lang w:eastAsia="hi-IN" w:bidi="hi-IN"/>
        </w:rPr>
        <w:t xml:space="preserve"> </w:t>
      </w:r>
      <w:r w:rsidR="00E85BC8">
        <w:rPr>
          <w:rFonts w:ascii="Times New Roman" w:eastAsia="SimSun" w:hAnsi="Times New Roman" w:cs="Mangal"/>
          <w:kern w:val="2"/>
          <w:sz w:val="28"/>
          <w:szCs w:val="28"/>
          <w:lang w:eastAsia="hi-IN" w:bidi="hi-IN"/>
        </w:rPr>
        <w:t xml:space="preserve">раздела 2 Административного  регламента </w:t>
      </w:r>
      <w:r w:rsidR="00DD2D18">
        <w:rPr>
          <w:rFonts w:ascii="Times New Roman" w:eastAsia="SimSun" w:hAnsi="Times New Roman" w:cs="Mangal"/>
          <w:kern w:val="2"/>
          <w:sz w:val="28"/>
          <w:szCs w:val="28"/>
          <w:lang w:eastAsia="hi-IN" w:bidi="hi-IN"/>
        </w:rPr>
        <w:t>пунктом</w:t>
      </w:r>
      <w:r w:rsidR="00E85BC8">
        <w:rPr>
          <w:rFonts w:ascii="Times New Roman" w:eastAsia="SimSun" w:hAnsi="Times New Roman" w:cs="Mangal"/>
          <w:kern w:val="2"/>
          <w:sz w:val="28"/>
          <w:szCs w:val="28"/>
          <w:lang w:eastAsia="hi-IN" w:bidi="hi-IN"/>
        </w:rPr>
        <w:t xml:space="preserve"> </w:t>
      </w:r>
      <w:r w:rsidR="00DD2D18">
        <w:rPr>
          <w:rFonts w:ascii="Times New Roman" w:eastAsia="SimSun" w:hAnsi="Times New Roman" w:cs="Mangal"/>
          <w:kern w:val="2"/>
          <w:sz w:val="28"/>
          <w:szCs w:val="28"/>
          <w:lang w:eastAsia="hi-IN" w:bidi="hi-IN"/>
        </w:rPr>
        <w:t>ж)</w:t>
      </w:r>
      <w:r w:rsidR="00E85BC8">
        <w:rPr>
          <w:rFonts w:ascii="Times New Roman" w:eastAsia="SimSun" w:hAnsi="Times New Roman" w:cs="Mangal"/>
          <w:kern w:val="2"/>
          <w:sz w:val="28"/>
          <w:szCs w:val="28"/>
          <w:lang w:eastAsia="hi-IN" w:bidi="hi-IN"/>
        </w:rPr>
        <w:t xml:space="preserve">  следующего содержания: </w:t>
      </w:r>
    </w:p>
    <w:p w:rsidR="00DD2D18" w:rsidRPr="00BA7170" w:rsidRDefault="00BA7170" w:rsidP="00CD029A">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ж)   </w:t>
      </w:r>
      <w:r w:rsidR="00E85BC8" w:rsidRPr="00DD2D18">
        <w:rPr>
          <w:rFonts w:ascii="Times New Roman" w:eastAsia="SimSun" w:hAnsi="Times New Roman" w:cs="Mangal"/>
          <w:kern w:val="2"/>
          <w:sz w:val="28"/>
          <w:szCs w:val="28"/>
          <w:lang w:eastAsia="hi-IN" w:bidi="hi-IN"/>
        </w:rPr>
        <w:t>«</w:t>
      </w:r>
      <w:r w:rsidR="00DD2D18" w:rsidRPr="00DD2D18">
        <w:rPr>
          <w:rFonts w:ascii="Times New Roman" w:hAnsi="Times New Roman" w:cs="Times New Roman"/>
          <w:sz w:val="28"/>
          <w:szCs w:val="28"/>
        </w:rPr>
        <w:t>согласие на</w:t>
      </w:r>
      <w:r w:rsidR="007F6514">
        <w:rPr>
          <w:rFonts w:ascii="Times New Roman" w:hAnsi="Times New Roman" w:cs="Times New Roman"/>
          <w:sz w:val="28"/>
          <w:szCs w:val="28"/>
        </w:rPr>
        <w:t xml:space="preserve"> обработку персональных данных».</w:t>
      </w:r>
    </w:p>
    <w:p w:rsidR="00E85BC8" w:rsidRDefault="00DD2D18" w:rsidP="00BA7170">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ab/>
      </w:r>
      <w:r>
        <w:rPr>
          <w:rFonts w:ascii="Times New Roman" w:eastAsia="SimSun" w:hAnsi="Times New Roman" w:cs="Mangal"/>
          <w:kern w:val="2"/>
          <w:sz w:val="28"/>
          <w:szCs w:val="28"/>
          <w:lang w:eastAsia="hi-IN" w:bidi="hi-IN"/>
        </w:rPr>
        <w:t>1.2</w:t>
      </w:r>
      <w:r w:rsidR="00D41F0C">
        <w:rPr>
          <w:rFonts w:ascii="Times New Roman" w:eastAsia="SimSun" w:hAnsi="Times New Roman" w:cs="Mangal"/>
          <w:kern w:val="2"/>
          <w:sz w:val="28"/>
          <w:szCs w:val="28"/>
          <w:lang w:eastAsia="hi-IN" w:bidi="hi-IN"/>
        </w:rPr>
        <w:t xml:space="preserve">. </w:t>
      </w:r>
      <w:r w:rsidR="00E85BC8">
        <w:rPr>
          <w:rFonts w:ascii="Times New Roman" w:eastAsia="SimSun" w:hAnsi="Times New Roman" w:cs="Mangal"/>
          <w:kern w:val="2"/>
          <w:sz w:val="28"/>
          <w:szCs w:val="28"/>
          <w:lang w:eastAsia="hi-IN" w:bidi="hi-IN"/>
        </w:rPr>
        <w:t>дополнить Административный регламент Приложени</w:t>
      </w:r>
      <w:r w:rsidR="007F6514">
        <w:rPr>
          <w:rFonts w:ascii="Times New Roman" w:eastAsia="SimSun" w:hAnsi="Times New Roman" w:cs="Mangal"/>
          <w:kern w:val="2"/>
          <w:sz w:val="28"/>
          <w:szCs w:val="28"/>
          <w:lang w:eastAsia="hi-IN" w:bidi="hi-IN"/>
        </w:rPr>
        <w:t>ем</w:t>
      </w:r>
      <w:r w:rsidR="00E85BC8">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6</w:t>
      </w:r>
      <w:r w:rsidR="00E85BC8">
        <w:rPr>
          <w:rFonts w:ascii="Times New Roman" w:eastAsia="SimSun" w:hAnsi="Times New Roman" w:cs="Mangal"/>
          <w:kern w:val="2"/>
          <w:sz w:val="28"/>
          <w:szCs w:val="28"/>
          <w:lang w:eastAsia="hi-IN" w:bidi="hi-IN"/>
        </w:rPr>
        <w:t xml:space="preserve"> </w:t>
      </w:r>
      <w:r w:rsidR="007F6514">
        <w:rPr>
          <w:rFonts w:ascii="Times New Roman" w:eastAsia="SimSun" w:hAnsi="Times New Roman" w:cs="Mangal"/>
          <w:kern w:val="2"/>
          <w:sz w:val="28"/>
          <w:szCs w:val="28"/>
          <w:lang w:eastAsia="hi-IN" w:bidi="hi-IN"/>
        </w:rPr>
        <w:t>«Форма с</w:t>
      </w:r>
      <w:r w:rsidR="00E85BC8">
        <w:rPr>
          <w:rFonts w:ascii="Times New Roman" w:eastAsia="SimSun" w:hAnsi="Times New Roman" w:cs="Mangal"/>
          <w:kern w:val="2"/>
          <w:sz w:val="28"/>
          <w:szCs w:val="28"/>
          <w:lang w:eastAsia="hi-IN" w:bidi="hi-IN"/>
        </w:rPr>
        <w:t>огласи</w:t>
      </w:r>
      <w:r w:rsidR="007F6514">
        <w:rPr>
          <w:rFonts w:ascii="Times New Roman" w:eastAsia="SimSun" w:hAnsi="Times New Roman" w:cs="Mangal"/>
          <w:kern w:val="2"/>
          <w:sz w:val="28"/>
          <w:szCs w:val="28"/>
          <w:lang w:eastAsia="hi-IN" w:bidi="hi-IN"/>
        </w:rPr>
        <w:t>я</w:t>
      </w:r>
      <w:r w:rsidR="00E85BC8">
        <w:rPr>
          <w:rFonts w:ascii="Times New Roman" w:eastAsia="SimSun" w:hAnsi="Times New Roman" w:cs="Mangal"/>
          <w:kern w:val="2"/>
          <w:sz w:val="28"/>
          <w:szCs w:val="28"/>
          <w:lang w:eastAsia="hi-IN" w:bidi="hi-IN"/>
        </w:rPr>
        <w:t xml:space="preserve"> на обработку персональных данных</w:t>
      </w:r>
      <w:r w:rsidR="007F6514">
        <w:rPr>
          <w:rFonts w:ascii="Times New Roman" w:eastAsia="SimSun" w:hAnsi="Times New Roman" w:cs="Mangal"/>
          <w:kern w:val="2"/>
          <w:sz w:val="28"/>
          <w:szCs w:val="28"/>
          <w:lang w:eastAsia="hi-IN" w:bidi="hi-IN"/>
        </w:rPr>
        <w:t>»  согласно  приложению.</w:t>
      </w:r>
    </w:p>
    <w:p w:rsidR="00F316DB" w:rsidRDefault="002A28D0" w:rsidP="006505BB">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lastRenderedPageBreak/>
        <w:t xml:space="preserve"> </w:t>
      </w:r>
      <w:r w:rsidR="00CD029A">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w:t>
      </w:r>
      <w:r w:rsidR="00CD029A">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w:t>
      </w:r>
      <w:r w:rsidR="00DD2D18">
        <w:rPr>
          <w:rFonts w:ascii="Times New Roman" w:eastAsia="SimSun" w:hAnsi="Times New Roman" w:cs="Mangal"/>
          <w:kern w:val="2"/>
          <w:sz w:val="28"/>
          <w:szCs w:val="28"/>
          <w:lang w:eastAsia="hi-IN" w:bidi="hi-IN"/>
        </w:rPr>
        <w:t>2</w:t>
      </w:r>
      <w:r w:rsidR="00D41F0C">
        <w:rPr>
          <w:rFonts w:ascii="Times New Roman" w:eastAsia="SimSun" w:hAnsi="Times New Roman" w:cs="Mangal"/>
          <w:kern w:val="2"/>
          <w:sz w:val="28"/>
          <w:szCs w:val="28"/>
          <w:lang w:eastAsia="hi-IN" w:bidi="hi-IN"/>
        </w:rPr>
        <w:t xml:space="preserve">. </w:t>
      </w:r>
      <w:proofErr w:type="gramStart"/>
      <w:r w:rsidR="00D41F0C">
        <w:rPr>
          <w:rFonts w:ascii="Times New Roman" w:eastAsia="SimSun" w:hAnsi="Times New Roman" w:cs="Mangal"/>
          <w:kern w:val="2"/>
          <w:sz w:val="28"/>
          <w:szCs w:val="28"/>
          <w:lang w:eastAsia="hi-IN" w:bidi="hi-IN"/>
        </w:rPr>
        <w:t>Контроль за</w:t>
      </w:r>
      <w:proofErr w:type="gramEnd"/>
      <w:r w:rsidR="00D41F0C">
        <w:rPr>
          <w:rFonts w:ascii="Times New Roman" w:eastAsia="SimSun" w:hAnsi="Times New Roman" w:cs="Mangal"/>
          <w:kern w:val="2"/>
          <w:sz w:val="28"/>
          <w:szCs w:val="28"/>
          <w:lang w:eastAsia="hi-IN" w:bidi="hi-IN"/>
        </w:rPr>
        <w:t xml:space="preserve"> исполнением настоящего постановления возложить на первого заместителя главы администрации </w:t>
      </w:r>
      <w:proofErr w:type="spellStart"/>
      <w:r w:rsidR="00D41F0C">
        <w:rPr>
          <w:rFonts w:ascii="Times New Roman" w:eastAsia="SimSun" w:hAnsi="Times New Roman" w:cs="Mangal"/>
          <w:kern w:val="2"/>
          <w:sz w:val="28"/>
          <w:szCs w:val="28"/>
          <w:lang w:eastAsia="hi-IN" w:bidi="hi-IN"/>
        </w:rPr>
        <w:t>Лебяжского</w:t>
      </w:r>
      <w:proofErr w:type="spellEnd"/>
      <w:r w:rsidR="00D41F0C">
        <w:rPr>
          <w:rFonts w:ascii="Times New Roman" w:eastAsia="SimSun" w:hAnsi="Times New Roman" w:cs="Mangal"/>
          <w:kern w:val="2"/>
          <w:sz w:val="28"/>
          <w:szCs w:val="28"/>
          <w:lang w:eastAsia="hi-IN" w:bidi="hi-IN"/>
        </w:rPr>
        <w:t xml:space="preserve"> муниципального округа А.Е. Бердникову.</w:t>
      </w:r>
    </w:p>
    <w:p w:rsidR="00F316DB" w:rsidRDefault="00CD029A" w:rsidP="00CD029A">
      <w:pPr>
        <w:widowControl w:val="0"/>
        <w:tabs>
          <w:tab w:val="left" w:pos="993"/>
        </w:tabs>
        <w:suppressAutoHyphens/>
        <w:spacing w:after="120" w:line="360" w:lineRule="auto"/>
        <w:ind w:right="20" w:firstLine="567"/>
        <w:jc w:val="both"/>
        <w:rPr>
          <w:rFonts w:ascii="Times New Roman" w:eastAsia="SimSun" w:hAnsi="Times New Roman" w:cs="Mangal"/>
          <w:color w:val="auto"/>
          <w:kern w:val="2"/>
          <w:sz w:val="28"/>
          <w:szCs w:val="28"/>
          <w:lang w:eastAsia="hi-IN" w:bidi="hi-IN"/>
        </w:rPr>
      </w:pPr>
      <w:r>
        <w:rPr>
          <w:rFonts w:ascii="Times New Roman" w:eastAsia="SimSun" w:hAnsi="Times New Roman" w:cs="Mangal"/>
          <w:bCs/>
          <w:kern w:val="2"/>
          <w:sz w:val="28"/>
          <w:szCs w:val="28"/>
          <w:lang w:eastAsia="hi-IN" w:bidi="hi-IN"/>
        </w:rPr>
        <w:t xml:space="preserve">       </w:t>
      </w:r>
      <w:r w:rsidR="00DD2D18">
        <w:rPr>
          <w:rFonts w:ascii="Times New Roman" w:eastAsia="SimSun" w:hAnsi="Times New Roman" w:cs="Mangal"/>
          <w:bCs/>
          <w:kern w:val="2"/>
          <w:sz w:val="28"/>
          <w:szCs w:val="28"/>
          <w:lang w:eastAsia="hi-IN" w:bidi="hi-IN"/>
        </w:rPr>
        <w:t>3</w:t>
      </w:r>
      <w:r w:rsidR="00D41F0C">
        <w:rPr>
          <w:rFonts w:ascii="Times New Roman" w:eastAsia="SimSun" w:hAnsi="Times New Roman" w:cs="Mangal"/>
          <w:bCs/>
          <w:kern w:val="2"/>
          <w:sz w:val="28"/>
          <w:szCs w:val="28"/>
          <w:lang w:eastAsia="hi-IN" w:bidi="hi-IN"/>
        </w:rPr>
        <w:t xml:space="preserve">. Настоящее постановление вступает в силу со дня </w:t>
      </w:r>
      <w:r>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официального опубликования.</w:t>
      </w:r>
    </w:p>
    <w:p w:rsidR="00F316DB" w:rsidRDefault="00F316DB">
      <w:pPr>
        <w:widowControl w:val="0"/>
        <w:suppressAutoHyphens/>
        <w:spacing w:line="360" w:lineRule="auto"/>
        <w:ind w:right="-81" w:firstLine="720"/>
        <w:jc w:val="both"/>
        <w:rPr>
          <w:rFonts w:ascii="Times New Roman" w:eastAsia="SimSun" w:hAnsi="Times New Roman" w:cs="Mangal"/>
          <w:color w:val="auto"/>
          <w:kern w:val="2"/>
          <w:sz w:val="28"/>
          <w:szCs w:val="28"/>
          <w:lang w:eastAsia="hi-IN" w:bidi="hi-IN"/>
        </w:rPr>
      </w:pPr>
    </w:p>
    <w:tbl>
      <w:tblPr>
        <w:tblW w:w="0" w:type="auto"/>
        <w:tblInd w:w="108" w:type="dxa"/>
        <w:tblLayout w:type="fixed"/>
        <w:tblLook w:val="04A0" w:firstRow="1" w:lastRow="0" w:firstColumn="1" w:lastColumn="0" w:noHBand="0" w:noVBand="1"/>
      </w:tblPr>
      <w:tblGrid>
        <w:gridCol w:w="4678"/>
        <w:gridCol w:w="1985"/>
        <w:gridCol w:w="2551"/>
      </w:tblGrid>
      <w:tr w:rsidR="00F316DB">
        <w:trPr>
          <w:trHeight w:val="216"/>
        </w:trPr>
        <w:tc>
          <w:tcPr>
            <w:tcW w:w="4678" w:type="dxa"/>
            <w:tcBorders>
              <w:bottom w:val="single" w:sz="4" w:space="0" w:color="auto"/>
            </w:tcBorders>
            <w:hideMark/>
          </w:tcPr>
          <w:p w:rsidR="00CD029A" w:rsidRDefault="00CD029A" w:rsidP="00CD029A">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Г</w:t>
            </w:r>
            <w:r w:rsidR="00D41F0C">
              <w:rPr>
                <w:rFonts w:ascii="Times New Roman" w:eastAsia="SimSun" w:hAnsi="Times New Roman" w:cs="Mangal"/>
                <w:color w:val="auto"/>
                <w:kern w:val="2"/>
                <w:sz w:val="28"/>
                <w:szCs w:val="28"/>
                <w:lang w:eastAsia="hi-IN" w:bidi="hi-IN"/>
              </w:rPr>
              <w:t>лав</w:t>
            </w:r>
            <w:r>
              <w:rPr>
                <w:rFonts w:ascii="Times New Roman" w:eastAsia="SimSun" w:hAnsi="Times New Roman" w:cs="Mangal"/>
                <w:color w:val="auto"/>
                <w:kern w:val="2"/>
                <w:sz w:val="28"/>
                <w:szCs w:val="28"/>
                <w:lang w:eastAsia="hi-IN" w:bidi="hi-IN"/>
              </w:rPr>
              <w:t>а</w:t>
            </w:r>
            <w:r w:rsidR="00D41F0C">
              <w:rPr>
                <w:rFonts w:ascii="Times New Roman" w:eastAsia="SimSun" w:hAnsi="Times New Roman" w:cs="Mangal"/>
                <w:color w:val="auto"/>
                <w:kern w:val="2"/>
                <w:sz w:val="28"/>
                <w:szCs w:val="28"/>
                <w:lang w:eastAsia="hi-IN" w:bidi="hi-IN"/>
              </w:rPr>
              <w:t xml:space="preserve"> </w:t>
            </w:r>
            <w:r w:rsidR="00B54ED0">
              <w:rPr>
                <w:rFonts w:ascii="Times New Roman" w:eastAsia="SimSun" w:hAnsi="Times New Roman" w:cs="Mangal"/>
                <w:color w:val="auto"/>
                <w:kern w:val="2"/>
                <w:sz w:val="28"/>
                <w:szCs w:val="28"/>
                <w:lang w:eastAsia="hi-IN" w:bidi="hi-IN"/>
              </w:rPr>
              <w:t xml:space="preserve"> </w:t>
            </w:r>
            <w:proofErr w:type="spellStart"/>
            <w:r w:rsidR="00D41F0C">
              <w:rPr>
                <w:rFonts w:ascii="Times New Roman" w:eastAsia="SimSun" w:hAnsi="Times New Roman" w:cs="Mangal"/>
                <w:color w:val="auto"/>
                <w:kern w:val="2"/>
                <w:sz w:val="28"/>
                <w:szCs w:val="28"/>
                <w:lang w:eastAsia="hi-IN" w:bidi="hi-IN"/>
              </w:rPr>
              <w:t>Лебяжского</w:t>
            </w:r>
            <w:proofErr w:type="spellEnd"/>
          </w:p>
          <w:p w:rsidR="00F316DB" w:rsidRDefault="00CD029A" w:rsidP="00CD029A">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м</w:t>
            </w:r>
            <w:r w:rsidR="00D41F0C">
              <w:rPr>
                <w:rFonts w:ascii="Times New Roman" w:eastAsia="SimSun" w:hAnsi="Times New Roman" w:cs="Mangal"/>
                <w:color w:val="auto"/>
                <w:kern w:val="2"/>
                <w:sz w:val="28"/>
                <w:szCs w:val="28"/>
                <w:lang w:eastAsia="hi-IN" w:bidi="hi-IN"/>
              </w:rPr>
              <w:t>униципального</w:t>
            </w:r>
            <w:r>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 xml:space="preserve"> округа</w:t>
            </w:r>
          </w:p>
        </w:tc>
        <w:tc>
          <w:tcPr>
            <w:tcW w:w="1985" w:type="dxa"/>
            <w:tcBorders>
              <w:bottom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bottom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F316DB" w:rsidRDefault="00CD029A">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proofErr w:type="spellStart"/>
            <w:r>
              <w:rPr>
                <w:rFonts w:ascii="Times New Roman" w:eastAsia="SimSun" w:hAnsi="Times New Roman" w:cs="Mangal"/>
                <w:color w:val="auto"/>
                <w:kern w:val="2"/>
                <w:sz w:val="28"/>
                <w:szCs w:val="28"/>
                <w:lang w:eastAsia="hi-IN" w:bidi="hi-IN"/>
              </w:rPr>
              <w:t>Т.А.Обухова</w:t>
            </w:r>
            <w:proofErr w:type="spellEnd"/>
          </w:p>
        </w:tc>
      </w:tr>
      <w:tr w:rsidR="00F316DB">
        <w:trPr>
          <w:trHeight w:val="216"/>
        </w:trPr>
        <w:tc>
          <w:tcPr>
            <w:tcW w:w="4678" w:type="dxa"/>
            <w:tcBorders>
              <w:top w:val="single" w:sz="4" w:space="0" w:color="auto"/>
            </w:tcBorders>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B54ED0" w:rsidRDefault="00B54ED0">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CD029A" w:rsidRDefault="00CD029A">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B54ED0" w:rsidRDefault="00B54ED0">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Borders>
              <w:top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top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CD029A" w:rsidP="00CD029A">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 xml:space="preserve">главный специалист по </w:t>
            </w:r>
            <w:r w:rsidR="00D41F0C">
              <w:rPr>
                <w:rFonts w:ascii="Times New Roman" w:eastAsia="SimSun" w:hAnsi="Times New Roman" w:cs="Mangal"/>
                <w:kern w:val="2"/>
                <w:sz w:val="28"/>
                <w:szCs w:val="28"/>
                <w:lang w:eastAsia="hi-IN" w:bidi="hi-IN"/>
              </w:rPr>
              <w:t xml:space="preserve"> жизнеобеспечени</w:t>
            </w:r>
            <w:r>
              <w:rPr>
                <w:rFonts w:ascii="Times New Roman" w:eastAsia="SimSun" w:hAnsi="Times New Roman" w:cs="Mangal"/>
                <w:kern w:val="2"/>
                <w:sz w:val="28"/>
                <w:szCs w:val="28"/>
                <w:lang w:eastAsia="hi-IN" w:bidi="hi-IN"/>
              </w:rPr>
              <w:t xml:space="preserve">ю </w:t>
            </w:r>
            <w:proofErr w:type="spellStart"/>
            <w:r>
              <w:rPr>
                <w:rFonts w:ascii="Times New Roman" w:eastAsia="SimSun" w:hAnsi="Times New Roman" w:cs="Mangal"/>
                <w:kern w:val="2"/>
                <w:sz w:val="28"/>
                <w:szCs w:val="28"/>
                <w:lang w:eastAsia="hi-IN" w:bidi="hi-IN"/>
              </w:rPr>
              <w:t>пгт</w:t>
            </w:r>
            <w:proofErr w:type="spellEnd"/>
            <w:r>
              <w:rPr>
                <w:rFonts w:ascii="Times New Roman" w:eastAsia="SimSun" w:hAnsi="Times New Roman" w:cs="Mangal"/>
                <w:kern w:val="2"/>
                <w:sz w:val="28"/>
                <w:szCs w:val="28"/>
                <w:lang w:eastAsia="hi-IN" w:bidi="hi-IN"/>
              </w:rPr>
              <w:t xml:space="preserve"> </w:t>
            </w:r>
            <w:r w:rsidR="00B54ED0">
              <w:rPr>
                <w:rFonts w:ascii="Times New Roman" w:eastAsia="SimSun" w:hAnsi="Times New Roman" w:cs="Mangal"/>
                <w:kern w:val="2"/>
                <w:sz w:val="28"/>
                <w:szCs w:val="28"/>
                <w:lang w:eastAsia="hi-IN" w:bidi="hi-IN"/>
              </w:rPr>
              <w:t xml:space="preserve"> </w:t>
            </w:r>
            <w:proofErr w:type="gramStart"/>
            <w:r>
              <w:rPr>
                <w:rFonts w:ascii="Times New Roman" w:eastAsia="SimSun" w:hAnsi="Times New Roman" w:cs="Mangal"/>
                <w:kern w:val="2"/>
                <w:sz w:val="28"/>
                <w:szCs w:val="28"/>
                <w:lang w:eastAsia="hi-IN" w:bidi="hi-IN"/>
              </w:rPr>
              <w:t>Лебяжье</w:t>
            </w:r>
            <w:proofErr w:type="gramEnd"/>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F316DB" w:rsidRDefault="00CD029A">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proofErr w:type="spellStart"/>
            <w:r>
              <w:rPr>
                <w:rFonts w:ascii="Times New Roman" w:eastAsia="SimSun" w:hAnsi="Times New Roman" w:cs="Mangal"/>
                <w:color w:val="auto"/>
                <w:kern w:val="2"/>
                <w:sz w:val="28"/>
                <w:szCs w:val="28"/>
                <w:lang w:eastAsia="hi-IN" w:bidi="hi-IN"/>
              </w:rPr>
              <w:t>Л.А.Кузнецова</w:t>
            </w:r>
            <w:proofErr w:type="spellEnd"/>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CD029A" w:rsidP="00B54ED0">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D41F0C">
              <w:rPr>
                <w:rFonts w:ascii="Times New Roman" w:eastAsia="SimSun" w:hAnsi="Times New Roman" w:cs="Mangal"/>
                <w:color w:val="auto"/>
                <w:kern w:val="2"/>
                <w:sz w:val="28"/>
                <w:szCs w:val="28"/>
                <w:lang w:eastAsia="hi-IN" w:bidi="hi-IN"/>
              </w:rPr>
              <w:t>правляющий делами</w:t>
            </w:r>
            <w:r>
              <w:rPr>
                <w:rFonts w:ascii="Times New Roman" w:eastAsia="SimSun" w:hAnsi="Times New Roman" w:cs="Mangal"/>
                <w:color w:val="auto"/>
                <w:kern w:val="2"/>
                <w:sz w:val="28"/>
                <w:szCs w:val="28"/>
                <w:lang w:eastAsia="hi-IN" w:bidi="hi-IN"/>
              </w:rPr>
              <w:t xml:space="preserve">, начальник организационно-правового </w:t>
            </w:r>
            <w:r w:rsidR="00B54ED0">
              <w:rPr>
                <w:rFonts w:ascii="Times New Roman" w:eastAsia="SimSun" w:hAnsi="Times New Roman" w:cs="Mangal"/>
                <w:color w:val="auto"/>
                <w:kern w:val="2"/>
                <w:sz w:val="28"/>
                <w:szCs w:val="28"/>
                <w:lang w:eastAsia="hi-IN" w:bidi="hi-IN"/>
              </w:rPr>
              <w:t>управления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F316D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533"/>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1985"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481"/>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1985"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505"/>
        </w:trPr>
        <w:tc>
          <w:tcPr>
            <w:tcW w:w="4678" w:type="dxa"/>
            <w:hideMark/>
          </w:tcPr>
          <w:p w:rsidR="00F316DB" w:rsidRDefault="00CD029A">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w:t>
            </w:r>
            <w:r w:rsidR="00D41F0C">
              <w:rPr>
                <w:rFonts w:ascii="Times New Roman" w:eastAsia="SimSun" w:hAnsi="Times New Roman" w:cs="Mangal"/>
                <w:color w:val="auto"/>
                <w:kern w:val="2"/>
                <w:sz w:val="28"/>
                <w:szCs w:val="28"/>
                <w:lang w:eastAsia="hi-IN" w:bidi="hi-IN"/>
              </w:rPr>
              <w:t>тдел</w:t>
            </w:r>
            <w:r>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 xml:space="preserve"> градостроительства, архитектуры и жизнеобеспечения</w:t>
            </w:r>
          </w:p>
        </w:tc>
        <w:tc>
          <w:tcPr>
            <w:tcW w:w="1985"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rsidP="00B54ED0">
            <w:pPr>
              <w:widowControl w:val="0"/>
              <w:suppressAutoHyphens/>
              <w:spacing w:line="100" w:lineRule="atLeast"/>
              <w:ind w:left="34" w:right="-81"/>
              <w:jc w:val="both"/>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главный специалист, юрисконсульт организационно-правов</w:t>
            </w:r>
            <w:r w:rsidR="00B54ED0">
              <w:rPr>
                <w:rFonts w:ascii="Times New Roman" w:eastAsia="SimSun" w:hAnsi="Times New Roman" w:cs="Mangal"/>
                <w:color w:val="auto"/>
                <w:kern w:val="2"/>
                <w:sz w:val="28"/>
                <w:szCs w:val="28"/>
                <w:lang w:eastAsia="hi-IN" w:bidi="hi-IN"/>
              </w:rPr>
              <w:t>ого</w:t>
            </w:r>
            <w:r>
              <w:rPr>
                <w:rFonts w:ascii="Times New Roman" w:eastAsia="SimSun" w:hAnsi="Times New Roman" w:cs="Mangal"/>
                <w:color w:val="auto"/>
                <w:kern w:val="2"/>
                <w:sz w:val="28"/>
                <w:szCs w:val="28"/>
                <w:lang w:eastAsia="hi-IN" w:bidi="hi-IN"/>
              </w:rPr>
              <w:t xml:space="preserve"> </w:t>
            </w:r>
            <w:r w:rsidR="00B54ED0">
              <w:rPr>
                <w:rFonts w:ascii="Times New Roman" w:eastAsia="SimSun" w:hAnsi="Times New Roman" w:cs="Mangal"/>
                <w:color w:val="auto"/>
                <w:kern w:val="2"/>
                <w:sz w:val="28"/>
                <w:szCs w:val="28"/>
                <w:lang w:eastAsia="hi-IN" w:bidi="hi-IN"/>
              </w:rPr>
              <w:t>управления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F316DB">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trPr>
          <w:trHeight w:val="216"/>
        </w:trPr>
        <w:tc>
          <w:tcPr>
            <w:tcW w:w="4678"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w:t>
            </w:r>
            <w:r w:rsidR="00CD029A">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1985"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bl>
    <w:p w:rsidR="00F316DB" w:rsidRDefault="00F316DB">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val="en-US"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F316DB">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CD029A" w:rsidRDefault="00CD029A">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7F6514" w:rsidRDefault="007F651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7F6514" w:rsidRDefault="007F651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7F6514" w:rsidRDefault="007F651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7F6514" w:rsidRDefault="007F651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7F6514" w:rsidRDefault="007F651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7F6514" w:rsidRDefault="007F651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BA7170"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F316DB" w:rsidRDefault="00BA7170">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w:t>
      </w:r>
      <w:r w:rsidR="006505BB">
        <w:rPr>
          <w:rFonts w:ascii="Times New Roman" w:eastAsia="SimSun" w:hAnsi="Times New Roman" w:cs="Mangal"/>
          <w:color w:val="auto"/>
          <w:kern w:val="2"/>
          <w:sz w:val="20"/>
          <w:szCs w:val="20"/>
          <w:lang w:eastAsia="hi-IN" w:bidi="hi-IN"/>
        </w:rPr>
        <w:t>у</w:t>
      </w:r>
      <w:r w:rsidR="00CD029A">
        <w:rPr>
          <w:rFonts w:ascii="Times New Roman" w:eastAsia="SimSun" w:hAnsi="Times New Roman" w:cs="Mangal"/>
          <w:color w:val="auto"/>
          <w:kern w:val="2"/>
          <w:sz w:val="20"/>
          <w:szCs w:val="20"/>
          <w:lang w:eastAsia="hi-IN" w:bidi="hi-IN"/>
        </w:rPr>
        <w:t>знецова Любовь Александровна</w:t>
      </w:r>
    </w:p>
    <w:p w:rsidR="00F316DB" w:rsidRDefault="00D41F0C">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6505BB" w:rsidRDefault="00D41F0C">
      <w:pPr>
        <w:pStyle w:val="ab"/>
        <w:tabs>
          <w:tab w:val="left" w:pos="708"/>
        </w:tabs>
        <w:spacing w:after="0" w:line="240" w:lineRule="auto"/>
        <w:ind w:left="0"/>
        <w:rPr>
          <w:color w:val="000000"/>
          <w:sz w:val="26"/>
          <w:szCs w:val="26"/>
        </w:rPr>
      </w:pPr>
      <w:r>
        <w:rPr>
          <w:color w:val="000000"/>
          <w:sz w:val="26"/>
          <w:szCs w:val="26"/>
        </w:rPr>
        <w:lastRenderedPageBreak/>
        <w:t xml:space="preserve"> </w:t>
      </w:r>
      <w:r w:rsidR="00CD029A">
        <w:rPr>
          <w:color w:val="000000"/>
          <w:sz w:val="26"/>
          <w:szCs w:val="26"/>
        </w:rPr>
        <w:t xml:space="preserve">                                        </w:t>
      </w:r>
      <w:r w:rsidR="006505BB">
        <w:rPr>
          <w:color w:val="000000"/>
          <w:sz w:val="26"/>
          <w:szCs w:val="26"/>
        </w:rPr>
        <w:t xml:space="preserve">                                      </w:t>
      </w:r>
      <w:r w:rsidR="00CD029A">
        <w:rPr>
          <w:color w:val="000000"/>
          <w:sz w:val="26"/>
          <w:szCs w:val="26"/>
        </w:rPr>
        <w:t xml:space="preserve">                                      </w:t>
      </w:r>
    </w:p>
    <w:p w:rsidR="00F316DB" w:rsidRDefault="006505BB">
      <w:pPr>
        <w:pStyle w:val="ab"/>
        <w:tabs>
          <w:tab w:val="left" w:pos="708"/>
        </w:tabs>
        <w:spacing w:after="0" w:line="240" w:lineRule="auto"/>
        <w:ind w:left="0"/>
      </w:pPr>
      <w:r>
        <w:rPr>
          <w:color w:val="000000"/>
          <w:sz w:val="26"/>
          <w:szCs w:val="26"/>
        </w:rPr>
        <w:t xml:space="preserve">                                                                                 </w:t>
      </w:r>
      <w:r w:rsidR="00D41F0C">
        <w:rPr>
          <w:color w:val="000000"/>
          <w:sz w:val="26"/>
          <w:szCs w:val="26"/>
        </w:rPr>
        <w:t>УТВЕРЖДЕН</w:t>
      </w:r>
    </w:p>
    <w:p w:rsidR="00F316DB" w:rsidRDefault="00F316DB">
      <w:pPr>
        <w:pStyle w:val="ab"/>
        <w:tabs>
          <w:tab w:val="left" w:pos="708"/>
        </w:tabs>
        <w:spacing w:after="0" w:line="240" w:lineRule="auto"/>
        <w:ind w:left="0"/>
        <w:rPr>
          <w:color w:val="000000"/>
          <w:sz w:val="26"/>
          <w:szCs w:val="26"/>
        </w:rPr>
      </w:pPr>
    </w:p>
    <w:p w:rsidR="00F316DB" w:rsidRDefault="00D41F0C">
      <w:pPr>
        <w:spacing w:line="240" w:lineRule="auto"/>
        <w:ind w:left="5245"/>
      </w:pPr>
      <w:r>
        <w:rPr>
          <w:rFonts w:ascii="Times New Roman" w:hAnsi="Times New Roman" w:cs="Times New Roman"/>
          <w:sz w:val="26"/>
          <w:szCs w:val="26"/>
        </w:rPr>
        <w:t>постановлением администрации</w:t>
      </w:r>
    </w:p>
    <w:p w:rsidR="00F316DB" w:rsidRDefault="00D41F0C">
      <w:pPr>
        <w:spacing w:line="240" w:lineRule="auto"/>
        <w:ind w:left="5245"/>
      </w:pP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w:t>
      </w:r>
    </w:p>
    <w:p w:rsidR="00487248" w:rsidRDefault="00D41F0C">
      <w:pPr>
        <w:spacing w:line="240" w:lineRule="auto"/>
        <w:ind w:left="5245"/>
        <w:rPr>
          <w:rFonts w:ascii="Times New Roman" w:hAnsi="Times New Roman" w:cs="Times New Roman"/>
          <w:sz w:val="26"/>
          <w:szCs w:val="26"/>
          <w:lang w:val="en-US"/>
        </w:rPr>
      </w:pPr>
      <w:r>
        <w:rPr>
          <w:rFonts w:ascii="Times New Roman" w:hAnsi="Times New Roman" w:cs="Times New Roman"/>
          <w:sz w:val="26"/>
          <w:szCs w:val="26"/>
        </w:rPr>
        <w:t xml:space="preserve">от  </w:t>
      </w:r>
      <w:r w:rsidR="00487248" w:rsidRPr="00487248">
        <w:rPr>
          <w:rFonts w:ascii="Times New Roman" w:hAnsi="Times New Roman" w:cs="Times New Roman"/>
          <w:sz w:val="26"/>
          <w:szCs w:val="26"/>
        </w:rPr>
        <w:t>2</w:t>
      </w:r>
      <w:r w:rsidR="00487248">
        <w:rPr>
          <w:rFonts w:ascii="Times New Roman" w:hAnsi="Times New Roman" w:cs="Times New Roman"/>
          <w:sz w:val="26"/>
          <w:szCs w:val="26"/>
          <w:lang w:val="en-US"/>
        </w:rPr>
        <w:t>3</w:t>
      </w:r>
      <w:r w:rsidR="00487248" w:rsidRPr="00487248">
        <w:rPr>
          <w:rFonts w:ascii="Times New Roman" w:hAnsi="Times New Roman" w:cs="Times New Roman"/>
          <w:sz w:val="26"/>
          <w:szCs w:val="26"/>
        </w:rPr>
        <w:t>.0</w:t>
      </w:r>
      <w:r w:rsidR="00487248">
        <w:rPr>
          <w:rFonts w:ascii="Times New Roman" w:hAnsi="Times New Roman" w:cs="Times New Roman"/>
          <w:sz w:val="26"/>
          <w:szCs w:val="26"/>
          <w:lang w:val="en-US"/>
        </w:rPr>
        <w:t>8</w:t>
      </w:r>
      <w:r w:rsidR="00487248" w:rsidRPr="00487248">
        <w:rPr>
          <w:rFonts w:ascii="Times New Roman" w:hAnsi="Times New Roman" w:cs="Times New Roman"/>
          <w:sz w:val="26"/>
          <w:szCs w:val="26"/>
        </w:rPr>
        <w:t>.</w:t>
      </w:r>
      <w:r w:rsidR="00487248">
        <w:rPr>
          <w:rFonts w:ascii="Times New Roman" w:hAnsi="Times New Roman" w:cs="Times New Roman"/>
          <w:sz w:val="26"/>
          <w:szCs w:val="26"/>
          <w:lang w:val="en-US"/>
        </w:rPr>
        <w:t>2022</w:t>
      </w:r>
      <w:r>
        <w:rPr>
          <w:rFonts w:ascii="Times New Roman" w:hAnsi="Times New Roman" w:cs="Times New Roman"/>
          <w:sz w:val="26"/>
          <w:szCs w:val="26"/>
        </w:rPr>
        <w:t xml:space="preserve">  № </w:t>
      </w:r>
      <w:r w:rsidR="00487248">
        <w:rPr>
          <w:rFonts w:ascii="Times New Roman" w:hAnsi="Times New Roman" w:cs="Times New Roman"/>
          <w:sz w:val="26"/>
          <w:szCs w:val="26"/>
          <w:lang w:val="en-US"/>
        </w:rPr>
        <w:t>489</w:t>
      </w:r>
    </w:p>
    <w:p w:rsidR="00F316DB" w:rsidRDefault="00487248">
      <w:pPr>
        <w:spacing w:line="240" w:lineRule="auto"/>
        <w:ind w:left="5245"/>
      </w:pPr>
      <w:bookmarkStart w:id="0" w:name="_GoBack"/>
      <w:bookmarkEnd w:id="0"/>
      <w:r>
        <w:rPr>
          <w:rFonts w:ascii="Times New Roman" w:hAnsi="Times New Roman" w:cs="Times New Roman"/>
          <w:sz w:val="26"/>
          <w:szCs w:val="26"/>
          <w:lang w:val="en-US"/>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редакции постановления от 24.01.2023 № 22</w:t>
      </w:r>
      <w:r w:rsidR="00D41F0C">
        <w:rPr>
          <w:rFonts w:ascii="Times New Roman" w:hAnsi="Times New Roman" w:cs="Times New Roman"/>
          <w:sz w:val="26"/>
          <w:szCs w:val="26"/>
        </w:rPr>
        <w:tab/>
      </w:r>
      <w:r>
        <w:rPr>
          <w:rFonts w:ascii="Times New Roman" w:hAnsi="Times New Roman" w:cs="Times New Roman"/>
          <w:sz w:val="26"/>
          <w:szCs w:val="26"/>
        </w:rPr>
        <w:t>)</w:t>
      </w:r>
    </w:p>
    <w:p w:rsidR="00F316DB" w:rsidRDefault="00F316DB">
      <w:pPr>
        <w:pStyle w:val="1"/>
        <w:spacing w:after="0"/>
      </w:pPr>
    </w:p>
    <w:p w:rsidR="00F316DB" w:rsidRDefault="00F316DB"/>
    <w:p w:rsidR="00F316DB" w:rsidRDefault="00D41F0C">
      <w:pPr>
        <w:pStyle w:val="1"/>
        <w:spacing w:after="0"/>
      </w:pPr>
      <w:r>
        <w:t>АДМИНИСТРАТИВНЫЙ РЕГЛАМЕНТ</w:t>
      </w:r>
    </w:p>
    <w:p w:rsidR="00F316DB" w:rsidRDefault="00D41F0C">
      <w:pPr>
        <w:pStyle w:val="1"/>
        <w:spacing w:after="0"/>
        <w:ind w:left="556" w:firstLine="0"/>
      </w:pPr>
      <w:r>
        <w:t xml:space="preserve">предоставления муниципальной услуги «Согласование проведения переустройства и (или) перепланировки помещения в многоквартирном доме» на территории </w:t>
      </w:r>
      <w:proofErr w:type="spellStart"/>
      <w:r>
        <w:t>Лебяжского</w:t>
      </w:r>
      <w:proofErr w:type="spellEnd"/>
      <w:r>
        <w:t xml:space="preserve"> муниципального округа Кировской области</w:t>
      </w:r>
    </w:p>
    <w:p w:rsidR="00F316DB" w:rsidRDefault="00F316DB">
      <w:pPr>
        <w:spacing w:line="240" w:lineRule="auto"/>
        <w:ind w:left="-5" w:right="-15" w:hanging="10"/>
        <w:rPr>
          <w:rFonts w:ascii="Times New Roman" w:hAnsi="Times New Roman" w:cs="Times New Roman"/>
        </w:rPr>
      </w:pPr>
    </w:p>
    <w:p w:rsidR="00F316DB" w:rsidRDefault="00F316DB">
      <w:pPr>
        <w:spacing w:line="240" w:lineRule="auto"/>
        <w:ind w:left="-5" w:right="-15" w:hanging="10"/>
        <w:rPr>
          <w:rFonts w:ascii="Times New Roman" w:hAnsi="Times New Roman" w:cs="Times New Roman"/>
        </w:rPr>
      </w:pPr>
    </w:p>
    <w:p w:rsidR="00F316DB" w:rsidRDefault="00D41F0C">
      <w:pPr>
        <w:pStyle w:val="1"/>
      </w:pPr>
      <w:r>
        <w:t>Раздел I. Общие положения</w:t>
      </w:r>
    </w:p>
    <w:p w:rsidR="00F316DB" w:rsidRDefault="00F316DB"/>
    <w:p w:rsidR="00F316DB" w:rsidRDefault="00D41F0C">
      <w:pPr>
        <w:pStyle w:val="1"/>
      </w:pPr>
      <w:r>
        <w:t>Предмет регулирования Административного регламента</w:t>
      </w:r>
    </w:p>
    <w:p w:rsidR="00F316DB" w:rsidRDefault="00F316DB"/>
    <w:p w:rsidR="00F316DB" w:rsidRPr="00B54ED0" w:rsidRDefault="00D41F0C">
      <w:pPr>
        <w:pStyle w:val="a3"/>
        <w:rPr>
          <w:sz w:val="26"/>
          <w:szCs w:val="26"/>
        </w:rPr>
      </w:pPr>
      <w:r w:rsidRPr="00B54ED0">
        <w:rPr>
          <w:sz w:val="26"/>
          <w:szCs w:val="26"/>
        </w:rPr>
        <w:t xml:space="preserve">1.1. </w:t>
      </w:r>
      <w:proofErr w:type="gramStart"/>
      <w:r w:rsidRPr="00B54ED0">
        <w:rPr>
          <w:sz w:val="26"/>
          <w:szCs w:val="26"/>
        </w:rPr>
        <w:t>Административный регламент предоставления муниципальной услуги «</w:t>
      </w:r>
      <w:r w:rsidR="00573BF1" w:rsidRPr="00B54ED0">
        <w:rPr>
          <w:sz w:val="26"/>
          <w:szCs w:val="26"/>
        </w:rPr>
        <w:t>Согласование проведения переустройства и (или) перепланировки помещения в многоквартирном доме</w:t>
      </w:r>
      <w:r w:rsidRPr="00B54ED0">
        <w:rPr>
          <w:sz w:val="26"/>
          <w:szCs w:val="26"/>
        </w:rPr>
        <w:t>»</w:t>
      </w:r>
      <w:r w:rsidR="006505BB">
        <w:rPr>
          <w:sz w:val="26"/>
          <w:szCs w:val="26"/>
        </w:rPr>
        <w:t xml:space="preserve"> на территории муниципального округа Кировской области</w:t>
      </w:r>
      <w:r w:rsidRPr="00B54ED0">
        <w:rPr>
          <w:sz w:val="26"/>
          <w:szCs w:val="26"/>
        </w:rPr>
        <w:t xml:space="preserve"> </w:t>
      </w:r>
      <w:r w:rsidR="00573BF1" w:rsidRPr="00B54ED0">
        <w:rPr>
          <w:sz w:val="26"/>
          <w:szCs w:val="26"/>
        </w:rPr>
        <w:t xml:space="preserve">устанавливает порядок и </w:t>
      </w:r>
      <w:r w:rsidRPr="00B54ED0">
        <w:rPr>
          <w:sz w:val="26"/>
          <w:szCs w:val="26"/>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B54ED0">
        <w:rPr>
          <w:sz w:val="26"/>
          <w:szCs w:val="26"/>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316DB" w:rsidRPr="00B54ED0" w:rsidRDefault="00D41F0C">
      <w:pPr>
        <w:pStyle w:val="a3"/>
        <w:rPr>
          <w:sz w:val="26"/>
          <w:szCs w:val="26"/>
        </w:rPr>
      </w:pPr>
      <w:r w:rsidRPr="00B54ED0">
        <w:rPr>
          <w:sz w:val="26"/>
          <w:szCs w:val="26"/>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r w:rsidR="00573BF1" w:rsidRPr="00B54ED0">
        <w:rPr>
          <w:sz w:val="26"/>
          <w:szCs w:val="26"/>
        </w:rPr>
        <w:t xml:space="preserve"> Правовые основания предоставления муниципальной услуги закреплены в Приложении №2 к настоящему регламенту.</w:t>
      </w:r>
    </w:p>
    <w:p w:rsidR="00573BF1" w:rsidRPr="00B54ED0" w:rsidRDefault="00573BF1" w:rsidP="00573BF1">
      <w:pPr>
        <w:ind w:firstLine="556"/>
        <w:rPr>
          <w:rFonts w:ascii="Times New Roman" w:hAnsi="Times New Roman" w:cs="Times New Roman"/>
          <w:sz w:val="26"/>
          <w:szCs w:val="26"/>
        </w:rPr>
      </w:pPr>
      <w:r w:rsidRPr="00B54ED0">
        <w:rPr>
          <w:rFonts w:ascii="Times New Roman" w:hAnsi="Times New Roman" w:cs="Times New Roman"/>
          <w:sz w:val="26"/>
          <w:szCs w:val="26"/>
        </w:rPr>
        <w:t xml:space="preserve">1.2       Переустройство помещения в многоквартирном доме </w:t>
      </w:r>
      <w:r w:rsidR="00943593" w:rsidRPr="00B54ED0">
        <w:rPr>
          <w:rFonts w:ascii="Times New Roman" w:hAnsi="Times New Roman" w:cs="Times New Roman"/>
          <w:sz w:val="26"/>
          <w:szCs w:val="26"/>
        </w:rPr>
        <w:t>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lastRenderedPageBreak/>
        <w:t>1.3</w:t>
      </w:r>
      <w:r w:rsidRPr="00B54ED0">
        <w:rPr>
          <w:rFonts w:ascii="Times New Roman" w:hAnsi="Times New Roman" w:cs="Times New Roman"/>
          <w:sz w:val="26"/>
          <w:szCs w:val="26"/>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1.4</w:t>
      </w:r>
      <w:r w:rsidRPr="00B54ED0">
        <w:rPr>
          <w:rFonts w:ascii="Times New Roman" w:hAnsi="Times New Roman" w:cs="Times New Roman"/>
          <w:sz w:val="26"/>
          <w:szCs w:val="26"/>
        </w:rPr>
        <w:tab/>
        <w:t>Настоящий Административный регламент не распространяется на проведение работ по реконструкции объектов капитального строительства.</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1.5</w:t>
      </w:r>
      <w:r w:rsidRPr="00B54ED0">
        <w:rPr>
          <w:rFonts w:ascii="Times New Roman" w:hAnsi="Times New Roman" w:cs="Times New Roman"/>
          <w:sz w:val="26"/>
          <w:szCs w:val="26"/>
        </w:rPr>
        <w:tab/>
        <w:t>Круг заявителей.</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Муниципальная услуга предоставляется собственнику помещения в многоквартирном доме или уполномоченному им лицу (далее-заявитель).</w:t>
      </w:r>
    </w:p>
    <w:p w:rsidR="00460253" w:rsidRPr="00B54ED0" w:rsidRDefault="00460253" w:rsidP="00573BF1">
      <w:pPr>
        <w:ind w:firstLine="556"/>
        <w:rPr>
          <w:rFonts w:ascii="Times New Roman" w:hAnsi="Times New Roman" w:cs="Times New Roman"/>
          <w:sz w:val="26"/>
          <w:szCs w:val="26"/>
        </w:rPr>
      </w:pPr>
      <w:r w:rsidRPr="00B54ED0">
        <w:rPr>
          <w:rFonts w:ascii="Times New Roman" w:hAnsi="Times New Roman" w:cs="Times New Roman"/>
          <w:sz w:val="26"/>
          <w:szCs w:val="26"/>
        </w:rPr>
        <w:t>1.6</w:t>
      </w:r>
      <w:r w:rsidRPr="00B54ED0">
        <w:rPr>
          <w:rFonts w:ascii="Times New Roman" w:hAnsi="Times New Roman" w:cs="Times New Roman"/>
          <w:sz w:val="26"/>
          <w:szCs w:val="26"/>
        </w:rPr>
        <w:tab/>
        <w:t>Требования к порядку информирования о предоставлении муниципальной услуги.</w:t>
      </w:r>
    </w:p>
    <w:p w:rsidR="00F316DB" w:rsidRPr="00B54ED0" w:rsidRDefault="00460253" w:rsidP="00460253">
      <w:pPr>
        <w:ind w:firstLine="556"/>
        <w:rPr>
          <w:sz w:val="26"/>
          <w:szCs w:val="26"/>
        </w:rPr>
      </w:pPr>
      <w:r w:rsidRPr="00B54ED0">
        <w:rPr>
          <w:rFonts w:ascii="Times New Roman" w:hAnsi="Times New Roman" w:cs="Times New Roman"/>
          <w:sz w:val="26"/>
          <w:szCs w:val="26"/>
        </w:rPr>
        <w:t>1.6.1</w:t>
      </w:r>
      <w:r w:rsidRPr="00B54ED0">
        <w:rPr>
          <w:rFonts w:ascii="Times New Roman" w:hAnsi="Times New Roman" w:cs="Times New Roman"/>
          <w:sz w:val="26"/>
          <w:szCs w:val="26"/>
        </w:rPr>
        <w:tab/>
        <w:t>Информация о порядке и условиях информирования предоставления муниципальной услуги предоставляется:</w:t>
      </w:r>
      <w:r w:rsidRPr="00B54ED0">
        <w:rPr>
          <w:sz w:val="26"/>
          <w:szCs w:val="26"/>
        </w:rPr>
        <w:t xml:space="preserve"> </w:t>
      </w:r>
    </w:p>
    <w:p w:rsidR="00F316DB" w:rsidRPr="00B54ED0" w:rsidRDefault="00D41F0C">
      <w:pPr>
        <w:pStyle w:val="a3"/>
        <w:rPr>
          <w:sz w:val="26"/>
          <w:szCs w:val="26"/>
        </w:rPr>
      </w:pPr>
      <w:r w:rsidRPr="00B54ED0">
        <w:rPr>
          <w:sz w:val="26"/>
          <w:szCs w:val="26"/>
        </w:rPr>
        <w:t xml:space="preserve">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w:t>
      </w:r>
    </w:p>
    <w:p w:rsidR="00F316DB" w:rsidRPr="00B54ED0" w:rsidRDefault="00D41F0C">
      <w:pPr>
        <w:pStyle w:val="a3"/>
        <w:rPr>
          <w:sz w:val="26"/>
          <w:szCs w:val="26"/>
        </w:rPr>
      </w:pPr>
      <w:r w:rsidRPr="00B54ED0">
        <w:rPr>
          <w:sz w:val="26"/>
          <w:szCs w:val="26"/>
        </w:rPr>
        <w:t xml:space="preserve">по телефону в уполномоченном органе местного самоуправления или многофункциональном центре; </w:t>
      </w:r>
    </w:p>
    <w:p w:rsidR="00F316DB" w:rsidRPr="00B54ED0" w:rsidRDefault="00D41F0C">
      <w:pPr>
        <w:pStyle w:val="a3"/>
        <w:rPr>
          <w:sz w:val="26"/>
          <w:szCs w:val="26"/>
        </w:rPr>
      </w:pPr>
      <w:r w:rsidRPr="00B54ED0">
        <w:rPr>
          <w:sz w:val="26"/>
          <w:szCs w:val="26"/>
        </w:rPr>
        <w:t xml:space="preserve">письменно, в том числе посредством электронной почты, факсимильной связи; </w:t>
      </w:r>
    </w:p>
    <w:p w:rsidR="00F316DB" w:rsidRPr="00B54ED0" w:rsidRDefault="00D41F0C">
      <w:pPr>
        <w:pStyle w:val="a3"/>
        <w:rPr>
          <w:sz w:val="26"/>
          <w:szCs w:val="26"/>
        </w:rPr>
      </w:pPr>
      <w:r w:rsidRPr="00B54ED0">
        <w:rPr>
          <w:sz w:val="26"/>
          <w:szCs w:val="26"/>
        </w:rPr>
        <w:t xml:space="preserve">посредством размещения в открытой и доступной форме информации: </w:t>
      </w:r>
    </w:p>
    <w:p w:rsidR="00F316DB" w:rsidRPr="00B54ED0" w:rsidRDefault="00D41F0C">
      <w:pPr>
        <w:pStyle w:val="a3"/>
        <w:rPr>
          <w:sz w:val="26"/>
          <w:szCs w:val="26"/>
        </w:rPr>
      </w:pPr>
      <w:r w:rsidRPr="00B54ED0">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F316DB" w:rsidRPr="00B54ED0" w:rsidRDefault="00D41F0C">
      <w:pPr>
        <w:pStyle w:val="a3"/>
        <w:rPr>
          <w:sz w:val="26"/>
          <w:szCs w:val="26"/>
        </w:rPr>
      </w:pPr>
      <w:r w:rsidRPr="00B54ED0">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(http://www.gosuslugi43.ru/) (далее – региональный портал);</w:t>
      </w:r>
    </w:p>
    <w:p w:rsidR="00F316DB" w:rsidRPr="00B54ED0" w:rsidRDefault="00D41F0C">
      <w:pPr>
        <w:pStyle w:val="a3"/>
        <w:rPr>
          <w:sz w:val="26"/>
          <w:szCs w:val="26"/>
        </w:rPr>
      </w:pPr>
      <w:r w:rsidRPr="00B54ED0">
        <w:rPr>
          <w:sz w:val="26"/>
          <w:szCs w:val="26"/>
        </w:rPr>
        <w:t>на официальном сайте уполномоченного органа местного самоуправления (https://lebyazhe43.ru/);</w:t>
      </w:r>
    </w:p>
    <w:p w:rsidR="00F316DB" w:rsidRPr="00B54ED0" w:rsidRDefault="00D41F0C">
      <w:pPr>
        <w:pStyle w:val="a3"/>
        <w:rPr>
          <w:sz w:val="26"/>
          <w:szCs w:val="26"/>
        </w:rPr>
      </w:pPr>
      <w:r w:rsidRPr="00B54ED0">
        <w:rPr>
          <w:sz w:val="26"/>
          <w:szCs w:val="26"/>
        </w:rPr>
        <w:t xml:space="preserve">посредством размещения информации на информационных стендах уполномоченного органа местного самоуправления или многофункционального центра. </w:t>
      </w:r>
    </w:p>
    <w:p w:rsidR="00F316DB" w:rsidRPr="00B54ED0" w:rsidRDefault="00D41F0C">
      <w:pPr>
        <w:pStyle w:val="a3"/>
        <w:rPr>
          <w:sz w:val="26"/>
          <w:szCs w:val="26"/>
        </w:rPr>
      </w:pPr>
      <w:r w:rsidRPr="00B54ED0">
        <w:rPr>
          <w:sz w:val="26"/>
          <w:szCs w:val="26"/>
        </w:rPr>
        <w:t>1.</w:t>
      </w:r>
      <w:r w:rsidR="00033313" w:rsidRPr="00B54ED0">
        <w:rPr>
          <w:sz w:val="26"/>
          <w:szCs w:val="26"/>
        </w:rPr>
        <w:t>6</w:t>
      </w:r>
      <w:r w:rsidRPr="00B54ED0">
        <w:rPr>
          <w:sz w:val="26"/>
          <w:szCs w:val="26"/>
        </w:rPr>
        <w:t>.</w:t>
      </w:r>
      <w:r w:rsidR="00033313" w:rsidRPr="00B54ED0">
        <w:rPr>
          <w:sz w:val="26"/>
          <w:szCs w:val="26"/>
        </w:rPr>
        <w:t>2</w:t>
      </w:r>
      <w:r w:rsidRPr="00B54ED0">
        <w:rPr>
          <w:sz w:val="26"/>
          <w:szCs w:val="26"/>
        </w:rPr>
        <w:t xml:space="preserve"> Информирование осуществляется по вопросам, касающимся: </w:t>
      </w:r>
    </w:p>
    <w:p w:rsidR="00F316DB" w:rsidRPr="00B54ED0" w:rsidRDefault="00D41F0C">
      <w:pPr>
        <w:pStyle w:val="a3"/>
        <w:rPr>
          <w:sz w:val="26"/>
          <w:szCs w:val="26"/>
        </w:rPr>
      </w:pPr>
      <w:r w:rsidRPr="00B54ED0">
        <w:rPr>
          <w:sz w:val="26"/>
          <w:szCs w:val="26"/>
        </w:rPr>
        <w:t xml:space="preserve">способов подачи заявления о выдаче </w:t>
      </w:r>
      <w:r w:rsidR="00033313" w:rsidRPr="00B54ED0">
        <w:rPr>
          <w:sz w:val="26"/>
          <w:szCs w:val="26"/>
        </w:rPr>
        <w:t xml:space="preserve">решения на согласование проведения переустройства и (или) перепланировки помещения в многоквартирном доме </w:t>
      </w:r>
    </w:p>
    <w:p w:rsidR="00F316DB" w:rsidRPr="00B54ED0" w:rsidRDefault="00D41F0C">
      <w:pPr>
        <w:pStyle w:val="a3"/>
        <w:rPr>
          <w:sz w:val="26"/>
          <w:szCs w:val="26"/>
        </w:rPr>
      </w:pPr>
      <w:r w:rsidRPr="00B54ED0">
        <w:rPr>
          <w:sz w:val="26"/>
          <w:szCs w:val="26"/>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F316DB" w:rsidRPr="00B54ED0" w:rsidRDefault="00D41F0C">
      <w:pPr>
        <w:pStyle w:val="a3"/>
        <w:rPr>
          <w:sz w:val="26"/>
          <w:szCs w:val="26"/>
        </w:rPr>
      </w:pPr>
      <w:r w:rsidRPr="00B54ED0">
        <w:rPr>
          <w:sz w:val="26"/>
          <w:szCs w:val="26"/>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F316DB" w:rsidRPr="00B54ED0" w:rsidRDefault="00D41F0C">
      <w:pPr>
        <w:pStyle w:val="a3"/>
        <w:rPr>
          <w:sz w:val="26"/>
          <w:szCs w:val="26"/>
        </w:rPr>
      </w:pPr>
      <w:r w:rsidRPr="00B54ED0">
        <w:rPr>
          <w:sz w:val="26"/>
          <w:szCs w:val="26"/>
        </w:rPr>
        <w:t xml:space="preserve">документов, необходимых для предоставления услуги; </w:t>
      </w:r>
    </w:p>
    <w:p w:rsidR="00F316DB" w:rsidRPr="00B54ED0" w:rsidRDefault="00D41F0C">
      <w:pPr>
        <w:pStyle w:val="a3"/>
        <w:rPr>
          <w:sz w:val="26"/>
          <w:szCs w:val="26"/>
        </w:rPr>
      </w:pPr>
      <w:r w:rsidRPr="00B54ED0">
        <w:rPr>
          <w:sz w:val="26"/>
          <w:szCs w:val="26"/>
        </w:rPr>
        <w:t xml:space="preserve">порядка и сроков предоставления услуги; </w:t>
      </w:r>
    </w:p>
    <w:p w:rsidR="00F316DB" w:rsidRPr="00B54ED0" w:rsidRDefault="00D41F0C">
      <w:pPr>
        <w:pStyle w:val="a3"/>
        <w:rPr>
          <w:sz w:val="26"/>
          <w:szCs w:val="26"/>
        </w:rPr>
      </w:pPr>
      <w:r w:rsidRPr="00B54ED0">
        <w:rPr>
          <w:sz w:val="26"/>
          <w:szCs w:val="26"/>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rsidR="00F316DB" w:rsidRPr="00B54ED0" w:rsidRDefault="00D41F0C">
      <w:pPr>
        <w:pStyle w:val="a3"/>
        <w:rPr>
          <w:sz w:val="26"/>
          <w:szCs w:val="26"/>
        </w:rPr>
      </w:pPr>
      <w:r w:rsidRPr="00B54ED0">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F316DB" w:rsidRPr="00B54ED0" w:rsidRDefault="00D41F0C">
      <w:pPr>
        <w:pStyle w:val="a3"/>
        <w:rPr>
          <w:sz w:val="26"/>
          <w:szCs w:val="26"/>
        </w:rPr>
      </w:pPr>
      <w:r w:rsidRPr="00B54ED0">
        <w:rPr>
          <w:sz w:val="26"/>
          <w:szCs w:val="26"/>
        </w:rPr>
        <w:lastRenderedPageBreak/>
        <w:t xml:space="preserve">Получение информации по вопросам предоставления услуги осуществляется бесплатно. </w:t>
      </w:r>
    </w:p>
    <w:p w:rsidR="00F316DB" w:rsidRPr="00B54ED0" w:rsidRDefault="00D41F0C">
      <w:pPr>
        <w:pStyle w:val="a3"/>
        <w:rPr>
          <w:sz w:val="26"/>
          <w:szCs w:val="26"/>
        </w:rPr>
      </w:pPr>
      <w:r w:rsidRPr="00B54ED0">
        <w:rPr>
          <w:sz w:val="26"/>
          <w:szCs w:val="26"/>
        </w:rPr>
        <w:t>1.6.</w:t>
      </w:r>
      <w:r w:rsidR="00033313" w:rsidRPr="00B54ED0">
        <w:rPr>
          <w:sz w:val="26"/>
          <w:szCs w:val="26"/>
        </w:rPr>
        <w:t>3</w:t>
      </w:r>
      <w:proofErr w:type="gramStart"/>
      <w:r w:rsidRPr="00B54ED0">
        <w:rPr>
          <w:sz w:val="26"/>
          <w:szCs w:val="26"/>
        </w:rPr>
        <w:t xml:space="preserve"> П</w:t>
      </w:r>
      <w:proofErr w:type="gramEnd"/>
      <w:r w:rsidRPr="00B54ED0">
        <w:rPr>
          <w:sz w:val="26"/>
          <w:szCs w:val="26"/>
        </w:rPr>
        <w:t xml:space="preserve">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316DB" w:rsidRPr="00B54ED0" w:rsidRDefault="00D41F0C">
      <w:pPr>
        <w:pStyle w:val="a3"/>
        <w:rPr>
          <w:sz w:val="26"/>
          <w:szCs w:val="26"/>
        </w:rPr>
      </w:pPr>
      <w:r w:rsidRPr="00B54ED0">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316DB" w:rsidRPr="00B54ED0" w:rsidRDefault="00D41F0C">
      <w:pPr>
        <w:pStyle w:val="a3"/>
        <w:rPr>
          <w:sz w:val="26"/>
          <w:szCs w:val="26"/>
        </w:rPr>
      </w:pPr>
      <w:r w:rsidRPr="00B54ED0">
        <w:rPr>
          <w:sz w:val="26"/>
          <w:szCs w:val="26"/>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316DB" w:rsidRPr="00B54ED0" w:rsidRDefault="00D41F0C">
      <w:pPr>
        <w:pStyle w:val="a3"/>
        <w:rPr>
          <w:sz w:val="26"/>
          <w:szCs w:val="26"/>
        </w:rPr>
      </w:pPr>
      <w:r w:rsidRPr="00B54ED0">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316DB" w:rsidRPr="00B54ED0" w:rsidRDefault="00D41F0C">
      <w:pPr>
        <w:pStyle w:val="a3"/>
        <w:rPr>
          <w:sz w:val="26"/>
          <w:szCs w:val="26"/>
        </w:rPr>
      </w:pPr>
      <w:r w:rsidRPr="00B54ED0">
        <w:rPr>
          <w:sz w:val="26"/>
          <w:szCs w:val="26"/>
        </w:rPr>
        <w:t>изложить обращение в письменной форме;</w:t>
      </w:r>
    </w:p>
    <w:p w:rsidR="00F316DB" w:rsidRPr="00B54ED0" w:rsidRDefault="00D41F0C">
      <w:pPr>
        <w:pStyle w:val="a3"/>
        <w:rPr>
          <w:sz w:val="26"/>
          <w:szCs w:val="26"/>
        </w:rPr>
      </w:pPr>
      <w:r w:rsidRPr="00B54ED0">
        <w:rPr>
          <w:sz w:val="26"/>
          <w:szCs w:val="26"/>
        </w:rPr>
        <w:t>назначить другое время для консультаций.</w:t>
      </w:r>
    </w:p>
    <w:p w:rsidR="00F316DB" w:rsidRPr="00B54ED0" w:rsidRDefault="00D41F0C">
      <w:pPr>
        <w:pStyle w:val="a3"/>
        <w:rPr>
          <w:sz w:val="26"/>
          <w:szCs w:val="26"/>
        </w:rPr>
      </w:pPr>
      <w:r w:rsidRPr="00B54ED0">
        <w:rPr>
          <w:sz w:val="26"/>
          <w:szCs w:val="26"/>
        </w:rPr>
        <w:t xml:space="preserve">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F316DB" w:rsidRPr="00B54ED0" w:rsidRDefault="00D41F0C">
      <w:pPr>
        <w:pStyle w:val="a3"/>
        <w:rPr>
          <w:sz w:val="26"/>
          <w:szCs w:val="26"/>
        </w:rPr>
      </w:pPr>
      <w:r w:rsidRPr="00B54ED0">
        <w:rPr>
          <w:sz w:val="26"/>
          <w:szCs w:val="26"/>
        </w:rPr>
        <w:t xml:space="preserve">Продолжительность информирования по телефону не должна превышать 10 минут. </w:t>
      </w:r>
    </w:p>
    <w:p w:rsidR="00F316DB" w:rsidRPr="00B54ED0" w:rsidRDefault="00D41F0C">
      <w:pPr>
        <w:pStyle w:val="a3"/>
        <w:rPr>
          <w:sz w:val="26"/>
          <w:szCs w:val="26"/>
        </w:rPr>
      </w:pPr>
      <w:r w:rsidRPr="00B54ED0">
        <w:rPr>
          <w:sz w:val="26"/>
          <w:szCs w:val="26"/>
        </w:rPr>
        <w:t>Информирование осуществляется в соответствии с графиком приема граждан.</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1.7. По письменному обращению должностное лицо уполномоченного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lastRenderedPageBreak/>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1.12. </w:t>
      </w:r>
      <w:proofErr w:type="gramStart"/>
      <w:r w:rsidRPr="00B54ED0">
        <w:rPr>
          <w:rFonts w:ascii="Times New Roman" w:eastAsia="Times New Roman" w:hAnsi="Times New Roman" w:cs="Times New Roman"/>
          <w:sz w:val="26"/>
          <w:szCs w:val="26"/>
        </w:rPr>
        <w:t xml:space="preserve">Информация о ходе рассмотрения заявления о выдаче </w:t>
      </w:r>
      <w:r w:rsidR="00033313" w:rsidRPr="00B54ED0">
        <w:rPr>
          <w:rFonts w:ascii="Times New Roman" w:eastAsia="Times New Roman" w:hAnsi="Times New Roman" w:cs="Times New Roman"/>
          <w:sz w:val="26"/>
          <w:szCs w:val="26"/>
        </w:rPr>
        <w:t>решения</w:t>
      </w:r>
      <w:r w:rsidRPr="00B54ED0">
        <w:rPr>
          <w:rFonts w:ascii="Times New Roman" w:eastAsia="Times New Roman" w:hAnsi="Times New Roman" w:cs="Times New Roman"/>
          <w:sz w:val="26"/>
          <w:szCs w:val="26"/>
        </w:rPr>
        <w:t xml:space="preserve"> на </w:t>
      </w:r>
      <w:r w:rsidR="00033313" w:rsidRPr="00B54ED0">
        <w:rPr>
          <w:rFonts w:ascii="Times New Roman" w:eastAsia="Times New Roman" w:hAnsi="Times New Roman" w:cs="Times New Roman"/>
          <w:sz w:val="26"/>
          <w:szCs w:val="26"/>
        </w:rPr>
        <w:t>согласование</w:t>
      </w:r>
      <w:r w:rsidRPr="00B54ED0">
        <w:rPr>
          <w:rFonts w:ascii="Times New Roman" w:eastAsia="Times New Roman" w:hAnsi="Times New Roman" w:cs="Times New Roman"/>
          <w:sz w:val="26"/>
          <w:szCs w:val="26"/>
        </w:rPr>
        <w:t>,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F316DB" w:rsidRPr="00B54ED0" w:rsidRDefault="00F316DB">
      <w:pPr>
        <w:spacing w:after="60" w:line="233" w:lineRule="auto"/>
        <w:ind w:left="-15" w:right="-10" w:firstLine="698"/>
        <w:jc w:val="both"/>
        <w:outlineLvl w:val="1"/>
        <w:rPr>
          <w:rFonts w:ascii="Times New Roman" w:eastAsia="Times New Roman" w:hAnsi="Times New Roman" w:cs="Times New Roman"/>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033313" w:rsidRPr="00B54ED0" w:rsidRDefault="00033313">
      <w:pPr>
        <w:spacing w:after="1" w:line="233" w:lineRule="auto"/>
        <w:ind w:left="851" w:right="851" w:hanging="10"/>
        <w:jc w:val="center"/>
        <w:outlineLvl w:val="0"/>
        <w:rPr>
          <w:rFonts w:ascii="Times New Roman" w:eastAsia="Times New Roman" w:hAnsi="Times New Roman" w:cs="Times New Roman"/>
          <w:b/>
          <w:sz w:val="26"/>
          <w:szCs w:val="26"/>
        </w:rPr>
      </w:pPr>
    </w:p>
    <w:p w:rsidR="00F316DB" w:rsidRPr="00B54ED0" w:rsidRDefault="00D41F0C">
      <w:pPr>
        <w:spacing w:after="1" w:line="233" w:lineRule="auto"/>
        <w:ind w:left="851" w:right="851" w:hanging="10"/>
        <w:jc w:val="center"/>
        <w:outlineLvl w:val="0"/>
        <w:rPr>
          <w:rFonts w:ascii="Times New Roman" w:eastAsia="Times New Roman" w:hAnsi="Times New Roman" w:cs="Times New Roman"/>
          <w:b/>
          <w:sz w:val="26"/>
          <w:szCs w:val="26"/>
        </w:rPr>
      </w:pPr>
      <w:r w:rsidRPr="00B54ED0">
        <w:rPr>
          <w:rFonts w:ascii="Times New Roman" w:eastAsia="Times New Roman" w:hAnsi="Times New Roman" w:cs="Times New Roman"/>
          <w:b/>
          <w:sz w:val="26"/>
          <w:szCs w:val="26"/>
        </w:rPr>
        <w:t>Раздел II. Стандарт предоставления муниципальной услуги</w:t>
      </w:r>
    </w:p>
    <w:p w:rsidR="00F316DB" w:rsidRPr="00B54ED0" w:rsidRDefault="00D41F0C">
      <w:pPr>
        <w:spacing w:after="1" w:line="233" w:lineRule="auto"/>
        <w:ind w:left="851" w:right="851" w:hanging="10"/>
        <w:jc w:val="center"/>
        <w:outlineLvl w:val="0"/>
        <w:rPr>
          <w:rFonts w:ascii="Times New Roman" w:eastAsia="Times New Roman" w:hAnsi="Times New Roman" w:cs="Times New Roman"/>
          <w:b/>
          <w:sz w:val="26"/>
          <w:szCs w:val="26"/>
        </w:rPr>
      </w:pPr>
      <w:r w:rsidRPr="00B54ED0">
        <w:rPr>
          <w:rFonts w:ascii="Times New Roman" w:eastAsia="Times New Roman" w:hAnsi="Times New Roman" w:cs="Times New Roman"/>
          <w:b/>
          <w:sz w:val="26"/>
          <w:szCs w:val="26"/>
        </w:rPr>
        <w:t>Наименование муниципальной услуги</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2.1. Наименование муниципальной услуги – «</w:t>
      </w:r>
      <w:r w:rsidR="00033313" w:rsidRPr="00B54ED0">
        <w:rPr>
          <w:sz w:val="26"/>
          <w:szCs w:val="26"/>
        </w:rPr>
        <w:t>Согласование проведения переустройства и (или) перепланировки помещения в многоквартирном доме»</w:t>
      </w:r>
      <w:r w:rsidRPr="00B54ED0">
        <w:rPr>
          <w:sz w:val="26"/>
          <w:szCs w:val="26"/>
        </w:rPr>
        <w:t xml:space="preserve"> (далее - услуга).</w:t>
      </w:r>
      <w:r w:rsidR="0001722D" w:rsidRPr="00B54ED0">
        <w:rPr>
          <w:sz w:val="26"/>
          <w:szCs w:val="26"/>
        </w:rPr>
        <w:t xml:space="preserve">  </w:t>
      </w:r>
    </w:p>
    <w:p w:rsidR="00F316DB" w:rsidRPr="00B54ED0" w:rsidRDefault="00D41F0C">
      <w:pPr>
        <w:spacing w:after="322" w:line="235" w:lineRule="auto"/>
        <w:ind w:left="584" w:right="567" w:hanging="17"/>
        <w:jc w:val="center"/>
        <w:outlineLvl w:val="0"/>
        <w:rPr>
          <w:rFonts w:ascii="Times New Roman" w:hAnsi="Times New Roman" w:cs="Times New Roman"/>
          <w:b/>
          <w:sz w:val="26"/>
          <w:szCs w:val="26"/>
        </w:rPr>
      </w:pPr>
      <w:r w:rsidRPr="00B54ED0">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F316DB" w:rsidRPr="00B54ED0" w:rsidRDefault="00F316DB">
      <w:pPr>
        <w:rPr>
          <w:sz w:val="26"/>
          <w:szCs w:val="26"/>
        </w:rPr>
      </w:pPr>
    </w:p>
    <w:p w:rsidR="00F316DB" w:rsidRPr="00B54ED0" w:rsidRDefault="00D41F0C">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 xml:space="preserve">Муниципальная услуга предоставляется Уполномоченным органом администрация </w:t>
      </w:r>
      <w:proofErr w:type="spellStart"/>
      <w:r w:rsidRPr="00B54ED0">
        <w:rPr>
          <w:rFonts w:ascii="Times New Roman" w:hAnsi="Times New Roman" w:cs="Times New Roman"/>
          <w:sz w:val="26"/>
          <w:szCs w:val="26"/>
        </w:rPr>
        <w:t>Лебяжского</w:t>
      </w:r>
      <w:proofErr w:type="spellEnd"/>
      <w:r w:rsidRPr="00B54ED0">
        <w:rPr>
          <w:rFonts w:ascii="Times New Roman" w:hAnsi="Times New Roman" w:cs="Times New Roman"/>
          <w:sz w:val="26"/>
          <w:szCs w:val="26"/>
        </w:rPr>
        <w:t xml:space="preserve"> муниципального округа Кировской области.</w:t>
      </w:r>
    </w:p>
    <w:p w:rsidR="00F316DB" w:rsidRPr="00B54ED0" w:rsidRDefault="00D41F0C">
      <w:pPr>
        <w:pStyle w:val="a3"/>
        <w:rPr>
          <w:sz w:val="26"/>
          <w:szCs w:val="26"/>
        </w:rPr>
      </w:pPr>
      <w:r w:rsidRPr="00B54ED0">
        <w:rPr>
          <w:sz w:val="26"/>
          <w:szCs w:val="26"/>
        </w:rPr>
        <w:t>2.2. Состав заявителей.</w:t>
      </w:r>
    </w:p>
    <w:p w:rsidR="00F316DB" w:rsidRPr="00B54ED0" w:rsidRDefault="00D41F0C">
      <w:pPr>
        <w:pStyle w:val="a3"/>
        <w:rPr>
          <w:sz w:val="26"/>
          <w:szCs w:val="26"/>
        </w:rPr>
      </w:pPr>
      <w:r w:rsidRPr="00B54ED0">
        <w:rPr>
          <w:sz w:val="26"/>
          <w:szCs w:val="26"/>
        </w:rPr>
        <w:t xml:space="preserve">Заявителями при обращении за получением услуги являются правообладатели </w:t>
      </w:r>
      <w:r w:rsidR="001D57C3" w:rsidRPr="00B54ED0">
        <w:rPr>
          <w:sz w:val="26"/>
          <w:szCs w:val="26"/>
        </w:rPr>
        <w:t>жилых помещений</w:t>
      </w:r>
      <w:r w:rsidRPr="00B54ED0">
        <w:rPr>
          <w:sz w:val="26"/>
          <w:szCs w:val="26"/>
        </w:rPr>
        <w:t>, а также иные лица в случае, предусмотренном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316DB" w:rsidRPr="00B54ED0" w:rsidRDefault="00D41F0C">
      <w:pPr>
        <w:pStyle w:val="1"/>
        <w:rPr>
          <w:sz w:val="26"/>
          <w:szCs w:val="26"/>
        </w:rPr>
      </w:pPr>
      <w:r w:rsidRPr="00B54ED0">
        <w:rPr>
          <w:sz w:val="26"/>
          <w:szCs w:val="26"/>
        </w:rPr>
        <w:t>Нормативные правовые акты, регулирующие предоставление муниципальной услуги</w:t>
      </w:r>
    </w:p>
    <w:p w:rsidR="00F316DB" w:rsidRPr="00B54ED0" w:rsidRDefault="00F316DB">
      <w:pPr>
        <w:rPr>
          <w:sz w:val="26"/>
          <w:szCs w:val="26"/>
        </w:rPr>
      </w:pPr>
    </w:p>
    <w:p w:rsidR="00F316DB" w:rsidRPr="00B54ED0" w:rsidRDefault="00D41F0C">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D57C3" w:rsidRPr="00B54ED0" w:rsidRDefault="001D57C3">
      <w:pPr>
        <w:spacing w:line="237" w:lineRule="auto"/>
        <w:ind w:left="-15" w:right="-13" w:firstLine="699"/>
        <w:jc w:val="both"/>
        <w:outlineLvl w:val="1"/>
        <w:rPr>
          <w:rFonts w:ascii="Times New Roman" w:hAnsi="Times New Roman" w:cs="Times New Roman"/>
          <w:sz w:val="26"/>
          <w:szCs w:val="26"/>
        </w:rPr>
      </w:pPr>
      <w:r w:rsidRPr="00B54ED0">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316DB" w:rsidRPr="00B54ED0" w:rsidRDefault="00F316DB">
      <w:pPr>
        <w:pStyle w:val="1"/>
        <w:rPr>
          <w:sz w:val="26"/>
          <w:szCs w:val="26"/>
        </w:rPr>
      </w:pPr>
    </w:p>
    <w:p w:rsidR="00F316DB" w:rsidRPr="00B54ED0" w:rsidRDefault="00D41F0C">
      <w:pPr>
        <w:pStyle w:val="1"/>
        <w:rPr>
          <w:sz w:val="26"/>
          <w:szCs w:val="26"/>
        </w:rPr>
      </w:pPr>
      <w:r w:rsidRPr="00B54ED0">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 xml:space="preserve">2.4. </w:t>
      </w:r>
      <w:r w:rsidR="001D57C3" w:rsidRPr="00B54ED0">
        <w:rPr>
          <w:sz w:val="26"/>
          <w:szCs w:val="26"/>
        </w:rPr>
        <w:t xml:space="preserve">В целях проведения переустройства и (или)  </w:t>
      </w:r>
      <w:r w:rsidR="008448B2" w:rsidRPr="00B54ED0">
        <w:rPr>
          <w:sz w:val="26"/>
          <w:szCs w:val="26"/>
        </w:rPr>
        <w:t>перепланировки помещения в многоквартирном доме заявитель предоставляет в уполномоченный орган:</w:t>
      </w:r>
    </w:p>
    <w:p w:rsidR="00A51A7E" w:rsidRPr="00B54ED0" w:rsidRDefault="00D41F0C" w:rsidP="00A51A7E">
      <w:pPr>
        <w:pStyle w:val="a3"/>
        <w:ind w:firstLine="0"/>
        <w:rPr>
          <w:sz w:val="26"/>
          <w:szCs w:val="26"/>
        </w:rPr>
      </w:pPr>
      <w:proofErr w:type="gramStart"/>
      <w:r w:rsidRPr="00B54ED0">
        <w:rPr>
          <w:sz w:val="26"/>
          <w:szCs w:val="26"/>
        </w:rPr>
        <w:t xml:space="preserve">а) </w:t>
      </w:r>
      <w:r w:rsidR="008448B2" w:rsidRPr="00B54ED0">
        <w:rPr>
          <w:sz w:val="26"/>
          <w:szCs w:val="26"/>
        </w:rPr>
        <w:t xml:space="preserve">заявление о переустройстве и (или) перепланировке </w:t>
      </w:r>
      <w:r w:rsidR="003147C9" w:rsidRPr="00B54ED0">
        <w:rPr>
          <w:sz w:val="26"/>
          <w:szCs w:val="26"/>
        </w:rPr>
        <w:t xml:space="preserve">помещения </w:t>
      </w:r>
      <w:r w:rsidR="008448B2" w:rsidRPr="00B54ED0">
        <w:rPr>
          <w:sz w:val="26"/>
          <w:szCs w:val="26"/>
        </w:rPr>
        <w:t>в много</w:t>
      </w:r>
      <w:r w:rsidR="003147C9" w:rsidRPr="00B54ED0">
        <w:rPr>
          <w:sz w:val="26"/>
          <w:szCs w:val="26"/>
        </w:rPr>
        <w:t xml:space="preserve">квартирном доме (далее-заявление), по форме, утвержденной постановлением  Правительства Российской Федерации от 28 апреля 2005 года №266 «Об утверждении формы заявления о переустройстве и (или) перепланировки жилого помещения в многоквартирном доме, правоустанавливающие документы на переустраиваемое и (или) </w:t>
      </w:r>
      <w:proofErr w:type="spellStart"/>
      <w:r w:rsidR="003147C9" w:rsidRPr="00B54ED0">
        <w:rPr>
          <w:sz w:val="26"/>
          <w:szCs w:val="26"/>
        </w:rPr>
        <w:t>перепланируемое</w:t>
      </w:r>
      <w:proofErr w:type="spellEnd"/>
      <w:r w:rsidR="003147C9" w:rsidRPr="00B54ED0">
        <w:rPr>
          <w:sz w:val="26"/>
          <w:szCs w:val="26"/>
        </w:rPr>
        <w:t xml:space="preserve"> помещение в многоквартирном доме (подлинники или засвидетельствованные в нотариальном порядке  копии)</w:t>
      </w:r>
      <w:r w:rsidR="00DD2D18">
        <w:rPr>
          <w:sz w:val="26"/>
          <w:szCs w:val="26"/>
        </w:rPr>
        <w:t xml:space="preserve"> приложение №3 административного</w:t>
      </w:r>
      <w:proofErr w:type="gramEnd"/>
      <w:r w:rsidR="00DD2D18">
        <w:rPr>
          <w:sz w:val="26"/>
          <w:szCs w:val="26"/>
        </w:rPr>
        <w:t xml:space="preserve"> регламента;</w:t>
      </w:r>
    </w:p>
    <w:p w:rsidR="00A51A7E" w:rsidRPr="00B54ED0" w:rsidRDefault="003147C9" w:rsidP="00A51A7E">
      <w:pPr>
        <w:pStyle w:val="a3"/>
        <w:ind w:firstLine="0"/>
        <w:rPr>
          <w:sz w:val="26"/>
          <w:szCs w:val="26"/>
        </w:rPr>
      </w:pPr>
      <w:r w:rsidRPr="00B54ED0">
        <w:rPr>
          <w:sz w:val="26"/>
          <w:szCs w:val="26"/>
        </w:rPr>
        <w:t>б</w:t>
      </w:r>
      <w:proofErr w:type="gramStart"/>
      <w:r w:rsidRPr="00B54ED0">
        <w:rPr>
          <w:sz w:val="26"/>
          <w:szCs w:val="26"/>
        </w:rPr>
        <w:t>)п</w:t>
      </w:r>
      <w:proofErr w:type="gramEnd"/>
      <w:r w:rsidRPr="00B54ED0">
        <w:rPr>
          <w:sz w:val="26"/>
          <w:szCs w:val="26"/>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Pr="00B54ED0">
        <w:rPr>
          <w:sz w:val="26"/>
          <w:szCs w:val="26"/>
        </w:rPr>
        <w:t>перепланируемого</w:t>
      </w:r>
      <w:proofErr w:type="spellEnd"/>
      <w:r w:rsidRPr="00B54ED0">
        <w:rPr>
          <w:sz w:val="26"/>
          <w:szCs w:val="26"/>
        </w:rPr>
        <w:t xml:space="preserve"> помещения в многоквартирном доме</w:t>
      </w:r>
      <w:r w:rsidR="00A51A7E" w:rsidRPr="00B54ED0">
        <w:rPr>
          <w:sz w:val="26"/>
          <w:szCs w:val="26"/>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roofErr w:type="gramStart"/>
      <w:r w:rsidR="00A51A7E" w:rsidRPr="00B54ED0">
        <w:rPr>
          <w:sz w:val="26"/>
          <w:szCs w:val="26"/>
        </w:rPr>
        <w:t>в)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w:t>
      </w:r>
      <w:r w:rsidR="006505BB">
        <w:rPr>
          <w:sz w:val="26"/>
          <w:szCs w:val="26"/>
        </w:rPr>
        <w:t xml:space="preserve">м доме; </w:t>
      </w:r>
      <w:r w:rsidR="00A51A7E" w:rsidRPr="00B54ED0">
        <w:rPr>
          <w:sz w:val="26"/>
          <w:szCs w:val="26"/>
        </w:rPr>
        <w:t xml:space="preserve">г) технический паспорт переустраиваемого и (или) </w:t>
      </w:r>
      <w:proofErr w:type="spellStart"/>
      <w:r w:rsidR="00A51A7E" w:rsidRPr="00B54ED0">
        <w:rPr>
          <w:sz w:val="26"/>
          <w:szCs w:val="26"/>
        </w:rPr>
        <w:t>перепланируемого</w:t>
      </w:r>
      <w:proofErr w:type="spellEnd"/>
      <w:r w:rsidR="00A51A7E" w:rsidRPr="00B54ED0">
        <w:rPr>
          <w:sz w:val="26"/>
          <w:szCs w:val="26"/>
        </w:rPr>
        <w:t xml:space="preserve"> помещения в многоквартирном доме;                                                                                                                         </w:t>
      </w:r>
      <w:proofErr w:type="gramEnd"/>
    </w:p>
    <w:p w:rsidR="00A51A7E" w:rsidRPr="00B54ED0" w:rsidRDefault="00A51A7E" w:rsidP="00A51A7E">
      <w:pPr>
        <w:jc w:val="both"/>
        <w:rPr>
          <w:rFonts w:ascii="Times New Roman" w:hAnsi="Times New Roman" w:cs="Times New Roman"/>
          <w:sz w:val="26"/>
          <w:szCs w:val="26"/>
        </w:rPr>
      </w:pPr>
      <w:r w:rsidRPr="00B54ED0">
        <w:rPr>
          <w:rFonts w:ascii="Times New Roman" w:hAnsi="Times New Roman" w:cs="Times New Roman"/>
          <w:sz w:val="26"/>
          <w:szCs w:val="26"/>
        </w:rPr>
        <w:lastRenderedPageBreak/>
        <w:t>д</w:t>
      </w:r>
      <w:proofErr w:type="gramStart"/>
      <w:r w:rsidRPr="00B54ED0">
        <w:rPr>
          <w:rFonts w:ascii="Times New Roman" w:hAnsi="Times New Roman" w:cs="Times New Roman"/>
          <w:sz w:val="26"/>
          <w:szCs w:val="26"/>
        </w:rPr>
        <w:t>)с</w:t>
      </w:r>
      <w:proofErr w:type="gramEnd"/>
      <w:r w:rsidRPr="00B54ED0">
        <w:rPr>
          <w:rFonts w:ascii="Times New Roman" w:hAnsi="Times New Roman" w:cs="Times New Roman"/>
          <w:sz w:val="26"/>
          <w:szCs w:val="26"/>
        </w:rPr>
        <w:t xml:space="preserve">огласие в письменной форме </w:t>
      </w:r>
      <w:r w:rsidR="001E40C2" w:rsidRPr="00B54ED0">
        <w:rPr>
          <w:rFonts w:ascii="Times New Roman" w:hAnsi="Times New Roman" w:cs="Times New Roman"/>
          <w:sz w:val="26"/>
          <w:szCs w:val="26"/>
        </w:rPr>
        <w:t xml:space="preserve">всех членов семьи нанимателя (в том числе временно отсутствующих членов семьи нанимателя),занимающих переустраиваемое и (или) </w:t>
      </w:r>
      <w:proofErr w:type="spellStart"/>
      <w:r w:rsidR="001E40C2" w:rsidRPr="00B54ED0">
        <w:rPr>
          <w:rFonts w:ascii="Times New Roman" w:hAnsi="Times New Roman" w:cs="Times New Roman"/>
          <w:sz w:val="26"/>
          <w:szCs w:val="26"/>
        </w:rPr>
        <w:t>перепланируемое</w:t>
      </w:r>
      <w:proofErr w:type="spellEnd"/>
      <w:r w:rsidR="001E40C2" w:rsidRPr="00B54ED0">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1E40C2" w:rsidRPr="00B54ED0">
        <w:rPr>
          <w:rFonts w:ascii="Times New Roman" w:hAnsi="Times New Roman" w:cs="Times New Roman"/>
          <w:sz w:val="26"/>
          <w:szCs w:val="26"/>
        </w:rPr>
        <w:t>наймодателем</w:t>
      </w:r>
      <w:proofErr w:type="spellEnd"/>
      <w:r w:rsidR="001E40C2" w:rsidRPr="00B54ED0">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001E40C2" w:rsidRPr="00B54ED0">
        <w:rPr>
          <w:rFonts w:ascii="Times New Roman" w:hAnsi="Times New Roman" w:cs="Times New Roman"/>
          <w:sz w:val="26"/>
          <w:szCs w:val="26"/>
        </w:rPr>
        <w:t>перепланируемого</w:t>
      </w:r>
      <w:proofErr w:type="spellEnd"/>
      <w:r w:rsidR="001E40C2" w:rsidRPr="00B54ED0">
        <w:rPr>
          <w:rFonts w:ascii="Times New Roman" w:hAnsi="Times New Roman" w:cs="Times New Roman"/>
          <w:sz w:val="26"/>
          <w:szCs w:val="26"/>
        </w:rPr>
        <w:t xml:space="preserve"> жилого помещения по договору социального найма);</w:t>
      </w:r>
    </w:p>
    <w:p w:rsidR="001E40C2" w:rsidRDefault="001E40C2" w:rsidP="00A51A7E">
      <w:pPr>
        <w:jc w:val="both"/>
        <w:rPr>
          <w:rFonts w:ascii="Times New Roman" w:hAnsi="Times New Roman" w:cs="Times New Roman"/>
          <w:sz w:val="26"/>
          <w:szCs w:val="26"/>
        </w:rPr>
      </w:pPr>
      <w:r w:rsidRPr="00B54ED0">
        <w:rPr>
          <w:rFonts w:ascii="Times New Roman" w:hAnsi="Times New Roman" w:cs="Times New Roman"/>
          <w:sz w:val="26"/>
          <w:szCs w:val="26"/>
        </w:rPr>
        <w:t>е</w:t>
      </w:r>
      <w:proofErr w:type="gramStart"/>
      <w:r w:rsidRPr="00B54ED0">
        <w:rPr>
          <w:rFonts w:ascii="Times New Roman" w:hAnsi="Times New Roman" w:cs="Times New Roman"/>
          <w:sz w:val="26"/>
          <w:szCs w:val="26"/>
        </w:rPr>
        <w:t>)з</w:t>
      </w:r>
      <w:proofErr w:type="gramEnd"/>
      <w:r w:rsidRPr="00B54ED0">
        <w:rPr>
          <w:rFonts w:ascii="Times New Roman" w:hAnsi="Times New Roman" w:cs="Times New Roman"/>
          <w:sz w:val="26"/>
          <w:szCs w:val="26"/>
        </w:rPr>
        <w:t>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85BC8" w:rsidRDefault="00E85BC8" w:rsidP="00A51A7E">
      <w:pPr>
        <w:jc w:val="both"/>
        <w:rPr>
          <w:rFonts w:ascii="Times New Roman" w:hAnsi="Times New Roman" w:cs="Times New Roman"/>
          <w:sz w:val="26"/>
          <w:szCs w:val="26"/>
        </w:rPr>
      </w:pPr>
      <w:r>
        <w:rPr>
          <w:rFonts w:ascii="Times New Roman" w:hAnsi="Times New Roman" w:cs="Times New Roman"/>
          <w:sz w:val="26"/>
          <w:szCs w:val="26"/>
        </w:rPr>
        <w:t>ж</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огласие на обработку персональных данных. (Приложение №6 административного регламента)</w:t>
      </w:r>
      <w:r w:rsidR="006505BB">
        <w:rPr>
          <w:rFonts w:ascii="Times New Roman" w:hAnsi="Times New Roman" w:cs="Times New Roman"/>
          <w:sz w:val="26"/>
          <w:szCs w:val="26"/>
        </w:rPr>
        <w:t>.</w:t>
      </w:r>
    </w:p>
    <w:p w:rsidR="006505BB" w:rsidRPr="00B54ED0" w:rsidRDefault="006505BB" w:rsidP="00A51A7E">
      <w:pPr>
        <w:jc w:val="both"/>
        <w:rPr>
          <w:rFonts w:ascii="Times New Roman" w:hAnsi="Times New Roman" w:cs="Times New Roman"/>
          <w:sz w:val="26"/>
          <w:szCs w:val="26"/>
        </w:rPr>
      </w:pPr>
    </w:p>
    <w:p w:rsidR="00F316DB" w:rsidRPr="00B54ED0" w:rsidRDefault="00D41F0C">
      <w:pPr>
        <w:pStyle w:val="1"/>
        <w:rPr>
          <w:sz w:val="26"/>
          <w:szCs w:val="26"/>
        </w:rPr>
      </w:pPr>
      <w:r w:rsidRPr="00B54ED0">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16DB" w:rsidRPr="00B54ED0" w:rsidRDefault="00D41F0C">
      <w:pPr>
        <w:pStyle w:val="a3"/>
        <w:rPr>
          <w:sz w:val="26"/>
          <w:szCs w:val="26"/>
        </w:rPr>
      </w:pPr>
      <w:r w:rsidRPr="00B54ED0">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B54ED0">
        <w:rPr>
          <w:sz w:val="26"/>
          <w:szCs w:val="26"/>
        </w:rPr>
        <w:t>Правил организации деятельности многофункциональных центров предоставления государственных</w:t>
      </w:r>
      <w:proofErr w:type="gramEnd"/>
      <w:r w:rsidRPr="00B54ED0">
        <w:rPr>
          <w:sz w:val="26"/>
          <w:szCs w:val="26"/>
        </w:rPr>
        <w:t xml:space="preserve"> и муниципальных услуг".</w:t>
      </w:r>
    </w:p>
    <w:p w:rsidR="00F316DB" w:rsidRPr="00B54ED0" w:rsidRDefault="00D41F0C">
      <w:pPr>
        <w:pStyle w:val="a3"/>
        <w:rPr>
          <w:sz w:val="26"/>
          <w:szCs w:val="26"/>
        </w:rPr>
      </w:pPr>
      <w:r w:rsidRPr="00B54ED0">
        <w:rPr>
          <w:sz w:val="26"/>
          <w:szCs w:val="26"/>
        </w:rPr>
        <w:t xml:space="preserve">2.5. Документы, прилагаемые заявителем к заявлению о выдаче </w:t>
      </w:r>
      <w:r w:rsidR="001E40C2" w:rsidRPr="00B54ED0">
        <w:rPr>
          <w:sz w:val="26"/>
          <w:szCs w:val="26"/>
        </w:rPr>
        <w:t xml:space="preserve">решения о согласовании </w:t>
      </w:r>
      <w:r w:rsidR="004B2229" w:rsidRPr="00B54ED0">
        <w:rPr>
          <w:sz w:val="26"/>
          <w:szCs w:val="26"/>
        </w:rPr>
        <w:t>проведения переустройства и (или) перепланировки помещения в многоквартирном доме</w:t>
      </w:r>
      <w:r w:rsidRPr="00B54ED0">
        <w:rPr>
          <w:sz w:val="26"/>
          <w:szCs w:val="26"/>
        </w:rPr>
        <w:t>, представляемые в электронной форме, направляются в следующих форматах:</w:t>
      </w:r>
    </w:p>
    <w:p w:rsidR="00F316DB" w:rsidRPr="00B54ED0" w:rsidRDefault="00D41F0C">
      <w:pPr>
        <w:pStyle w:val="a3"/>
        <w:rPr>
          <w:sz w:val="26"/>
          <w:szCs w:val="26"/>
        </w:rPr>
      </w:pPr>
      <w:r w:rsidRPr="00B54ED0">
        <w:rPr>
          <w:sz w:val="26"/>
          <w:szCs w:val="26"/>
        </w:rPr>
        <w:t xml:space="preserve">а) </w:t>
      </w:r>
      <w:proofErr w:type="spellStart"/>
      <w:r w:rsidRPr="00B54ED0">
        <w:rPr>
          <w:sz w:val="26"/>
          <w:szCs w:val="26"/>
        </w:rPr>
        <w:t>xml</w:t>
      </w:r>
      <w:proofErr w:type="spellEnd"/>
      <w:r w:rsidRPr="00B54ED0">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4ED0">
        <w:rPr>
          <w:sz w:val="26"/>
          <w:szCs w:val="26"/>
        </w:rPr>
        <w:t>xml</w:t>
      </w:r>
      <w:proofErr w:type="spellEnd"/>
      <w:r w:rsidRPr="00B54ED0">
        <w:rPr>
          <w:sz w:val="26"/>
          <w:szCs w:val="26"/>
        </w:rPr>
        <w:t>;</w:t>
      </w:r>
    </w:p>
    <w:p w:rsidR="00F316DB" w:rsidRPr="00B54ED0" w:rsidRDefault="00D41F0C">
      <w:pPr>
        <w:pStyle w:val="a3"/>
        <w:rPr>
          <w:sz w:val="26"/>
          <w:szCs w:val="26"/>
        </w:rPr>
      </w:pPr>
      <w:r w:rsidRPr="00B54ED0">
        <w:rPr>
          <w:sz w:val="26"/>
          <w:szCs w:val="26"/>
        </w:rPr>
        <w:t xml:space="preserve">б) </w:t>
      </w:r>
      <w:proofErr w:type="spellStart"/>
      <w:r w:rsidRPr="00B54ED0">
        <w:rPr>
          <w:sz w:val="26"/>
          <w:szCs w:val="26"/>
        </w:rPr>
        <w:t>doc</w:t>
      </w:r>
      <w:proofErr w:type="spellEnd"/>
      <w:r w:rsidRPr="00B54ED0">
        <w:rPr>
          <w:sz w:val="26"/>
          <w:szCs w:val="26"/>
        </w:rPr>
        <w:t xml:space="preserve">, </w:t>
      </w:r>
      <w:proofErr w:type="spellStart"/>
      <w:r w:rsidRPr="00B54ED0">
        <w:rPr>
          <w:sz w:val="26"/>
          <w:szCs w:val="26"/>
        </w:rPr>
        <w:t>docx</w:t>
      </w:r>
      <w:proofErr w:type="spellEnd"/>
      <w:r w:rsidRPr="00B54ED0">
        <w:rPr>
          <w:sz w:val="26"/>
          <w:szCs w:val="26"/>
        </w:rPr>
        <w:t xml:space="preserve">, </w:t>
      </w:r>
      <w:proofErr w:type="spellStart"/>
      <w:r w:rsidRPr="00B54ED0">
        <w:rPr>
          <w:sz w:val="26"/>
          <w:szCs w:val="26"/>
        </w:rPr>
        <w:t>odt</w:t>
      </w:r>
      <w:proofErr w:type="spellEnd"/>
      <w:r w:rsidRPr="00B54ED0">
        <w:rPr>
          <w:sz w:val="26"/>
          <w:szCs w:val="26"/>
        </w:rPr>
        <w:t xml:space="preserve"> – для документов с текстовым содержанием, не включающим формулы;</w:t>
      </w:r>
    </w:p>
    <w:p w:rsidR="00F316DB" w:rsidRPr="00B54ED0" w:rsidRDefault="00D41F0C">
      <w:pPr>
        <w:pStyle w:val="a3"/>
        <w:rPr>
          <w:sz w:val="26"/>
          <w:szCs w:val="26"/>
        </w:rPr>
      </w:pPr>
      <w:r w:rsidRPr="00B54ED0">
        <w:rPr>
          <w:sz w:val="26"/>
          <w:szCs w:val="26"/>
        </w:rPr>
        <w:t xml:space="preserve">в) </w:t>
      </w:r>
      <w:proofErr w:type="spellStart"/>
      <w:r w:rsidRPr="00B54ED0">
        <w:rPr>
          <w:sz w:val="26"/>
          <w:szCs w:val="26"/>
        </w:rPr>
        <w:t>pdf</w:t>
      </w:r>
      <w:proofErr w:type="spellEnd"/>
      <w:r w:rsidRPr="00B54ED0">
        <w:rPr>
          <w:sz w:val="26"/>
          <w:szCs w:val="26"/>
        </w:rPr>
        <w:t xml:space="preserve">, </w:t>
      </w:r>
      <w:proofErr w:type="spellStart"/>
      <w:r w:rsidRPr="00B54ED0">
        <w:rPr>
          <w:sz w:val="26"/>
          <w:szCs w:val="26"/>
        </w:rPr>
        <w:t>jpg</w:t>
      </w:r>
      <w:proofErr w:type="spellEnd"/>
      <w:r w:rsidRPr="00B54ED0">
        <w:rPr>
          <w:sz w:val="26"/>
          <w:szCs w:val="26"/>
        </w:rPr>
        <w:t xml:space="preserve">, </w:t>
      </w:r>
      <w:proofErr w:type="spellStart"/>
      <w:r w:rsidRPr="00B54ED0">
        <w:rPr>
          <w:sz w:val="26"/>
          <w:szCs w:val="26"/>
        </w:rPr>
        <w:t>jpeg</w:t>
      </w:r>
      <w:proofErr w:type="spellEnd"/>
      <w:r w:rsidRPr="00B54ED0">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16DB" w:rsidRPr="00B54ED0" w:rsidRDefault="00D41F0C">
      <w:pPr>
        <w:pStyle w:val="a3"/>
        <w:rPr>
          <w:sz w:val="26"/>
          <w:szCs w:val="26"/>
        </w:rPr>
      </w:pPr>
      <w:r w:rsidRPr="00B54ED0">
        <w:rPr>
          <w:sz w:val="26"/>
          <w:szCs w:val="26"/>
        </w:rPr>
        <w:t xml:space="preserve">2.6. </w:t>
      </w:r>
      <w:proofErr w:type="gramStart"/>
      <w:r w:rsidRPr="00B54ED0">
        <w:rPr>
          <w:sz w:val="26"/>
          <w:szCs w:val="2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4ED0">
        <w:rPr>
          <w:sz w:val="26"/>
          <w:szCs w:val="26"/>
        </w:rPr>
        <w:t>dpi</w:t>
      </w:r>
      <w:proofErr w:type="spellEnd"/>
      <w:r w:rsidRPr="00B54ED0">
        <w:rPr>
          <w:sz w:val="26"/>
          <w:szCs w:val="26"/>
        </w:rPr>
        <w:t xml:space="preserve"> (масштаб 1:1) и всех аутентичных признаков подлинности</w:t>
      </w:r>
      <w:proofErr w:type="gramEnd"/>
      <w:r w:rsidRPr="00B54ED0">
        <w:rPr>
          <w:sz w:val="26"/>
          <w:szCs w:val="26"/>
        </w:rPr>
        <w:t xml:space="preserve"> (графической подписи лица, печати, углового штампа бланка), с использованием следующих режимов:</w:t>
      </w:r>
    </w:p>
    <w:p w:rsidR="00F316DB" w:rsidRPr="00B54ED0" w:rsidRDefault="00D41F0C">
      <w:pPr>
        <w:pStyle w:val="a3"/>
        <w:rPr>
          <w:sz w:val="26"/>
          <w:szCs w:val="26"/>
        </w:rPr>
      </w:pPr>
      <w:r w:rsidRPr="00B54ED0">
        <w:rPr>
          <w:sz w:val="26"/>
          <w:szCs w:val="26"/>
        </w:rPr>
        <w:t>"черно-белый" (при отсутствии в документе графических изображений и (или) цветного текста);</w:t>
      </w:r>
    </w:p>
    <w:p w:rsidR="00F316DB" w:rsidRPr="00B54ED0" w:rsidRDefault="00D41F0C">
      <w:pPr>
        <w:pStyle w:val="a3"/>
        <w:rPr>
          <w:sz w:val="26"/>
          <w:szCs w:val="26"/>
        </w:rPr>
      </w:pPr>
      <w:r w:rsidRPr="00B54ED0">
        <w:rPr>
          <w:sz w:val="26"/>
          <w:szCs w:val="26"/>
        </w:rPr>
        <w:lastRenderedPageBreak/>
        <w:t>"оттенки серого" (при наличии в документе графических изображений, отличных от цветного графического изображения);</w:t>
      </w:r>
    </w:p>
    <w:p w:rsidR="00F316DB" w:rsidRPr="00B54ED0" w:rsidRDefault="00D41F0C">
      <w:pPr>
        <w:pStyle w:val="a3"/>
        <w:rPr>
          <w:sz w:val="26"/>
          <w:szCs w:val="26"/>
        </w:rPr>
      </w:pPr>
      <w:r w:rsidRPr="00B54ED0">
        <w:rPr>
          <w:sz w:val="26"/>
          <w:szCs w:val="26"/>
        </w:rPr>
        <w:t>"цветной" или "режим полной цветопередачи" (при наличии в документе цветных графических изображений либо цветного текста).</w:t>
      </w:r>
    </w:p>
    <w:p w:rsidR="00F316DB" w:rsidRPr="00B54ED0" w:rsidRDefault="00D41F0C">
      <w:pPr>
        <w:pStyle w:val="a3"/>
        <w:rPr>
          <w:sz w:val="26"/>
          <w:szCs w:val="26"/>
        </w:rPr>
      </w:pPr>
      <w:r w:rsidRPr="00B54ED0">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F316DB" w:rsidRPr="00B54ED0" w:rsidRDefault="00D41F0C">
      <w:pPr>
        <w:pStyle w:val="a3"/>
        <w:rPr>
          <w:sz w:val="26"/>
          <w:szCs w:val="26"/>
        </w:rPr>
      </w:pPr>
      <w:r w:rsidRPr="00B54ED0">
        <w:rPr>
          <w:sz w:val="26"/>
          <w:szCs w:val="26"/>
        </w:rPr>
        <w:t xml:space="preserve">2.7. Документы, прилагаемые заявителем к заявлению о выдаче </w:t>
      </w:r>
      <w:r w:rsidR="004B2229" w:rsidRPr="00B54ED0">
        <w:rPr>
          <w:sz w:val="26"/>
          <w:szCs w:val="26"/>
        </w:rPr>
        <w:t>решения</w:t>
      </w:r>
      <w:r w:rsidRPr="00B54ED0">
        <w:rPr>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F316DB" w:rsidRPr="00B54ED0" w:rsidRDefault="00D41F0C">
      <w:pPr>
        <w:pStyle w:val="a3"/>
        <w:rPr>
          <w:sz w:val="26"/>
          <w:szCs w:val="26"/>
        </w:rPr>
      </w:pPr>
      <w:r w:rsidRPr="00B54ED0">
        <w:rPr>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F316DB" w:rsidRPr="00B54ED0" w:rsidRDefault="00D41F0C">
      <w:pPr>
        <w:pStyle w:val="a3"/>
        <w:rPr>
          <w:sz w:val="26"/>
          <w:szCs w:val="26"/>
        </w:rPr>
      </w:pPr>
      <w:r w:rsidRPr="00B54ED0">
        <w:rPr>
          <w:sz w:val="26"/>
          <w:szCs w:val="26"/>
        </w:rPr>
        <w:t xml:space="preserve">а) заявление о выдаче </w:t>
      </w:r>
      <w:r w:rsidR="008D34D2" w:rsidRPr="00B54ED0">
        <w:rPr>
          <w:sz w:val="26"/>
          <w:szCs w:val="26"/>
        </w:rPr>
        <w:t>решения о согласовании</w:t>
      </w:r>
      <w:r w:rsidRPr="00B54ED0">
        <w:rPr>
          <w:sz w:val="26"/>
          <w:szCs w:val="26"/>
        </w:rPr>
        <w:t>.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F316DB" w:rsidRPr="00B54ED0" w:rsidRDefault="00D41F0C">
      <w:pPr>
        <w:pStyle w:val="a3"/>
        <w:rPr>
          <w:sz w:val="26"/>
          <w:szCs w:val="26"/>
        </w:rPr>
      </w:pPr>
      <w:r w:rsidRPr="00B54ED0">
        <w:rPr>
          <w:sz w:val="26"/>
          <w:szCs w:val="26"/>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316DB" w:rsidRPr="00B54ED0" w:rsidRDefault="00D41F0C">
      <w:pPr>
        <w:pStyle w:val="a3"/>
        <w:rPr>
          <w:sz w:val="26"/>
          <w:szCs w:val="26"/>
        </w:rPr>
      </w:pPr>
      <w:r w:rsidRPr="00B54ED0">
        <w:rPr>
          <w:sz w:val="26"/>
          <w:szCs w:val="26"/>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w:t>
      </w:r>
      <w:proofErr w:type="spellStart"/>
      <w:proofErr w:type="gramStart"/>
      <w:r w:rsidRPr="00B54ED0">
        <w:rPr>
          <w:sz w:val="26"/>
          <w:szCs w:val="26"/>
        </w:rPr>
        <w:t>орган</w:t>
      </w:r>
      <w:proofErr w:type="spellEnd"/>
      <w:proofErr w:type="gramEnd"/>
      <w:r w:rsidRPr="00B54ED0">
        <w:rPr>
          <w:sz w:val="26"/>
          <w:szCs w:val="26"/>
        </w:rPr>
        <w:t xml:space="preserve">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316DB" w:rsidRPr="00B54ED0" w:rsidRDefault="00D41F0C">
      <w:pPr>
        <w:pStyle w:val="a3"/>
        <w:rPr>
          <w:sz w:val="26"/>
          <w:szCs w:val="26"/>
        </w:rPr>
      </w:pPr>
      <w:r w:rsidRPr="00B54ED0">
        <w:rPr>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54ED0">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316DB" w:rsidRPr="00B54ED0" w:rsidRDefault="004B2229">
      <w:pPr>
        <w:pStyle w:val="a3"/>
        <w:rPr>
          <w:sz w:val="26"/>
          <w:szCs w:val="26"/>
        </w:rPr>
      </w:pPr>
      <w:r w:rsidRPr="00B54ED0">
        <w:rPr>
          <w:sz w:val="26"/>
          <w:szCs w:val="26"/>
        </w:rPr>
        <w:t xml:space="preserve"> </w:t>
      </w:r>
    </w:p>
    <w:p w:rsidR="006505BB" w:rsidRDefault="006505BB">
      <w:pPr>
        <w:pStyle w:val="1"/>
        <w:rPr>
          <w:sz w:val="26"/>
          <w:szCs w:val="26"/>
        </w:rPr>
      </w:pPr>
    </w:p>
    <w:p w:rsidR="006505BB" w:rsidRDefault="006505BB">
      <w:pPr>
        <w:pStyle w:val="1"/>
        <w:rPr>
          <w:sz w:val="26"/>
          <w:szCs w:val="26"/>
        </w:rPr>
      </w:pPr>
    </w:p>
    <w:p w:rsidR="006505BB" w:rsidRDefault="006505BB">
      <w:pPr>
        <w:pStyle w:val="1"/>
        <w:rPr>
          <w:sz w:val="26"/>
          <w:szCs w:val="26"/>
        </w:rPr>
      </w:pPr>
    </w:p>
    <w:p w:rsidR="006505BB" w:rsidRDefault="006505BB">
      <w:pPr>
        <w:pStyle w:val="1"/>
        <w:rPr>
          <w:sz w:val="26"/>
          <w:szCs w:val="26"/>
        </w:rPr>
      </w:pPr>
    </w:p>
    <w:p w:rsidR="00F316DB" w:rsidRPr="00B54ED0" w:rsidRDefault="00D41F0C">
      <w:pPr>
        <w:pStyle w:val="1"/>
        <w:rPr>
          <w:sz w:val="26"/>
          <w:szCs w:val="26"/>
        </w:rPr>
      </w:pPr>
      <w:r w:rsidRPr="00B54ED0">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w:t>
      </w:r>
      <w:r w:rsidRPr="00B54ED0">
        <w:rPr>
          <w:sz w:val="26"/>
          <w:szCs w:val="26"/>
        </w:rPr>
        <w:lastRenderedPageBreak/>
        <w:t>местного самоуправления и иных органов, участвующих в предоставлении муниципальных услуг</w:t>
      </w:r>
    </w:p>
    <w:p w:rsidR="00F316DB" w:rsidRPr="00B54ED0" w:rsidRDefault="00F316DB">
      <w:pPr>
        <w:rPr>
          <w:sz w:val="26"/>
          <w:szCs w:val="26"/>
        </w:rPr>
      </w:pPr>
    </w:p>
    <w:p w:rsidR="00F316DB" w:rsidRPr="00B54ED0" w:rsidRDefault="00D41F0C">
      <w:pPr>
        <w:pStyle w:val="a3"/>
        <w:rPr>
          <w:sz w:val="26"/>
          <w:szCs w:val="26"/>
        </w:rPr>
      </w:pPr>
      <w:r w:rsidRPr="00B54ED0">
        <w:rPr>
          <w:sz w:val="26"/>
          <w:szCs w:val="26"/>
        </w:rPr>
        <w:t xml:space="preserve">2.9. </w:t>
      </w:r>
      <w:proofErr w:type="gramStart"/>
      <w:r w:rsidRPr="00B54ED0">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w:t>
      </w:r>
      <w:proofErr w:type="gramEnd"/>
      <w:r w:rsidRPr="00B54ED0">
        <w:rPr>
          <w:sz w:val="26"/>
          <w:szCs w:val="26"/>
        </w:rPr>
        <w:t xml:space="preserve"> заявитель вправе представить по собственной инициативе:</w:t>
      </w:r>
    </w:p>
    <w:p w:rsidR="00F316DB" w:rsidRPr="00B54ED0" w:rsidRDefault="00D41F0C">
      <w:pPr>
        <w:pStyle w:val="a3"/>
        <w:rPr>
          <w:sz w:val="26"/>
          <w:szCs w:val="26"/>
        </w:rPr>
      </w:pPr>
      <w:r w:rsidRPr="00B54ED0">
        <w:rPr>
          <w:sz w:val="26"/>
          <w:szCs w:val="26"/>
        </w:rPr>
        <w:t>а) сведения из Единого государствен</w:t>
      </w:r>
      <w:r w:rsidR="008D34D2" w:rsidRPr="00B54ED0">
        <w:rPr>
          <w:sz w:val="26"/>
          <w:szCs w:val="26"/>
        </w:rPr>
        <w:t>ного реестра юридических лиц (</w:t>
      </w:r>
      <w:r w:rsidRPr="00B54ED0">
        <w:rPr>
          <w:sz w:val="26"/>
          <w:szCs w:val="26"/>
        </w:rPr>
        <w:t>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316DB" w:rsidRPr="00B54ED0" w:rsidRDefault="00D41F0C">
      <w:pPr>
        <w:pStyle w:val="a3"/>
        <w:rPr>
          <w:sz w:val="26"/>
          <w:szCs w:val="26"/>
        </w:rPr>
      </w:pPr>
      <w:r w:rsidRPr="00B54ED0">
        <w:rPr>
          <w:sz w:val="26"/>
          <w:szCs w:val="26"/>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316DB" w:rsidRPr="00B54ED0" w:rsidRDefault="00D41F0C">
      <w:pPr>
        <w:pStyle w:val="a3"/>
        <w:rPr>
          <w:sz w:val="26"/>
          <w:szCs w:val="26"/>
        </w:rPr>
      </w:pPr>
      <w:proofErr w:type="gramStart"/>
      <w:r w:rsidRPr="00B54ED0">
        <w:rPr>
          <w:sz w:val="26"/>
          <w:szCs w:val="26"/>
        </w:rPr>
        <w:t>в) информа</w:t>
      </w:r>
      <w:r w:rsidR="000D30E3" w:rsidRPr="00B54ED0">
        <w:rPr>
          <w:sz w:val="26"/>
          <w:szCs w:val="26"/>
        </w:rPr>
        <w:t>ция о возможности подключения (</w:t>
      </w:r>
      <w:r w:rsidRPr="00B54ED0">
        <w:rPr>
          <w:sz w:val="26"/>
          <w:szCs w:val="26"/>
        </w:rPr>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B54ED0">
        <w:rPr>
          <w:sz w:val="26"/>
          <w:szCs w:val="26"/>
        </w:rPr>
        <w:t>, в порядке, установленном частью 7 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д) договор о комплексном развитии территории в случае, предусмотренном частью 4 статьи 57</w:t>
      </w:r>
      <w:r w:rsidRPr="00B54ED0">
        <w:rPr>
          <w:sz w:val="26"/>
          <w:szCs w:val="26"/>
          <w:vertAlign w:val="superscript"/>
        </w:rPr>
        <w:t xml:space="preserve">3 </w:t>
      </w:r>
      <w:r w:rsidRPr="00B54ED0">
        <w:rPr>
          <w:sz w:val="26"/>
          <w:szCs w:val="26"/>
        </w:rPr>
        <w:t xml:space="preserve">Градостроительного кодекса Российской Федерации </w:t>
      </w:r>
      <w:proofErr w:type="gramStart"/>
      <w:r w:rsidRPr="00B54ED0">
        <w:rPr>
          <w:sz w:val="26"/>
          <w:szCs w:val="26"/>
        </w:rPr>
        <w:t xml:space="preserve">( </w:t>
      </w:r>
      <w:proofErr w:type="gramEnd"/>
      <w:r w:rsidRPr="00B54ED0">
        <w:rPr>
          <w:sz w:val="26"/>
          <w:szCs w:val="26"/>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F316DB" w:rsidRPr="00B54ED0" w:rsidRDefault="00D41F0C">
      <w:pPr>
        <w:pStyle w:val="a3"/>
        <w:rPr>
          <w:sz w:val="26"/>
          <w:szCs w:val="26"/>
        </w:rPr>
      </w:pPr>
      <w:r w:rsidRPr="00B54ED0">
        <w:rPr>
          <w:sz w:val="26"/>
          <w:szCs w:val="26"/>
        </w:rPr>
        <w:t xml:space="preserve">е) информация об ограничениях использования земельного участка, в том </w:t>
      </w:r>
      <w:proofErr w:type="gramStart"/>
      <w:r w:rsidRPr="00B54ED0">
        <w:rPr>
          <w:sz w:val="26"/>
          <w:szCs w:val="26"/>
        </w:rPr>
        <w:t>числе</w:t>
      </w:r>
      <w:proofErr w:type="gramEnd"/>
      <w:r w:rsidRPr="00B54ED0">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F316DB" w:rsidRPr="00B54ED0" w:rsidRDefault="006505BB">
      <w:pPr>
        <w:pStyle w:val="a3"/>
        <w:rPr>
          <w:sz w:val="26"/>
          <w:szCs w:val="26"/>
        </w:rPr>
      </w:pPr>
      <w:r>
        <w:rPr>
          <w:sz w:val="26"/>
          <w:szCs w:val="26"/>
        </w:rPr>
        <w:t>ж</w:t>
      </w:r>
      <w:proofErr w:type="gramStart"/>
      <w:r>
        <w:rPr>
          <w:sz w:val="26"/>
          <w:szCs w:val="26"/>
        </w:rPr>
        <w:t>)</w:t>
      </w:r>
      <w:r w:rsidR="00D41F0C" w:rsidRPr="00B54ED0">
        <w:rPr>
          <w:sz w:val="26"/>
          <w:szCs w:val="26"/>
        </w:rPr>
        <w:t>и</w:t>
      </w:r>
      <w:proofErr w:type="gramEnd"/>
      <w:r w:rsidR="00D41F0C" w:rsidRPr="00B54ED0">
        <w:rPr>
          <w:sz w:val="26"/>
          <w:szCs w:val="26"/>
        </w:rPr>
        <w:t>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0D30E3" w:rsidRPr="00B54ED0" w:rsidRDefault="000D30E3">
      <w:pPr>
        <w:pStyle w:val="1"/>
        <w:rPr>
          <w:sz w:val="26"/>
          <w:szCs w:val="26"/>
        </w:rPr>
      </w:pPr>
    </w:p>
    <w:p w:rsidR="00F316DB" w:rsidRPr="00B54ED0" w:rsidRDefault="00D41F0C">
      <w:pPr>
        <w:pStyle w:val="1"/>
        <w:rPr>
          <w:sz w:val="26"/>
          <w:szCs w:val="26"/>
        </w:rPr>
      </w:pPr>
      <w:r w:rsidRPr="00B54ED0">
        <w:rPr>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rsidR="00F316DB" w:rsidRPr="00B54ED0" w:rsidRDefault="00D41F0C">
      <w:pPr>
        <w:spacing w:after="2" w:line="233" w:lineRule="auto"/>
        <w:ind w:left="-15" w:right="-14" w:firstLine="699"/>
        <w:jc w:val="both"/>
        <w:rPr>
          <w:rFonts w:ascii="Times New Roman" w:hAnsi="Times New Roman" w:cs="Times New Roman"/>
          <w:sz w:val="26"/>
          <w:szCs w:val="26"/>
        </w:rPr>
      </w:pPr>
      <w:r w:rsidRPr="00B54ED0">
        <w:rPr>
          <w:rFonts w:ascii="Times New Roman" w:hAnsi="Times New Roman" w:cs="Times New Roman"/>
          <w:sz w:val="26"/>
          <w:szCs w:val="26"/>
        </w:rPr>
        <w:t>2.10.</w:t>
      </w:r>
      <w:r w:rsidR="0018348A">
        <w:rPr>
          <w:rFonts w:ascii="Times New Roman" w:hAnsi="Times New Roman" w:cs="Times New Roman"/>
          <w:sz w:val="26"/>
          <w:szCs w:val="26"/>
        </w:rPr>
        <w:t xml:space="preserve"> Регистрация заявления о выдаче разрешения</w:t>
      </w:r>
      <w:r w:rsidR="0018348A" w:rsidRPr="0018348A">
        <w:rPr>
          <w:rFonts w:ascii="Times New Roman" w:hAnsi="Times New Roman" w:cs="Times New Roman"/>
          <w:sz w:val="26"/>
          <w:szCs w:val="26"/>
        </w:rPr>
        <w:t xml:space="preserve"> о переустройстве и (или) перепланировке помещения в многоквартирном доме (далее-заявление) </w:t>
      </w:r>
      <w:r w:rsidRPr="00B54ED0">
        <w:rPr>
          <w:rFonts w:ascii="Times New Roman" w:hAnsi="Times New Roman" w:cs="Times New Roman"/>
          <w:sz w:val="26"/>
          <w:szCs w:val="26"/>
        </w:rPr>
        <w:t xml:space="preserve">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316DB" w:rsidRPr="00B54ED0" w:rsidRDefault="00D41F0C">
      <w:pPr>
        <w:spacing w:after="322" w:line="233" w:lineRule="auto"/>
        <w:ind w:left="-15" w:right="-14" w:firstLine="699"/>
        <w:jc w:val="both"/>
        <w:rPr>
          <w:rFonts w:ascii="Times New Roman" w:hAnsi="Times New Roman" w:cs="Times New Roman"/>
          <w:sz w:val="26"/>
          <w:szCs w:val="26"/>
        </w:rPr>
      </w:pPr>
      <w:proofErr w:type="gramStart"/>
      <w:r w:rsidRPr="00B54ED0">
        <w:rPr>
          <w:rFonts w:ascii="Times New Roman" w:hAnsi="Times New Roman" w:cs="Times New Roman"/>
          <w:sz w:val="26"/>
          <w:szCs w:val="26"/>
        </w:rPr>
        <w:t>В случае представления заявления о выдаче</w:t>
      </w:r>
      <w:r w:rsidR="0018348A">
        <w:rPr>
          <w:rFonts w:ascii="Times New Roman" w:hAnsi="Times New Roman" w:cs="Times New Roman"/>
          <w:sz w:val="26"/>
          <w:szCs w:val="26"/>
        </w:rPr>
        <w:t xml:space="preserve"> решения о переустройстве и (или) перепланировке помещения в многоквартирном доме</w:t>
      </w:r>
      <w:r w:rsidRPr="00B54ED0">
        <w:rPr>
          <w:rFonts w:ascii="Times New Roman" w:hAnsi="Times New Roman" w:cs="Times New Roman"/>
          <w:sz w:val="26"/>
          <w:szCs w:val="26"/>
        </w:rPr>
        <w:t xml:space="preserve"> </w:t>
      </w:r>
      <w:r w:rsidR="0018348A">
        <w:rPr>
          <w:rFonts w:ascii="Times New Roman" w:hAnsi="Times New Roman" w:cs="Times New Roman"/>
          <w:sz w:val="26"/>
          <w:szCs w:val="26"/>
        </w:rPr>
        <w:t xml:space="preserve"> </w:t>
      </w:r>
      <w:r w:rsidRPr="00B54ED0">
        <w:rPr>
          <w:rFonts w:ascii="Times New Roman" w:hAnsi="Times New Roman" w:cs="Times New Roman"/>
          <w:sz w:val="26"/>
          <w:szCs w:val="26"/>
        </w:rPr>
        <w:t>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w:t>
      </w:r>
      <w:proofErr w:type="gramEnd"/>
      <w:r w:rsidRPr="00B54ED0">
        <w:rPr>
          <w:rFonts w:ascii="Times New Roman" w:hAnsi="Times New Roman" w:cs="Times New Roman"/>
          <w:sz w:val="26"/>
          <w:szCs w:val="26"/>
        </w:rPr>
        <w:t xml:space="preserve"> указанного заявления.</w:t>
      </w:r>
    </w:p>
    <w:p w:rsidR="00F316DB" w:rsidRPr="00B54ED0" w:rsidRDefault="00D41F0C">
      <w:pPr>
        <w:pStyle w:val="1"/>
        <w:rPr>
          <w:sz w:val="26"/>
          <w:szCs w:val="26"/>
        </w:rPr>
      </w:pPr>
      <w:r w:rsidRPr="00B54ED0">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16DB" w:rsidRPr="00B54ED0" w:rsidRDefault="00D41F0C">
      <w:pPr>
        <w:pStyle w:val="a3"/>
        <w:rPr>
          <w:sz w:val="26"/>
          <w:szCs w:val="26"/>
        </w:rPr>
      </w:pPr>
      <w:r w:rsidRPr="00B54ED0">
        <w:rPr>
          <w:sz w:val="26"/>
          <w:szCs w:val="26"/>
        </w:rPr>
        <w:t xml:space="preserve">2.11. Срок предоставления услуги составляет не более четырнадцати рабочих дней после получения заявления о выдаче </w:t>
      </w:r>
      <w:r w:rsidR="0018348A">
        <w:rPr>
          <w:sz w:val="26"/>
          <w:szCs w:val="26"/>
        </w:rPr>
        <w:t xml:space="preserve">решения на согласование переустройства и (или) перепланировки помещения в многоквартирном доме </w:t>
      </w:r>
      <w:r w:rsidRPr="00B54ED0">
        <w:rPr>
          <w:sz w:val="26"/>
          <w:szCs w:val="26"/>
        </w:rPr>
        <w:t>уполномоченным органом местного самоуправления.</w:t>
      </w:r>
    </w:p>
    <w:p w:rsidR="00F316DB" w:rsidRPr="00B54ED0" w:rsidRDefault="00D41F0C" w:rsidP="0018348A">
      <w:pPr>
        <w:pStyle w:val="a3"/>
        <w:rPr>
          <w:sz w:val="26"/>
          <w:szCs w:val="26"/>
        </w:rPr>
      </w:pPr>
      <w:r w:rsidRPr="00B54ED0">
        <w:rPr>
          <w:sz w:val="26"/>
          <w:szCs w:val="26"/>
        </w:rPr>
        <w:t xml:space="preserve">Заявление о выдаче </w:t>
      </w:r>
      <w:r w:rsidR="0018348A">
        <w:rPr>
          <w:sz w:val="26"/>
          <w:szCs w:val="26"/>
        </w:rPr>
        <w:t xml:space="preserve">разрешения на согласование переустройства и (или) перепланировки помещения в многоквартирном доме </w:t>
      </w:r>
      <w:r w:rsidRPr="00B54ED0">
        <w:rPr>
          <w:sz w:val="26"/>
          <w:szCs w:val="26"/>
        </w:rPr>
        <w:t>считается полученным уполномоченным органом местного самоуправления со дня его регистрации.</w:t>
      </w:r>
      <w:r w:rsidR="0018348A">
        <w:rPr>
          <w:sz w:val="26"/>
          <w:szCs w:val="26"/>
        </w:rPr>
        <w:t xml:space="preserve"> </w:t>
      </w:r>
      <w:r w:rsidRPr="00B54ED0">
        <w:rPr>
          <w:sz w:val="26"/>
          <w:szCs w:val="26"/>
        </w:rPr>
        <w:t>Исчерпывающий перечень оснований для приостановления или отказа в предоставлении муниципальной услуги</w:t>
      </w:r>
    </w:p>
    <w:p w:rsidR="00F316DB" w:rsidRPr="00B54ED0" w:rsidRDefault="00D41F0C">
      <w:pPr>
        <w:pStyle w:val="a3"/>
        <w:rPr>
          <w:sz w:val="26"/>
          <w:szCs w:val="26"/>
        </w:rPr>
      </w:pPr>
      <w:r w:rsidRPr="00B54ED0">
        <w:rPr>
          <w:sz w:val="26"/>
          <w:szCs w:val="2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316DB" w:rsidRPr="00B54ED0" w:rsidRDefault="00D41F0C">
      <w:pPr>
        <w:pStyle w:val="1"/>
        <w:rPr>
          <w:sz w:val="26"/>
          <w:szCs w:val="26"/>
        </w:rPr>
      </w:pPr>
      <w:r w:rsidRPr="00B54ED0">
        <w:rPr>
          <w:sz w:val="26"/>
          <w:szCs w:val="26"/>
        </w:rPr>
        <w:t>Исчерпывающий перечень оснований для отказа в приеме документов,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316DB" w:rsidRPr="00B54ED0" w:rsidRDefault="006505BB">
      <w:pPr>
        <w:pStyle w:val="a3"/>
        <w:rPr>
          <w:sz w:val="26"/>
          <w:szCs w:val="26"/>
        </w:rPr>
      </w:pPr>
      <w:r>
        <w:rPr>
          <w:sz w:val="26"/>
          <w:szCs w:val="26"/>
        </w:rPr>
        <w:t>а</w:t>
      </w:r>
      <w:proofErr w:type="gramStart"/>
      <w:r>
        <w:rPr>
          <w:sz w:val="26"/>
          <w:szCs w:val="26"/>
        </w:rPr>
        <w:t>)</w:t>
      </w:r>
      <w:r w:rsidR="00D41F0C" w:rsidRPr="00B54ED0">
        <w:rPr>
          <w:sz w:val="26"/>
          <w:szCs w:val="26"/>
        </w:rPr>
        <w:t>з</w:t>
      </w:r>
      <w:proofErr w:type="gramEnd"/>
      <w:r w:rsidR="00D41F0C" w:rsidRPr="00B54ED0">
        <w:rPr>
          <w:sz w:val="26"/>
          <w:szCs w:val="26"/>
        </w:rPr>
        <w:t xml:space="preserve">аявление о выдаче </w:t>
      </w:r>
      <w:r w:rsidR="0018348A">
        <w:rPr>
          <w:sz w:val="26"/>
          <w:szCs w:val="26"/>
        </w:rPr>
        <w:t xml:space="preserve">решения на согласование переустройства и (или) перепланировки помещения в многоквартирном доме </w:t>
      </w:r>
      <w:r w:rsidR="00D41F0C" w:rsidRPr="00B54ED0">
        <w:rPr>
          <w:sz w:val="26"/>
          <w:szCs w:val="26"/>
        </w:rPr>
        <w:t xml:space="preserve"> представлено в орган местного самоуправления, в полномочия которых не входит предоставление услуги;</w:t>
      </w:r>
    </w:p>
    <w:p w:rsidR="00F316DB" w:rsidRPr="00B54ED0" w:rsidRDefault="00D41F0C">
      <w:pPr>
        <w:pStyle w:val="a3"/>
        <w:rPr>
          <w:sz w:val="26"/>
          <w:szCs w:val="26"/>
        </w:rPr>
      </w:pPr>
      <w:r w:rsidRPr="00B54ED0">
        <w:rPr>
          <w:sz w:val="26"/>
          <w:szCs w:val="26"/>
        </w:rPr>
        <w:t xml:space="preserve">б) неполное заполнение полей в форме заявления о выдаче </w:t>
      </w:r>
      <w:r w:rsidR="0018348A">
        <w:rPr>
          <w:sz w:val="26"/>
          <w:szCs w:val="26"/>
        </w:rPr>
        <w:t>разрешения на согласование переустройства и (или) перепланировки помещения в многоквартирном доме</w:t>
      </w:r>
      <w:r w:rsidRPr="00B54ED0">
        <w:rPr>
          <w:sz w:val="26"/>
          <w:szCs w:val="26"/>
        </w:rPr>
        <w:t>, в том числе в интерактивной форме заявления на Едином портале, региональном портале;</w:t>
      </w:r>
    </w:p>
    <w:p w:rsidR="00F316DB" w:rsidRPr="00B54ED0" w:rsidRDefault="00D41F0C">
      <w:pPr>
        <w:pStyle w:val="a3"/>
        <w:rPr>
          <w:sz w:val="26"/>
          <w:szCs w:val="26"/>
        </w:rPr>
      </w:pPr>
      <w:r w:rsidRPr="00B54ED0">
        <w:rPr>
          <w:sz w:val="26"/>
          <w:szCs w:val="26"/>
        </w:rPr>
        <w:lastRenderedPageBreak/>
        <w:t>в) непредставление документов, предусмотренных подпунктами "а" - "в" пункта 2.8 настоящего Административного регламента;</w:t>
      </w:r>
    </w:p>
    <w:p w:rsidR="00F316DB" w:rsidRPr="00B54ED0" w:rsidRDefault="00D41F0C">
      <w:pPr>
        <w:pStyle w:val="a3"/>
        <w:rPr>
          <w:sz w:val="26"/>
          <w:szCs w:val="26"/>
        </w:rPr>
      </w:pPr>
      <w:r w:rsidRPr="00B54ED0">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316DB" w:rsidRPr="00B54ED0" w:rsidRDefault="00D41F0C">
      <w:pPr>
        <w:pStyle w:val="a3"/>
        <w:rPr>
          <w:sz w:val="26"/>
          <w:szCs w:val="26"/>
        </w:rPr>
      </w:pPr>
      <w:r w:rsidRPr="00B54ED0">
        <w:rPr>
          <w:sz w:val="26"/>
          <w:szCs w:val="26"/>
        </w:rPr>
        <w:t>д) представленные документы содержат подчистки и исправления текста;</w:t>
      </w:r>
    </w:p>
    <w:p w:rsidR="00F316DB" w:rsidRPr="00B54ED0" w:rsidRDefault="00D41F0C">
      <w:pPr>
        <w:pStyle w:val="a3"/>
        <w:rPr>
          <w:sz w:val="26"/>
          <w:szCs w:val="26"/>
        </w:rPr>
      </w:pPr>
      <w:r w:rsidRPr="00B54ED0">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316DB" w:rsidRPr="00B54ED0" w:rsidRDefault="00D41F0C">
      <w:pPr>
        <w:pStyle w:val="a3"/>
        <w:rPr>
          <w:sz w:val="26"/>
          <w:szCs w:val="26"/>
        </w:rPr>
      </w:pPr>
      <w:r w:rsidRPr="00B54ED0">
        <w:rPr>
          <w:sz w:val="26"/>
          <w:szCs w:val="26"/>
        </w:rPr>
        <w:t>ж) заявление о выдаче</w:t>
      </w:r>
      <w:r w:rsidR="0018348A" w:rsidRPr="0018348A">
        <w:rPr>
          <w:sz w:val="26"/>
          <w:szCs w:val="26"/>
        </w:rPr>
        <w:t xml:space="preserve"> </w:t>
      </w:r>
      <w:r w:rsidR="0018348A">
        <w:rPr>
          <w:sz w:val="26"/>
          <w:szCs w:val="26"/>
        </w:rPr>
        <w:t>решения на согласование переустройства и (или) перепланировки помещения в многоквартирном доме</w:t>
      </w:r>
      <w:r w:rsidRPr="00B54ED0">
        <w:rPr>
          <w:sz w:val="26"/>
          <w:szCs w:val="26"/>
        </w:rPr>
        <w:t xml:space="preserve"> </w:t>
      </w:r>
      <w:r w:rsidR="0018348A">
        <w:rPr>
          <w:sz w:val="26"/>
          <w:szCs w:val="26"/>
        </w:rPr>
        <w:t xml:space="preserve"> </w:t>
      </w:r>
      <w:r w:rsidRPr="00B54ED0">
        <w:rPr>
          <w:sz w:val="26"/>
          <w:szCs w:val="26"/>
        </w:rPr>
        <w:t>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316DB" w:rsidRPr="00B54ED0" w:rsidRDefault="00D41F0C">
      <w:pPr>
        <w:pStyle w:val="a3"/>
        <w:rPr>
          <w:sz w:val="26"/>
          <w:szCs w:val="26"/>
        </w:rPr>
      </w:pPr>
      <w:r w:rsidRPr="00B54ED0">
        <w:rPr>
          <w:sz w:val="26"/>
          <w:szCs w:val="26"/>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316DB" w:rsidRPr="00B54ED0" w:rsidRDefault="00D41F0C">
      <w:pPr>
        <w:pStyle w:val="a3"/>
        <w:rPr>
          <w:sz w:val="26"/>
          <w:szCs w:val="26"/>
        </w:rPr>
      </w:pPr>
      <w:r w:rsidRPr="00B54ED0">
        <w:rPr>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316DB" w:rsidRPr="00B54ED0" w:rsidRDefault="00D41F0C">
      <w:pPr>
        <w:pStyle w:val="a3"/>
        <w:rPr>
          <w:sz w:val="26"/>
          <w:szCs w:val="26"/>
        </w:rPr>
      </w:pPr>
      <w:r w:rsidRPr="00B54ED0">
        <w:rPr>
          <w:sz w:val="26"/>
          <w:szCs w:val="26"/>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w:t>
      </w:r>
      <w:proofErr w:type="gramStart"/>
      <w:r w:rsidRPr="00B54ED0">
        <w:rPr>
          <w:sz w:val="26"/>
          <w:szCs w:val="26"/>
        </w:rPr>
        <w:t xml:space="preserve"> ,</w:t>
      </w:r>
      <w:proofErr w:type="gramEnd"/>
      <w:r w:rsidRPr="00B54ED0">
        <w:rPr>
          <w:sz w:val="26"/>
          <w:szCs w:val="26"/>
        </w:rPr>
        <w:t xml:space="preserve"> орган местного самоуправления</w:t>
      </w:r>
    </w:p>
    <w:p w:rsidR="00F316DB" w:rsidRPr="00B54ED0" w:rsidRDefault="00D41F0C">
      <w:pPr>
        <w:pStyle w:val="a3"/>
        <w:rPr>
          <w:sz w:val="26"/>
          <w:szCs w:val="26"/>
        </w:rPr>
      </w:pPr>
      <w:r w:rsidRPr="00B54ED0">
        <w:rPr>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316DB" w:rsidRPr="00B54ED0" w:rsidRDefault="00D41F0C">
      <w:pPr>
        <w:pStyle w:val="1"/>
        <w:rPr>
          <w:sz w:val="26"/>
          <w:szCs w:val="26"/>
        </w:rPr>
      </w:pPr>
      <w:r w:rsidRPr="00B54ED0">
        <w:rPr>
          <w:sz w:val="26"/>
          <w:szCs w:val="26"/>
        </w:rPr>
        <w:t>Описание результата предоставления муниципальной услуги</w:t>
      </w:r>
    </w:p>
    <w:p w:rsidR="00F316DB" w:rsidRPr="00B54ED0" w:rsidRDefault="00D41F0C">
      <w:pPr>
        <w:pStyle w:val="a3"/>
        <w:rPr>
          <w:sz w:val="26"/>
          <w:szCs w:val="26"/>
        </w:rPr>
      </w:pPr>
      <w:r w:rsidRPr="00B54ED0">
        <w:rPr>
          <w:sz w:val="26"/>
          <w:szCs w:val="26"/>
        </w:rPr>
        <w:t>2.17. Результатом предоставления услуги является:</w:t>
      </w:r>
    </w:p>
    <w:p w:rsidR="004B2229" w:rsidRPr="00B54ED0" w:rsidRDefault="004B2229" w:rsidP="004B2229">
      <w:pPr>
        <w:pStyle w:val="a3"/>
        <w:rPr>
          <w:sz w:val="26"/>
          <w:szCs w:val="26"/>
        </w:rPr>
      </w:pPr>
      <w:r w:rsidRPr="00B54ED0">
        <w:rPr>
          <w:sz w:val="26"/>
          <w:szCs w:val="26"/>
        </w:rPr>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r w:rsidR="00D41F0C" w:rsidRPr="00B54ED0">
        <w:rPr>
          <w:sz w:val="26"/>
          <w:szCs w:val="26"/>
        </w:rPr>
        <w:t>;</w:t>
      </w:r>
    </w:p>
    <w:p w:rsidR="004B2229" w:rsidRPr="00B54ED0" w:rsidRDefault="004B2229" w:rsidP="004B2229">
      <w:pPr>
        <w:rPr>
          <w:rFonts w:ascii="Times New Roman" w:hAnsi="Times New Roman" w:cs="Times New Roman"/>
          <w:sz w:val="26"/>
          <w:szCs w:val="26"/>
        </w:rPr>
      </w:pPr>
      <w:r w:rsidRPr="00B54ED0">
        <w:rPr>
          <w:sz w:val="26"/>
          <w:szCs w:val="26"/>
        </w:rPr>
        <w:tab/>
      </w:r>
      <w:r w:rsidRPr="00B54ED0">
        <w:rPr>
          <w:rFonts w:ascii="Times New Roman" w:hAnsi="Times New Roman" w:cs="Times New Roman"/>
          <w:sz w:val="26"/>
          <w:szCs w:val="26"/>
        </w:rPr>
        <w:t>Результат</w:t>
      </w:r>
      <w:r w:rsidR="008D34D2" w:rsidRPr="00B54ED0">
        <w:rPr>
          <w:rFonts w:ascii="Times New Roman" w:hAnsi="Times New Roman" w:cs="Times New Roman"/>
          <w:sz w:val="26"/>
          <w:szCs w:val="26"/>
        </w:rPr>
        <w:t xml:space="preserve"> предоставления муниципальной услуги может быть получен:</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-в уполномоченный орган местного самоуправления на бумажном носителе при личном обращении;</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 в МФЦ на бумажном носителе при личном обращении;</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-почтовым отправлением;</w:t>
      </w:r>
    </w:p>
    <w:p w:rsidR="008D34D2" w:rsidRPr="00B54ED0" w:rsidRDefault="008D34D2" w:rsidP="004B2229">
      <w:pPr>
        <w:rPr>
          <w:rFonts w:ascii="Times New Roman" w:hAnsi="Times New Roman" w:cs="Times New Roman"/>
          <w:sz w:val="26"/>
          <w:szCs w:val="26"/>
        </w:rPr>
      </w:pPr>
      <w:r w:rsidRPr="00B54ED0">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p>
    <w:p w:rsidR="00F316DB" w:rsidRPr="00B54ED0" w:rsidRDefault="004B2229" w:rsidP="004B2229">
      <w:pPr>
        <w:pStyle w:val="a3"/>
        <w:rPr>
          <w:sz w:val="26"/>
          <w:szCs w:val="26"/>
        </w:rPr>
      </w:pPr>
      <w:r w:rsidRPr="00B54ED0">
        <w:rPr>
          <w:sz w:val="26"/>
          <w:szCs w:val="26"/>
        </w:rPr>
        <w:t xml:space="preserve">   </w:t>
      </w:r>
    </w:p>
    <w:p w:rsidR="00F316DB" w:rsidRPr="00B54ED0" w:rsidRDefault="00D41F0C">
      <w:pPr>
        <w:pStyle w:val="a3"/>
        <w:rPr>
          <w:sz w:val="26"/>
          <w:szCs w:val="26"/>
        </w:rPr>
      </w:pPr>
      <w:r w:rsidRPr="00B54ED0">
        <w:rPr>
          <w:sz w:val="26"/>
          <w:szCs w:val="26"/>
        </w:rPr>
        <w:lastRenderedPageBreak/>
        <w:t>2.19. Исчерпывающий перечень оснований для отказа в выдаче градостроительного плана земельного участка:</w:t>
      </w:r>
    </w:p>
    <w:p w:rsidR="00F316DB" w:rsidRPr="00B54ED0" w:rsidRDefault="00D41F0C">
      <w:pPr>
        <w:pStyle w:val="a3"/>
        <w:rPr>
          <w:sz w:val="26"/>
          <w:szCs w:val="26"/>
        </w:rPr>
      </w:pPr>
      <w:r w:rsidRPr="00B54ED0">
        <w:rPr>
          <w:sz w:val="26"/>
          <w:szCs w:val="26"/>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316DB" w:rsidRPr="00B54ED0" w:rsidRDefault="00D41F0C">
      <w:pPr>
        <w:pStyle w:val="a3"/>
        <w:rPr>
          <w:sz w:val="26"/>
          <w:szCs w:val="26"/>
        </w:rPr>
      </w:pPr>
      <w:r w:rsidRPr="00B54ED0">
        <w:rPr>
          <w:sz w:val="26"/>
          <w:szCs w:val="26"/>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B54ED0">
        <w:rPr>
          <w:sz w:val="26"/>
          <w:szCs w:val="26"/>
          <w:vertAlign w:val="superscript"/>
        </w:rPr>
        <w:t xml:space="preserve">1 </w:t>
      </w:r>
      <w:r w:rsidRPr="00B54ED0">
        <w:rPr>
          <w:sz w:val="26"/>
          <w:szCs w:val="26"/>
        </w:rPr>
        <w:t>статьи 57</w:t>
      </w:r>
      <w:r w:rsidRPr="00B54ED0">
        <w:rPr>
          <w:sz w:val="26"/>
          <w:szCs w:val="26"/>
          <w:vertAlign w:val="superscript"/>
        </w:rPr>
        <w:t xml:space="preserve">3 </w:t>
      </w:r>
      <w:r w:rsidRPr="00B54ED0">
        <w:rPr>
          <w:sz w:val="26"/>
          <w:szCs w:val="26"/>
        </w:rPr>
        <w:t>Градостроительного кодекса Российской Федерации.</w:t>
      </w:r>
    </w:p>
    <w:p w:rsidR="00F316DB" w:rsidRPr="00B54ED0" w:rsidRDefault="00D41F0C">
      <w:pPr>
        <w:pStyle w:val="a3"/>
        <w:rPr>
          <w:sz w:val="26"/>
          <w:szCs w:val="26"/>
        </w:rPr>
      </w:pPr>
      <w:r w:rsidRPr="00B54ED0">
        <w:rPr>
          <w:sz w:val="26"/>
          <w:szCs w:val="26"/>
        </w:rPr>
        <w:t>2.20. Результат предоставления услуги, указанный в пункте 2.17 настоящего Административного регламента:</w:t>
      </w:r>
    </w:p>
    <w:p w:rsidR="00F316DB" w:rsidRPr="00B54ED0" w:rsidRDefault="00D41F0C">
      <w:pPr>
        <w:pStyle w:val="a3"/>
        <w:rPr>
          <w:sz w:val="26"/>
          <w:szCs w:val="26"/>
        </w:rPr>
      </w:pPr>
      <w:r w:rsidRPr="00B54ED0">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F316DB" w:rsidRPr="00B54ED0" w:rsidRDefault="00D41F0C">
      <w:pPr>
        <w:pStyle w:val="a3"/>
        <w:rPr>
          <w:sz w:val="26"/>
          <w:szCs w:val="26"/>
        </w:rPr>
      </w:pPr>
      <w:r w:rsidRPr="00B54ED0">
        <w:rPr>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316DB" w:rsidRPr="00B54ED0" w:rsidRDefault="00D41F0C">
      <w:pPr>
        <w:pStyle w:val="a3"/>
        <w:rPr>
          <w:sz w:val="26"/>
          <w:szCs w:val="26"/>
        </w:rPr>
      </w:pPr>
      <w:r w:rsidRPr="00B54ED0">
        <w:rPr>
          <w:sz w:val="26"/>
          <w:szCs w:val="26"/>
        </w:rPr>
        <w:t xml:space="preserve">2.21. </w:t>
      </w:r>
      <w:proofErr w:type="gramStart"/>
      <w:r w:rsidRPr="00B54ED0">
        <w:rPr>
          <w:sz w:val="26"/>
          <w:szCs w:val="26"/>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B54ED0">
        <w:rPr>
          <w:sz w:val="26"/>
          <w:szCs w:val="26"/>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316DB" w:rsidRPr="00B54ED0" w:rsidRDefault="00D41F0C">
      <w:pPr>
        <w:pStyle w:val="1"/>
        <w:rPr>
          <w:sz w:val="26"/>
          <w:szCs w:val="26"/>
        </w:rPr>
      </w:pPr>
      <w:r w:rsidRPr="00B54ED0">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F316DB" w:rsidRPr="00B54ED0" w:rsidRDefault="00D41F0C">
      <w:pPr>
        <w:pStyle w:val="a3"/>
        <w:rPr>
          <w:sz w:val="26"/>
          <w:szCs w:val="26"/>
        </w:rPr>
      </w:pPr>
      <w:r w:rsidRPr="00B54ED0">
        <w:rPr>
          <w:sz w:val="26"/>
          <w:szCs w:val="26"/>
        </w:rPr>
        <w:t>2.22. Предоставление услуги осуществляется без взимания платы.</w:t>
      </w:r>
    </w:p>
    <w:p w:rsidR="00F316DB" w:rsidRPr="00B54ED0" w:rsidRDefault="00D41F0C">
      <w:pPr>
        <w:pStyle w:val="a3"/>
        <w:rPr>
          <w:sz w:val="26"/>
          <w:szCs w:val="26"/>
        </w:rPr>
      </w:pPr>
      <w:r w:rsidRPr="00B54ED0">
        <w:rPr>
          <w:sz w:val="26"/>
          <w:szCs w:val="26"/>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316DB" w:rsidRPr="00B54ED0" w:rsidRDefault="00D41F0C">
      <w:pPr>
        <w:pStyle w:val="a3"/>
        <w:rPr>
          <w:sz w:val="26"/>
          <w:szCs w:val="26"/>
        </w:rPr>
      </w:pPr>
      <w:proofErr w:type="gramStart"/>
      <w:r w:rsidRPr="00B54ED0">
        <w:rPr>
          <w:sz w:val="26"/>
          <w:szCs w:val="26"/>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proofErr w:type="gramEnd"/>
    </w:p>
    <w:p w:rsidR="00F316DB" w:rsidRPr="00B54ED0" w:rsidRDefault="00D41F0C">
      <w:pPr>
        <w:pStyle w:val="a3"/>
        <w:rPr>
          <w:sz w:val="26"/>
          <w:szCs w:val="26"/>
        </w:rPr>
      </w:pPr>
      <w:proofErr w:type="gramStart"/>
      <w:r w:rsidRPr="00B54ED0">
        <w:rPr>
          <w:sz w:val="26"/>
          <w:szCs w:val="26"/>
        </w:rPr>
        <w:lastRenderedPageBreak/>
        <w:t>Уполномоченный орган, многофункциональный центр) либо письменного запроса, составляемого в произвольной форме, без взимания платы.</w:t>
      </w:r>
      <w:proofErr w:type="gramEnd"/>
      <w:r w:rsidRPr="00B54ED0">
        <w:rPr>
          <w:sz w:val="26"/>
          <w:szCs w:val="26"/>
        </w:rPr>
        <w:t xml:space="preserve"> Письменный запрос может быть подан:</w:t>
      </w:r>
    </w:p>
    <w:p w:rsidR="00F316DB" w:rsidRPr="00B54ED0" w:rsidRDefault="00D41F0C">
      <w:pPr>
        <w:pStyle w:val="a3"/>
        <w:rPr>
          <w:sz w:val="26"/>
          <w:szCs w:val="26"/>
        </w:rPr>
      </w:pPr>
      <w:r w:rsidRPr="00B54ED0">
        <w:rPr>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316DB" w:rsidRPr="00B54ED0" w:rsidRDefault="00D41F0C">
      <w:pPr>
        <w:pStyle w:val="a3"/>
        <w:rPr>
          <w:sz w:val="26"/>
          <w:szCs w:val="26"/>
        </w:rPr>
      </w:pPr>
      <w:r w:rsidRPr="00B54ED0">
        <w:rPr>
          <w:sz w:val="26"/>
          <w:szCs w:val="26"/>
        </w:rPr>
        <w:t>б) в электронной форме посредством электронной почты.</w:t>
      </w:r>
    </w:p>
    <w:p w:rsidR="00F316DB" w:rsidRPr="00B54ED0" w:rsidRDefault="00D41F0C">
      <w:pPr>
        <w:pStyle w:val="a3"/>
        <w:rPr>
          <w:sz w:val="26"/>
          <w:szCs w:val="26"/>
        </w:rPr>
      </w:pPr>
      <w:proofErr w:type="gramStart"/>
      <w:r w:rsidRPr="00B54ED0">
        <w:rPr>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316DB" w:rsidRPr="00B54ED0" w:rsidRDefault="00D41F0C">
      <w:pPr>
        <w:pStyle w:val="1"/>
        <w:rPr>
          <w:sz w:val="26"/>
          <w:szCs w:val="26"/>
        </w:rPr>
      </w:pPr>
      <w:r w:rsidRPr="00B54ED0">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F316DB" w:rsidRPr="00B54ED0" w:rsidRDefault="00D41F0C">
      <w:pPr>
        <w:pStyle w:val="a3"/>
        <w:rPr>
          <w:sz w:val="26"/>
          <w:szCs w:val="26"/>
        </w:rPr>
      </w:pPr>
      <w:r w:rsidRPr="00B54ED0">
        <w:rPr>
          <w:sz w:val="26"/>
          <w:szCs w:val="26"/>
        </w:rPr>
        <w:t>2.24. Порядок исправления допущенных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316DB" w:rsidRPr="00B54ED0" w:rsidRDefault="00D41F0C">
      <w:pPr>
        <w:pStyle w:val="a3"/>
        <w:rPr>
          <w:sz w:val="26"/>
          <w:szCs w:val="26"/>
        </w:rPr>
      </w:pPr>
      <w:r w:rsidRPr="00B54ED0">
        <w:rPr>
          <w:sz w:val="26"/>
          <w:szCs w:val="26"/>
        </w:rPr>
        <w:t>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316DB" w:rsidRPr="00B54ED0" w:rsidRDefault="00D41F0C">
      <w:pPr>
        <w:pStyle w:val="a3"/>
        <w:rPr>
          <w:sz w:val="26"/>
          <w:szCs w:val="26"/>
        </w:rPr>
      </w:pPr>
      <w:proofErr w:type="gramStart"/>
      <w:r w:rsidRPr="00B54ED0">
        <w:rPr>
          <w:sz w:val="26"/>
          <w:szCs w:val="26"/>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B54ED0">
        <w:rPr>
          <w:sz w:val="26"/>
          <w:szCs w:val="26"/>
        </w:rPr>
        <w:t xml:space="preserve"> заявления об исправлении допущенных опечаток и ошибок.</w:t>
      </w:r>
    </w:p>
    <w:p w:rsidR="00F316DB" w:rsidRPr="00B54ED0" w:rsidRDefault="00D41F0C">
      <w:pPr>
        <w:pStyle w:val="a3"/>
        <w:rPr>
          <w:sz w:val="26"/>
          <w:szCs w:val="26"/>
        </w:rPr>
      </w:pPr>
      <w:r w:rsidRPr="00B54ED0">
        <w:rPr>
          <w:sz w:val="26"/>
          <w:szCs w:val="26"/>
        </w:rPr>
        <w:t>2.25. Исчерпывающий перечень оснований для отказа в исправлении допущенных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а) несоответствие заявителя кругу лиц, указанных в пункте 2.2 настоящего Административного регламента;</w:t>
      </w:r>
    </w:p>
    <w:p w:rsidR="00F316DB" w:rsidRPr="00B54ED0" w:rsidRDefault="00D41F0C">
      <w:pPr>
        <w:pStyle w:val="a3"/>
        <w:rPr>
          <w:sz w:val="26"/>
          <w:szCs w:val="26"/>
        </w:rPr>
      </w:pPr>
      <w:r w:rsidRPr="00B54ED0">
        <w:rPr>
          <w:sz w:val="26"/>
          <w:szCs w:val="26"/>
        </w:rPr>
        <w:lastRenderedPageBreak/>
        <w:t>б) отсутствие факта допущения опечаток и ошибок в градостроительном плане земельного участка.</w:t>
      </w:r>
    </w:p>
    <w:p w:rsidR="00F316DB" w:rsidRPr="00B54ED0" w:rsidRDefault="00D41F0C">
      <w:pPr>
        <w:pStyle w:val="a3"/>
        <w:rPr>
          <w:sz w:val="26"/>
          <w:szCs w:val="26"/>
        </w:rPr>
      </w:pPr>
      <w:r w:rsidRPr="00B54ED0">
        <w:rPr>
          <w:sz w:val="26"/>
          <w:szCs w:val="26"/>
        </w:rPr>
        <w:t xml:space="preserve">2.26. Порядок выдачи дубликата </w:t>
      </w:r>
      <w:r w:rsidR="0018348A">
        <w:rPr>
          <w:sz w:val="26"/>
          <w:szCs w:val="26"/>
        </w:rPr>
        <w:t>решения о согласовании переустройства и (или) перепланировки помещения в многоквартирном доме.</w:t>
      </w:r>
    </w:p>
    <w:p w:rsidR="00F316DB" w:rsidRPr="00B54ED0" w:rsidRDefault="00D41F0C">
      <w:pPr>
        <w:pStyle w:val="a3"/>
        <w:rPr>
          <w:sz w:val="26"/>
          <w:szCs w:val="26"/>
        </w:rPr>
      </w:pPr>
      <w:r w:rsidRPr="00B54ED0">
        <w:rPr>
          <w:sz w:val="26"/>
          <w:szCs w:val="26"/>
        </w:rPr>
        <w:t xml:space="preserve">Заявитель вправе обратиться в уполномоченный орган местного самоуправления с заявлением о выдаче дубликата </w:t>
      </w:r>
      <w:r w:rsidR="0018348A">
        <w:rPr>
          <w:sz w:val="26"/>
          <w:szCs w:val="26"/>
        </w:rPr>
        <w:t xml:space="preserve"> решения</w:t>
      </w:r>
    </w:p>
    <w:p w:rsidR="00F316DB" w:rsidRPr="00B54ED0" w:rsidRDefault="00D41F0C">
      <w:pPr>
        <w:pStyle w:val="a3"/>
        <w:rPr>
          <w:sz w:val="26"/>
          <w:szCs w:val="26"/>
        </w:rPr>
      </w:pPr>
      <w:r w:rsidRPr="00B54ED0">
        <w:rPr>
          <w:sz w:val="26"/>
          <w:szCs w:val="26"/>
        </w:rPr>
        <w:t xml:space="preserve">В случае отсутствия оснований для отказа в выдаче дубликата </w:t>
      </w:r>
      <w:r w:rsidR="00F50D6E">
        <w:rPr>
          <w:sz w:val="26"/>
          <w:szCs w:val="26"/>
        </w:rPr>
        <w:t xml:space="preserve"> </w:t>
      </w:r>
      <w:r w:rsidRPr="00B54ED0">
        <w:rPr>
          <w:sz w:val="26"/>
          <w:szCs w:val="26"/>
        </w:rPr>
        <w:t xml:space="preserve"> установленных пунктом 2.27 настоящего Административного регламента, уполномоченный орган местного самоуправления выдает дубликат </w:t>
      </w:r>
      <w:r w:rsidR="00F50D6E">
        <w:rPr>
          <w:sz w:val="26"/>
          <w:szCs w:val="26"/>
        </w:rPr>
        <w:t xml:space="preserve"> решения </w:t>
      </w:r>
      <w:r w:rsidRPr="00B54ED0">
        <w:rPr>
          <w:sz w:val="26"/>
          <w:szCs w:val="26"/>
        </w:rPr>
        <w:t>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B54ED0">
        <w:rPr>
          <w:sz w:val="26"/>
          <w:szCs w:val="26"/>
        </w:rPr>
        <w:t>,</w:t>
      </w:r>
      <w:proofErr w:type="gramEnd"/>
      <w:r w:rsidRPr="00B54ED0">
        <w:rPr>
          <w:sz w:val="26"/>
          <w:szCs w:val="26"/>
        </w:rPr>
        <w:t xml:space="preserve"> если ранее заявителю был</w:t>
      </w:r>
      <w:r w:rsidR="00F50D6E">
        <w:rPr>
          <w:sz w:val="26"/>
          <w:szCs w:val="26"/>
        </w:rPr>
        <w:t>о</w:t>
      </w:r>
      <w:r w:rsidRPr="00B54ED0">
        <w:rPr>
          <w:sz w:val="26"/>
          <w:szCs w:val="26"/>
        </w:rPr>
        <w:t xml:space="preserve"> выдан</w:t>
      </w:r>
      <w:r w:rsidR="00F50D6E">
        <w:rPr>
          <w:sz w:val="26"/>
          <w:szCs w:val="26"/>
        </w:rPr>
        <w:t>о решение</w:t>
      </w:r>
      <w:r w:rsidRPr="00B54ED0">
        <w:rPr>
          <w:sz w:val="26"/>
          <w:szCs w:val="26"/>
        </w:rPr>
        <w:t xml:space="preserve"> </w:t>
      </w:r>
      <w:r w:rsidR="00F50D6E">
        <w:rPr>
          <w:sz w:val="26"/>
          <w:szCs w:val="26"/>
        </w:rPr>
        <w:t xml:space="preserve"> </w:t>
      </w:r>
      <w:r w:rsidRPr="00B54ED0">
        <w:rPr>
          <w:sz w:val="26"/>
          <w:szCs w:val="26"/>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F50D6E">
        <w:rPr>
          <w:sz w:val="26"/>
          <w:szCs w:val="26"/>
        </w:rPr>
        <w:t xml:space="preserve">решения </w:t>
      </w:r>
      <w:r w:rsidRPr="00B54ED0">
        <w:rPr>
          <w:sz w:val="26"/>
          <w:szCs w:val="26"/>
        </w:rPr>
        <w:t xml:space="preserve"> заявителю повторно представляется указанный документ.</w:t>
      </w:r>
    </w:p>
    <w:p w:rsidR="00F316DB" w:rsidRPr="00B54ED0" w:rsidRDefault="00D41F0C">
      <w:pPr>
        <w:pStyle w:val="a3"/>
        <w:rPr>
          <w:sz w:val="26"/>
          <w:szCs w:val="26"/>
        </w:rPr>
      </w:pPr>
      <w:r w:rsidRPr="00B54ED0">
        <w:rPr>
          <w:sz w:val="26"/>
          <w:szCs w:val="26"/>
        </w:rPr>
        <w:t xml:space="preserve">2.27. Исчерпывающий перечень оснований для отказа в выдаче дубликата </w:t>
      </w:r>
      <w:r w:rsidR="00F50D6E">
        <w:rPr>
          <w:sz w:val="26"/>
          <w:szCs w:val="26"/>
        </w:rPr>
        <w:t xml:space="preserve">решения о согласовании переустройства и (или) перепланировки помещения в </w:t>
      </w:r>
      <w:proofErr w:type="spellStart"/>
      <w:r w:rsidR="00F50D6E">
        <w:rPr>
          <w:sz w:val="26"/>
          <w:szCs w:val="26"/>
        </w:rPr>
        <w:t>многовкартирном</w:t>
      </w:r>
      <w:proofErr w:type="spellEnd"/>
      <w:r w:rsidR="00F50D6E">
        <w:rPr>
          <w:sz w:val="26"/>
          <w:szCs w:val="26"/>
        </w:rPr>
        <w:t xml:space="preserve"> доме</w:t>
      </w:r>
      <w:r w:rsidRPr="00B54ED0">
        <w:rPr>
          <w:sz w:val="26"/>
          <w:szCs w:val="26"/>
        </w:rPr>
        <w:t>:</w:t>
      </w:r>
    </w:p>
    <w:p w:rsidR="00F316DB" w:rsidRPr="00B54ED0" w:rsidRDefault="00D41F0C">
      <w:pPr>
        <w:pStyle w:val="a3"/>
        <w:rPr>
          <w:sz w:val="26"/>
          <w:szCs w:val="26"/>
        </w:rPr>
      </w:pPr>
      <w:r w:rsidRPr="00B54ED0">
        <w:rPr>
          <w:sz w:val="26"/>
          <w:szCs w:val="26"/>
        </w:rPr>
        <w:t>несоответствие заявителя кругу лиц, указанных в пункте 2.2 настоящего Административного регламента.</w:t>
      </w:r>
    </w:p>
    <w:p w:rsidR="00F316DB" w:rsidRPr="00B54ED0" w:rsidRDefault="00D41F0C">
      <w:pPr>
        <w:pStyle w:val="a3"/>
        <w:rPr>
          <w:sz w:val="26"/>
          <w:szCs w:val="26"/>
        </w:rPr>
      </w:pPr>
      <w:r w:rsidRPr="00B54ED0">
        <w:rPr>
          <w:sz w:val="26"/>
          <w:szCs w:val="26"/>
        </w:rPr>
        <w:t>2.28. Порядок оставления заявления о выдаче градостроительного плана земельного участка без рассмотрения.</w:t>
      </w:r>
    </w:p>
    <w:p w:rsidR="00F316DB" w:rsidRPr="00B54ED0" w:rsidRDefault="00D41F0C">
      <w:pPr>
        <w:pStyle w:val="a3"/>
        <w:rPr>
          <w:sz w:val="26"/>
          <w:szCs w:val="26"/>
        </w:rPr>
      </w:pPr>
      <w:r w:rsidRPr="00B54ED0">
        <w:rPr>
          <w:sz w:val="26"/>
          <w:szCs w:val="26"/>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F316DB" w:rsidRPr="00B54ED0" w:rsidRDefault="00D41F0C">
      <w:pPr>
        <w:pStyle w:val="a3"/>
        <w:rPr>
          <w:sz w:val="26"/>
          <w:szCs w:val="26"/>
        </w:rPr>
      </w:pPr>
      <w:r w:rsidRPr="00B54ED0">
        <w:rPr>
          <w:sz w:val="26"/>
          <w:szCs w:val="26"/>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w:t>
      </w:r>
      <w:r w:rsidR="00F50D6E">
        <w:rPr>
          <w:sz w:val="26"/>
          <w:szCs w:val="26"/>
        </w:rPr>
        <w:t xml:space="preserve"> решения</w:t>
      </w:r>
      <w:r w:rsidRPr="00B54ED0">
        <w:rPr>
          <w:sz w:val="26"/>
          <w:szCs w:val="26"/>
        </w:rPr>
        <w:t xml:space="preserve"> без рассмотрения.</w:t>
      </w:r>
    </w:p>
    <w:p w:rsidR="00F316DB" w:rsidRPr="00B54ED0" w:rsidRDefault="00D41F0C">
      <w:pPr>
        <w:pStyle w:val="a3"/>
        <w:rPr>
          <w:sz w:val="26"/>
          <w:szCs w:val="26"/>
        </w:rPr>
      </w:pPr>
      <w:proofErr w:type="gramStart"/>
      <w:r w:rsidRPr="00B54ED0">
        <w:rPr>
          <w:sz w:val="26"/>
          <w:szCs w:val="26"/>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B54ED0">
        <w:rPr>
          <w:sz w:val="26"/>
          <w:szCs w:val="26"/>
        </w:rPr>
        <w:t xml:space="preserve"> выдаче градостроительного плана земельного участка без рассмотрения.</w:t>
      </w:r>
    </w:p>
    <w:p w:rsidR="00F316DB" w:rsidRPr="00B54ED0" w:rsidRDefault="00D41F0C">
      <w:pPr>
        <w:pStyle w:val="a3"/>
        <w:rPr>
          <w:sz w:val="26"/>
          <w:szCs w:val="26"/>
        </w:rPr>
      </w:pPr>
      <w:r w:rsidRPr="00B54ED0">
        <w:rPr>
          <w:sz w:val="26"/>
          <w:szCs w:val="26"/>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F316DB" w:rsidRPr="00B54ED0" w:rsidRDefault="00D41F0C">
      <w:pPr>
        <w:pStyle w:val="1"/>
        <w:rPr>
          <w:sz w:val="26"/>
          <w:szCs w:val="26"/>
        </w:rPr>
      </w:pPr>
      <w:r w:rsidRPr="00B54ED0">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16DB" w:rsidRPr="00B54ED0" w:rsidRDefault="00D41F0C">
      <w:pPr>
        <w:pStyle w:val="a3"/>
        <w:rPr>
          <w:sz w:val="26"/>
          <w:szCs w:val="26"/>
        </w:rPr>
      </w:pPr>
      <w:r w:rsidRPr="00B54ED0">
        <w:rPr>
          <w:sz w:val="26"/>
          <w:szCs w:val="26"/>
        </w:rPr>
        <w:lastRenderedPageBreak/>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316DB" w:rsidRPr="00B54ED0" w:rsidRDefault="00D41F0C">
      <w:pPr>
        <w:pStyle w:val="1"/>
        <w:rPr>
          <w:sz w:val="26"/>
          <w:szCs w:val="26"/>
        </w:rPr>
      </w:pPr>
      <w:r w:rsidRPr="00B54ED0">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16DB" w:rsidRPr="00B54ED0" w:rsidRDefault="00D41F0C">
      <w:pPr>
        <w:pStyle w:val="a3"/>
        <w:rPr>
          <w:sz w:val="26"/>
          <w:szCs w:val="26"/>
        </w:rPr>
      </w:pPr>
      <w:r w:rsidRPr="00B54ED0">
        <w:rPr>
          <w:sz w:val="26"/>
          <w:szCs w:val="26"/>
        </w:rPr>
        <w:t xml:space="preserve">2.30. Услуги, необходимые и обязательные для предоставления муниципальной </w:t>
      </w:r>
      <w:r w:rsidR="000D30E3" w:rsidRPr="00B54ED0">
        <w:rPr>
          <w:sz w:val="26"/>
          <w:szCs w:val="26"/>
        </w:rPr>
        <w:t xml:space="preserve"> </w:t>
      </w:r>
      <w:r w:rsidRPr="00B54ED0">
        <w:rPr>
          <w:sz w:val="26"/>
          <w:szCs w:val="26"/>
        </w:rPr>
        <w:t xml:space="preserve">услуги, </w:t>
      </w:r>
      <w:r w:rsidR="000D30E3" w:rsidRPr="00B54ED0">
        <w:rPr>
          <w:sz w:val="26"/>
          <w:szCs w:val="26"/>
        </w:rPr>
        <w:t xml:space="preserve"> </w:t>
      </w:r>
      <w:r w:rsidRPr="00B54ED0">
        <w:rPr>
          <w:sz w:val="26"/>
          <w:szCs w:val="26"/>
        </w:rPr>
        <w:t>отсутствуют.</w:t>
      </w:r>
    </w:p>
    <w:p w:rsidR="000D30E3" w:rsidRPr="00B54ED0" w:rsidRDefault="00D41F0C" w:rsidP="000D30E3">
      <w:pPr>
        <w:pStyle w:val="a3"/>
        <w:rPr>
          <w:sz w:val="26"/>
          <w:szCs w:val="26"/>
        </w:rPr>
      </w:pPr>
      <w:r w:rsidRPr="00B54ED0">
        <w:rPr>
          <w:sz w:val="26"/>
          <w:szCs w:val="26"/>
        </w:rPr>
        <w:t>2.31. При предоставлении муниципальной услуги запрещается требовать от заявителя:</w:t>
      </w:r>
    </w:p>
    <w:p w:rsidR="00F316DB" w:rsidRPr="00B54ED0" w:rsidRDefault="00D41F0C" w:rsidP="000D30E3">
      <w:pPr>
        <w:pStyle w:val="a3"/>
        <w:rPr>
          <w:rFonts w:eastAsia="Times New Roman"/>
          <w:sz w:val="26"/>
          <w:szCs w:val="26"/>
        </w:rPr>
      </w:pPr>
      <w:r w:rsidRPr="00B54ED0">
        <w:rPr>
          <w:rFonts w:eastAsia="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w:t>
      </w:r>
      <w:proofErr w:type="gramStart"/>
      <w:r w:rsidRPr="00B54ED0">
        <w:rPr>
          <w:rFonts w:ascii="Times New Roman" w:eastAsia="Times New Roman" w:hAnsi="Times New Roman" w:cs="Times New Roman"/>
          <w:sz w:val="26"/>
          <w:szCs w:val="26"/>
        </w:rPr>
        <w:t xml:space="preserve">( </w:t>
      </w:r>
      <w:proofErr w:type="gramEnd"/>
      <w:r w:rsidRPr="00B54ED0">
        <w:rPr>
          <w:rFonts w:ascii="Times New Roman" w:eastAsia="Times New Roman" w:hAnsi="Times New Roman" w:cs="Times New Roman"/>
          <w:sz w:val="26"/>
          <w:szCs w:val="26"/>
        </w:rPr>
        <w:t>или )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roofErr w:type="gramStart"/>
      <w:r w:rsidRPr="00B54ED0">
        <w:rPr>
          <w:rFonts w:ascii="Times New Roman" w:eastAsia="Times New Roman" w:hAnsi="Times New Roman" w:cs="Times New Roman"/>
          <w:sz w:val="26"/>
          <w:szCs w:val="26"/>
        </w:rPr>
        <w:t xml:space="preserve"> )</w:t>
      </w:r>
      <w:proofErr w:type="gramEnd"/>
      <w:r w:rsidRPr="00B54ED0">
        <w:rPr>
          <w:rFonts w:ascii="Times New Roman" w:eastAsia="Times New Roman" w:hAnsi="Times New Roman" w:cs="Times New Roman"/>
          <w:sz w:val="26"/>
          <w:szCs w:val="26"/>
        </w:rPr>
        <w:t>.</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proofErr w:type="gramStart"/>
      <w:r w:rsidRPr="00B54ED0">
        <w:rPr>
          <w:rFonts w:ascii="Times New Roman" w:eastAsia="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w:t>
      </w:r>
      <w:r w:rsidRPr="00B54ED0">
        <w:rPr>
          <w:rFonts w:ascii="Times New Roman" w:eastAsia="Times New Roman" w:hAnsi="Times New Roman" w:cs="Times New Roman"/>
          <w:sz w:val="26"/>
          <w:szCs w:val="26"/>
        </w:rPr>
        <w:lastRenderedPageBreak/>
        <w:t>подписью руководителя уполномоченного органа местного самоуправления, руководителя многофункционального центра при</w:t>
      </w:r>
      <w:proofErr w:type="gramEnd"/>
      <w:r w:rsidRPr="00B54ED0">
        <w:rPr>
          <w:rFonts w:ascii="Times New Roman" w:eastAsia="Times New Roman" w:hAnsi="Times New Roman" w:cs="Times New Roman"/>
          <w:sz w:val="26"/>
          <w:szCs w:val="26"/>
        </w:rPr>
        <w:t xml:space="preserve"> первоначальном </w:t>
      </w:r>
      <w:proofErr w:type="gramStart"/>
      <w:r w:rsidRPr="00B54ED0">
        <w:rPr>
          <w:rFonts w:ascii="Times New Roman" w:eastAsia="Times New Roman" w:hAnsi="Times New Roman" w:cs="Times New Roman"/>
          <w:sz w:val="26"/>
          <w:szCs w:val="26"/>
        </w:rPr>
        <w:t>отказе</w:t>
      </w:r>
      <w:proofErr w:type="gramEnd"/>
      <w:r w:rsidRPr="00B54ED0">
        <w:rPr>
          <w:rFonts w:ascii="Times New Roman" w:eastAsia="Times New Roman" w:hAnsi="Times New Roman" w:cs="Times New Roman"/>
          <w:sz w:val="26"/>
          <w:szCs w:val="26"/>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16DB" w:rsidRPr="00B54ED0" w:rsidRDefault="00D41F0C">
      <w:pPr>
        <w:spacing w:after="60" w:line="233" w:lineRule="auto"/>
        <w:ind w:left="-15" w:right="-10" w:firstLine="698"/>
        <w:jc w:val="both"/>
        <w:outlineLvl w:val="1"/>
        <w:rPr>
          <w:rFonts w:ascii="Times New Roman" w:eastAsia="Times New Roman" w:hAnsi="Times New Roman" w:cs="Times New Roman"/>
          <w:sz w:val="26"/>
          <w:szCs w:val="26"/>
        </w:rPr>
      </w:pPr>
      <w:r w:rsidRPr="00B54ED0">
        <w:rPr>
          <w:rFonts w:ascii="Times New Roman" w:eastAsia="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16DB" w:rsidRPr="00B54ED0" w:rsidRDefault="00D41F0C">
      <w:pPr>
        <w:pStyle w:val="1"/>
        <w:rPr>
          <w:sz w:val="26"/>
          <w:szCs w:val="26"/>
        </w:rPr>
      </w:pPr>
      <w:r w:rsidRPr="00B54ED0">
        <w:rPr>
          <w:sz w:val="26"/>
          <w:szCs w:val="26"/>
        </w:rPr>
        <w:t>Требования к помещениям, в которых предоставляется муниципальная услуга</w:t>
      </w:r>
    </w:p>
    <w:p w:rsidR="00F316DB" w:rsidRPr="00B54ED0" w:rsidRDefault="00D41F0C">
      <w:pPr>
        <w:pStyle w:val="a3"/>
        <w:rPr>
          <w:sz w:val="26"/>
          <w:szCs w:val="26"/>
        </w:rPr>
      </w:pPr>
      <w:r w:rsidRPr="00B54ED0">
        <w:rPr>
          <w:sz w:val="26"/>
          <w:szCs w:val="26"/>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16DB" w:rsidRPr="00B54ED0" w:rsidRDefault="00D41F0C">
      <w:pPr>
        <w:pStyle w:val="a3"/>
        <w:rPr>
          <w:sz w:val="26"/>
          <w:szCs w:val="26"/>
        </w:rPr>
      </w:pPr>
      <w:r w:rsidRPr="00B54ED0">
        <w:rPr>
          <w:sz w:val="26"/>
          <w:szCs w:val="26"/>
        </w:rPr>
        <w:t>В случае</w:t>
      </w:r>
      <w:proofErr w:type="gramStart"/>
      <w:r w:rsidRPr="00B54ED0">
        <w:rPr>
          <w:sz w:val="26"/>
          <w:szCs w:val="26"/>
        </w:rPr>
        <w:t>,</w:t>
      </w:r>
      <w:proofErr w:type="gramEnd"/>
      <w:r w:rsidRPr="00B54ED0">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16DB" w:rsidRPr="00B54ED0" w:rsidRDefault="00D41F0C">
      <w:pPr>
        <w:pStyle w:val="a3"/>
        <w:rPr>
          <w:sz w:val="26"/>
          <w:szCs w:val="26"/>
        </w:rPr>
      </w:pPr>
      <w:r w:rsidRPr="00B54ED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16DB" w:rsidRPr="00B54ED0" w:rsidRDefault="00D41F0C">
      <w:pPr>
        <w:pStyle w:val="a3"/>
        <w:rPr>
          <w:sz w:val="26"/>
          <w:szCs w:val="26"/>
        </w:rPr>
      </w:pPr>
      <w:r w:rsidRPr="00B54ED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16DB" w:rsidRPr="00B54ED0" w:rsidRDefault="00D41F0C">
      <w:pPr>
        <w:pStyle w:val="a3"/>
        <w:rPr>
          <w:sz w:val="26"/>
          <w:szCs w:val="26"/>
        </w:rPr>
      </w:pPr>
      <w:r w:rsidRPr="00B54ED0">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F316DB" w:rsidRPr="00B54ED0" w:rsidRDefault="00D41F0C">
      <w:pPr>
        <w:pStyle w:val="a3"/>
        <w:rPr>
          <w:sz w:val="26"/>
          <w:szCs w:val="26"/>
        </w:rPr>
      </w:pPr>
      <w:r w:rsidRPr="00B54ED0">
        <w:rPr>
          <w:sz w:val="26"/>
          <w:szCs w:val="26"/>
        </w:rPr>
        <w:t>наименование;</w:t>
      </w:r>
    </w:p>
    <w:p w:rsidR="00F316DB" w:rsidRPr="00B54ED0" w:rsidRDefault="00D41F0C">
      <w:pPr>
        <w:pStyle w:val="a3"/>
        <w:rPr>
          <w:sz w:val="26"/>
          <w:szCs w:val="26"/>
        </w:rPr>
      </w:pPr>
      <w:r w:rsidRPr="00B54ED0">
        <w:rPr>
          <w:sz w:val="26"/>
          <w:szCs w:val="26"/>
        </w:rPr>
        <w:t xml:space="preserve">местонахождение и юридический адрес; </w:t>
      </w:r>
    </w:p>
    <w:p w:rsidR="00F316DB" w:rsidRPr="00B54ED0" w:rsidRDefault="00D41F0C">
      <w:pPr>
        <w:pStyle w:val="a3"/>
        <w:rPr>
          <w:sz w:val="26"/>
          <w:szCs w:val="26"/>
        </w:rPr>
      </w:pPr>
      <w:r w:rsidRPr="00B54ED0">
        <w:rPr>
          <w:sz w:val="26"/>
          <w:szCs w:val="26"/>
        </w:rPr>
        <w:t xml:space="preserve">режим работы; </w:t>
      </w:r>
    </w:p>
    <w:p w:rsidR="00F316DB" w:rsidRPr="00B54ED0" w:rsidRDefault="00D41F0C">
      <w:pPr>
        <w:pStyle w:val="a3"/>
        <w:rPr>
          <w:sz w:val="26"/>
          <w:szCs w:val="26"/>
        </w:rPr>
      </w:pPr>
      <w:r w:rsidRPr="00B54ED0">
        <w:rPr>
          <w:sz w:val="26"/>
          <w:szCs w:val="26"/>
        </w:rPr>
        <w:t xml:space="preserve">график приема; </w:t>
      </w:r>
    </w:p>
    <w:p w:rsidR="00F316DB" w:rsidRPr="00B54ED0" w:rsidRDefault="00D41F0C">
      <w:pPr>
        <w:pStyle w:val="a3"/>
        <w:rPr>
          <w:sz w:val="26"/>
          <w:szCs w:val="26"/>
        </w:rPr>
      </w:pPr>
      <w:r w:rsidRPr="00B54ED0">
        <w:rPr>
          <w:sz w:val="26"/>
          <w:szCs w:val="26"/>
        </w:rPr>
        <w:t>номера телефонов для справок.</w:t>
      </w:r>
    </w:p>
    <w:p w:rsidR="00F316DB" w:rsidRPr="00B54ED0" w:rsidRDefault="00D41F0C">
      <w:pPr>
        <w:pStyle w:val="a3"/>
        <w:rPr>
          <w:sz w:val="26"/>
          <w:szCs w:val="26"/>
        </w:rPr>
      </w:pPr>
      <w:r w:rsidRPr="00B54ED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F316DB" w:rsidRPr="00B54ED0" w:rsidRDefault="00D41F0C">
      <w:pPr>
        <w:pStyle w:val="a3"/>
        <w:rPr>
          <w:sz w:val="26"/>
          <w:szCs w:val="26"/>
        </w:rPr>
      </w:pPr>
      <w:r w:rsidRPr="00B54ED0">
        <w:rPr>
          <w:sz w:val="26"/>
          <w:szCs w:val="26"/>
        </w:rPr>
        <w:t>Помещения, в которых предоставляется муниципальная услуга, оснащаются:</w:t>
      </w:r>
    </w:p>
    <w:p w:rsidR="00F316DB" w:rsidRPr="00B54ED0" w:rsidRDefault="00D41F0C">
      <w:pPr>
        <w:pStyle w:val="a3"/>
        <w:rPr>
          <w:sz w:val="26"/>
          <w:szCs w:val="26"/>
        </w:rPr>
      </w:pPr>
      <w:r w:rsidRPr="00B54ED0">
        <w:rPr>
          <w:sz w:val="26"/>
          <w:szCs w:val="26"/>
        </w:rPr>
        <w:t xml:space="preserve">противопожарной системой и средствами пожаротушения; </w:t>
      </w:r>
    </w:p>
    <w:p w:rsidR="00F316DB" w:rsidRPr="00B54ED0" w:rsidRDefault="00D41F0C">
      <w:pPr>
        <w:pStyle w:val="a3"/>
        <w:rPr>
          <w:sz w:val="26"/>
          <w:szCs w:val="26"/>
        </w:rPr>
      </w:pPr>
      <w:r w:rsidRPr="00B54ED0">
        <w:rPr>
          <w:sz w:val="26"/>
          <w:szCs w:val="26"/>
        </w:rPr>
        <w:t xml:space="preserve">системой оповещения о возникновении чрезвычайной ситуации; </w:t>
      </w:r>
    </w:p>
    <w:p w:rsidR="00F316DB" w:rsidRPr="00B54ED0" w:rsidRDefault="00D41F0C">
      <w:pPr>
        <w:pStyle w:val="a3"/>
        <w:rPr>
          <w:sz w:val="26"/>
          <w:szCs w:val="26"/>
        </w:rPr>
      </w:pPr>
      <w:r w:rsidRPr="00B54ED0">
        <w:rPr>
          <w:sz w:val="26"/>
          <w:szCs w:val="26"/>
        </w:rPr>
        <w:lastRenderedPageBreak/>
        <w:t xml:space="preserve">средствами оказания первой медицинской помощи; </w:t>
      </w:r>
    </w:p>
    <w:p w:rsidR="00F316DB" w:rsidRPr="00B54ED0" w:rsidRDefault="00D41F0C">
      <w:pPr>
        <w:pStyle w:val="a3"/>
        <w:rPr>
          <w:sz w:val="26"/>
          <w:szCs w:val="26"/>
        </w:rPr>
      </w:pPr>
      <w:r w:rsidRPr="00B54ED0">
        <w:rPr>
          <w:sz w:val="26"/>
          <w:szCs w:val="26"/>
        </w:rPr>
        <w:t>туалетными комнатами для посетителей.</w:t>
      </w:r>
    </w:p>
    <w:p w:rsidR="00F316DB" w:rsidRPr="00B54ED0" w:rsidRDefault="00D41F0C">
      <w:pPr>
        <w:pStyle w:val="a3"/>
        <w:rPr>
          <w:sz w:val="26"/>
          <w:szCs w:val="26"/>
        </w:rPr>
      </w:pPr>
      <w:r w:rsidRPr="00B54ED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16DB" w:rsidRPr="00B54ED0" w:rsidRDefault="00D41F0C">
      <w:pPr>
        <w:pStyle w:val="a3"/>
        <w:rPr>
          <w:sz w:val="26"/>
          <w:szCs w:val="26"/>
        </w:rPr>
      </w:pPr>
      <w:r w:rsidRPr="00B54ED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16DB" w:rsidRPr="00B54ED0" w:rsidRDefault="00D41F0C">
      <w:pPr>
        <w:pStyle w:val="a3"/>
        <w:rPr>
          <w:sz w:val="26"/>
          <w:szCs w:val="26"/>
        </w:rPr>
      </w:pPr>
      <w:r w:rsidRPr="00B54ED0">
        <w:rPr>
          <w:sz w:val="26"/>
          <w:szCs w:val="26"/>
        </w:rPr>
        <w:t>Места для заполнения заявлений оборудуются стульями, столами (стойками), бланками заявлений, письменными принадлежностями.</w:t>
      </w:r>
    </w:p>
    <w:p w:rsidR="00F316DB" w:rsidRPr="00B54ED0" w:rsidRDefault="00D41F0C">
      <w:pPr>
        <w:pStyle w:val="a3"/>
        <w:rPr>
          <w:sz w:val="26"/>
          <w:szCs w:val="26"/>
        </w:rPr>
      </w:pPr>
      <w:r w:rsidRPr="00B54ED0">
        <w:rPr>
          <w:sz w:val="26"/>
          <w:szCs w:val="26"/>
        </w:rPr>
        <w:t>Места приема Заявителей оборудуются информационными табличками (вывесками) с указанием:</w:t>
      </w:r>
    </w:p>
    <w:p w:rsidR="00F316DB" w:rsidRPr="00B54ED0" w:rsidRDefault="00D41F0C">
      <w:pPr>
        <w:pStyle w:val="a3"/>
        <w:rPr>
          <w:sz w:val="26"/>
          <w:szCs w:val="26"/>
        </w:rPr>
      </w:pPr>
      <w:r w:rsidRPr="00B54ED0">
        <w:rPr>
          <w:sz w:val="26"/>
          <w:szCs w:val="26"/>
        </w:rPr>
        <w:t>номера кабинета и наименования отдела;</w:t>
      </w:r>
    </w:p>
    <w:p w:rsidR="00F316DB" w:rsidRPr="00B54ED0" w:rsidRDefault="00D41F0C">
      <w:pPr>
        <w:pStyle w:val="a3"/>
        <w:rPr>
          <w:sz w:val="26"/>
          <w:szCs w:val="26"/>
        </w:rPr>
      </w:pPr>
      <w:r w:rsidRPr="00B54ED0">
        <w:rPr>
          <w:sz w:val="26"/>
          <w:szCs w:val="26"/>
        </w:rPr>
        <w:t xml:space="preserve">фамилии, имени и отчества (последнее – при наличии), должности ответственного лица за прием документов; </w:t>
      </w:r>
    </w:p>
    <w:p w:rsidR="00F316DB" w:rsidRPr="00B54ED0" w:rsidRDefault="00D41F0C">
      <w:pPr>
        <w:pStyle w:val="a3"/>
        <w:rPr>
          <w:sz w:val="26"/>
          <w:szCs w:val="26"/>
        </w:rPr>
      </w:pPr>
      <w:r w:rsidRPr="00B54ED0">
        <w:rPr>
          <w:sz w:val="26"/>
          <w:szCs w:val="26"/>
        </w:rPr>
        <w:t>графика приема Заявителей.</w:t>
      </w:r>
    </w:p>
    <w:p w:rsidR="00F316DB" w:rsidRPr="00B54ED0" w:rsidRDefault="00D41F0C">
      <w:pPr>
        <w:pStyle w:val="a3"/>
        <w:rPr>
          <w:sz w:val="26"/>
          <w:szCs w:val="26"/>
        </w:rPr>
      </w:pPr>
      <w:r w:rsidRPr="00B54ED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16DB" w:rsidRPr="00B54ED0" w:rsidRDefault="00D41F0C">
      <w:pPr>
        <w:pStyle w:val="a3"/>
        <w:rPr>
          <w:sz w:val="26"/>
          <w:szCs w:val="26"/>
        </w:rPr>
      </w:pPr>
      <w:r w:rsidRPr="00B54ED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16DB" w:rsidRPr="00B54ED0" w:rsidRDefault="00D41F0C">
      <w:pPr>
        <w:pStyle w:val="a3"/>
        <w:rPr>
          <w:sz w:val="26"/>
          <w:szCs w:val="26"/>
        </w:rPr>
      </w:pPr>
      <w:r w:rsidRPr="00B54ED0">
        <w:rPr>
          <w:sz w:val="26"/>
          <w:szCs w:val="26"/>
        </w:rPr>
        <w:t>При предоставлении муниципальной услуги инвалидам обеспечиваются:</w:t>
      </w:r>
    </w:p>
    <w:p w:rsidR="00F316DB" w:rsidRPr="00B54ED0" w:rsidRDefault="00D41F0C">
      <w:pPr>
        <w:pStyle w:val="a3"/>
        <w:rPr>
          <w:sz w:val="26"/>
          <w:szCs w:val="26"/>
        </w:rPr>
      </w:pPr>
      <w:r w:rsidRPr="00B54ED0">
        <w:rPr>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F316DB" w:rsidRPr="00B54ED0" w:rsidRDefault="00D41F0C">
      <w:pPr>
        <w:pStyle w:val="a3"/>
        <w:rPr>
          <w:sz w:val="26"/>
          <w:szCs w:val="26"/>
        </w:rPr>
      </w:pPr>
      <w:r w:rsidRPr="00B54ED0">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F316DB" w:rsidRPr="00B54ED0" w:rsidRDefault="00D41F0C">
      <w:pPr>
        <w:pStyle w:val="a3"/>
        <w:rPr>
          <w:sz w:val="26"/>
          <w:szCs w:val="26"/>
        </w:rPr>
      </w:pPr>
      <w:r w:rsidRPr="00B54ED0">
        <w:rPr>
          <w:sz w:val="26"/>
          <w:szCs w:val="26"/>
        </w:rPr>
        <w:t xml:space="preserve">сопровождение инвалидов, имеющих стойкие расстройства функции зрения и самостоятельного передвижения; </w:t>
      </w:r>
    </w:p>
    <w:p w:rsidR="00F316DB" w:rsidRPr="00B54ED0" w:rsidRDefault="00D41F0C">
      <w:pPr>
        <w:pStyle w:val="a3"/>
        <w:rPr>
          <w:sz w:val="26"/>
          <w:szCs w:val="26"/>
        </w:rPr>
      </w:pPr>
      <w:r w:rsidRPr="00B54ED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16DB" w:rsidRPr="00B54ED0" w:rsidRDefault="00D41F0C">
      <w:pPr>
        <w:pStyle w:val="a3"/>
        <w:rPr>
          <w:sz w:val="26"/>
          <w:szCs w:val="26"/>
        </w:rPr>
      </w:pPr>
      <w:r w:rsidRPr="00B54ED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16DB" w:rsidRPr="00B54ED0" w:rsidRDefault="00D41F0C">
      <w:pPr>
        <w:pStyle w:val="a3"/>
        <w:rPr>
          <w:sz w:val="26"/>
          <w:szCs w:val="26"/>
        </w:rPr>
      </w:pPr>
      <w:r w:rsidRPr="00B54ED0">
        <w:rPr>
          <w:sz w:val="26"/>
          <w:szCs w:val="26"/>
        </w:rPr>
        <w:t xml:space="preserve">допуск </w:t>
      </w:r>
      <w:proofErr w:type="spellStart"/>
      <w:r w:rsidRPr="00B54ED0">
        <w:rPr>
          <w:sz w:val="26"/>
          <w:szCs w:val="26"/>
        </w:rPr>
        <w:t>сурдопереводчика</w:t>
      </w:r>
      <w:proofErr w:type="spellEnd"/>
      <w:r w:rsidRPr="00B54ED0">
        <w:rPr>
          <w:sz w:val="26"/>
          <w:szCs w:val="26"/>
        </w:rPr>
        <w:t xml:space="preserve"> и </w:t>
      </w:r>
      <w:proofErr w:type="spellStart"/>
      <w:r w:rsidRPr="00B54ED0">
        <w:rPr>
          <w:sz w:val="26"/>
          <w:szCs w:val="26"/>
        </w:rPr>
        <w:t>тифлосурдопереводчика</w:t>
      </w:r>
      <w:proofErr w:type="spellEnd"/>
      <w:r w:rsidRPr="00B54ED0">
        <w:rPr>
          <w:sz w:val="26"/>
          <w:szCs w:val="26"/>
        </w:rPr>
        <w:t>;</w:t>
      </w:r>
    </w:p>
    <w:p w:rsidR="00F316DB" w:rsidRPr="00B54ED0" w:rsidRDefault="00D41F0C">
      <w:pPr>
        <w:pStyle w:val="a3"/>
        <w:rPr>
          <w:sz w:val="26"/>
          <w:szCs w:val="26"/>
        </w:rPr>
      </w:pPr>
      <w:r w:rsidRPr="00B54ED0">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54ED0">
        <w:rPr>
          <w:sz w:val="26"/>
          <w:szCs w:val="26"/>
        </w:rPr>
        <w:t>муниципальная</w:t>
      </w:r>
      <w:proofErr w:type="gramEnd"/>
      <w:r w:rsidRPr="00B54ED0">
        <w:rPr>
          <w:sz w:val="26"/>
          <w:szCs w:val="26"/>
        </w:rPr>
        <w:t xml:space="preserve"> услуги; </w:t>
      </w:r>
    </w:p>
    <w:p w:rsidR="00F316DB" w:rsidRPr="00B54ED0" w:rsidRDefault="00D41F0C">
      <w:pPr>
        <w:pStyle w:val="a3"/>
        <w:rPr>
          <w:sz w:val="26"/>
          <w:szCs w:val="26"/>
        </w:rPr>
      </w:pPr>
      <w:r w:rsidRPr="00B54ED0">
        <w:rPr>
          <w:sz w:val="26"/>
          <w:szCs w:val="26"/>
        </w:rPr>
        <w:t>оказание инвалидам помощи в преодолении барьеров, мешающих получению ими муниципальных услуг наравне с другими лицами.</w:t>
      </w:r>
    </w:p>
    <w:p w:rsidR="00F316DB" w:rsidRPr="00B54ED0" w:rsidRDefault="00D41F0C">
      <w:pPr>
        <w:pStyle w:val="1"/>
        <w:rPr>
          <w:sz w:val="26"/>
          <w:szCs w:val="26"/>
        </w:rPr>
      </w:pPr>
      <w:r w:rsidRPr="00B54ED0">
        <w:rPr>
          <w:sz w:val="26"/>
          <w:szCs w:val="26"/>
        </w:rPr>
        <w:t>Показатели доступности и качества муниципальной услуги</w:t>
      </w:r>
    </w:p>
    <w:p w:rsidR="00F316DB" w:rsidRPr="00B54ED0" w:rsidRDefault="00D41F0C">
      <w:pPr>
        <w:pStyle w:val="a3"/>
        <w:rPr>
          <w:sz w:val="26"/>
          <w:szCs w:val="26"/>
        </w:rPr>
      </w:pPr>
      <w:r w:rsidRPr="00B54ED0">
        <w:rPr>
          <w:sz w:val="26"/>
          <w:szCs w:val="26"/>
        </w:rPr>
        <w:lastRenderedPageBreak/>
        <w:t>2.33. Основными показателями доступности предоставления муниципальной услуги являются:</w:t>
      </w:r>
    </w:p>
    <w:p w:rsidR="00F316DB" w:rsidRPr="00B54ED0" w:rsidRDefault="00D41F0C">
      <w:pPr>
        <w:pStyle w:val="a3"/>
        <w:rPr>
          <w:sz w:val="26"/>
          <w:szCs w:val="26"/>
        </w:rPr>
      </w:pPr>
      <w:r w:rsidRPr="00B54ED0">
        <w:rPr>
          <w:sz w:val="26"/>
          <w:szCs w:val="26"/>
        </w:rPr>
        <w:t>наличие полной и понятной информации о порядке, сроках и ходе предоставления муниципальной услуги в информационно</w:t>
      </w:r>
      <w:r w:rsidR="000D30E3" w:rsidRPr="00B54ED0">
        <w:rPr>
          <w:sz w:val="26"/>
          <w:szCs w:val="26"/>
        </w:rPr>
        <w:t xml:space="preserve"> </w:t>
      </w:r>
      <w:r w:rsidRPr="00B54ED0">
        <w:rPr>
          <w:sz w:val="26"/>
          <w:szCs w:val="26"/>
        </w:rPr>
        <w:t xml:space="preserve">телекоммуникационных сетях общего пользования (в том числе в сети «Интернет»), средствах массовой информации; </w:t>
      </w:r>
    </w:p>
    <w:p w:rsidR="00F316DB" w:rsidRPr="00B54ED0" w:rsidRDefault="00D41F0C">
      <w:pPr>
        <w:pStyle w:val="a3"/>
        <w:rPr>
          <w:sz w:val="26"/>
          <w:szCs w:val="26"/>
        </w:rPr>
      </w:pPr>
      <w:r w:rsidRPr="00B54ED0">
        <w:rPr>
          <w:sz w:val="26"/>
          <w:szCs w:val="26"/>
        </w:rP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F316DB" w:rsidRPr="00B54ED0" w:rsidRDefault="00D41F0C">
      <w:pPr>
        <w:pStyle w:val="a3"/>
        <w:rPr>
          <w:sz w:val="26"/>
          <w:szCs w:val="26"/>
        </w:rPr>
      </w:pPr>
      <w:r w:rsidRPr="00B54ED0">
        <w:rPr>
          <w:sz w:val="26"/>
          <w:szCs w:val="26"/>
        </w:rPr>
        <w:t>возможность получения информации о ходе предоставления муниципальной услуги, в том числе с использованием информационно</w:t>
      </w:r>
      <w:r w:rsidR="000D30E3" w:rsidRPr="00B54ED0">
        <w:rPr>
          <w:sz w:val="26"/>
          <w:szCs w:val="26"/>
        </w:rPr>
        <w:t xml:space="preserve"> </w:t>
      </w:r>
      <w:r w:rsidRPr="00B54ED0">
        <w:rPr>
          <w:sz w:val="26"/>
          <w:szCs w:val="26"/>
        </w:rPr>
        <w:t>коммуникационных технологий.</w:t>
      </w:r>
    </w:p>
    <w:p w:rsidR="00F316DB" w:rsidRPr="00B54ED0" w:rsidRDefault="00D41F0C">
      <w:pPr>
        <w:pStyle w:val="a3"/>
        <w:rPr>
          <w:sz w:val="26"/>
          <w:szCs w:val="26"/>
        </w:rPr>
      </w:pPr>
      <w:r w:rsidRPr="00B54ED0">
        <w:rPr>
          <w:sz w:val="26"/>
          <w:szCs w:val="26"/>
        </w:rPr>
        <w:t>2.34. Основными показателями качества предоставления муниципальной услуги являются:</w:t>
      </w:r>
    </w:p>
    <w:p w:rsidR="00F316DB" w:rsidRPr="00B54ED0" w:rsidRDefault="00D41F0C">
      <w:pPr>
        <w:pStyle w:val="a3"/>
        <w:rPr>
          <w:sz w:val="26"/>
          <w:szCs w:val="26"/>
        </w:rPr>
      </w:pPr>
      <w:r w:rsidRPr="00B54ED0">
        <w:rPr>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316DB" w:rsidRPr="00B54ED0" w:rsidRDefault="00D41F0C">
      <w:pPr>
        <w:pStyle w:val="a3"/>
        <w:rPr>
          <w:sz w:val="26"/>
          <w:szCs w:val="26"/>
        </w:rPr>
      </w:pPr>
      <w:r w:rsidRPr="00B54ED0">
        <w:rPr>
          <w:sz w:val="26"/>
          <w:szCs w:val="2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F316DB" w:rsidRPr="00B54ED0" w:rsidRDefault="00D41F0C">
      <w:pPr>
        <w:pStyle w:val="a3"/>
        <w:rPr>
          <w:sz w:val="26"/>
          <w:szCs w:val="26"/>
        </w:rPr>
      </w:pPr>
      <w:r w:rsidRPr="00B54ED0">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F316DB" w:rsidRPr="00B54ED0" w:rsidRDefault="00D41F0C">
      <w:pPr>
        <w:pStyle w:val="a3"/>
        <w:rPr>
          <w:sz w:val="26"/>
          <w:szCs w:val="26"/>
        </w:rPr>
      </w:pPr>
      <w:r w:rsidRPr="00B54ED0">
        <w:rPr>
          <w:sz w:val="26"/>
          <w:szCs w:val="26"/>
        </w:rPr>
        <w:t xml:space="preserve">отсутствие нарушений установленных сроков в процессе предоставления муниципальной услуги; </w:t>
      </w:r>
    </w:p>
    <w:p w:rsidR="00F316DB" w:rsidRPr="00B54ED0" w:rsidRDefault="00D41F0C">
      <w:pPr>
        <w:pStyle w:val="a3"/>
        <w:rPr>
          <w:sz w:val="26"/>
          <w:szCs w:val="26"/>
        </w:rPr>
      </w:pPr>
      <w:r w:rsidRPr="00B54ED0">
        <w:rPr>
          <w:sz w:val="26"/>
          <w:szCs w:val="26"/>
        </w:rPr>
        <w:t xml:space="preserve">отсутствие заявлений об оспаривании решений, действий </w:t>
      </w:r>
      <w:proofErr w:type="gramStart"/>
      <w:r w:rsidRPr="00B54ED0">
        <w:rPr>
          <w:sz w:val="26"/>
          <w:szCs w:val="26"/>
        </w:rPr>
        <w:t xml:space="preserve">( </w:t>
      </w:r>
      <w:proofErr w:type="gramEnd"/>
      <w:r w:rsidRPr="00B54ED0">
        <w:rPr>
          <w:sz w:val="26"/>
          <w:szCs w:val="26"/>
        </w:rPr>
        <w:t>бездействия )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 частичном удовлетворении) требований заявителей.</w:t>
      </w:r>
    </w:p>
    <w:p w:rsidR="00F316DB" w:rsidRPr="00B54ED0" w:rsidRDefault="00D41F0C">
      <w:pPr>
        <w:pStyle w:val="1"/>
        <w:rPr>
          <w:sz w:val="26"/>
          <w:szCs w:val="26"/>
        </w:rPr>
      </w:pPr>
      <w:r w:rsidRPr="00B54ED0">
        <w:rPr>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16DB" w:rsidRPr="00B54ED0" w:rsidRDefault="00D41F0C">
      <w:pPr>
        <w:pStyle w:val="1"/>
        <w:rPr>
          <w:sz w:val="26"/>
          <w:szCs w:val="26"/>
        </w:rPr>
      </w:pPr>
      <w:r w:rsidRPr="00B54ED0">
        <w:rPr>
          <w:sz w:val="26"/>
          <w:szCs w:val="26"/>
        </w:rPr>
        <w:t>Исчерпывающий перечень административных процедур</w:t>
      </w:r>
    </w:p>
    <w:p w:rsidR="00F316DB" w:rsidRPr="00B54ED0" w:rsidRDefault="00D41F0C">
      <w:pPr>
        <w:pStyle w:val="a3"/>
        <w:rPr>
          <w:sz w:val="26"/>
          <w:szCs w:val="26"/>
        </w:rPr>
      </w:pPr>
      <w:r w:rsidRPr="00B54ED0">
        <w:rPr>
          <w:sz w:val="26"/>
          <w:szCs w:val="26"/>
        </w:rPr>
        <w:t>3.1. Предоставление муниципальной услуги включает в себя следующие административные процедуры:</w:t>
      </w:r>
    </w:p>
    <w:p w:rsidR="00F316DB" w:rsidRPr="00B54ED0" w:rsidRDefault="00D41F0C">
      <w:pPr>
        <w:pStyle w:val="a3"/>
        <w:rPr>
          <w:sz w:val="26"/>
          <w:szCs w:val="26"/>
        </w:rPr>
      </w:pPr>
      <w:r w:rsidRPr="00B54ED0">
        <w:rPr>
          <w:sz w:val="26"/>
          <w:szCs w:val="26"/>
        </w:rPr>
        <w:t>прием, проверка документов и регистрация заявления;</w:t>
      </w:r>
    </w:p>
    <w:p w:rsidR="00F316DB" w:rsidRPr="00B54ED0" w:rsidRDefault="00D41F0C">
      <w:pPr>
        <w:pStyle w:val="a3"/>
        <w:rPr>
          <w:sz w:val="26"/>
          <w:szCs w:val="26"/>
        </w:rPr>
      </w:pPr>
      <w:r w:rsidRPr="00B54ED0">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316DB" w:rsidRPr="00B54ED0" w:rsidRDefault="00D41F0C">
      <w:pPr>
        <w:pStyle w:val="a3"/>
        <w:rPr>
          <w:sz w:val="26"/>
          <w:szCs w:val="26"/>
        </w:rPr>
      </w:pPr>
      <w:r w:rsidRPr="00B54ED0">
        <w:rPr>
          <w:sz w:val="26"/>
          <w:szCs w:val="26"/>
        </w:rPr>
        <w:t xml:space="preserve">рассмотрение документов и сведений; </w:t>
      </w:r>
    </w:p>
    <w:p w:rsidR="00F316DB" w:rsidRPr="00B54ED0" w:rsidRDefault="00D41F0C">
      <w:pPr>
        <w:pStyle w:val="a3"/>
        <w:rPr>
          <w:sz w:val="26"/>
          <w:szCs w:val="26"/>
        </w:rPr>
      </w:pPr>
      <w:r w:rsidRPr="00B54ED0">
        <w:rPr>
          <w:sz w:val="26"/>
          <w:szCs w:val="26"/>
        </w:rPr>
        <w:t xml:space="preserve">принятие решения; </w:t>
      </w:r>
    </w:p>
    <w:p w:rsidR="00F316DB" w:rsidRPr="00B54ED0" w:rsidRDefault="00D41F0C">
      <w:pPr>
        <w:pStyle w:val="a3"/>
        <w:rPr>
          <w:sz w:val="26"/>
          <w:szCs w:val="26"/>
        </w:rPr>
      </w:pPr>
      <w:r w:rsidRPr="00B54ED0">
        <w:rPr>
          <w:sz w:val="26"/>
          <w:szCs w:val="26"/>
        </w:rPr>
        <w:t>выдача результата.</w:t>
      </w:r>
    </w:p>
    <w:p w:rsidR="00F316DB" w:rsidRPr="00B54ED0" w:rsidRDefault="00D41F0C">
      <w:pPr>
        <w:pStyle w:val="a3"/>
        <w:rPr>
          <w:sz w:val="26"/>
          <w:szCs w:val="26"/>
        </w:rPr>
      </w:pPr>
      <w:r w:rsidRPr="00B54ED0">
        <w:rPr>
          <w:sz w:val="26"/>
          <w:szCs w:val="26"/>
        </w:rPr>
        <w:t>Описание административных процедур представлено в Приложении № 10 к настоящему Административному регламенту.</w:t>
      </w:r>
    </w:p>
    <w:p w:rsidR="00F316DB" w:rsidRPr="00B54ED0" w:rsidRDefault="00D41F0C">
      <w:pPr>
        <w:pStyle w:val="1"/>
        <w:rPr>
          <w:sz w:val="26"/>
          <w:szCs w:val="26"/>
        </w:rPr>
      </w:pPr>
      <w:r w:rsidRPr="00B54ED0">
        <w:rPr>
          <w:sz w:val="26"/>
          <w:szCs w:val="26"/>
        </w:rPr>
        <w:lastRenderedPageBreak/>
        <w:t>Перечень административных процедур (действий) при предоставлении муниципальной услуги услуг в электронной форме</w:t>
      </w:r>
    </w:p>
    <w:p w:rsidR="00F316DB" w:rsidRPr="00B54ED0" w:rsidRDefault="00D41F0C">
      <w:pPr>
        <w:pStyle w:val="a3"/>
        <w:rPr>
          <w:sz w:val="26"/>
          <w:szCs w:val="26"/>
        </w:rPr>
      </w:pPr>
      <w:r w:rsidRPr="00B54ED0">
        <w:rPr>
          <w:sz w:val="26"/>
          <w:szCs w:val="26"/>
        </w:rPr>
        <w:t>3.2. При предоставлении муниципальной услуги в электронной форме заявителю обеспечиваются:</w:t>
      </w:r>
    </w:p>
    <w:p w:rsidR="00F316DB" w:rsidRPr="00B54ED0" w:rsidRDefault="00D41F0C">
      <w:pPr>
        <w:pStyle w:val="a3"/>
        <w:rPr>
          <w:sz w:val="26"/>
          <w:szCs w:val="26"/>
        </w:rPr>
      </w:pPr>
      <w:r w:rsidRPr="00B54ED0">
        <w:rPr>
          <w:sz w:val="26"/>
          <w:szCs w:val="26"/>
        </w:rPr>
        <w:t xml:space="preserve">получение информации о порядке и сроках предоставления муниципальной услуги; </w:t>
      </w:r>
    </w:p>
    <w:p w:rsidR="00F316DB" w:rsidRPr="00B54ED0" w:rsidRDefault="00D41F0C">
      <w:pPr>
        <w:pStyle w:val="a3"/>
        <w:rPr>
          <w:sz w:val="26"/>
          <w:szCs w:val="26"/>
        </w:rPr>
      </w:pPr>
      <w:r w:rsidRPr="00B54ED0">
        <w:rPr>
          <w:sz w:val="26"/>
          <w:szCs w:val="26"/>
        </w:rPr>
        <w:t>формирование заявления;</w:t>
      </w:r>
    </w:p>
    <w:p w:rsidR="00F316DB" w:rsidRPr="00B54ED0" w:rsidRDefault="00D41F0C">
      <w:pPr>
        <w:pStyle w:val="a3"/>
        <w:rPr>
          <w:sz w:val="26"/>
          <w:szCs w:val="26"/>
        </w:rPr>
      </w:pPr>
      <w:r w:rsidRPr="00B54ED0">
        <w:rPr>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F316DB" w:rsidRPr="00B54ED0" w:rsidRDefault="00D41F0C">
      <w:pPr>
        <w:pStyle w:val="a3"/>
        <w:rPr>
          <w:sz w:val="26"/>
          <w:szCs w:val="26"/>
        </w:rPr>
      </w:pPr>
      <w:r w:rsidRPr="00B54ED0">
        <w:rPr>
          <w:sz w:val="26"/>
          <w:szCs w:val="26"/>
        </w:rPr>
        <w:t xml:space="preserve">получение результата предоставления муниципальной услуги; </w:t>
      </w:r>
    </w:p>
    <w:p w:rsidR="00F316DB" w:rsidRPr="00B54ED0" w:rsidRDefault="00D41F0C">
      <w:pPr>
        <w:pStyle w:val="a3"/>
        <w:rPr>
          <w:sz w:val="26"/>
          <w:szCs w:val="26"/>
        </w:rPr>
      </w:pPr>
      <w:r w:rsidRPr="00B54ED0">
        <w:rPr>
          <w:sz w:val="26"/>
          <w:szCs w:val="26"/>
        </w:rPr>
        <w:t>получение сведений о ходе рассмотрения заявления;</w:t>
      </w:r>
    </w:p>
    <w:p w:rsidR="00F316DB" w:rsidRPr="00B54ED0" w:rsidRDefault="00D41F0C">
      <w:pPr>
        <w:pStyle w:val="a3"/>
        <w:rPr>
          <w:sz w:val="26"/>
          <w:szCs w:val="26"/>
        </w:rPr>
      </w:pPr>
      <w:r w:rsidRPr="00B54ED0">
        <w:rPr>
          <w:sz w:val="26"/>
          <w:szCs w:val="26"/>
        </w:rPr>
        <w:t xml:space="preserve">осуществление оценки качества предоставления муниципальной услуги; </w:t>
      </w:r>
    </w:p>
    <w:p w:rsidR="00F316DB" w:rsidRPr="00B54ED0" w:rsidRDefault="00D41F0C">
      <w:pPr>
        <w:pStyle w:val="a3"/>
        <w:rPr>
          <w:sz w:val="26"/>
          <w:szCs w:val="26"/>
        </w:rPr>
      </w:pPr>
      <w:r w:rsidRPr="00B54ED0">
        <w:rPr>
          <w:sz w:val="26"/>
          <w:szCs w:val="26"/>
        </w:rPr>
        <w:t xml:space="preserve">досудебное (внесудебное) обжалование решений и действий </w:t>
      </w:r>
      <w:r w:rsidR="000D30E3" w:rsidRPr="00B54ED0">
        <w:rPr>
          <w:sz w:val="26"/>
          <w:szCs w:val="26"/>
        </w:rPr>
        <w:t xml:space="preserve">                                  </w:t>
      </w:r>
      <w:proofErr w:type="gramStart"/>
      <w:r w:rsidRPr="00B54ED0">
        <w:rPr>
          <w:sz w:val="26"/>
          <w:szCs w:val="26"/>
        </w:rPr>
        <w:t xml:space="preserve">( </w:t>
      </w:r>
      <w:proofErr w:type="gramEnd"/>
      <w:r w:rsidRPr="00B54ED0">
        <w:rPr>
          <w:sz w:val="26"/>
          <w:szCs w:val="26"/>
        </w:rPr>
        <w:t>бездействия )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316DB" w:rsidRPr="00B54ED0" w:rsidRDefault="00D41F0C">
      <w:pPr>
        <w:pStyle w:val="1"/>
        <w:rPr>
          <w:sz w:val="26"/>
          <w:szCs w:val="26"/>
        </w:rPr>
      </w:pPr>
      <w:r w:rsidRPr="00B54ED0">
        <w:rPr>
          <w:sz w:val="26"/>
          <w:szCs w:val="26"/>
        </w:rPr>
        <w:t>Порядок осуществления административных процедур (действий) в электронной форме</w:t>
      </w:r>
    </w:p>
    <w:p w:rsidR="00F316DB" w:rsidRPr="00B54ED0" w:rsidRDefault="00D41F0C">
      <w:pPr>
        <w:pStyle w:val="a3"/>
        <w:rPr>
          <w:sz w:val="26"/>
          <w:szCs w:val="26"/>
        </w:rPr>
      </w:pPr>
      <w:r w:rsidRPr="00B54ED0">
        <w:rPr>
          <w:sz w:val="26"/>
          <w:szCs w:val="26"/>
        </w:rPr>
        <w:t>3.3. Формирование заявления.</w:t>
      </w:r>
    </w:p>
    <w:p w:rsidR="00F316DB" w:rsidRPr="00B54ED0" w:rsidRDefault="00D41F0C">
      <w:pPr>
        <w:pStyle w:val="a3"/>
        <w:rPr>
          <w:sz w:val="26"/>
          <w:szCs w:val="26"/>
        </w:rPr>
      </w:pPr>
      <w:r w:rsidRPr="00B54ED0">
        <w:rPr>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316DB" w:rsidRPr="00B54ED0" w:rsidRDefault="00D41F0C">
      <w:pPr>
        <w:pStyle w:val="a3"/>
        <w:rPr>
          <w:sz w:val="26"/>
          <w:szCs w:val="26"/>
        </w:rPr>
      </w:pPr>
      <w:r w:rsidRPr="00B54ED0">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16DB" w:rsidRPr="00B54ED0" w:rsidRDefault="00D41F0C">
      <w:pPr>
        <w:pStyle w:val="a3"/>
        <w:rPr>
          <w:sz w:val="26"/>
          <w:szCs w:val="26"/>
        </w:rPr>
      </w:pPr>
      <w:r w:rsidRPr="00B54ED0">
        <w:rPr>
          <w:sz w:val="26"/>
          <w:szCs w:val="26"/>
        </w:rPr>
        <w:t>При формировании заявления заявителю обеспечивается:</w:t>
      </w:r>
    </w:p>
    <w:p w:rsidR="00F316DB" w:rsidRPr="00B54ED0" w:rsidRDefault="00D41F0C">
      <w:pPr>
        <w:pStyle w:val="a3"/>
        <w:rPr>
          <w:sz w:val="26"/>
          <w:szCs w:val="26"/>
        </w:rPr>
      </w:pPr>
      <w:r w:rsidRPr="00B54ED0">
        <w:rPr>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б) возможность печати на бумажном носителе копии электронной формы заявления;</w:t>
      </w:r>
    </w:p>
    <w:p w:rsidR="00F316DB" w:rsidRPr="00B54ED0" w:rsidRDefault="00D41F0C">
      <w:pPr>
        <w:pStyle w:val="a3"/>
        <w:rPr>
          <w:sz w:val="26"/>
          <w:szCs w:val="26"/>
        </w:rPr>
      </w:pPr>
      <w:r w:rsidRPr="00B54ED0">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16DB" w:rsidRPr="00B54ED0" w:rsidRDefault="00D41F0C">
      <w:pPr>
        <w:pStyle w:val="a3"/>
        <w:rPr>
          <w:sz w:val="26"/>
          <w:szCs w:val="26"/>
        </w:rPr>
      </w:pPr>
      <w:r w:rsidRPr="00B54ED0">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316DB" w:rsidRPr="00B54ED0" w:rsidRDefault="00D41F0C">
      <w:pPr>
        <w:pStyle w:val="a3"/>
        <w:rPr>
          <w:sz w:val="26"/>
          <w:szCs w:val="26"/>
        </w:rPr>
      </w:pPr>
      <w:r w:rsidRPr="00B54ED0">
        <w:rPr>
          <w:sz w:val="26"/>
          <w:szCs w:val="26"/>
        </w:rPr>
        <w:t xml:space="preserve">д) возможность вернуться на любой из этапов заполнения электронной формы заявления без </w:t>
      </w:r>
      <w:proofErr w:type="gramStart"/>
      <w:r w:rsidRPr="00B54ED0">
        <w:rPr>
          <w:sz w:val="26"/>
          <w:szCs w:val="26"/>
        </w:rPr>
        <w:t>потери</w:t>
      </w:r>
      <w:proofErr w:type="gramEnd"/>
      <w:r w:rsidRPr="00B54ED0">
        <w:rPr>
          <w:sz w:val="26"/>
          <w:szCs w:val="26"/>
        </w:rPr>
        <w:t xml:space="preserve"> ранее введенной информации;</w:t>
      </w:r>
    </w:p>
    <w:p w:rsidR="00F316DB" w:rsidRPr="00B54ED0" w:rsidRDefault="00D41F0C">
      <w:pPr>
        <w:pStyle w:val="a3"/>
        <w:rPr>
          <w:sz w:val="26"/>
          <w:szCs w:val="26"/>
        </w:rPr>
      </w:pPr>
      <w:r w:rsidRPr="00B54ED0">
        <w:rPr>
          <w:sz w:val="26"/>
          <w:szCs w:val="26"/>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16DB" w:rsidRPr="00B54ED0" w:rsidRDefault="00D41F0C">
      <w:pPr>
        <w:pStyle w:val="a3"/>
        <w:rPr>
          <w:sz w:val="26"/>
          <w:szCs w:val="26"/>
        </w:rPr>
      </w:pPr>
      <w:r w:rsidRPr="00B54ED0">
        <w:rPr>
          <w:sz w:val="26"/>
          <w:szCs w:val="26"/>
        </w:rPr>
        <w:lastRenderedPageBreak/>
        <w:t xml:space="preserve">Сформированное и подписанное </w:t>
      </w:r>
      <w:proofErr w:type="gramStart"/>
      <w:r w:rsidRPr="00B54ED0">
        <w:rPr>
          <w:sz w:val="26"/>
          <w:szCs w:val="26"/>
        </w:rPr>
        <w:t>заявление</w:t>
      </w:r>
      <w:proofErr w:type="gramEnd"/>
      <w:r w:rsidRPr="00B54ED0">
        <w:rPr>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316DB" w:rsidRPr="00B54ED0" w:rsidRDefault="00D41F0C">
      <w:pPr>
        <w:pStyle w:val="a3"/>
        <w:rPr>
          <w:sz w:val="26"/>
          <w:szCs w:val="26"/>
        </w:rPr>
      </w:pPr>
      <w:r w:rsidRPr="00B54ED0">
        <w:rPr>
          <w:sz w:val="26"/>
          <w:szCs w:val="26"/>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316DB" w:rsidRPr="00B54ED0" w:rsidRDefault="00D41F0C">
      <w:pPr>
        <w:pStyle w:val="a3"/>
        <w:rPr>
          <w:sz w:val="26"/>
          <w:szCs w:val="26"/>
        </w:rPr>
      </w:pPr>
      <w:r w:rsidRPr="00B54ED0">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316DB" w:rsidRPr="00B54ED0" w:rsidRDefault="00D41F0C">
      <w:pPr>
        <w:pStyle w:val="a3"/>
        <w:rPr>
          <w:sz w:val="26"/>
          <w:szCs w:val="26"/>
        </w:rPr>
      </w:pPr>
      <w:r w:rsidRPr="00B54ED0">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316DB" w:rsidRPr="00B54ED0" w:rsidRDefault="00D41F0C">
      <w:pPr>
        <w:pStyle w:val="a3"/>
        <w:rPr>
          <w:sz w:val="26"/>
          <w:szCs w:val="26"/>
        </w:rPr>
      </w:pPr>
      <w:r w:rsidRPr="00B54ED0">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316DB" w:rsidRPr="00B54ED0" w:rsidRDefault="00D41F0C">
      <w:pPr>
        <w:pStyle w:val="a3"/>
        <w:rPr>
          <w:sz w:val="26"/>
          <w:szCs w:val="26"/>
        </w:rPr>
      </w:pPr>
      <w:r w:rsidRPr="00B54ED0">
        <w:rPr>
          <w:sz w:val="26"/>
          <w:szCs w:val="26"/>
        </w:rPr>
        <w:t>Ответственное должностное лицо:</w:t>
      </w:r>
    </w:p>
    <w:p w:rsidR="00F316DB" w:rsidRPr="00B54ED0" w:rsidRDefault="00D41F0C">
      <w:pPr>
        <w:pStyle w:val="a3"/>
        <w:rPr>
          <w:sz w:val="26"/>
          <w:szCs w:val="26"/>
        </w:rPr>
      </w:pPr>
      <w:r w:rsidRPr="00B54ED0">
        <w:rPr>
          <w:sz w:val="26"/>
          <w:szCs w:val="26"/>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316DB" w:rsidRPr="00B54ED0" w:rsidRDefault="00D41F0C">
      <w:pPr>
        <w:pStyle w:val="a3"/>
        <w:rPr>
          <w:sz w:val="26"/>
          <w:szCs w:val="26"/>
        </w:rPr>
      </w:pPr>
      <w:r w:rsidRPr="00B54ED0">
        <w:rPr>
          <w:sz w:val="26"/>
          <w:szCs w:val="26"/>
        </w:rPr>
        <w:t xml:space="preserve">рассматривает поступившие заявления и приложенные образы документов </w:t>
      </w:r>
      <w:proofErr w:type="gramStart"/>
      <w:r w:rsidRPr="00B54ED0">
        <w:rPr>
          <w:sz w:val="26"/>
          <w:szCs w:val="26"/>
        </w:rPr>
        <w:t xml:space="preserve">( </w:t>
      </w:r>
      <w:proofErr w:type="gramEnd"/>
      <w:r w:rsidRPr="00B54ED0">
        <w:rPr>
          <w:sz w:val="26"/>
          <w:szCs w:val="26"/>
        </w:rPr>
        <w:t>документы);</w:t>
      </w:r>
    </w:p>
    <w:p w:rsidR="00F316DB" w:rsidRPr="00B54ED0" w:rsidRDefault="00D41F0C">
      <w:pPr>
        <w:pStyle w:val="a3"/>
        <w:rPr>
          <w:sz w:val="26"/>
          <w:szCs w:val="26"/>
        </w:rPr>
      </w:pPr>
      <w:r w:rsidRPr="00B54ED0">
        <w:rPr>
          <w:sz w:val="26"/>
          <w:szCs w:val="26"/>
        </w:rPr>
        <w:t>производит действия в соответствии с пунктом 3.4 настоящего Административного регламента.</w:t>
      </w:r>
    </w:p>
    <w:p w:rsidR="00F316DB" w:rsidRPr="00B54ED0" w:rsidRDefault="00D41F0C">
      <w:pPr>
        <w:pStyle w:val="a3"/>
        <w:rPr>
          <w:sz w:val="26"/>
          <w:szCs w:val="26"/>
        </w:rPr>
      </w:pPr>
      <w:r w:rsidRPr="00B54ED0">
        <w:rPr>
          <w:sz w:val="26"/>
          <w:szCs w:val="26"/>
        </w:rPr>
        <w:t>3.6. Заявителю в качестве результата предоставления муниципальной услуги обеспечивается возможность получения документа:</w:t>
      </w:r>
    </w:p>
    <w:p w:rsidR="00F316DB" w:rsidRPr="00B54ED0" w:rsidRDefault="00D41F0C">
      <w:pPr>
        <w:pStyle w:val="a3"/>
        <w:rPr>
          <w:sz w:val="26"/>
          <w:szCs w:val="26"/>
        </w:rPr>
      </w:pPr>
      <w:r w:rsidRPr="00B54ED0">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F316DB" w:rsidRPr="00B54ED0" w:rsidRDefault="00D41F0C">
      <w:pPr>
        <w:pStyle w:val="a3"/>
        <w:rPr>
          <w:sz w:val="26"/>
          <w:szCs w:val="26"/>
        </w:rPr>
      </w:pPr>
      <w:r w:rsidRPr="00B54ED0">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16DB" w:rsidRPr="00B54ED0" w:rsidRDefault="00D41F0C">
      <w:pPr>
        <w:pStyle w:val="a3"/>
        <w:rPr>
          <w:sz w:val="26"/>
          <w:szCs w:val="26"/>
        </w:rPr>
      </w:pPr>
      <w:r w:rsidRPr="00B54ED0">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16DB" w:rsidRPr="00B54ED0" w:rsidRDefault="00D41F0C">
      <w:pPr>
        <w:pStyle w:val="a3"/>
        <w:rPr>
          <w:sz w:val="26"/>
          <w:szCs w:val="26"/>
        </w:rPr>
      </w:pPr>
      <w:r w:rsidRPr="00B54ED0">
        <w:rPr>
          <w:sz w:val="26"/>
          <w:szCs w:val="26"/>
        </w:rPr>
        <w:t>При предоставлении муниципальной услуги в электронной форме заявителю направляется:</w:t>
      </w:r>
    </w:p>
    <w:p w:rsidR="00F316DB" w:rsidRPr="00B54ED0" w:rsidRDefault="00D41F0C">
      <w:pPr>
        <w:pStyle w:val="a3"/>
        <w:rPr>
          <w:sz w:val="26"/>
          <w:szCs w:val="26"/>
        </w:rPr>
      </w:pPr>
      <w:proofErr w:type="gramStart"/>
      <w:r w:rsidRPr="00B54ED0">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316DB" w:rsidRPr="00B54ED0" w:rsidRDefault="00D41F0C">
      <w:pPr>
        <w:pStyle w:val="a3"/>
        <w:rPr>
          <w:sz w:val="26"/>
          <w:szCs w:val="26"/>
        </w:rPr>
      </w:pPr>
      <w:r w:rsidRPr="00B54ED0">
        <w:rPr>
          <w:sz w:val="26"/>
          <w:szCs w:val="26"/>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16DB" w:rsidRPr="00B54ED0" w:rsidRDefault="00D41F0C">
      <w:pPr>
        <w:pStyle w:val="a3"/>
        <w:rPr>
          <w:sz w:val="26"/>
          <w:szCs w:val="26"/>
        </w:rPr>
      </w:pPr>
      <w:r w:rsidRPr="00B54ED0">
        <w:rPr>
          <w:sz w:val="26"/>
          <w:szCs w:val="26"/>
        </w:rPr>
        <w:t>3.8. Оценка качества предоставления муниципальной услуги.</w:t>
      </w:r>
    </w:p>
    <w:p w:rsidR="00F316DB" w:rsidRPr="00B54ED0" w:rsidRDefault="00D41F0C">
      <w:pPr>
        <w:pStyle w:val="a3"/>
        <w:rPr>
          <w:sz w:val="26"/>
          <w:szCs w:val="26"/>
        </w:rPr>
      </w:pPr>
      <w:proofErr w:type="gramStart"/>
      <w:r w:rsidRPr="00B54ED0">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54ED0">
        <w:rPr>
          <w:sz w:val="26"/>
          <w:szCs w:val="26"/>
        </w:rPr>
        <w:t xml:space="preserve"> </w:t>
      </w:r>
      <w:proofErr w:type="gramStart"/>
      <w:r w:rsidRPr="00B54ED0">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54ED0">
        <w:rPr>
          <w:sz w:val="26"/>
          <w:szCs w:val="26"/>
        </w:rPr>
        <w:t xml:space="preserve"> решений о досрочном прекращении исполнения соответствующими руководителями своих должностных обязанностей».</w:t>
      </w:r>
    </w:p>
    <w:p w:rsidR="00F316DB" w:rsidRPr="00B54ED0" w:rsidRDefault="00D41F0C">
      <w:pPr>
        <w:pStyle w:val="a3"/>
        <w:rPr>
          <w:sz w:val="26"/>
          <w:szCs w:val="26"/>
        </w:rPr>
      </w:pPr>
      <w:r w:rsidRPr="00B54ED0">
        <w:rPr>
          <w:sz w:val="26"/>
          <w:szCs w:val="26"/>
        </w:rPr>
        <w:t xml:space="preserve">3.9. </w:t>
      </w:r>
      <w:proofErr w:type="gramStart"/>
      <w:r w:rsidRPr="00B54ED0">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54ED0">
        <w:rPr>
          <w:sz w:val="26"/>
          <w:szCs w:val="26"/>
        </w:rPr>
        <w:t xml:space="preserve"> муниципальных услуг.</w:t>
      </w:r>
    </w:p>
    <w:p w:rsidR="00F316DB" w:rsidRPr="00B54ED0" w:rsidRDefault="00D41F0C">
      <w:pPr>
        <w:pStyle w:val="1"/>
        <w:rPr>
          <w:sz w:val="26"/>
          <w:szCs w:val="26"/>
        </w:rPr>
      </w:pPr>
      <w:r w:rsidRPr="00B54ED0">
        <w:rPr>
          <w:sz w:val="26"/>
          <w:szCs w:val="26"/>
        </w:rPr>
        <w:t xml:space="preserve">Раздел IV. Формы </w:t>
      </w:r>
      <w:proofErr w:type="gramStart"/>
      <w:r w:rsidRPr="00B54ED0">
        <w:rPr>
          <w:sz w:val="26"/>
          <w:szCs w:val="26"/>
        </w:rPr>
        <w:t>контроля за</w:t>
      </w:r>
      <w:proofErr w:type="gramEnd"/>
      <w:r w:rsidRPr="00B54ED0">
        <w:rPr>
          <w:sz w:val="26"/>
          <w:szCs w:val="26"/>
        </w:rPr>
        <w:t xml:space="preserve"> исполнением административного регламента</w:t>
      </w:r>
    </w:p>
    <w:p w:rsidR="00F316DB" w:rsidRPr="00B54ED0" w:rsidRDefault="00D41F0C">
      <w:pPr>
        <w:pStyle w:val="1"/>
        <w:rPr>
          <w:sz w:val="26"/>
          <w:szCs w:val="26"/>
        </w:rPr>
      </w:pPr>
      <w:r w:rsidRPr="00B54ED0">
        <w:rPr>
          <w:sz w:val="26"/>
          <w:szCs w:val="26"/>
        </w:rPr>
        <w:t xml:space="preserve">Порядок осуществления текущего </w:t>
      </w:r>
      <w:proofErr w:type="gramStart"/>
      <w:r w:rsidRPr="00B54ED0">
        <w:rPr>
          <w:sz w:val="26"/>
          <w:szCs w:val="26"/>
        </w:rPr>
        <w:t>контроля за</w:t>
      </w:r>
      <w:proofErr w:type="gramEnd"/>
      <w:r w:rsidRPr="00B54ED0">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16DB" w:rsidRPr="00B54ED0" w:rsidRDefault="00D41F0C">
      <w:pPr>
        <w:pStyle w:val="a3"/>
        <w:rPr>
          <w:sz w:val="26"/>
          <w:szCs w:val="26"/>
        </w:rPr>
      </w:pPr>
      <w:r w:rsidRPr="00B54ED0">
        <w:rPr>
          <w:sz w:val="26"/>
          <w:szCs w:val="26"/>
        </w:rPr>
        <w:t xml:space="preserve">4.1. Текущий </w:t>
      </w:r>
      <w:proofErr w:type="gramStart"/>
      <w:r w:rsidRPr="00B54ED0">
        <w:rPr>
          <w:sz w:val="26"/>
          <w:szCs w:val="26"/>
        </w:rPr>
        <w:t>контроль за</w:t>
      </w:r>
      <w:proofErr w:type="gramEnd"/>
      <w:r w:rsidRPr="00B54ED0">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16DB" w:rsidRPr="00B54ED0" w:rsidRDefault="00D41F0C">
      <w:pPr>
        <w:pStyle w:val="a3"/>
        <w:rPr>
          <w:sz w:val="26"/>
          <w:szCs w:val="26"/>
        </w:rPr>
      </w:pPr>
      <w:r w:rsidRPr="00B54ED0">
        <w:rPr>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16DB" w:rsidRPr="00B54ED0" w:rsidRDefault="00D41F0C">
      <w:pPr>
        <w:pStyle w:val="a3"/>
        <w:rPr>
          <w:sz w:val="26"/>
          <w:szCs w:val="26"/>
        </w:rPr>
      </w:pPr>
      <w:r w:rsidRPr="00B54ED0">
        <w:rPr>
          <w:sz w:val="26"/>
          <w:szCs w:val="26"/>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F316DB" w:rsidRPr="00B54ED0" w:rsidRDefault="00D41F0C">
      <w:pPr>
        <w:pStyle w:val="a3"/>
        <w:rPr>
          <w:sz w:val="26"/>
          <w:szCs w:val="26"/>
        </w:rPr>
      </w:pPr>
      <w:r w:rsidRPr="00B54ED0">
        <w:rPr>
          <w:sz w:val="26"/>
          <w:szCs w:val="26"/>
        </w:rPr>
        <w:t>выявления и устранения нарушений прав граждан;</w:t>
      </w:r>
    </w:p>
    <w:p w:rsidR="00F316DB" w:rsidRDefault="00D41F0C">
      <w:pPr>
        <w:pStyle w:val="a3"/>
        <w:rPr>
          <w:sz w:val="26"/>
          <w:szCs w:val="26"/>
        </w:rPr>
      </w:pPr>
      <w:r w:rsidRPr="00B54ED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4ED0" w:rsidRDefault="00B54ED0" w:rsidP="00B54ED0"/>
    <w:p w:rsidR="00B54ED0" w:rsidRPr="00B54ED0" w:rsidRDefault="00B54ED0" w:rsidP="00B54ED0"/>
    <w:p w:rsidR="00F316DB" w:rsidRPr="00B54ED0" w:rsidRDefault="00D41F0C">
      <w:pPr>
        <w:pStyle w:val="1"/>
        <w:rPr>
          <w:sz w:val="26"/>
          <w:szCs w:val="26"/>
        </w:rPr>
      </w:pPr>
      <w:r w:rsidRPr="00B54ED0">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4ED0">
        <w:rPr>
          <w:sz w:val="26"/>
          <w:szCs w:val="26"/>
        </w:rPr>
        <w:t>контроля за</w:t>
      </w:r>
      <w:proofErr w:type="gramEnd"/>
      <w:r w:rsidRPr="00B54ED0">
        <w:rPr>
          <w:sz w:val="26"/>
          <w:szCs w:val="26"/>
        </w:rPr>
        <w:t xml:space="preserve"> полнотой и качеством предоставления муниципальной услуги</w:t>
      </w:r>
    </w:p>
    <w:p w:rsidR="00F316DB" w:rsidRPr="00B54ED0" w:rsidRDefault="00D41F0C">
      <w:pPr>
        <w:pStyle w:val="a3"/>
        <w:rPr>
          <w:sz w:val="26"/>
          <w:szCs w:val="26"/>
        </w:rPr>
      </w:pPr>
      <w:r w:rsidRPr="00B54ED0">
        <w:rPr>
          <w:sz w:val="26"/>
          <w:szCs w:val="26"/>
        </w:rPr>
        <w:t xml:space="preserve">4.2. </w:t>
      </w:r>
      <w:proofErr w:type="gramStart"/>
      <w:r w:rsidRPr="00B54ED0">
        <w:rPr>
          <w:sz w:val="26"/>
          <w:szCs w:val="26"/>
        </w:rPr>
        <w:t>Контроль за</w:t>
      </w:r>
      <w:proofErr w:type="gramEnd"/>
      <w:r w:rsidRPr="00B54ED0">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F316DB" w:rsidRPr="00B54ED0" w:rsidRDefault="00D41F0C">
      <w:pPr>
        <w:pStyle w:val="a3"/>
        <w:rPr>
          <w:sz w:val="26"/>
          <w:szCs w:val="26"/>
        </w:rPr>
      </w:pPr>
      <w:r w:rsidRPr="00B54ED0">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16DB" w:rsidRPr="00B54ED0" w:rsidRDefault="00D41F0C">
      <w:pPr>
        <w:pStyle w:val="a3"/>
        <w:rPr>
          <w:sz w:val="26"/>
          <w:szCs w:val="26"/>
        </w:rPr>
      </w:pPr>
      <w:r w:rsidRPr="00B54ED0">
        <w:rPr>
          <w:sz w:val="26"/>
          <w:szCs w:val="26"/>
        </w:rPr>
        <w:t>При плановой проверке полноты и качества предоставления муниципальной услуги контролю подлежат:</w:t>
      </w:r>
    </w:p>
    <w:p w:rsidR="00F316DB" w:rsidRPr="00B54ED0" w:rsidRDefault="00D41F0C">
      <w:pPr>
        <w:pStyle w:val="a3"/>
        <w:rPr>
          <w:sz w:val="26"/>
          <w:szCs w:val="26"/>
        </w:rPr>
      </w:pPr>
      <w:r w:rsidRPr="00B54ED0">
        <w:rPr>
          <w:sz w:val="26"/>
          <w:szCs w:val="26"/>
        </w:rPr>
        <w:t xml:space="preserve">соблюдение сроков предоставления услуги; </w:t>
      </w:r>
    </w:p>
    <w:p w:rsidR="00F316DB" w:rsidRPr="00B54ED0" w:rsidRDefault="00D41F0C">
      <w:pPr>
        <w:pStyle w:val="a3"/>
        <w:rPr>
          <w:sz w:val="26"/>
          <w:szCs w:val="26"/>
        </w:rPr>
      </w:pPr>
      <w:r w:rsidRPr="00B54ED0">
        <w:rPr>
          <w:sz w:val="26"/>
          <w:szCs w:val="26"/>
        </w:rPr>
        <w:t xml:space="preserve">соблюдение положений настоящего Административного регламента; </w:t>
      </w:r>
    </w:p>
    <w:p w:rsidR="00F316DB" w:rsidRPr="00B54ED0" w:rsidRDefault="00D41F0C">
      <w:pPr>
        <w:pStyle w:val="a3"/>
        <w:rPr>
          <w:sz w:val="26"/>
          <w:szCs w:val="26"/>
        </w:rPr>
      </w:pPr>
      <w:r w:rsidRPr="00B54ED0">
        <w:rPr>
          <w:sz w:val="26"/>
          <w:szCs w:val="26"/>
        </w:rPr>
        <w:t xml:space="preserve">правильность и обоснованность принятого решения об отказе в предоставлении услуги. </w:t>
      </w:r>
    </w:p>
    <w:p w:rsidR="00F316DB" w:rsidRPr="00B54ED0" w:rsidRDefault="00D41F0C">
      <w:pPr>
        <w:pStyle w:val="a3"/>
        <w:rPr>
          <w:sz w:val="26"/>
          <w:szCs w:val="26"/>
        </w:rPr>
      </w:pPr>
      <w:r w:rsidRPr="00B54ED0">
        <w:rPr>
          <w:sz w:val="26"/>
          <w:szCs w:val="26"/>
        </w:rPr>
        <w:t xml:space="preserve">Основанием для проведения внеплановых проверок являются: </w:t>
      </w:r>
    </w:p>
    <w:p w:rsidR="00F316DB" w:rsidRPr="00B54ED0" w:rsidRDefault="00D41F0C">
      <w:pPr>
        <w:pStyle w:val="a3"/>
        <w:rPr>
          <w:i/>
          <w:sz w:val="26"/>
          <w:szCs w:val="26"/>
        </w:rPr>
      </w:pPr>
      <w:r w:rsidRPr="00B54ED0">
        <w:rPr>
          <w:sz w:val="26"/>
          <w:szCs w:val="26"/>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proofErr w:type="spellStart"/>
      <w:r w:rsidRPr="00B54ED0">
        <w:rPr>
          <w:sz w:val="26"/>
          <w:szCs w:val="26"/>
        </w:rPr>
        <w:t>актови</w:t>
      </w:r>
      <w:proofErr w:type="spellEnd"/>
      <w:r w:rsidRPr="00B54ED0">
        <w:rPr>
          <w:sz w:val="26"/>
          <w:szCs w:val="26"/>
        </w:rPr>
        <w:t xml:space="preserve"> нормативных правовых актов органов местного самоуправления </w:t>
      </w:r>
      <w:proofErr w:type="spellStart"/>
      <w:r w:rsidRPr="00B54ED0">
        <w:rPr>
          <w:sz w:val="26"/>
          <w:szCs w:val="26"/>
        </w:rPr>
        <w:t>Лебяжского</w:t>
      </w:r>
      <w:proofErr w:type="spellEnd"/>
      <w:r w:rsidRPr="00B54ED0">
        <w:rPr>
          <w:sz w:val="26"/>
          <w:szCs w:val="26"/>
        </w:rPr>
        <w:t xml:space="preserve"> муниципального округа Кировской области</w:t>
      </w:r>
      <w:r w:rsidRPr="00B54ED0">
        <w:rPr>
          <w:i/>
          <w:sz w:val="26"/>
          <w:szCs w:val="26"/>
        </w:rPr>
        <w:t xml:space="preserve">; </w:t>
      </w:r>
    </w:p>
    <w:p w:rsidR="00F316DB" w:rsidRPr="00B54ED0" w:rsidRDefault="00D41F0C">
      <w:pPr>
        <w:pStyle w:val="a3"/>
        <w:rPr>
          <w:sz w:val="26"/>
          <w:szCs w:val="26"/>
        </w:rPr>
      </w:pPr>
      <w:r w:rsidRPr="00B54ED0">
        <w:rPr>
          <w:sz w:val="26"/>
          <w:szCs w:val="26"/>
        </w:rPr>
        <w:t>обращения граждан и юридических лиц на нарушения законодательства, в том числе на качество предоставления услуги.</w:t>
      </w:r>
    </w:p>
    <w:p w:rsidR="00F316DB" w:rsidRPr="00B54ED0" w:rsidRDefault="00F316DB">
      <w:pPr>
        <w:spacing w:after="60" w:line="233" w:lineRule="auto"/>
        <w:ind w:left="-15" w:right="-10" w:firstLine="698"/>
        <w:jc w:val="both"/>
        <w:outlineLvl w:val="1"/>
        <w:rPr>
          <w:rFonts w:ascii="Times New Roman" w:eastAsia="Times New Roman" w:hAnsi="Times New Roman" w:cs="Times New Roman"/>
          <w:sz w:val="26"/>
          <w:szCs w:val="26"/>
        </w:rPr>
      </w:pPr>
    </w:p>
    <w:p w:rsidR="00F316DB" w:rsidRPr="00B54ED0" w:rsidRDefault="00D41F0C">
      <w:pPr>
        <w:pStyle w:val="1"/>
        <w:rPr>
          <w:sz w:val="26"/>
          <w:szCs w:val="26"/>
        </w:rPr>
      </w:pPr>
      <w:r w:rsidRPr="00B54ED0">
        <w:rPr>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316DB" w:rsidRPr="00B54ED0" w:rsidRDefault="00D41F0C">
      <w:pPr>
        <w:pStyle w:val="a3"/>
        <w:rPr>
          <w:sz w:val="26"/>
          <w:szCs w:val="26"/>
        </w:rPr>
      </w:pPr>
      <w:r w:rsidRPr="00B54ED0">
        <w:rPr>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proofErr w:type="spellStart"/>
      <w:r w:rsidRPr="00B54ED0">
        <w:rPr>
          <w:sz w:val="26"/>
          <w:szCs w:val="26"/>
        </w:rPr>
        <w:t>Лебяжского</w:t>
      </w:r>
      <w:proofErr w:type="spellEnd"/>
      <w:r w:rsidRPr="00B54ED0">
        <w:rPr>
          <w:sz w:val="26"/>
          <w:szCs w:val="26"/>
        </w:rPr>
        <w:t xml:space="preserve"> муниципального округа Кировской области осуществляется привлечение виновных лиц к ответственности в соответствии с законодательством Российской Федерации.</w:t>
      </w:r>
    </w:p>
    <w:p w:rsidR="00F316DB" w:rsidRPr="00B54ED0" w:rsidRDefault="00D41F0C">
      <w:pPr>
        <w:pStyle w:val="a3"/>
        <w:rPr>
          <w:b/>
          <w:sz w:val="26"/>
          <w:szCs w:val="26"/>
        </w:rPr>
      </w:pPr>
      <w:r w:rsidRPr="00B54ED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16DB" w:rsidRPr="00B54ED0" w:rsidRDefault="00D41F0C">
      <w:pPr>
        <w:pStyle w:val="1"/>
        <w:rPr>
          <w:sz w:val="26"/>
          <w:szCs w:val="26"/>
        </w:rPr>
      </w:pPr>
      <w:r w:rsidRPr="00B54ED0">
        <w:rPr>
          <w:sz w:val="26"/>
          <w:szCs w:val="26"/>
        </w:rPr>
        <w:lastRenderedPageBreak/>
        <w:t xml:space="preserve">Требования к порядку и формам </w:t>
      </w:r>
      <w:proofErr w:type="gramStart"/>
      <w:r w:rsidRPr="00B54ED0">
        <w:rPr>
          <w:sz w:val="26"/>
          <w:szCs w:val="26"/>
        </w:rPr>
        <w:t>контроля за</w:t>
      </w:r>
      <w:proofErr w:type="gramEnd"/>
      <w:r w:rsidRPr="00B54ED0">
        <w:rPr>
          <w:sz w:val="26"/>
          <w:szCs w:val="26"/>
        </w:rPr>
        <w:t xml:space="preserve"> предоставлением муниципальной услуги, в том числе со стороны граждан, их объединений и организаций</w:t>
      </w:r>
    </w:p>
    <w:p w:rsidR="00F316DB" w:rsidRPr="00B54ED0" w:rsidRDefault="00D41F0C">
      <w:pPr>
        <w:pStyle w:val="a3"/>
        <w:rPr>
          <w:sz w:val="26"/>
          <w:szCs w:val="26"/>
        </w:rPr>
      </w:pPr>
      <w:r w:rsidRPr="00B54ED0">
        <w:rPr>
          <w:sz w:val="26"/>
          <w:szCs w:val="26"/>
        </w:rPr>
        <w:t xml:space="preserve">4.6. Граждане, их объединения и организации имеют право осуществлять </w:t>
      </w:r>
      <w:proofErr w:type="gramStart"/>
      <w:r w:rsidRPr="00B54ED0">
        <w:rPr>
          <w:sz w:val="26"/>
          <w:szCs w:val="26"/>
        </w:rPr>
        <w:t>контроль за</w:t>
      </w:r>
      <w:proofErr w:type="gramEnd"/>
      <w:r w:rsidRPr="00B54ED0">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16DB" w:rsidRPr="00B54ED0" w:rsidRDefault="00D41F0C">
      <w:pPr>
        <w:pStyle w:val="a3"/>
        <w:rPr>
          <w:sz w:val="26"/>
          <w:szCs w:val="26"/>
        </w:rPr>
      </w:pPr>
      <w:r w:rsidRPr="00B54ED0">
        <w:rPr>
          <w:sz w:val="26"/>
          <w:szCs w:val="26"/>
        </w:rPr>
        <w:t>Граждане, их объединения и организации также имеют право:</w:t>
      </w:r>
    </w:p>
    <w:p w:rsidR="00F316DB" w:rsidRPr="00B54ED0" w:rsidRDefault="00D41F0C">
      <w:pPr>
        <w:pStyle w:val="a3"/>
        <w:rPr>
          <w:sz w:val="26"/>
          <w:szCs w:val="26"/>
        </w:rPr>
      </w:pPr>
      <w:r w:rsidRPr="00B54ED0">
        <w:rPr>
          <w:sz w:val="26"/>
          <w:szCs w:val="26"/>
        </w:rPr>
        <w:t xml:space="preserve">направлять замечания и предложения по улучшению доступности и качества предоставления муниципальной услуги; </w:t>
      </w:r>
    </w:p>
    <w:p w:rsidR="00F316DB" w:rsidRPr="00B54ED0" w:rsidRDefault="00D41F0C">
      <w:pPr>
        <w:pStyle w:val="a3"/>
        <w:rPr>
          <w:sz w:val="26"/>
          <w:szCs w:val="26"/>
        </w:rPr>
      </w:pPr>
      <w:r w:rsidRPr="00B54ED0">
        <w:rPr>
          <w:sz w:val="26"/>
          <w:szCs w:val="26"/>
        </w:rPr>
        <w:t>вносить предложения о мерах по устранению нарушений настоящего Административного регламента.</w:t>
      </w:r>
    </w:p>
    <w:p w:rsidR="00F316DB" w:rsidRPr="00B54ED0" w:rsidRDefault="00D41F0C">
      <w:pPr>
        <w:pStyle w:val="a3"/>
        <w:rPr>
          <w:sz w:val="26"/>
          <w:szCs w:val="26"/>
        </w:rPr>
      </w:pPr>
      <w:r w:rsidRPr="00B54ED0">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16DB" w:rsidRPr="00B54ED0" w:rsidRDefault="00D41F0C">
      <w:pPr>
        <w:pStyle w:val="a3"/>
        <w:rPr>
          <w:sz w:val="26"/>
          <w:szCs w:val="26"/>
        </w:rPr>
      </w:pPr>
      <w:r w:rsidRPr="00B54ED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16DB" w:rsidRPr="00B54ED0" w:rsidRDefault="00D41F0C">
      <w:pPr>
        <w:pStyle w:val="1"/>
        <w:rPr>
          <w:sz w:val="26"/>
          <w:szCs w:val="26"/>
        </w:rPr>
      </w:pPr>
      <w:r w:rsidRPr="00B54ED0">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316DB" w:rsidRPr="00B54ED0" w:rsidRDefault="00D41F0C">
      <w:pPr>
        <w:pStyle w:val="a3"/>
        <w:rPr>
          <w:sz w:val="26"/>
          <w:szCs w:val="26"/>
        </w:rPr>
      </w:pPr>
      <w:r w:rsidRPr="00B54ED0">
        <w:rPr>
          <w:sz w:val="26"/>
          <w:szCs w:val="26"/>
        </w:rPr>
        <w:t xml:space="preserve">5.1. </w:t>
      </w:r>
      <w:proofErr w:type="gramStart"/>
      <w:r w:rsidRPr="00B54ED0">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316DB" w:rsidRPr="00B54ED0" w:rsidRDefault="00D41F0C">
      <w:pPr>
        <w:pStyle w:val="1"/>
        <w:rPr>
          <w:sz w:val="26"/>
          <w:szCs w:val="26"/>
        </w:rPr>
      </w:pPr>
      <w:r w:rsidRPr="00B54ED0">
        <w:rPr>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16DB" w:rsidRPr="00B54ED0" w:rsidRDefault="00D41F0C">
      <w:pPr>
        <w:pStyle w:val="a3"/>
        <w:rPr>
          <w:sz w:val="26"/>
          <w:szCs w:val="26"/>
        </w:rPr>
      </w:pPr>
      <w:r w:rsidRPr="00B54ED0">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16DB" w:rsidRPr="00B54ED0" w:rsidRDefault="00D41F0C">
      <w:pPr>
        <w:pStyle w:val="a3"/>
        <w:rPr>
          <w:sz w:val="26"/>
          <w:szCs w:val="26"/>
        </w:rPr>
      </w:pPr>
      <w:r w:rsidRPr="00B54ED0">
        <w:rPr>
          <w:sz w:val="26"/>
          <w:szCs w:val="26"/>
        </w:rPr>
        <w:t xml:space="preserve">в Уполномоченный орган – на решение и (или) действия </w:t>
      </w:r>
      <w:proofErr w:type="gramStart"/>
      <w:r w:rsidRPr="00B54ED0">
        <w:rPr>
          <w:sz w:val="26"/>
          <w:szCs w:val="26"/>
        </w:rPr>
        <w:t xml:space="preserve">( </w:t>
      </w:r>
      <w:proofErr w:type="gramEnd"/>
      <w:r w:rsidRPr="00B54ED0">
        <w:rPr>
          <w:sz w:val="26"/>
          <w:szCs w:val="26"/>
        </w:rPr>
        <w:t xml:space="preserve">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316DB" w:rsidRPr="00B54ED0" w:rsidRDefault="00D41F0C">
      <w:pPr>
        <w:pStyle w:val="a3"/>
        <w:rPr>
          <w:sz w:val="26"/>
          <w:szCs w:val="26"/>
        </w:rPr>
      </w:pPr>
      <w:r w:rsidRPr="00B54ED0">
        <w:rPr>
          <w:sz w:val="26"/>
          <w:szCs w:val="26"/>
        </w:rPr>
        <w:t xml:space="preserve">в вышестоящий орган на решение и (или) действия </w:t>
      </w:r>
      <w:proofErr w:type="gramStart"/>
      <w:r w:rsidRPr="00B54ED0">
        <w:rPr>
          <w:sz w:val="26"/>
          <w:szCs w:val="26"/>
        </w:rPr>
        <w:t xml:space="preserve">( </w:t>
      </w:r>
      <w:proofErr w:type="gramEnd"/>
      <w:r w:rsidRPr="00B54ED0">
        <w:rPr>
          <w:sz w:val="26"/>
          <w:szCs w:val="26"/>
        </w:rPr>
        <w:t>бездействие ) должностного лица, руководителя структурного подразделения Уполномоченного органа;</w:t>
      </w:r>
    </w:p>
    <w:p w:rsidR="00F316DB" w:rsidRPr="00B54ED0" w:rsidRDefault="00D41F0C">
      <w:pPr>
        <w:pStyle w:val="a3"/>
        <w:rPr>
          <w:sz w:val="26"/>
          <w:szCs w:val="26"/>
        </w:rPr>
      </w:pPr>
      <w:r w:rsidRPr="00B54ED0">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F316DB" w:rsidRPr="00B54ED0" w:rsidRDefault="00D41F0C">
      <w:pPr>
        <w:pStyle w:val="a3"/>
        <w:rPr>
          <w:sz w:val="26"/>
          <w:szCs w:val="26"/>
        </w:rPr>
      </w:pPr>
      <w:r w:rsidRPr="00B54ED0">
        <w:rPr>
          <w:sz w:val="26"/>
          <w:szCs w:val="26"/>
        </w:rPr>
        <w:t>к учредителю многофункционального центра – на решение и действия (бездействие) многофункционального центра.</w:t>
      </w:r>
    </w:p>
    <w:p w:rsidR="00F316DB" w:rsidRPr="00B54ED0" w:rsidRDefault="00D41F0C">
      <w:pPr>
        <w:pStyle w:val="a3"/>
        <w:rPr>
          <w:sz w:val="26"/>
          <w:szCs w:val="26"/>
        </w:rPr>
      </w:pPr>
      <w:r w:rsidRPr="00B54ED0">
        <w:rPr>
          <w:sz w:val="26"/>
          <w:szCs w:val="26"/>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16DB" w:rsidRPr="00B54ED0" w:rsidRDefault="00D41F0C">
      <w:pPr>
        <w:pStyle w:val="1"/>
        <w:rPr>
          <w:sz w:val="26"/>
          <w:szCs w:val="26"/>
        </w:rPr>
      </w:pPr>
      <w:r w:rsidRPr="00B54ED0">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16DB" w:rsidRPr="00B54ED0" w:rsidRDefault="00D41F0C">
      <w:pPr>
        <w:pStyle w:val="a3"/>
        <w:rPr>
          <w:sz w:val="26"/>
          <w:szCs w:val="26"/>
        </w:rPr>
      </w:pPr>
      <w:r w:rsidRPr="00B54ED0">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proofErr w:type="gramStart"/>
      <w:r w:rsidRPr="00B54ED0">
        <w:rPr>
          <w:sz w:val="26"/>
          <w:szCs w:val="26"/>
        </w:rPr>
        <w:t xml:space="preserve">( </w:t>
      </w:r>
      <w:proofErr w:type="gramEnd"/>
      <w:r w:rsidRPr="00B54ED0">
        <w:rPr>
          <w:sz w:val="26"/>
          <w:szCs w:val="26"/>
        </w:rPr>
        <w:t>представителем ).</w:t>
      </w:r>
    </w:p>
    <w:p w:rsidR="00F316DB" w:rsidRPr="00B54ED0" w:rsidRDefault="00D41F0C">
      <w:pPr>
        <w:pStyle w:val="1"/>
        <w:rPr>
          <w:sz w:val="26"/>
          <w:szCs w:val="26"/>
        </w:rPr>
      </w:pPr>
      <w:r w:rsidRPr="00B54ED0">
        <w:rPr>
          <w:sz w:val="26"/>
          <w:szCs w:val="26"/>
        </w:rPr>
        <w:t xml:space="preserve">Перечень нормативных правовых актов, регулирующих порядок досудебного (внесудебного) обжалования действий (бездействия) и </w:t>
      </w:r>
      <w:proofErr w:type="gramStart"/>
      <w:r w:rsidRPr="00B54ED0">
        <w:rPr>
          <w:sz w:val="26"/>
          <w:szCs w:val="26"/>
        </w:rPr>
        <w:t xml:space="preserve">( </w:t>
      </w:r>
      <w:proofErr w:type="gramEnd"/>
      <w:r w:rsidRPr="00B54ED0">
        <w:rPr>
          <w:sz w:val="26"/>
          <w:szCs w:val="26"/>
        </w:rPr>
        <w:t>или ) решений, принятых (осуществленных) в ходе предоставления муниципальной услуги</w:t>
      </w:r>
    </w:p>
    <w:p w:rsidR="00F316DB" w:rsidRPr="00B54ED0" w:rsidRDefault="00D41F0C">
      <w:pPr>
        <w:pStyle w:val="a3"/>
        <w:rPr>
          <w:sz w:val="26"/>
          <w:szCs w:val="26"/>
        </w:rPr>
      </w:pPr>
      <w:r w:rsidRPr="00B54ED0">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316DB" w:rsidRPr="00B54ED0" w:rsidRDefault="00D41F0C">
      <w:pPr>
        <w:pStyle w:val="a3"/>
        <w:rPr>
          <w:sz w:val="26"/>
          <w:szCs w:val="26"/>
        </w:rPr>
      </w:pPr>
      <w:r w:rsidRPr="00B54ED0">
        <w:rPr>
          <w:sz w:val="26"/>
          <w:szCs w:val="26"/>
        </w:rPr>
        <w:t xml:space="preserve">Федеральным законом № 210-ФЗ; </w:t>
      </w:r>
    </w:p>
    <w:p w:rsidR="00F316DB" w:rsidRPr="00B54ED0" w:rsidRDefault="00D41F0C">
      <w:pPr>
        <w:pStyle w:val="a3"/>
        <w:rPr>
          <w:b/>
          <w:sz w:val="26"/>
          <w:szCs w:val="26"/>
        </w:rPr>
      </w:pPr>
      <w:r w:rsidRPr="00B54ED0">
        <w:rPr>
          <w:sz w:val="26"/>
          <w:szCs w:val="26"/>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316DB" w:rsidRPr="00B54ED0" w:rsidRDefault="00D41F0C">
      <w:pPr>
        <w:pStyle w:val="1"/>
        <w:rPr>
          <w:sz w:val="26"/>
          <w:szCs w:val="26"/>
        </w:rPr>
      </w:pPr>
      <w:r w:rsidRPr="00B54ED0">
        <w:rPr>
          <w:sz w:val="26"/>
          <w:szCs w:val="26"/>
        </w:rPr>
        <w:t>Раздел VI. Особенности выполнения административных процедур (действий</w:t>
      </w:r>
      <w:proofErr w:type="gramStart"/>
      <w:r w:rsidRPr="00B54ED0">
        <w:rPr>
          <w:sz w:val="26"/>
          <w:szCs w:val="26"/>
        </w:rPr>
        <w:t xml:space="preserve"> )</w:t>
      </w:r>
      <w:proofErr w:type="gramEnd"/>
      <w:r w:rsidRPr="00B54ED0">
        <w:rPr>
          <w:sz w:val="26"/>
          <w:szCs w:val="26"/>
        </w:rPr>
        <w:t xml:space="preserve"> в многофункциональных центрах предоставления муниципальных услуг</w:t>
      </w:r>
    </w:p>
    <w:p w:rsidR="00F316DB" w:rsidRPr="00B54ED0" w:rsidRDefault="00D41F0C">
      <w:pPr>
        <w:pStyle w:val="1"/>
        <w:rPr>
          <w:sz w:val="26"/>
          <w:szCs w:val="26"/>
        </w:rPr>
      </w:pPr>
      <w:r w:rsidRPr="00B54ED0">
        <w:rPr>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316DB" w:rsidRPr="00B54ED0" w:rsidRDefault="00D41F0C">
      <w:pPr>
        <w:pStyle w:val="a3"/>
        <w:rPr>
          <w:sz w:val="26"/>
          <w:szCs w:val="26"/>
        </w:rPr>
      </w:pPr>
      <w:r w:rsidRPr="00B54ED0">
        <w:rPr>
          <w:sz w:val="26"/>
          <w:szCs w:val="26"/>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316DB" w:rsidRPr="00B54ED0" w:rsidRDefault="00D41F0C">
      <w:pPr>
        <w:pStyle w:val="a3"/>
        <w:rPr>
          <w:sz w:val="26"/>
          <w:szCs w:val="26"/>
        </w:rPr>
      </w:pPr>
      <w:r w:rsidRPr="00B54ED0">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54ED0">
        <w:rPr>
          <w:sz w:val="26"/>
          <w:szCs w:val="26"/>
        </w:rPr>
        <w:t>заверение выписок</w:t>
      </w:r>
      <w:proofErr w:type="gramEnd"/>
      <w:r w:rsidRPr="00B54ED0">
        <w:rPr>
          <w:sz w:val="26"/>
          <w:szCs w:val="26"/>
        </w:rPr>
        <w:t xml:space="preserve"> из информационных систем органов, предоставляющих муниципальных услуг; </w:t>
      </w:r>
    </w:p>
    <w:p w:rsidR="00F316DB" w:rsidRPr="00B54ED0" w:rsidRDefault="00D41F0C">
      <w:pPr>
        <w:pStyle w:val="a3"/>
        <w:rPr>
          <w:sz w:val="26"/>
          <w:szCs w:val="26"/>
        </w:rPr>
      </w:pPr>
      <w:r w:rsidRPr="00B54ED0">
        <w:rPr>
          <w:sz w:val="26"/>
          <w:szCs w:val="26"/>
        </w:rPr>
        <w:lastRenderedPageBreak/>
        <w:t>иные процедуры и действия, предусмотренные Федеральным законом № 210ФЗ.</w:t>
      </w:r>
    </w:p>
    <w:p w:rsidR="00F316DB" w:rsidRPr="00B54ED0" w:rsidRDefault="00D41F0C">
      <w:pPr>
        <w:pStyle w:val="a3"/>
        <w:rPr>
          <w:sz w:val="26"/>
          <w:szCs w:val="26"/>
        </w:rPr>
      </w:pPr>
      <w:r w:rsidRPr="00B54ED0">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16DB" w:rsidRPr="00B54ED0" w:rsidRDefault="00D41F0C">
      <w:pPr>
        <w:pStyle w:val="1"/>
        <w:rPr>
          <w:sz w:val="26"/>
          <w:szCs w:val="26"/>
        </w:rPr>
      </w:pPr>
      <w:r w:rsidRPr="00B54ED0">
        <w:rPr>
          <w:sz w:val="26"/>
          <w:szCs w:val="26"/>
        </w:rPr>
        <w:t>Информирование заявителей</w:t>
      </w:r>
    </w:p>
    <w:p w:rsidR="00F316DB" w:rsidRPr="00B54ED0" w:rsidRDefault="00D41F0C">
      <w:pPr>
        <w:pStyle w:val="a3"/>
        <w:rPr>
          <w:sz w:val="26"/>
          <w:szCs w:val="26"/>
        </w:rPr>
      </w:pPr>
      <w:r w:rsidRPr="00B54ED0">
        <w:rPr>
          <w:sz w:val="26"/>
          <w:szCs w:val="26"/>
        </w:rPr>
        <w:t>6.2. Информирование заявителя многофункциональными центрами осуществляется следующими способами:</w:t>
      </w:r>
    </w:p>
    <w:p w:rsidR="00F316DB" w:rsidRPr="00B54ED0" w:rsidRDefault="00D41F0C">
      <w:pPr>
        <w:pStyle w:val="a3"/>
        <w:rPr>
          <w:sz w:val="26"/>
          <w:szCs w:val="26"/>
        </w:rPr>
      </w:pPr>
      <w:r w:rsidRPr="00B54ED0">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16DB" w:rsidRPr="00B54ED0" w:rsidRDefault="00D41F0C">
      <w:pPr>
        <w:pStyle w:val="a3"/>
        <w:rPr>
          <w:sz w:val="26"/>
          <w:szCs w:val="26"/>
        </w:rPr>
      </w:pPr>
      <w:r w:rsidRPr="00B54ED0">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F316DB" w:rsidRPr="00B54ED0" w:rsidRDefault="00D41F0C">
      <w:pPr>
        <w:pStyle w:val="a3"/>
        <w:rPr>
          <w:sz w:val="26"/>
          <w:szCs w:val="26"/>
        </w:rPr>
      </w:pPr>
      <w:r w:rsidRPr="00B54ED0">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16DB" w:rsidRPr="00B54ED0" w:rsidRDefault="00D41F0C">
      <w:pPr>
        <w:pStyle w:val="a3"/>
        <w:rPr>
          <w:sz w:val="26"/>
          <w:szCs w:val="26"/>
        </w:rPr>
      </w:pPr>
      <w:r w:rsidRPr="00B54ED0">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16DB" w:rsidRPr="00B54ED0" w:rsidRDefault="00D41F0C">
      <w:pPr>
        <w:pStyle w:val="a3"/>
        <w:rPr>
          <w:sz w:val="26"/>
          <w:szCs w:val="26"/>
        </w:rPr>
      </w:pPr>
      <w:r w:rsidRPr="00B54ED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16DB" w:rsidRPr="00B54ED0" w:rsidRDefault="00D41F0C">
      <w:pPr>
        <w:pStyle w:val="a3"/>
        <w:rPr>
          <w:sz w:val="26"/>
          <w:szCs w:val="26"/>
        </w:rPr>
      </w:pPr>
      <w:r w:rsidRPr="00B54ED0">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F316DB" w:rsidRPr="00B54ED0" w:rsidRDefault="00D41F0C">
      <w:pPr>
        <w:pStyle w:val="a3"/>
        <w:rPr>
          <w:sz w:val="26"/>
          <w:szCs w:val="26"/>
        </w:rPr>
      </w:pPr>
      <w:r w:rsidRPr="00B54ED0">
        <w:rPr>
          <w:sz w:val="26"/>
          <w:szCs w:val="26"/>
        </w:rPr>
        <w:t>назначить другое время для консультаций.</w:t>
      </w:r>
    </w:p>
    <w:p w:rsidR="00F316DB" w:rsidRPr="00B54ED0" w:rsidRDefault="00D41F0C">
      <w:pPr>
        <w:pStyle w:val="a3"/>
        <w:rPr>
          <w:sz w:val="26"/>
          <w:szCs w:val="26"/>
        </w:rPr>
      </w:pPr>
      <w:proofErr w:type="gramStart"/>
      <w:r w:rsidRPr="00B54ED0">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16DB" w:rsidRPr="00B54ED0" w:rsidRDefault="00D41F0C">
      <w:pPr>
        <w:pStyle w:val="1"/>
        <w:rPr>
          <w:sz w:val="26"/>
          <w:szCs w:val="26"/>
        </w:rPr>
      </w:pPr>
      <w:r w:rsidRPr="00B54ED0">
        <w:rPr>
          <w:sz w:val="26"/>
          <w:szCs w:val="26"/>
        </w:rPr>
        <w:t>Выдача заявителю результата предоставления муниципальной услуги</w:t>
      </w:r>
    </w:p>
    <w:p w:rsidR="00F316DB" w:rsidRPr="00B54ED0" w:rsidRDefault="00D41F0C">
      <w:pPr>
        <w:pStyle w:val="a3"/>
        <w:rPr>
          <w:sz w:val="26"/>
          <w:szCs w:val="26"/>
        </w:rPr>
      </w:pPr>
      <w:r w:rsidRPr="00B54ED0">
        <w:rPr>
          <w:sz w:val="26"/>
          <w:szCs w:val="26"/>
        </w:rPr>
        <w:t xml:space="preserve">6.3. </w:t>
      </w:r>
      <w:proofErr w:type="gramStart"/>
      <w:r w:rsidRPr="00B54ED0">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54ED0">
        <w:rPr>
          <w:sz w:val="26"/>
          <w:szCs w:val="26"/>
        </w:rPr>
        <w:t>, Уполномоченный орган передает документы в многофункциональный центр для последующей выдачи заявителю</w:t>
      </w:r>
    </w:p>
    <w:p w:rsidR="00F316DB" w:rsidRPr="00B54ED0" w:rsidRDefault="00D41F0C">
      <w:pPr>
        <w:pStyle w:val="a3"/>
        <w:rPr>
          <w:sz w:val="26"/>
          <w:szCs w:val="26"/>
        </w:rPr>
      </w:pPr>
      <w:proofErr w:type="gramStart"/>
      <w:r w:rsidRPr="00B54ED0">
        <w:rPr>
          <w:sz w:val="26"/>
          <w:szCs w:val="26"/>
        </w:rPr>
        <w:t xml:space="preserve">(представителю) способом, согласно заключенным соглашениям о взаимодействии заключенным между Уполномоченным органом и </w:t>
      </w:r>
      <w:r w:rsidRPr="00B54ED0">
        <w:rPr>
          <w:sz w:val="26"/>
          <w:szCs w:val="26"/>
        </w:rPr>
        <w:lastRenderedPageBreak/>
        <w:t>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16DB" w:rsidRPr="00B54ED0" w:rsidRDefault="00D41F0C">
      <w:pPr>
        <w:pStyle w:val="a3"/>
        <w:rPr>
          <w:sz w:val="26"/>
          <w:szCs w:val="26"/>
        </w:rPr>
      </w:pPr>
      <w:proofErr w:type="gramStart"/>
      <w:r w:rsidRPr="00B54ED0">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16DB" w:rsidRPr="00B54ED0" w:rsidRDefault="00D41F0C">
      <w:pPr>
        <w:pStyle w:val="a3"/>
        <w:rPr>
          <w:sz w:val="26"/>
          <w:szCs w:val="26"/>
        </w:rPr>
      </w:pPr>
      <w:r w:rsidRPr="00B54ED0">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16DB" w:rsidRPr="00B54ED0" w:rsidRDefault="00D41F0C">
      <w:pPr>
        <w:pStyle w:val="a3"/>
        <w:rPr>
          <w:sz w:val="26"/>
          <w:szCs w:val="26"/>
        </w:rPr>
      </w:pPr>
      <w:r w:rsidRPr="00B54ED0">
        <w:rPr>
          <w:sz w:val="26"/>
          <w:szCs w:val="26"/>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316DB" w:rsidRPr="00B54ED0" w:rsidRDefault="00D41F0C">
      <w:pPr>
        <w:pStyle w:val="a3"/>
        <w:rPr>
          <w:sz w:val="26"/>
          <w:szCs w:val="26"/>
        </w:rPr>
      </w:pPr>
      <w:r w:rsidRPr="00B54ED0">
        <w:rPr>
          <w:sz w:val="26"/>
          <w:szCs w:val="26"/>
        </w:rPr>
        <w:t xml:space="preserve">проверяет полномочия представителя заявителя (в случае обращения представителя заявителя); </w:t>
      </w:r>
    </w:p>
    <w:p w:rsidR="00F316DB" w:rsidRPr="00B54ED0" w:rsidRDefault="00D41F0C">
      <w:pPr>
        <w:pStyle w:val="a3"/>
        <w:rPr>
          <w:sz w:val="26"/>
          <w:szCs w:val="26"/>
        </w:rPr>
      </w:pPr>
      <w:r w:rsidRPr="00B54ED0">
        <w:rPr>
          <w:sz w:val="26"/>
          <w:szCs w:val="26"/>
        </w:rPr>
        <w:t>определяет статус исполнения заявления заявителя в ГИС;</w:t>
      </w:r>
    </w:p>
    <w:p w:rsidR="00F316DB" w:rsidRPr="00B54ED0" w:rsidRDefault="00D41F0C">
      <w:pPr>
        <w:pStyle w:val="a3"/>
        <w:rPr>
          <w:sz w:val="26"/>
          <w:szCs w:val="26"/>
        </w:rPr>
      </w:pPr>
      <w:r w:rsidRPr="00B54ED0">
        <w:rPr>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proofErr w:type="gramStart"/>
      <w:r w:rsidRPr="00B54ED0">
        <w:rPr>
          <w:sz w:val="26"/>
          <w:szCs w:val="26"/>
        </w:rPr>
        <w:t xml:space="preserve">( </w:t>
      </w:r>
      <w:proofErr w:type="gramEnd"/>
      <w:r w:rsidRPr="00B54ED0">
        <w:rPr>
          <w:sz w:val="26"/>
          <w:szCs w:val="26"/>
        </w:rPr>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316DB" w:rsidRPr="00B54ED0" w:rsidRDefault="00D41F0C">
      <w:pPr>
        <w:pStyle w:val="a3"/>
        <w:rPr>
          <w:sz w:val="26"/>
          <w:szCs w:val="26"/>
        </w:rPr>
      </w:pPr>
      <w:r w:rsidRPr="00B54ED0">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6FF8" w:rsidRDefault="00D41F0C" w:rsidP="00FC6FF8">
      <w:pPr>
        <w:pStyle w:val="a3"/>
      </w:pPr>
      <w:r w:rsidRPr="00B54ED0">
        <w:rPr>
          <w:sz w:val="26"/>
          <w:szCs w:val="26"/>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sidRPr="00B54ED0">
        <w:rPr>
          <w:sz w:val="26"/>
          <w:szCs w:val="26"/>
        </w:rPr>
        <w:br w:type="page"/>
      </w:r>
      <w:r w:rsidR="0070122B">
        <w:rPr>
          <w:sz w:val="26"/>
          <w:szCs w:val="26"/>
        </w:rPr>
        <w:lastRenderedPageBreak/>
        <w:t xml:space="preserve">                                                                                               </w:t>
      </w:r>
      <w:r w:rsidR="00FC6FF8">
        <w:t xml:space="preserve">Приложение № 1 </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jc w:val="both"/>
      </w:pP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FC6FF8" w:rsidRPr="006259FC" w:rsidRDefault="00FC6FF8" w:rsidP="00FC6FF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FC6FF8" w:rsidRPr="006259FC" w:rsidRDefault="00FC6FF8" w:rsidP="00FC6FF8">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FC6FF8" w:rsidRDefault="00FC6FF8" w:rsidP="00FC6F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FC6FF8" w:rsidRPr="00307BE6" w:rsidTr="00E85BC8">
        <w:tc>
          <w:tcPr>
            <w:tcW w:w="3118" w:type="dxa"/>
            <w:tcBorders>
              <w:right w:val="single" w:sz="4" w:space="0" w:color="auto"/>
            </w:tcBorders>
          </w:tcPr>
          <w:p w:rsidR="00FC6FF8" w:rsidRPr="00307BE6" w:rsidRDefault="00FC6FF8" w:rsidP="00E85BC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Заявитель</w:t>
            </w:r>
          </w:p>
        </w:tc>
        <w:tc>
          <w:tcPr>
            <w:tcW w:w="3118" w:type="dxa"/>
            <w:tcBorders>
              <w:left w:val="single" w:sz="4" w:space="0" w:color="auto"/>
            </w:tcBorders>
          </w:tcPr>
          <w:p w:rsidR="00FC6FF8" w:rsidRPr="00307BE6" w:rsidRDefault="00FC6FF8" w:rsidP="00E85BC8">
            <w:pPr>
              <w:pStyle w:val="ConsPlusNormal"/>
              <w:jc w:val="center"/>
            </w:pPr>
          </w:p>
        </w:tc>
      </w:tr>
      <w:tr w:rsidR="00FC6FF8" w:rsidRPr="00307BE6" w:rsidTr="00E85BC8">
        <w:tc>
          <w:tcPr>
            <w:tcW w:w="9071" w:type="dxa"/>
            <w:gridSpan w:val="3"/>
            <w:tcBorders>
              <w:bottom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FC6FF8" w:rsidRPr="00307BE6" w:rsidTr="00E85BC8">
        <w:tc>
          <w:tcPr>
            <w:tcW w:w="9071" w:type="dxa"/>
            <w:gridSpan w:val="3"/>
            <w:tcBorders>
              <w:top w:val="single" w:sz="4" w:space="0" w:color="auto"/>
              <w:bottom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FC6FF8" w:rsidRPr="00307BE6" w:rsidTr="00E85BC8">
        <w:tc>
          <w:tcPr>
            <w:tcW w:w="9071" w:type="dxa"/>
            <w:gridSpan w:val="3"/>
            <w:tcBorders>
              <w:top w:val="single" w:sz="4" w:space="0" w:color="auto"/>
              <w:bottom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9071" w:type="dxa"/>
            <w:gridSpan w:val="3"/>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FC6FF8" w:rsidRPr="00307BE6" w:rsidTr="00E85BC8">
        <w:tc>
          <w:tcPr>
            <w:tcW w:w="9071" w:type="dxa"/>
            <w:gridSpan w:val="3"/>
            <w:tcBorders>
              <w:top w:val="single" w:sz="4" w:space="0" w:color="auto"/>
            </w:tcBorders>
          </w:tcPr>
          <w:p w:rsidR="00FC6FF8" w:rsidRPr="00307BE6" w:rsidRDefault="00FC6FF8" w:rsidP="00E85BC8">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C6FF8" w:rsidRPr="00307BE6" w:rsidTr="00E85BC8">
        <w:tc>
          <w:tcPr>
            <w:tcW w:w="3118" w:type="dxa"/>
            <w:tcBorders>
              <w:right w:val="single" w:sz="4" w:space="0" w:color="auto"/>
            </w:tcBorders>
          </w:tcPr>
          <w:p w:rsidR="00FC6FF8" w:rsidRPr="00307BE6" w:rsidRDefault="00FC6FF8" w:rsidP="00E85BC8">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C6FF8" w:rsidRPr="00307BE6" w:rsidRDefault="00FC6FF8" w:rsidP="00E85BC8">
            <w:pPr>
              <w:pStyle w:val="ConsPlusNormal"/>
              <w:jc w:val="center"/>
            </w:pPr>
            <w:r w:rsidRPr="00307BE6">
              <w:t>Заявитель</w:t>
            </w:r>
          </w:p>
        </w:tc>
        <w:tc>
          <w:tcPr>
            <w:tcW w:w="3118" w:type="dxa"/>
            <w:tcBorders>
              <w:left w:val="single" w:sz="4" w:space="0" w:color="auto"/>
            </w:tcBorders>
          </w:tcPr>
          <w:p w:rsidR="00FC6FF8" w:rsidRPr="00307BE6" w:rsidRDefault="00FC6FF8" w:rsidP="00E85BC8">
            <w:pPr>
              <w:pStyle w:val="ConsPlusNormal"/>
              <w:jc w:val="center"/>
            </w:pPr>
          </w:p>
        </w:tc>
      </w:tr>
    </w:tbl>
    <w:p w:rsidR="00FC6FF8" w:rsidRDefault="00FC6FF8" w:rsidP="00FC6FF8">
      <w:pPr>
        <w:pStyle w:val="ConsPlusNormal"/>
        <w:jc w:val="both"/>
      </w:pPr>
    </w:p>
    <w:p w:rsidR="00FC6FF8" w:rsidRDefault="00FC6FF8" w:rsidP="00FC6FF8">
      <w:pPr>
        <w:pStyle w:val="ConsPlusNormal"/>
        <w:jc w:val="right"/>
        <w:outlineLvl w:val="1"/>
      </w:pPr>
      <w:bookmarkStart w:id="1" w:name="Par436"/>
      <w:bookmarkEnd w:id="1"/>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r>
        <w:t>Приложение № 2</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jc w:val="right"/>
      </w:pPr>
    </w:p>
    <w:p w:rsidR="00FC6FF8" w:rsidRDefault="00FC6FF8" w:rsidP="00FC6FF8">
      <w:pPr>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FC6FF8" w:rsidRPr="00A936C2" w:rsidRDefault="00FC6FF8" w:rsidP="00FC6FF8">
      <w:pPr>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FC6FF8" w:rsidRDefault="00FC6FF8" w:rsidP="00FC6FF8">
      <w:pPr>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FC6FF8" w:rsidRDefault="00FC6FF8" w:rsidP="00FC6FF8">
      <w:pPr>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FC6FF8" w:rsidRDefault="00FC6FF8" w:rsidP="00FC6FF8">
      <w:pPr>
        <w:pStyle w:val="ConsPlusNormal"/>
        <w:jc w:val="right"/>
      </w:pPr>
    </w:p>
    <w:p w:rsidR="00FC6FF8" w:rsidRDefault="00FC6FF8" w:rsidP="00FC6FF8">
      <w:pPr>
        <w:pStyle w:val="ConsPlusNormal"/>
        <w:jc w:val="both"/>
      </w:pPr>
    </w:p>
    <w:p w:rsidR="00FC6FF8" w:rsidRDefault="00FC6FF8" w:rsidP="00FC6FF8">
      <w:pPr>
        <w:pStyle w:val="ConsPlusNormal"/>
        <w:jc w:val="both"/>
      </w:pPr>
    </w:p>
    <w:p w:rsidR="00FC6FF8" w:rsidRDefault="00FC6FF8" w:rsidP="00FC6FF8">
      <w:pPr>
        <w:pStyle w:val="ConsPlusNormal"/>
      </w:pPr>
      <w:r>
        <w:t xml:space="preserve">Предоставление муниципальной услуги осуществляется в соответствии </w:t>
      </w:r>
      <w:proofErr w:type="gramStart"/>
      <w:r>
        <w:t>с</w:t>
      </w:r>
      <w:proofErr w:type="gramEnd"/>
      <w:r>
        <w:t>:</w:t>
      </w:r>
    </w:p>
    <w:p w:rsidR="00FC6FF8" w:rsidRDefault="00FC6FF8" w:rsidP="00FC6FF8">
      <w:pPr>
        <w:pStyle w:val="ConsPlusNormal"/>
      </w:pPr>
    </w:p>
    <w:p w:rsidR="00FC6FF8" w:rsidRDefault="00FC6FF8" w:rsidP="00FC6FF8">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C6FF8" w:rsidRDefault="00FC6FF8" w:rsidP="00FC6FF8">
      <w:pPr>
        <w:pStyle w:val="ConsPlusNormal"/>
      </w:pPr>
    </w:p>
    <w:p w:rsidR="00FC6FF8" w:rsidRDefault="00FC6FF8" w:rsidP="00FC6FF8">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FC6FF8" w:rsidRDefault="00FC6FF8" w:rsidP="00FC6FF8">
      <w:pPr>
        <w:pStyle w:val="ConsPlusNormal"/>
      </w:pPr>
    </w:p>
    <w:p w:rsidR="00FC6FF8" w:rsidRDefault="00FC6FF8" w:rsidP="00FC6FF8">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FC6FF8" w:rsidRDefault="00FC6FF8" w:rsidP="00FC6FF8">
      <w:pPr>
        <w:pStyle w:val="ConsPlusNormal"/>
      </w:pPr>
    </w:p>
    <w:p w:rsidR="00FC6FF8" w:rsidRDefault="00FC6FF8" w:rsidP="00FC6FF8">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C6FF8" w:rsidRDefault="00FC6FF8" w:rsidP="00FC6FF8">
      <w:pPr>
        <w:pStyle w:val="ConsPlusNormal"/>
      </w:pPr>
    </w:p>
    <w:p w:rsidR="00FC6FF8" w:rsidRPr="009121A2" w:rsidRDefault="00FC6FF8" w:rsidP="00FC6FF8">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FC6FF8" w:rsidRDefault="00FC6FF8" w:rsidP="00FC6FF8">
      <w:pPr>
        <w:pStyle w:val="ConsPlusNormal"/>
        <w:jc w:val="both"/>
      </w:pPr>
    </w:p>
    <w:p w:rsidR="00FC6FF8" w:rsidRDefault="00FC6FF8" w:rsidP="00FC6FF8">
      <w:pPr>
        <w:pStyle w:val="ConsPlusNormal"/>
        <w:jc w:val="both"/>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outlineLvl w:val="1"/>
      </w:pPr>
    </w:p>
    <w:p w:rsidR="00FC6FF8" w:rsidRDefault="00FC6FF8" w:rsidP="00FC6FF8">
      <w:pPr>
        <w:pStyle w:val="ConsPlusNormal"/>
        <w:jc w:val="right"/>
      </w:pPr>
    </w:p>
    <w:p w:rsidR="00FC6FF8" w:rsidRDefault="00FC6FF8" w:rsidP="00FC6FF8">
      <w:pPr>
        <w:pStyle w:val="ConsPlusNormal"/>
        <w:jc w:val="right"/>
      </w:pPr>
      <w:r>
        <w:t xml:space="preserve">Приложение №3 </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pStyle w:val="ConsPlusNormal"/>
        <w:pBdr>
          <w:top w:val="single" w:sz="6" w:space="0" w:color="auto"/>
        </w:pBdr>
        <w:spacing w:before="100" w:after="100"/>
        <w:jc w:val="both"/>
        <w:rPr>
          <w:sz w:val="2"/>
          <w:szCs w:val="2"/>
        </w:rPr>
      </w:pPr>
    </w:p>
    <w:p w:rsidR="00FC6FF8" w:rsidRDefault="00FC6FF8" w:rsidP="00FC6FF8">
      <w:pPr>
        <w:pStyle w:val="ConsPlusNormal"/>
        <w:pBdr>
          <w:top w:val="single" w:sz="6" w:space="0" w:color="auto"/>
        </w:pBdr>
        <w:spacing w:before="100" w:after="100"/>
        <w:jc w:val="both"/>
        <w:rPr>
          <w:sz w:val="2"/>
          <w:szCs w:val="2"/>
        </w:rPr>
      </w:pPr>
    </w:p>
    <w:p w:rsidR="00FC6FF8" w:rsidRPr="00DA0A3B" w:rsidRDefault="00FC6FF8" w:rsidP="00FC6FF8">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FC6FF8" w:rsidRPr="00DA0A3B" w:rsidRDefault="00FC6FF8" w:rsidP="00FC6FF8">
      <w:pPr>
        <w:autoSpaceDE w:val="0"/>
        <w:autoSpaceDN w:val="0"/>
        <w:spacing w:line="240" w:lineRule="auto"/>
        <w:ind w:left="6521"/>
        <w:rPr>
          <w:rFonts w:ascii="Times New Roman" w:hAnsi="Times New Roman"/>
          <w:sz w:val="24"/>
          <w:szCs w:val="24"/>
        </w:rPr>
      </w:pPr>
      <w:r w:rsidRPr="00DA0A3B">
        <w:rPr>
          <w:rFonts w:ascii="Times New Roman" w:hAnsi="Times New Roman"/>
          <w:sz w:val="24"/>
          <w:szCs w:val="24"/>
        </w:rPr>
        <w:t xml:space="preserve">Постановлением Правительства Российской </w:t>
      </w:r>
      <w:r w:rsidRPr="00DA0A3B">
        <w:rPr>
          <w:rFonts w:ascii="Times New Roman" w:hAnsi="Times New Roman"/>
          <w:sz w:val="24"/>
          <w:szCs w:val="24"/>
        </w:rPr>
        <w:lastRenderedPageBreak/>
        <w:t>Федерации</w:t>
      </w:r>
      <w:r w:rsidRPr="00DA0A3B">
        <w:rPr>
          <w:rFonts w:ascii="Times New Roman" w:hAnsi="Times New Roman"/>
          <w:sz w:val="24"/>
          <w:szCs w:val="24"/>
        </w:rPr>
        <w:br/>
        <w:t>от 28.04.2005 № 266</w:t>
      </w:r>
    </w:p>
    <w:p w:rsidR="00FC6FF8" w:rsidRPr="00DA0A3B" w:rsidRDefault="00FC6FF8" w:rsidP="00FC6FF8">
      <w:pPr>
        <w:autoSpaceDE w:val="0"/>
        <w:autoSpaceDN w:val="0"/>
        <w:spacing w:line="240" w:lineRule="auto"/>
        <w:ind w:left="5103"/>
        <w:rPr>
          <w:rFonts w:ascii="Times New Roman" w:hAnsi="Times New Roman"/>
          <w:sz w:val="24"/>
          <w:szCs w:val="24"/>
        </w:rPr>
      </w:pPr>
      <w:r w:rsidRPr="00DA0A3B">
        <w:rPr>
          <w:rFonts w:ascii="Times New Roman" w:hAnsi="Times New Roman"/>
          <w:sz w:val="24"/>
          <w:szCs w:val="24"/>
        </w:rPr>
        <w:t xml:space="preserve">В  </w:t>
      </w:r>
    </w:p>
    <w:p w:rsidR="00FC6FF8" w:rsidRPr="00DA0A3B" w:rsidRDefault="00FC6FF8" w:rsidP="00FC6FF8">
      <w:pPr>
        <w:pBdr>
          <w:top w:val="single" w:sz="4" w:space="1" w:color="auto"/>
        </w:pBdr>
        <w:autoSpaceDE w:val="0"/>
        <w:autoSpaceDN w:val="0"/>
        <w:spacing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FC6FF8" w:rsidRPr="00DA0A3B" w:rsidRDefault="0070122B" w:rsidP="00FC6FF8">
      <w:pPr>
        <w:autoSpaceDE w:val="0"/>
        <w:autoSpaceDN w:val="0"/>
        <w:spacing w:line="240" w:lineRule="auto"/>
        <w:ind w:left="5103"/>
        <w:rPr>
          <w:rFonts w:ascii="Times New Roman" w:hAnsi="Times New Roman"/>
          <w:sz w:val="24"/>
          <w:szCs w:val="24"/>
        </w:rPr>
      </w:pPr>
      <w:r>
        <w:rPr>
          <w:rFonts w:ascii="Times New Roman" w:hAnsi="Times New Roman"/>
          <w:sz w:val="24"/>
          <w:szCs w:val="24"/>
        </w:rPr>
        <w:t xml:space="preserve">  </w:t>
      </w:r>
    </w:p>
    <w:p w:rsidR="00FC6FF8" w:rsidRPr="00DA0A3B" w:rsidRDefault="00FC6FF8" w:rsidP="00FC6FF8">
      <w:pPr>
        <w:pBdr>
          <w:top w:val="single" w:sz="4" w:space="1" w:color="auto"/>
        </w:pBdr>
        <w:autoSpaceDE w:val="0"/>
        <w:autoSpaceDN w:val="0"/>
        <w:spacing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70122B" w:rsidRDefault="00FC6FF8" w:rsidP="00FC6FF8">
      <w:pPr>
        <w:autoSpaceDE w:val="0"/>
        <w:autoSpaceDN w:val="0"/>
        <w:spacing w:before="600" w:after="360" w:line="240" w:lineRule="auto"/>
        <w:jc w:val="center"/>
        <w:rPr>
          <w:rFonts w:ascii="Times New Roman" w:hAnsi="Times New Roman"/>
          <w:b/>
          <w:caps/>
          <w:sz w:val="26"/>
          <w:szCs w:val="26"/>
        </w:rPr>
      </w:pPr>
      <w:r w:rsidRPr="0070122B">
        <w:rPr>
          <w:rFonts w:ascii="Times New Roman" w:hAnsi="Times New Roman"/>
          <w:b/>
          <w:caps/>
          <w:sz w:val="26"/>
          <w:szCs w:val="26"/>
        </w:rPr>
        <w:t>Заявление</w:t>
      </w:r>
    </w:p>
    <w:p w:rsidR="00FC6FF8" w:rsidRPr="00DA0A3B" w:rsidRDefault="00FC6FF8" w:rsidP="00FC6FF8">
      <w:pPr>
        <w:autoSpaceDE w:val="0"/>
        <w:autoSpaceDN w:val="0"/>
        <w:spacing w:before="600" w:after="360" w:line="240" w:lineRule="auto"/>
        <w:jc w:val="center"/>
        <w:rPr>
          <w:rFonts w:ascii="Times New Roman" w:hAnsi="Times New Roman"/>
          <w:sz w:val="26"/>
          <w:szCs w:val="26"/>
        </w:rPr>
      </w:pPr>
      <w:r w:rsidRPr="0070122B">
        <w:rPr>
          <w:rFonts w:ascii="Times New Roman" w:hAnsi="Times New Roman"/>
          <w:b/>
          <w:sz w:val="26"/>
          <w:szCs w:val="26"/>
        </w:rPr>
        <w:br/>
      </w:r>
      <w:r w:rsidRPr="00DA0A3B">
        <w:rPr>
          <w:rFonts w:ascii="Times New Roman" w:hAnsi="Times New Roman"/>
          <w:sz w:val="26"/>
          <w:szCs w:val="26"/>
        </w:rPr>
        <w:t>о переустройстве и (или) перепланировке жилого помещения</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от  </w:t>
      </w:r>
    </w:p>
    <w:p w:rsidR="00FC6FF8" w:rsidRPr="00DA0A3B" w:rsidRDefault="00FC6FF8" w:rsidP="00FC6FF8">
      <w:pPr>
        <w:pBdr>
          <w:top w:val="single" w:sz="4" w:space="1" w:color="auto"/>
        </w:pBdr>
        <w:autoSpaceDE w:val="0"/>
        <w:autoSpaceDN w:val="0"/>
        <w:spacing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24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C6FF8" w:rsidRPr="00DA0A3B" w:rsidRDefault="00FC6FF8" w:rsidP="00FC6FF8">
      <w:pPr>
        <w:autoSpaceDE w:val="0"/>
        <w:autoSpaceDN w:val="0"/>
        <w:spacing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C6FF8" w:rsidRPr="00DA0A3B" w:rsidRDefault="00FC6FF8" w:rsidP="00FC6FF8">
      <w:pPr>
        <w:autoSpaceDE w:val="0"/>
        <w:autoSpaceDN w:val="0"/>
        <w:spacing w:before="36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FC6FF8" w:rsidRPr="00DA0A3B" w:rsidRDefault="00FC6FF8" w:rsidP="00FC6FF8">
      <w:pPr>
        <w:pBdr>
          <w:top w:val="single" w:sz="4" w:space="1" w:color="auto"/>
        </w:pBdr>
        <w:autoSpaceDE w:val="0"/>
        <w:autoSpaceDN w:val="0"/>
        <w:spacing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FC6FF8" w:rsidRPr="00DA0A3B" w:rsidRDefault="00FC6FF8" w:rsidP="00FC6FF8">
      <w:pPr>
        <w:autoSpaceDE w:val="0"/>
        <w:autoSpaceDN w:val="0"/>
        <w:spacing w:line="240" w:lineRule="auto"/>
        <w:rPr>
          <w:rFonts w:ascii="Times New Roman" w:hAnsi="Times New Roman"/>
          <w:sz w:val="24"/>
          <w:szCs w:val="24"/>
        </w:rPr>
      </w:pPr>
    </w:p>
    <w:p w:rsidR="00FC6FF8"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FC6FF8" w:rsidRPr="00DB7611" w:rsidRDefault="00FC6FF8" w:rsidP="00FC6FF8">
      <w:pPr>
        <w:jc w:val="center"/>
        <w:rPr>
          <w:rFonts w:ascii="Times New Roman" w:hAnsi="Times New Roman"/>
          <w:sz w:val="20"/>
          <w:szCs w:val="20"/>
        </w:rPr>
      </w:pPr>
    </w:p>
    <w:p w:rsidR="00FC6FF8" w:rsidRPr="00DA0A3B" w:rsidRDefault="00FC6FF8" w:rsidP="00FC6FF8">
      <w:pPr>
        <w:widowControl w:val="0"/>
        <w:autoSpaceDE w:val="0"/>
        <w:autoSpaceDN w:val="0"/>
        <w:spacing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FC6FF8" w:rsidRPr="00DA0A3B" w:rsidRDefault="00FC6FF8" w:rsidP="00FC6FF8">
      <w:pPr>
        <w:pBdr>
          <w:top w:val="single" w:sz="4" w:space="1" w:color="auto"/>
        </w:pBdr>
        <w:autoSpaceDE w:val="0"/>
        <w:autoSpaceDN w:val="0"/>
        <w:spacing w:line="240" w:lineRule="auto"/>
        <w:ind w:left="3828"/>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120" w:line="240" w:lineRule="auto"/>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DA0A3B" w:rsidRDefault="00FC6FF8" w:rsidP="00FC6FF8">
      <w:pPr>
        <w:autoSpaceDE w:val="0"/>
        <w:autoSpaceDN w:val="0"/>
        <w:spacing w:before="360" w:line="240" w:lineRule="auto"/>
        <w:ind w:firstLine="567"/>
        <w:rPr>
          <w:rFonts w:ascii="Times New Roman" w:hAnsi="Times New Roman"/>
          <w:sz w:val="24"/>
          <w:szCs w:val="24"/>
        </w:rPr>
      </w:pPr>
      <w:r w:rsidRPr="00DA0A3B">
        <w:rPr>
          <w:rFonts w:ascii="Times New Roman" w:hAnsi="Times New Roman"/>
          <w:sz w:val="24"/>
          <w:szCs w:val="24"/>
        </w:rPr>
        <w:lastRenderedPageBreak/>
        <w:t xml:space="preserve">Прошу разрешить  </w:t>
      </w:r>
    </w:p>
    <w:p w:rsidR="00FC6FF8" w:rsidRPr="00DA0A3B" w:rsidRDefault="00FC6FF8" w:rsidP="00FC6FF8">
      <w:pPr>
        <w:pBdr>
          <w:top w:val="single" w:sz="4" w:space="1" w:color="auto"/>
        </w:pBdr>
        <w:autoSpaceDE w:val="0"/>
        <w:autoSpaceDN w:val="0"/>
        <w:spacing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FC6FF8" w:rsidRPr="00DA0A3B" w:rsidRDefault="00FC6FF8" w:rsidP="00FC6FF8">
      <w:pPr>
        <w:pBdr>
          <w:top w:val="single" w:sz="4" w:space="1" w:color="auto"/>
        </w:pBdr>
        <w:autoSpaceDE w:val="0"/>
        <w:autoSpaceDN w:val="0"/>
        <w:spacing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FC6FF8" w:rsidRPr="00DA0A3B" w:rsidRDefault="00FC6FF8" w:rsidP="00FC6FF8">
      <w:pPr>
        <w:tabs>
          <w:tab w:val="left" w:pos="9837"/>
        </w:tabs>
        <w:autoSpaceDE w:val="0"/>
        <w:autoSpaceDN w:val="0"/>
        <w:spacing w:line="240" w:lineRule="auto"/>
        <w:rPr>
          <w:rFonts w:ascii="Times New Roman" w:hAnsi="Times New Roman"/>
          <w:sz w:val="24"/>
          <w:szCs w:val="24"/>
        </w:rPr>
      </w:pPr>
      <w:r w:rsidRPr="00DA0A3B">
        <w:rPr>
          <w:rFonts w:ascii="Times New Roman" w:hAnsi="Times New Roman"/>
          <w:sz w:val="24"/>
          <w:szCs w:val="24"/>
        </w:rPr>
        <w:tab/>
        <w:t>,</w:t>
      </w:r>
    </w:p>
    <w:p w:rsidR="00FC6FF8" w:rsidRPr="00DA0A3B"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FC6FF8" w:rsidRPr="00DA0A3B" w:rsidRDefault="00FC6FF8" w:rsidP="00FC6FF8">
      <w:pPr>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C6FF8" w:rsidRPr="00DA0A3B" w:rsidTr="00E85BC8">
        <w:tc>
          <w:tcPr>
            <w:tcW w:w="6124" w:type="dxa"/>
            <w:gridSpan w:val="8"/>
            <w:tcBorders>
              <w:top w:val="nil"/>
              <w:left w:val="nil"/>
              <w:bottom w:val="nil"/>
              <w:right w:val="nil"/>
            </w:tcBorders>
            <w:vAlign w:val="bottom"/>
          </w:tcPr>
          <w:p w:rsidR="00FC6FF8" w:rsidRPr="00DA0A3B" w:rsidRDefault="00FC6FF8" w:rsidP="00E85BC8">
            <w:pPr>
              <w:autoSpaceDE w:val="0"/>
              <w:autoSpaceDN w:val="0"/>
              <w:spacing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FC6FF8" w:rsidRPr="00DA0A3B" w:rsidTr="00E85BC8">
        <w:trPr>
          <w:gridAfter w:val="11"/>
          <w:wAfter w:w="5614" w:type="dxa"/>
        </w:trPr>
        <w:tc>
          <w:tcPr>
            <w:tcW w:w="51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FC6FF8" w:rsidRPr="00DA0A3B" w:rsidTr="00E85BC8">
        <w:trPr>
          <w:gridAfter w:val="1"/>
          <w:wAfter w:w="196" w:type="dxa"/>
        </w:trPr>
        <w:tc>
          <w:tcPr>
            <w:tcW w:w="6180" w:type="dxa"/>
            <w:gridSpan w:val="9"/>
            <w:tcBorders>
              <w:top w:val="nil"/>
              <w:left w:val="nil"/>
              <w:bottom w:val="nil"/>
              <w:right w:val="nil"/>
            </w:tcBorders>
            <w:vAlign w:val="bottom"/>
          </w:tcPr>
          <w:p w:rsidR="00FC6FF8" w:rsidRPr="00DA0A3B" w:rsidRDefault="00FC6FF8" w:rsidP="00E85BC8">
            <w:pPr>
              <w:autoSpaceDE w:val="0"/>
              <w:autoSpaceDN w:val="0"/>
              <w:spacing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bl>
    <w:p w:rsidR="00FC6FF8" w:rsidRPr="00DA0A3B" w:rsidRDefault="00FC6FF8" w:rsidP="00FC6FF8">
      <w:pPr>
        <w:tabs>
          <w:tab w:val="center" w:pos="2127"/>
          <w:tab w:val="left" w:pos="3544"/>
        </w:tabs>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FC6FF8" w:rsidRPr="00DA0A3B" w:rsidRDefault="00FC6FF8" w:rsidP="00FC6FF8">
      <w:pPr>
        <w:pBdr>
          <w:top w:val="single" w:sz="4" w:space="1" w:color="auto"/>
        </w:pBdr>
        <w:autoSpaceDE w:val="0"/>
        <w:autoSpaceDN w:val="0"/>
        <w:spacing w:line="240" w:lineRule="auto"/>
        <w:ind w:left="851" w:right="6519"/>
        <w:rPr>
          <w:rFonts w:ascii="Times New Roman" w:hAnsi="Times New Roman"/>
          <w:sz w:val="2"/>
          <w:szCs w:val="2"/>
        </w:rPr>
      </w:pP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C6FF8" w:rsidRPr="00DA0A3B" w:rsidRDefault="00FC6FF8" w:rsidP="00FC6FF8">
      <w:pPr>
        <w:autoSpaceDE w:val="0"/>
        <w:autoSpaceDN w:val="0"/>
        <w:spacing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FC6FF8" w:rsidRPr="00DA0A3B" w:rsidRDefault="00FC6FF8" w:rsidP="00FC6FF8">
      <w:pPr>
        <w:autoSpaceDE w:val="0"/>
        <w:autoSpaceDN w:val="0"/>
        <w:spacing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FC6FF8" w:rsidRPr="00DA0A3B" w:rsidTr="00E85BC8">
        <w:tc>
          <w:tcPr>
            <w:tcW w:w="2495"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r>
    </w:tbl>
    <w:p w:rsidR="00FC6FF8" w:rsidRPr="00DA0A3B" w:rsidRDefault="00FC6FF8" w:rsidP="00FC6FF8">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FC6FF8" w:rsidRPr="00DA0A3B" w:rsidTr="00E85BC8">
        <w:tc>
          <w:tcPr>
            <w:tcW w:w="595"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5</w:t>
            </w:r>
          </w:p>
        </w:tc>
      </w:tr>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E85BC8">
            <w:pPr>
              <w:autoSpaceDE w:val="0"/>
              <w:autoSpaceDN w:val="0"/>
              <w:spacing w:line="240" w:lineRule="auto"/>
              <w:rPr>
                <w:rFonts w:ascii="Times New Roman" w:hAnsi="Times New Roman"/>
                <w:sz w:val="24"/>
                <w:szCs w:val="24"/>
              </w:rPr>
            </w:pPr>
          </w:p>
        </w:tc>
        <w:tc>
          <w:tcPr>
            <w:tcW w:w="2552" w:type="dxa"/>
          </w:tcPr>
          <w:p w:rsidR="00FC6FF8" w:rsidRPr="00DA0A3B" w:rsidRDefault="00FC6FF8" w:rsidP="00E85BC8">
            <w:pPr>
              <w:autoSpaceDE w:val="0"/>
              <w:autoSpaceDN w:val="0"/>
              <w:spacing w:line="240" w:lineRule="auto"/>
              <w:rPr>
                <w:rFonts w:ascii="Times New Roman" w:hAnsi="Times New Roman"/>
                <w:sz w:val="24"/>
                <w:szCs w:val="24"/>
              </w:rPr>
            </w:pP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E85BC8">
            <w:pPr>
              <w:autoSpaceDE w:val="0"/>
              <w:autoSpaceDN w:val="0"/>
              <w:spacing w:line="240" w:lineRule="auto"/>
              <w:rPr>
                <w:rFonts w:ascii="Times New Roman" w:hAnsi="Times New Roman"/>
                <w:sz w:val="24"/>
                <w:szCs w:val="24"/>
              </w:rPr>
            </w:pPr>
          </w:p>
        </w:tc>
        <w:tc>
          <w:tcPr>
            <w:tcW w:w="2552" w:type="dxa"/>
          </w:tcPr>
          <w:p w:rsidR="00FC6FF8" w:rsidRPr="00DA0A3B" w:rsidRDefault="00FC6FF8" w:rsidP="00E85BC8">
            <w:pPr>
              <w:autoSpaceDE w:val="0"/>
              <w:autoSpaceDN w:val="0"/>
              <w:spacing w:line="240" w:lineRule="auto"/>
              <w:rPr>
                <w:rFonts w:ascii="Times New Roman" w:hAnsi="Times New Roman"/>
                <w:sz w:val="24"/>
                <w:szCs w:val="24"/>
              </w:rPr>
            </w:pP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595"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977" w:type="dxa"/>
          </w:tcPr>
          <w:p w:rsidR="00FC6FF8" w:rsidRPr="00DA0A3B" w:rsidRDefault="00FC6FF8" w:rsidP="00E85BC8">
            <w:pPr>
              <w:autoSpaceDE w:val="0"/>
              <w:autoSpaceDN w:val="0"/>
              <w:spacing w:line="240" w:lineRule="auto"/>
              <w:rPr>
                <w:rFonts w:ascii="Times New Roman" w:hAnsi="Times New Roman"/>
                <w:sz w:val="24"/>
                <w:szCs w:val="24"/>
              </w:rPr>
            </w:pPr>
          </w:p>
        </w:tc>
        <w:tc>
          <w:tcPr>
            <w:tcW w:w="2552" w:type="dxa"/>
          </w:tcPr>
          <w:p w:rsidR="00FC6FF8" w:rsidRPr="00DA0A3B" w:rsidRDefault="00FC6FF8" w:rsidP="00E85BC8">
            <w:pPr>
              <w:autoSpaceDE w:val="0"/>
              <w:autoSpaceDN w:val="0"/>
              <w:spacing w:line="240" w:lineRule="auto"/>
              <w:rPr>
                <w:rFonts w:ascii="Times New Roman" w:hAnsi="Times New Roman"/>
                <w:sz w:val="24"/>
                <w:szCs w:val="24"/>
              </w:rPr>
            </w:pPr>
          </w:p>
        </w:tc>
        <w:tc>
          <w:tcPr>
            <w:tcW w:w="1800" w:type="dxa"/>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027" w:type="dxa"/>
          </w:tcPr>
          <w:p w:rsidR="00FC6FF8" w:rsidRPr="00DA0A3B" w:rsidRDefault="00FC6FF8" w:rsidP="00E85BC8">
            <w:pPr>
              <w:autoSpaceDE w:val="0"/>
              <w:autoSpaceDN w:val="0"/>
              <w:spacing w:line="240" w:lineRule="auto"/>
              <w:jc w:val="center"/>
              <w:rPr>
                <w:rFonts w:ascii="Times New Roman" w:hAnsi="Times New Roman"/>
                <w:sz w:val="24"/>
                <w:szCs w:val="24"/>
              </w:rPr>
            </w:pPr>
          </w:p>
        </w:tc>
      </w:tr>
    </w:tbl>
    <w:p w:rsidR="00FC6FF8" w:rsidRPr="00DA0A3B" w:rsidRDefault="00FC6FF8" w:rsidP="00FC6FF8">
      <w:pPr>
        <w:autoSpaceDE w:val="0"/>
        <w:autoSpaceDN w:val="0"/>
        <w:spacing w:before="240" w:line="240" w:lineRule="auto"/>
        <w:rPr>
          <w:rFonts w:ascii="Times New Roman" w:hAnsi="Times New Roman"/>
          <w:sz w:val="24"/>
          <w:szCs w:val="24"/>
        </w:rPr>
      </w:pPr>
      <w:r w:rsidRPr="00DA0A3B">
        <w:rPr>
          <w:rFonts w:ascii="Times New Roman" w:hAnsi="Times New Roman"/>
          <w:sz w:val="24"/>
          <w:szCs w:val="24"/>
        </w:rPr>
        <w:t>________________</w:t>
      </w:r>
    </w:p>
    <w:p w:rsidR="00FC6FF8" w:rsidRPr="00DA0A3B" w:rsidRDefault="00FC6FF8" w:rsidP="00FC6FF8">
      <w:pPr>
        <w:autoSpaceDE w:val="0"/>
        <w:autoSpaceDN w:val="0"/>
        <w:spacing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C6FF8" w:rsidRPr="00DA0A3B" w:rsidRDefault="00FC6FF8" w:rsidP="00FC6FF8">
      <w:pPr>
        <w:autoSpaceDE w:val="0"/>
        <w:autoSpaceDN w:val="0"/>
        <w:spacing w:line="240" w:lineRule="auto"/>
        <w:rPr>
          <w:rFonts w:ascii="Times New Roman" w:hAnsi="Times New Roman"/>
          <w:sz w:val="24"/>
          <w:szCs w:val="24"/>
        </w:rPr>
      </w:pP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1)  </w:t>
      </w:r>
    </w:p>
    <w:p w:rsidR="00FC6FF8" w:rsidRPr="00DA0A3B" w:rsidRDefault="00FC6FF8" w:rsidP="00FC6FF8">
      <w:pPr>
        <w:pBdr>
          <w:top w:val="single" w:sz="4" w:space="1" w:color="auto"/>
        </w:pBdr>
        <w:autoSpaceDE w:val="0"/>
        <w:autoSpaceDN w:val="0"/>
        <w:spacing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FC6FF8" w:rsidRPr="00DA0A3B" w:rsidTr="00E85BC8">
        <w:tc>
          <w:tcPr>
            <w:tcW w:w="7399"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FC6FF8" w:rsidRPr="00DA0A3B" w:rsidTr="00E85BC8">
        <w:tc>
          <w:tcPr>
            <w:tcW w:w="7399" w:type="dxa"/>
            <w:tcBorders>
              <w:top w:val="nil"/>
              <w:left w:val="nil"/>
              <w:bottom w:val="nil"/>
              <w:right w:val="nil"/>
            </w:tcBorders>
            <w:vAlign w:val="bottom"/>
          </w:tcPr>
          <w:p w:rsidR="00FC6FF8" w:rsidRPr="00DA0A3B" w:rsidRDefault="0070122B" w:rsidP="00E85BC8">
            <w:pPr>
              <w:autoSpaceDE w:val="0"/>
              <w:autoSpaceDN w:val="0"/>
              <w:spacing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w:t>
            </w:r>
            <w:r w:rsidR="00FC6FF8" w:rsidRPr="00DA0A3B">
              <w:rPr>
                <w:rFonts w:ascii="Times New Roman" w:hAnsi="Times New Roman"/>
                <w:sz w:val="20"/>
                <w:szCs w:val="20"/>
              </w:rPr>
              <w:t>ерепланируемое</w:t>
            </w:r>
            <w:proofErr w:type="spellEnd"/>
            <w:r>
              <w:rPr>
                <w:rFonts w:ascii="Times New Roman" w:hAnsi="Times New Roman"/>
                <w:sz w:val="20"/>
                <w:szCs w:val="20"/>
              </w:rPr>
              <w:t xml:space="preserve"> </w:t>
            </w:r>
            <w:r w:rsidR="00FC6FF8"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992"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r>
    </w:tbl>
    <w:p w:rsidR="00FC6FF8" w:rsidRPr="00DA0A3B" w:rsidRDefault="00FC6FF8" w:rsidP="00FC6FF8">
      <w:pPr>
        <w:tabs>
          <w:tab w:val="center" w:pos="1985"/>
          <w:tab w:val="left" w:pos="2552"/>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1560" w:right="7511"/>
        <w:rPr>
          <w:rFonts w:ascii="Times New Roman" w:hAnsi="Times New Roman"/>
          <w:sz w:val="2"/>
          <w:szCs w:val="2"/>
        </w:rPr>
      </w:pPr>
    </w:p>
    <w:p w:rsidR="00FC6FF8" w:rsidRPr="00DA0A3B" w:rsidRDefault="00FC6FF8" w:rsidP="00FC6FF8">
      <w:pPr>
        <w:tabs>
          <w:tab w:val="center" w:pos="797"/>
          <w:tab w:val="left" w:pos="1276"/>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340" w:right="8761"/>
        <w:rPr>
          <w:rFonts w:ascii="Times New Roman" w:hAnsi="Times New Roman"/>
          <w:sz w:val="2"/>
          <w:szCs w:val="2"/>
        </w:rPr>
      </w:pPr>
    </w:p>
    <w:p w:rsidR="00FC6FF8" w:rsidRPr="00DA0A3B" w:rsidRDefault="00FC6FF8" w:rsidP="00FC6FF8">
      <w:pPr>
        <w:tabs>
          <w:tab w:val="center" w:pos="4584"/>
          <w:tab w:val="left" w:pos="5103"/>
          <w:tab w:val="left" w:pos="5954"/>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DA0A3B">
        <w:rPr>
          <w:rFonts w:ascii="Times New Roman" w:hAnsi="Times New Roman"/>
          <w:sz w:val="24"/>
          <w:szCs w:val="24"/>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FC6FF8" w:rsidRPr="00DA0A3B" w:rsidRDefault="00FC6FF8" w:rsidP="00FC6FF8">
      <w:pPr>
        <w:pBdr>
          <w:top w:val="single" w:sz="4" w:space="1" w:color="auto"/>
        </w:pBdr>
        <w:autoSpaceDE w:val="0"/>
        <w:autoSpaceDN w:val="0"/>
        <w:spacing w:line="240" w:lineRule="auto"/>
        <w:ind w:left="4196" w:right="4905"/>
        <w:rPr>
          <w:rFonts w:ascii="Times New Roman" w:hAnsi="Times New Roman"/>
          <w:sz w:val="2"/>
          <w:szCs w:val="2"/>
        </w:rPr>
      </w:pPr>
    </w:p>
    <w:p w:rsidR="00FC6FF8" w:rsidRPr="00DA0A3B" w:rsidRDefault="00FC6FF8" w:rsidP="00FC6FF8">
      <w:pPr>
        <w:tabs>
          <w:tab w:val="center" w:pos="769"/>
          <w:tab w:val="left" w:pos="1276"/>
        </w:tabs>
        <w:autoSpaceDE w:val="0"/>
        <w:autoSpaceDN w:val="0"/>
        <w:spacing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FC6FF8" w:rsidRPr="00DA0A3B" w:rsidRDefault="00FC6FF8" w:rsidP="00FC6FF8">
      <w:pPr>
        <w:pBdr>
          <w:top w:val="single" w:sz="4" w:space="1" w:color="auto"/>
        </w:pBdr>
        <w:autoSpaceDE w:val="0"/>
        <w:autoSpaceDN w:val="0"/>
        <w:spacing w:line="240" w:lineRule="auto"/>
        <w:ind w:left="340" w:right="8761"/>
        <w:rPr>
          <w:rFonts w:ascii="Times New Roman" w:hAnsi="Times New Roman"/>
          <w:sz w:val="2"/>
          <w:szCs w:val="2"/>
        </w:rPr>
      </w:pPr>
    </w:p>
    <w:p w:rsidR="00FC6FF8" w:rsidRPr="00DA0A3B" w:rsidRDefault="00FC6FF8" w:rsidP="00FC6FF8">
      <w:pPr>
        <w:autoSpaceDE w:val="0"/>
        <w:autoSpaceDN w:val="0"/>
        <w:spacing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FC6FF8" w:rsidRPr="00DA0A3B" w:rsidRDefault="00FC6FF8" w:rsidP="00FC6FF8">
      <w:pPr>
        <w:pBdr>
          <w:top w:val="single" w:sz="4" w:space="1" w:color="auto"/>
        </w:pBdr>
        <w:autoSpaceDE w:val="0"/>
        <w:autoSpaceDN w:val="0"/>
        <w:spacing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FC6FF8" w:rsidRPr="00DA0A3B" w:rsidRDefault="00FC6FF8" w:rsidP="00FC6FF8">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17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842"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284"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85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1964"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140"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FC6FF8" w:rsidRPr="00DA0A3B" w:rsidRDefault="00FC6FF8" w:rsidP="00FC6FF8">
      <w:pPr>
        <w:autoSpaceDE w:val="0"/>
        <w:autoSpaceDN w:val="0"/>
        <w:spacing w:before="120" w:line="240" w:lineRule="auto"/>
        <w:rPr>
          <w:rFonts w:ascii="Times New Roman" w:hAnsi="Times New Roman"/>
          <w:sz w:val="24"/>
          <w:szCs w:val="24"/>
        </w:rPr>
      </w:pPr>
      <w:r w:rsidRPr="00DA0A3B">
        <w:rPr>
          <w:rFonts w:ascii="Times New Roman" w:hAnsi="Times New Roman"/>
          <w:sz w:val="24"/>
          <w:szCs w:val="24"/>
        </w:rPr>
        <w:t>________________</w:t>
      </w:r>
    </w:p>
    <w:p w:rsidR="00FC6FF8" w:rsidRPr="00DA0A3B" w:rsidRDefault="00FC6FF8" w:rsidP="00FC6FF8">
      <w:pPr>
        <w:autoSpaceDE w:val="0"/>
        <w:autoSpaceDN w:val="0"/>
        <w:spacing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C6FF8" w:rsidRPr="00DA0A3B" w:rsidRDefault="00FC6FF8" w:rsidP="00FC6FF8">
      <w:pPr>
        <w:pBdr>
          <w:bottom w:val="dashed" w:sz="4" w:space="1" w:color="auto"/>
        </w:pBdr>
        <w:autoSpaceDE w:val="0"/>
        <w:autoSpaceDN w:val="0"/>
        <w:spacing w:before="360" w:line="240" w:lineRule="auto"/>
        <w:rPr>
          <w:rFonts w:ascii="Times New Roman" w:hAnsi="Times New Roman"/>
          <w:sz w:val="24"/>
          <w:szCs w:val="24"/>
        </w:rPr>
      </w:pPr>
    </w:p>
    <w:p w:rsidR="00FC6FF8" w:rsidRPr="00DA0A3B" w:rsidRDefault="00FC6FF8" w:rsidP="00FC6FF8">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FC6FF8" w:rsidRPr="00DA0A3B" w:rsidTr="00E85BC8">
        <w:trPr>
          <w:trHeight w:val="399"/>
        </w:trPr>
        <w:tc>
          <w:tcPr>
            <w:tcW w:w="4996" w:type="dxa"/>
            <w:tcBorders>
              <w:top w:val="nil"/>
              <w:left w:val="nil"/>
              <w:bottom w:val="nil"/>
              <w:right w:val="nil"/>
            </w:tcBorders>
            <w:vAlign w:val="bottom"/>
          </w:tcPr>
          <w:p w:rsidR="00FC6FF8" w:rsidRPr="00DA0A3B" w:rsidRDefault="00FC6FF8" w:rsidP="00E85BC8">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433"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FC6FF8" w:rsidRPr="00DA0A3B" w:rsidRDefault="00FC6FF8" w:rsidP="00FC6FF8">
      <w:pPr>
        <w:autoSpaceDE w:val="0"/>
        <w:autoSpaceDN w:val="0"/>
        <w:spacing w:before="24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FC6FF8" w:rsidRPr="00DA0A3B" w:rsidRDefault="00FC6FF8" w:rsidP="00FC6FF8">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FC6FF8" w:rsidRPr="00DA0A3B" w:rsidTr="00E85BC8">
        <w:tc>
          <w:tcPr>
            <w:tcW w:w="4281" w:type="dxa"/>
            <w:tcBorders>
              <w:top w:val="nil"/>
              <w:left w:val="nil"/>
              <w:bottom w:val="nil"/>
              <w:right w:val="nil"/>
            </w:tcBorders>
            <w:vAlign w:val="bottom"/>
          </w:tcPr>
          <w:p w:rsidR="00FC6FF8" w:rsidRPr="00DA0A3B" w:rsidRDefault="00FC6FF8" w:rsidP="00E85BC8">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1477"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FC6FF8" w:rsidRPr="00DA0A3B" w:rsidRDefault="00FC6FF8" w:rsidP="00FC6FF8">
      <w:pPr>
        <w:autoSpaceDE w:val="0"/>
        <w:autoSpaceDN w:val="0"/>
        <w:spacing w:line="240" w:lineRule="auto"/>
        <w:ind w:left="4111"/>
        <w:rPr>
          <w:rFonts w:ascii="Times New Roman" w:hAnsi="Times New Roman"/>
          <w:sz w:val="24"/>
          <w:szCs w:val="24"/>
        </w:rPr>
      </w:pPr>
      <w:r w:rsidRPr="00DA0A3B">
        <w:rPr>
          <w:rFonts w:ascii="Times New Roman" w:hAnsi="Times New Roman"/>
          <w:sz w:val="24"/>
          <w:szCs w:val="24"/>
        </w:rPr>
        <w:t xml:space="preserve">№  </w:t>
      </w:r>
    </w:p>
    <w:p w:rsidR="00FC6FF8" w:rsidRPr="00DA0A3B" w:rsidRDefault="00FC6FF8" w:rsidP="00FC6FF8">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C6FF8" w:rsidRPr="00DA0A3B" w:rsidTr="00E85BC8">
        <w:tc>
          <w:tcPr>
            <w:tcW w:w="4281" w:type="dxa"/>
            <w:tcBorders>
              <w:top w:val="nil"/>
              <w:left w:val="nil"/>
              <w:bottom w:val="nil"/>
              <w:right w:val="nil"/>
            </w:tcBorders>
            <w:vAlign w:val="bottom"/>
          </w:tcPr>
          <w:p w:rsidR="00FC6FF8" w:rsidRPr="00DA0A3B" w:rsidRDefault="00FC6FF8" w:rsidP="00E85BC8">
            <w:pPr>
              <w:tabs>
                <w:tab w:val="left" w:pos="4082"/>
              </w:tabs>
              <w:autoSpaceDE w:val="0"/>
              <w:autoSpaceDN w:val="0"/>
              <w:spacing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DA0A3B" w:rsidRDefault="00FC6FF8" w:rsidP="00E85BC8">
            <w:pPr>
              <w:autoSpaceDE w:val="0"/>
              <w:autoSpaceDN w:val="0"/>
              <w:spacing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71" w:type="dxa"/>
            <w:tcBorders>
              <w:top w:val="nil"/>
              <w:left w:val="nil"/>
              <w:bottom w:val="nil"/>
              <w:right w:val="nil"/>
            </w:tcBorders>
            <w:vAlign w:val="bottom"/>
          </w:tcPr>
          <w:p w:rsidR="00FC6FF8" w:rsidRPr="00DA0A3B" w:rsidRDefault="00FC6FF8" w:rsidP="00E85BC8">
            <w:pPr>
              <w:autoSpaceDE w:val="0"/>
              <w:autoSpaceDN w:val="0"/>
              <w:spacing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FC6FF8" w:rsidRPr="00DA0A3B" w:rsidRDefault="00FC6FF8" w:rsidP="00FC6FF8">
      <w:pPr>
        <w:autoSpaceDE w:val="0"/>
        <w:autoSpaceDN w:val="0"/>
        <w:spacing w:line="240" w:lineRule="auto"/>
        <w:ind w:left="4253"/>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FC6FF8" w:rsidRPr="00DA0A3B" w:rsidRDefault="00FC6FF8" w:rsidP="00FC6FF8">
      <w:pPr>
        <w:autoSpaceDE w:val="0"/>
        <w:autoSpaceDN w:val="0"/>
        <w:spacing w:before="240" w:line="240" w:lineRule="auto"/>
        <w:ind w:right="5810"/>
        <w:rPr>
          <w:rFonts w:ascii="Times New Roman" w:hAnsi="Times New Roman"/>
          <w:sz w:val="24"/>
          <w:szCs w:val="24"/>
        </w:rPr>
      </w:pPr>
    </w:p>
    <w:p w:rsidR="00FC6FF8" w:rsidRPr="00DA0A3B" w:rsidRDefault="00FC6FF8" w:rsidP="00FC6FF8">
      <w:pPr>
        <w:pBdr>
          <w:top w:val="single" w:sz="4" w:space="1" w:color="auto"/>
        </w:pBdr>
        <w:autoSpaceDE w:val="0"/>
        <w:autoSpaceDN w:val="0"/>
        <w:spacing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FC6FF8" w:rsidRPr="00DA0A3B" w:rsidTr="00E85BC8">
        <w:tc>
          <w:tcPr>
            <w:tcW w:w="4706"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4"/>
                <w:szCs w:val="24"/>
              </w:rPr>
            </w:pPr>
          </w:p>
        </w:tc>
      </w:tr>
      <w:tr w:rsidR="00FC6FF8" w:rsidRPr="00DA0A3B" w:rsidTr="00E85BC8">
        <w:tc>
          <w:tcPr>
            <w:tcW w:w="4706"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FC6FF8" w:rsidRPr="00DA0A3B" w:rsidRDefault="00FC6FF8" w:rsidP="00E85BC8">
            <w:pPr>
              <w:autoSpaceDE w:val="0"/>
              <w:autoSpaceDN w:val="0"/>
              <w:spacing w:line="240" w:lineRule="auto"/>
              <w:rPr>
                <w:rFonts w:ascii="Times New Roman" w:hAnsi="Times New Roman"/>
                <w:sz w:val="20"/>
                <w:szCs w:val="20"/>
              </w:rPr>
            </w:pPr>
          </w:p>
        </w:tc>
        <w:tc>
          <w:tcPr>
            <w:tcW w:w="3657" w:type="dxa"/>
            <w:tcBorders>
              <w:top w:val="nil"/>
              <w:left w:val="nil"/>
              <w:bottom w:val="nil"/>
              <w:right w:val="nil"/>
            </w:tcBorders>
            <w:vAlign w:val="bottom"/>
          </w:tcPr>
          <w:p w:rsidR="00FC6FF8" w:rsidRPr="00DA0A3B" w:rsidRDefault="00FC6FF8" w:rsidP="00E85BC8">
            <w:pPr>
              <w:autoSpaceDE w:val="0"/>
              <w:autoSpaceDN w:val="0"/>
              <w:spacing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FC6FF8" w:rsidRPr="00DA0A3B" w:rsidRDefault="00FC6FF8" w:rsidP="00FC6FF8">
      <w:pPr>
        <w:autoSpaceDE w:val="0"/>
        <w:autoSpaceDN w:val="0"/>
        <w:spacing w:line="240" w:lineRule="auto"/>
        <w:rPr>
          <w:rFonts w:ascii="Times New Roman" w:hAnsi="Times New Roman"/>
          <w:sz w:val="2"/>
          <w:szCs w:val="2"/>
        </w:rPr>
      </w:pPr>
    </w:p>
    <w:p w:rsidR="00FC6FF8" w:rsidRDefault="00FC6FF8" w:rsidP="00FC6FF8">
      <w:pPr>
        <w:tabs>
          <w:tab w:val="left" w:pos="2655"/>
        </w:tabs>
      </w:pPr>
    </w:p>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 w:rsidR="00FC6FF8" w:rsidRDefault="00FC6FF8" w:rsidP="00FC6FF8">
      <w:pPr>
        <w:pStyle w:val="ConsPlusNormal"/>
        <w:jc w:val="right"/>
        <w:outlineLvl w:val="1"/>
      </w:pPr>
      <w:r>
        <w:t xml:space="preserve">                                                                                                       Приложение № 4</w:t>
      </w:r>
    </w:p>
    <w:p w:rsidR="00FC6FF8" w:rsidRDefault="00FC6FF8" w:rsidP="00FC6FF8">
      <w:pPr>
        <w:pStyle w:val="ConsPlusNormal"/>
        <w:jc w:val="right"/>
      </w:pPr>
      <w:r>
        <w:t>к административному регламенту</w:t>
      </w:r>
    </w:p>
    <w:p w:rsidR="00FC6FF8" w:rsidRDefault="00FC6FF8" w:rsidP="00FC6FF8">
      <w:pPr>
        <w:pStyle w:val="ConsPlusNormal"/>
        <w:jc w:val="right"/>
      </w:pPr>
      <w:r>
        <w:t>предоставления муниципальной услуги</w:t>
      </w:r>
    </w:p>
    <w:p w:rsidR="00FC6FF8" w:rsidRDefault="00FC6FF8" w:rsidP="00FC6FF8">
      <w:pPr>
        <w:pStyle w:val="ConsPlusNormal"/>
        <w:jc w:val="right"/>
      </w:pPr>
      <w:r>
        <w:t>«Согласование проведения переустройства</w:t>
      </w:r>
    </w:p>
    <w:p w:rsidR="00FC6FF8" w:rsidRDefault="00FC6FF8" w:rsidP="00FC6FF8">
      <w:pPr>
        <w:pStyle w:val="ConsPlusNormal"/>
        <w:jc w:val="right"/>
      </w:pPr>
      <w:r>
        <w:t>и (или) перепланировки помещения</w:t>
      </w:r>
    </w:p>
    <w:p w:rsidR="00FC6FF8" w:rsidRDefault="00FC6FF8" w:rsidP="00FC6FF8">
      <w:pPr>
        <w:pStyle w:val="ConsPlusNormal"/>
        <w:jc w:val="right"/>
      </w:pPr>
      <w:r>
        <w:t>в многоквартирном доме»</w:t>
      </w:r>
    </w:p>
    <w:p w:rsidR="00FC6FF8" w:rsidRDefault="00FC6FF8" w:rsidP="00FC6FF8">
      <w:pPr>
        <w:tabs>
          <w:tab w:val="left" w:pos="7951"/>
        </w:tabs>
      </w:pPr>
    </w:p>
    <w:p w:rsidR="00FC6FF8" w:rsidRPr="00193563" w:rsidRDefault="00FC6FF8" w:rsidP="00FC6FF8">
      <w:pPr>
        <w:autoSpaceDE w:val="0"/>
        <w:autoSpaceDN w:val="0"/>
        <w:spacing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FC6FF8" w:rsidRPr="005740D7" w:rsidRDefault="00FC6FF8" w:rsidP="00FC6FF8">
      <w:pPr>
        <w:autoSpaceDE w:val="0"/>
        <w:autoSpaceDN w:val="0"/>
        <w:spacing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FC6FF8" w:rsidRPr="00193563" w:rsidRDefault="00FC6FF8" w:rsidP="00FC6FF8">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FC6FF8" w:rsidRPr="00193563" w:rsidRDefault="00FC6FF8" w:rsidP="00FC6FF8">
      <w:pPr>
        <w:autoSpaceDE w:val="0"/>
        <w:autoSpaceDN w:val="0"/>
        <w:spacing w:before="240" w:after="480" w:line="240" w:lineRule="auto"/>
        <w:jc w:val="center"/>
        <w:rPr>
          <w:rFonts w:ascii="Times New Roman" w:hAnsi="Times New Roman"/>
          <w:sz w:val="26"/>
          <w:szCs w:val="26"/>
        </w:rPr>
      </w:pPr>
      <w:r w:rsidRPr="0070122B">
        <w:rPr>
          <w:rFonts w:ascii="Times New Roman" w:hAnsi="Times New Roman"/>
          <w:b/>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FC6FF8" w:rsidRPr="00193563" w:rsidRDefault="00FC6FF8" w:rsidP="00FC6FF8">
      <w:pPr>
        <w:pBdr>
          <w:top w:val="single" w:sz="4" w:space="1" w:color="auto"/>
        </w:pBdr>
        <w:autoSpaceDE w:val="0"/>
        <w:autoSpaceDN w:val="0"/>
        <w:spacing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FC6FF8" w:rsidRPr="00193563" w:rsidRDefault="00FC6FF8" w:rsidP="00FC6FF8">
      <w:pPr>
        <w:tabs>
          <w:tab w:val="center" w:pos="4962"/>
          <w:tab w:val="left" w:pos="7966"/>
        </w:tabs>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FC6FF8" w:rsidRPr="00193563" w:rsidRDefault="00FC6FF8" w:rsidP="00FC6FF8">
      <w:pPr>
        <w:pBdr>
          <w:top w:val="single" w:sz="4" w:space="1" w:color="auto"/>
        </w:pBdr>
        <w:autoSpaceDE w:val="0"/>
        <w:autoSpaceDN w:val="0"/>
        <w:spacing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по адресу:  </w:t>
      </w:r>
    </w:p>
    <w:p w:rsidR="00FC6FF8" w:rsidRPr="00193563" w:rsidRDefault="00FC6FF8" w:rsidP="00FC6FF8">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C6FF8" w:rsidRPr="00193563" w:rsidTr="00E85BC8">
        <w:tc>
          <w:tcPr>
            <w:tcW w:w="6549"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FC6FF8" w:rsidRPr="00193563" w:rsidTr="00E85BC8">
        <w:tc>
          <w:tcPr>
            <w:tcW w:w="6549"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0"/>
                <w:szCs w:val="20"/>
              </w:rPr>
            </w:pPr>
          </w:p>
        </w:tc>
        <w:tc>
          <w:tcPr>
            <w:tcW w:w="19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0"/>
                <w:szCs w:val="20"/>
              </w:rPr>
            </w:pPr>
          </w:p>
        </w:tc>
        <w:tc>
          <w:tcPr>
            <w:tcW w:w="3204" w:type="dxa"/>
            <w:tcBorders>
              <w:top w:val="nil"/>
              <w:left w:val="nil"/>
              <w:bottom w:val="nil"/>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FC6FF8" w:rsidRPr="00193563" w:rsidRDefault="00FC6FF8" w:rsidP="00FC6FF8">
      <w:pPr>
        <w:pBdr>
          <w:top w:val="single" w:sz="4" w:space="1" w:color="auto"/>
        </w:pBdr>
        <w:autoSpaceDE w:val="0"/>
        <w:autoSpaceDN w:val="0"/>
        <w:spacing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FC6FF8" w:rsidRPr="00193563" w:rsidRDefault="00FC6FF8" w:rsidP="00FC6FF8">
      <w:pPr>
        <w:tabs>
          <w:tab w:val="left" w:pos="9837"/>
        </w:tabs>
        <w:autoSpaceDE w:val="0"/>
        <w:autoSpaceDN w:val="0"/>
        <w:spacing w:line="240" w:lineRule="auto"/>
        <w:rPr>
          <w:rFonts w:ascii="Times New Roman" w:hAnsi="Times New Roman"/>
          <w:sz w:val="24"/>
          <w:szCs w:val="24"/>
        </w:rPr>
      </w:pPr>
      <w:r w:rsidRPr="00193563">
        <w:rPr>
          <w:rFonts w:ascii="Times New Roman" w:hAnsi="Times New Roman"/>
          <w:sz w:val="24"/>
          <w:szCs w:val="24"/>
        </w:rPr>
        <w:tab/>
        <w:t>,</w:t>
      </w:r>
    </w:p>
    <w:p w:rsidR="00FC6FF8" w:rsidRPr="00193563"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lastRenderedPageBreak/>
        <w:t>по результатам рассмотрения представленных документов принято решение:</w:t>
      </w:r>
    </w:p>
    <w:p w:rsidR="00FC6FF8" w:rsidRPr="00193563" w:rsidRDefault="00FC6FF8" w:rsidP="00FC6FF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FC6FF8" w:rsidRPr="00193563" w:rsidRDefault="00FC6FF8" w:rsidP="00FC6FF8">
      <w:pPr>
        <w:pBdr>
          <w:top w:val="single" w:sz="4" w:space="1" w:color="auto"/>
        </w:pBdr>
        <w:autoSpaceDE w:val="0"/>
        <w:autoSpaceDN w:val="0"/>
        <w:spacing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C6FF8" w:rsidRPr="00193563" w:rsidTr="00E85BC8">
        <w:tc>
          <w:tcPr>
            <w:tcW w:w="5500" w:type="dxa"/>
            <w:gridSpan w:val="8"/>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193563" w:rsidRDefault="00FC6FF8" w:rsidP="00E85BC8">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FC6FF8" w:rsidRPr="00193563" w:rsidRDefault="00FC6FF8" w:rsidP="00E85BC8">
            <w:pPr>
              <w:autoSpaceDE w:val="0"/>
              <w:autoSpaceDN w:val="0"/>
              <w:spacing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FC6FF8" w:rsidRPr="00193563" w:rsidTr="00E85BC8">
        <w:trPr>
          <w:gridAfter w:val="11"/>
          <w:wAfter w:w="4992" w:type="dxa"/>
        </w:trPr>
        <w:tc>
          <w:tcPr>
            <w:tcW w:w="510"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FC6FF8" w:rsidRPr="00193563" w:rsidRDefault="00FC6FF8" w:rsidP="00E85BC8">
            <w:pPr>
              <w:autoSpaceDE w:val="0"/>
              <w:autoSpaceDN w:val="0"/>
              <w:spacing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p>
        </w:tc>
        <w:tc>
          <w:tcPr>
            <w:tcW w:w="425" w:type="dxa"/>
            <w:tcBorders>
              <w:top w:val="nil"/>
              <w:left w:val="nil"/>
              <w:bottom w:val="nil"/>
              <w:right w:val="nil"/>
            </w:tcBorders>
            <w:vAlign w:val="bottom"/>
          </w:tcPr>
          <w:p w:rsidR="00FC6FF8" w:rsidRPr="00193563" w:rsidRDefault="00FC6FF8" w:rsidP="00E85BC8">
            <w:pPr>
              <w:autoSpaceDE w:val="0"/>
              <w:autoSpaceDN w:val="0"/>
              <w:spacing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FC6FF8" w:rsidRPr="00193563" w:rsidTr="00E85BC8">
        <w:trPr>
          <w:gridAfter w:val="1"/>
          <w:wAfter w:w="142" w:type="dxa"/>
        </w:trPr>
        <w:tc>
          <w:tcPr>
            <w:tcW w:w="5557" w:type="dxa"/>
            <w:gridSpan w:val="9"/>
            <w:tcBorders>
              <w:top w:val="nil"/>
              <w:left w:val="nil"/>
              <w:bottom w:val="nil"/>
              <w:right w:val="nil"/>
            </w:tcBorders>
            <w:vAlign w:val="bottom"/>
          </w:tcPr>
          <w:p w:rsidR="00FC6FF8" w:rsidRPr="00193563" w:rsidRDefault="00FC6FF8" w:rsidP="00E85BC8">
            <w:pPr>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FC6FF8" w:rsidRPr="00193563" w:rsidRDefault="00FC6FF8" w:rsidP="00E85BC8">
            <w:pPr>
              <w:autoSpaceDE w:val="0"/>
              <w:autoSpaceDN w:val="0"/>
              <w:spacing w:line="240" w:lineRule="auto"/>
              <w:jc w:val="center"/>
              <w:rPr>
                <w:rFonts w:ascii="Times New Roman" w:hAnsi="Times New Roman"/>
                <w:sz w:val="24"/>
                <w:szCs w:val="24"/>
              </w:rPr>
            </w:pPr>
          </w:p>
        </w:tc>
      </w:tr>
    </w:tbl>
    <w:p w:rsidR="00FC6FF8" w:rsidRPr="00193563" w:rsidRDefault="00FC6FF8" w:rsidP="00FC6FF8">
      <w:pPr>
        <w:tabs>
          <w:tab w:val="center" w:pos="2127"/>
          <w:tab w:val="left" w:pos="3544"/>
        </w:tabs>
        <w:autoSpaceDE w:val="0"/>
        <w:autoSpaceDN w:val="0"/>
        <w:spacing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FC6FF8" w:rsidRPr="00193563" w:rsidRDefault="00FC6FF8" w:rsidP="00FC6FF8">
      <w:pPr>
        <w:pBdr>
          <w:top w:val="single" w:sz="4" w:space="1" w:color="auto"/>
        </w:pBdr>
        <w:autoSpaceDE w:val="0"/>
        <w:autoSpaceDN w:val="0"/>
        <w:spacing w:line="240" w:lineRule="auto"/>
        <w:ind w:left="851" w:right="6519"/>
        <w:rPr>
          <w:rFonts w:ascii="Times New Roman" w:hAnsi="Times New Roman"/>
          <w:sz w:val="2"/>
          <w:szCs w:val="2"/>
        </w:rPr>
      </w:pP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rPr>
          <w:rFonts w:ascii="Times New Roman" w:hAnsi="Times New Roman"/>
          <w:sz w:val="2"/>
          <w:szCs w:val="2"/>
        </w:rPr>
      </w:pPr>
    </w:p>
    <w:p w:rsidR="00FC6FF8" w:rsidRPr="00193563" w:rsidRDefault="00FC6FF8" w:rsidP="00FC6FF8">
      <w:pPr>
        <w:autoSpaceDE w:val="0"/>
        <w:autoSpaceDN w:val="0"/>
        <w:spacing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FC6FF8" w:rsidRPr="00193563" w:rsidRDefault="00FC6FF8" w:rsidP="00FC6FF8">
      <w:pPr>
        <w:pBdr>
          <w:top w:val="single" w:sz="4" w:space="1" w:color="auto"/>
        </w:pBdr>
        <w:autoSpaceDE w:val="0"/>
        <w:autoSpaceDN w:val="0"/>
        <w:spacing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FC6FF8" w:rsidRPr="00193563" w:rsidRDefault="00FC6FF8" w:rsidP="00FC6FF8">
      <w:pPr>
        <w:autoSpaceDE w:val="0"/>
        <w:autoSpaceDN w:val="0"/>
        <w:spacing w:line="240" w:lineRule="auto"/>
        <w:rPr>
          <w:rFonts w:ascii="Times New Roman" w:hAnsi="Times New Roman"/>
          <w:sz w:val="24"/>
          <w:szCs w:val="24"/>
        </w:rPr>
      </w:pPr>
    </w:p>
    <w:p w:rsidR="00FC6FF8" w:rsidRPr="00193563" w:rsidRDefault="00FC6FF8" w:rsidP="00FC6FF8">
      <w:pPr>
        <w:pBdr>
          <w:top w:val="single" w:sz="4" w:space="1" w:color="auto"/>
        </w:pBdr>
        <w:autoSpaceDE w:val="0"/>
        <w:autoSpaceDN w:val="0"/>
        <w:spacing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FC6FF8" w:rsidRPr="00193563" w:rsidRDefault="00FC6FF8" w:rsidP="00FC6FF8">
      <w:pPr>
        <w:tabs>
          <w:tab w:val="left" w:pos="9837"/>
        </w:tabs>
        <w:autoSpaceDE w:val="0"/>
        <w:autoSpaceDN w:val="0"/>
        <w:spacing w:line="240" w:lineRule="auto"/>
        <w:rPr>
          <w:rFonts w:ascii="Times New Roman" w:hAnsi="Times New Roman"/>
          <w:sz w:val="24"/>
          <w:szCs w:val="24"/>
        </w:rPr>
      </w:pPr>
      <w:r w:rsidRPr="00193563">
        <w:rPr>
          <w:rFonts w:ascii="Times New Roman" w:hAnsi="Times New Roman"/>
          <w:sz w:val="24"/>
          <w:szCs w:val="24"/>
        </w:rPr>
        <w:tab/>
        <w:t>.</w:t>
      </w:r>
    </w:p>
    <w:p w:rsidR="00FC6FF8" w:rsidRPr="00193563"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FC6FF8" w:rsidRPr="00193563" w:rsidRDefault="00FC6FF8" w:rsidP="00FC6FF8">
      <w:pPr>
        <w:autoSpaceDE w:val="0"/>
        <w:autoSpaceDN w:val="0"/>
        <w:spacing w:line="240" w:lineRule="auto"/>
        <w:rPr>
          <w:rFonts w:ascii="Times New Roman" w:hAnsi="Times New Roman"/>
          <w:sz w:val="24"/>
          <w:szCs w:val="24"/>
        </w:rPr>
      </w:pPr>
    </w:p>
    <w:p w:rsidR="00FC6FF8" w:rsidRPr="0070122B" w:rsidRDefault="00FC6FF8" w:rsidP="00FC6FF8">
      <w:pPr>
        <w:widowControl w:val="0"/>
        <w:autoSpaceDE w:val="0"/>
        <w:autoSpaceDN w:val="0"/>
        <w:spacing w:line="240" w:lineRule="auto"/>
        <w:jc w:val="both"/>
        <w:rPr>
          <w:rFonts w:ascii="Times New Roman" w:hAnsi="Times New Roman"/>
          <w:sz w:val="18"/>
          <w:szCs w:val="18"/>
        </w:rPr>
      </w:pPr>
      <w:r w:rsidRPr="0070122B">
        <w:rPr>
          <w:rFonts w:ascii="Times New Roman" w:hAnsi="Times New Roman"/>
          <w:sz w:val="18"/>
          <w:szCs w:val="1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C6FF8" w:rsidRPr="0070122B" w:rsidRDefault="00FC6FF8" w:rsidP="00FC6FF8">
      <w:pPr>
        <w:autoSpaceDE w:val="0"/>
        <w:autoSpaceDN w:val="0"/>
        <w:spacing w:line="240" w:lineRule="auto"/>
        <w:jc w:val="both"/>
        <w:rPr>
          <w:rFonts w:ascii="Times New Roman" w:hAnsi="Times New Roman"/>
          <w:sz w:val="18"/>
          <w:szCs w:val="18"/>
        </w:rPr>
      </w:pPr>
      <w:r w:rsidRPr="0070122B">
        <w:rPr>
          <w:rFonts w:ascii="Times New Roman" w:hAnsi="Times New Roman"/>
          <w:sz w:val="18"/>
          <w:szCs w:val="1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C6FF8" w:rsidRPr="0070122B" w:rsidRDefault="00FC6FF8" w:rsidP="00FC6FF8">
      <w:pPr>
        <w:autoSpaceDE w:val="0"/>
        <w:autoSpaceDN w:val="0"/>
        <w:spacing w:line="240" w:lineRule="auto"/>
        <w:jc w:val="both"/>
        <w:rPr>
          <w:rFonts w:ascii="Times New Roman" w:hAnsi="Times New Roman"/>
          <w:sz w:val="18"/>
          <w:szCs w:val="18"/>
        </w:rPr>
      </w:pPr>
      <w:r w:rsidRPr="0070122B">
        <w:rPr>
          <w:rFonts w:ascii="Times New Roman" w:hAnsi="Times New Roman"/>
          <w:sz w:val="18"/>
          <w:szCs w:val="18"/>
        </w:rPr>
        <w:t xml:space="preserve">6. Контроль за исполнением настоящего решения возложить </w:t>
      </w:r>
      <w:proofErr w:type="gramStart"/>
      <w:r w:rsidRPr="0070122B">
        <w:rPr>
          <w:rFonts w:ascii="Times New Roman" w:hAnsi="Times New Roman"/>
          <w:sz w:val="18"/>
          <w:szCs w:val="18"/>
        </w:rPr>
        <w:t>на</w:t>
      </w:r>
      <w:proofErr w:type="gramEnd"/>
      <w:r w:rsidRPr="0070122B">
        <w:rPr>
          <w:rFonts w:ascii="Times New Roman" w:hAnsi="Times New Roman"/>
          <w:sz w:val="18"/>
          <w:szCs w:val="18"/>
        </w:rPr>
        <w:t xml:space="preserve">  </w:t>
      </w:r>
    </w:p>
    <w:p w:rsidR="00FC6FF8" w:rsidRPr="0070122B" w:rsidRDefault="00FC6FF8" w:rsidP="00FC6FF8">
      <w:pPr>
        <w:pBdr>
          <w:top w:val="single" w:sz="4" w:space="1" w:color="auto"/>
        </w:pBdr>
        <w:autoSpaceDE w:val="0"/>
        <w:autoSpaceDN w:val="0"/>
        <w:spacing w:line="240" w:lineRule="auto"/>
        <w:ind w:left="6663"/>
        <w:jc w:val="center"/>
        <w:rPr>
          <w:rFonts w:ascii="Times New Roman" w:hAnsi="Times New Roman"/>
          <w:sz w:val="18"/>
          <w:szCs w:val="18"/>
        </w:rPr>
      </w:pPr>
      <w:proofErr w:type="gramStart"/>
      <w:r w:rsidRPr="0070122B">
        <w:rPr>
          <w:rFonts w:ascii="Times New Roman" w:hAnsi="Times New Roman"/>
          <w:sz w:val="18"/>
          <w:szCs w:val="18"/>
        </w:rPr>
        <w:t>(наименование структурного</w:t>
      </w:r>
      <w:proofErr w:type="gramEnd"/>
    </w:p>
    <w:p w:rsidR="00FC6FF8" w:rsidRPr="0070122B" w:rsidRDefault="00FC6FF8" w:rsidP="00FC6FF8">
      <w:pPr>
        <w:autoSpaceDE w:val="0"/>
        <w:autoSpaceDN w:val="0"/>
        <w:spacing w:line="240" w:lineRule="auto"/>
        <w:rPr>
          <w:rFonts w:ascii="Times New Roman" w:hAnsi="Times New Roman"/>
          <w:sz w:val="18"/>
          <w:szCs w:val="18"/>
        </w:rPr>
      </w:pPr>
    </w:p>
    <w:p w:rsidR="00FC6FF8" w:rsidRPr="0070122B" w:rsidRDefault="00FC6FF8" w:rsidP="00FC6FF8">
      <w:pPr>
        <w:pBdr>
          <w:top w:val="single" w:sz="4" w:space="1" w:color="auto"/>
        </w:pBdr>
        <w:autoSpaceDE w:val="0"/>
        <w:autoSpaceDN w:val="0"/>
        <w:spacing w:line="240" w:lineRule="auto"/>
        <w:jc w:val="center"/>
        <w:rPr>
          <w:rFonts w:ascii="Times New Roman" w:hAnsi="Times New Roman"/>
          <w:sz w:val="18"/>
          <w:szCs w:val="18"/>
        </w:rPr>
      </w:pPr>
      <w:r w:rsidRPr="0070122B">
        <w:rPr>
          <w:rFonts w:ascii="Times New Roman" w:hAnsi="Times New Roman"/>
          <w:sz w:val="18"/>
          <w:szCs w:val="18"/>
        </w:rPr>
        <w:t>подразделения и (или) Ф.И.О. должностного лица органа,</w:t>
      </w:r>
    </w:p>
    <w:p w:rsidR="00FC6FF8" w:rsidRPr="0070122B" w:rsidRDefault="00FC6FF8" w:rsidP="00FC6FF8">
      <w:pPr>
        <w:tabs>
          <w:tab w:val="left" w:pos="9837"/>
        </w:tabs>
        <w:autoSpaceDE w:val="0"/>
        <w:autoSpaceDN w:val="0"/>
        <w:spacing w:line="240" w:lineRule="auto"/>
        <w:rPr>
          <w:rFonts w:ascii="Times New Roman" w:hAnsi="Times New Roman"/>
          <w:sz w:val="18"/>
          <w:szCs w:val="18"/>
        </w:rPr>
      </w:pPr>
      <w:r w:rsidRPr="0070122B">
        <w:rPr>
          <w:rFonts w:ascii="Times New Roman" w:hAnsi="Times New Roman"/>
          <w:sz w:val="18"/>
          <w:szCs w:val="18"/>
        </w:rPr>
        <w:tab/>
        <w:t>.</w:t>
      </w:r>
    </w:p>
    <w:p w:rsidR="00FC6FF8" w:rsidRPr="0070122B" w:rsidRDefault="00FC6FF8" w:rsidP="00FC6FF8">
      <w:pPr>
        <w:pBdr>
          <w:top w:val="single" w:sz="4" w:space="1" w:color="auto"/>
        </w:pBdr>
        <w:autoSpaceDE w:val="0"/>
        <w:autoSpaceDN w:val="0"/>
        <w:spacing w:line="240" w:lineRule="auto"/>
        <w:ind w:right="113"/>
        <w:jc w:val="center"/>
        <w:rPr>
          <w:rFonts w:ascii="Times New Roman" w:hAnsi="Times New Roman"/>
          <w:sz w:val="18"/>
          <w:szCs w:val="18"/>
        </w:rPr>
      </w:pPr>
      <w:proofErr w:type="gramStart"/>
      <w:r w:rsidRPr="0070122B">
        <w:rPr>
          <w:rFonts w:ascii="Times New Roman" w:hAnsi="Times New Roman"/>
          <w:sz w:val="18"/>
          <w:szCs w:val="18"/>
        </w:rPr>
        <w:t>осуществляющего</w:t>
      </w:r>
      <w:proofErr w:type="gramEnd"/>
      <w:r w:rsidRPr="0070122B">
        <w:rPr>
          <w:rFonts w:ascii="Times New Roman" w:hAnsi="Times New Roman"/>
          <w:sz w:val="18"/>
          <w:szCs w:val="18"/>
        </w:rPr>
        <w:t xml:space="preserve"> согласование)</w:t>
      </w:r>
    </w:p>
    <w:p w:rsidR="00FC6FF8" w:rsidRPr="0070122B" w:rsidRDefault="00FC6FF8" w:rsidP="00FC6FF8">
      <w:pPr>
        <w:autoSpaceDE w:val="0"/>
        <w:autoSpaceDN w:val="0"/>
        <w:spacing w:before="120" w:line="240" w:lineRule="auto"/>
        <w:ind w:left="5670"/>
        <w:rPr>
          <w:rFonts w:ascii="Times New Roman" w:hAnsi="Times New Roman"/>
          <w:sz w:val="18"/>
          <w:szCs w:val="18"/>
        </w:rPr>
      </w:pPr>
    </w:p>
    <w:p w:rsidR="00FC6FF8" w:rsidRPr="0070122B" w:rsidRDefault="00FC6FF8" w:rsidP="00FC6FF8">
      <w:pPr>
        <w:pBdr>
          <w:top w:val="single" w:sz="4" w:space="1" w:color="auto"/>
        </w:pBdr>
        <w:autoSpaceDE w:val="0"/>
        <w:autoSpaceDN w:val="0"/>
        <w:spacing w:line="240" w:lineRule="auto"/>
        <w:ind w:left="5670"/>
        <w:jc w:val="center"/>
        <w:rPr>
          <w:rFonts w:ascii="Times New Roman" w:hAnsi="Times New Roman"/>
          <w:sz w:val="18"/>
          <w:szCs w:val="18"/>
        </w:rPr>
      </w:pPr>
      <w:r w:rsidRPr="0070122B">
        <w:rPr>
          <w:rFonts w:ascii="Times New Roman" w:hAnsi="Times New Roman"/>
          <w:sz w:val="18"/>
          <w:szCs w:val="18"/>
        </w:rPr>
        <w:t>(подпись должностного лица органа, осуществляющего согласование)</w:t>
      </w:r>
    </w:p>
    <w:p w:rsidR="00FC6FF8" w:rsidRPr="0070122B" w:rsidRDefault="0070122B" w:rsidP="00FC6FF8">
      <w:pPr>
        <w:autoSpaceDE w:val="0"/>
        <w:autoSpaceDN w:val="0"/>
        <w:spacing w:before="480" w:after="480" w:line="240" w:lineRule="auto"/>
        <w:jc w:val="right"/>
        <w:rPr>
          <w:rFonts w:ascii="Times New Roman" w:hAnsi="Times New Roman"/>
          <w:sz w:val="18"/>
          <w:szCs w:val="18"/>
        </w:rPr>
      </w:pPr>
      <w:r w:rsidRPr="0070122B">
        <w:rPr>
          <w:rFonts w:ascii="Times New Roman" w:hAnsi="Times New Roman"/>
          <w:sz w:val="18"/>
          <w:szCs w:val="18"/>
        </w:rPr>
        <w:t>М</w:t>
      </w:r>
      <w:r w:rsidR="00FC6FF8" w:rsidRPr="0070122B">
        <w:rPr>
          <w:rFonts w:ascii="Times New Roman" w:hAnsi="Times New Roman"/>
          <w:sz w:val="18"/>
          <w:szCs w:val="18"/>
        </w:rPr>
        <w:t>.П.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FC6FF8" w:rsidRPr="0070122B" w:rsidTr="00E85BC8">
        <w:trPr>
          <w:cantSplit/>
        </w:trPr>
        <w:tc>
          <w:tcPr>
            <w:tcW w:w="1219"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Получил</w:t>
            </w:r>
            <w:proofErr w:type="gramStart"/>
            <w:r w:rsidRPr="0070122B">
              <w:rPr>
                <w:rFonts w:ascii="Times New Roman" w:hAnsi="Times New Roman"/>
                <w:sz w:val="18"/>
                <w:szCs w:val="18"/>
              </w:rPr>
              <w:t>: “</w:t>
            </w:r>
            <w:proofErr w:type="gramEnd"/>
          </w:p>
        </w:tc>
        <w:tc>
          <w:tcPr>
            <w:tcW w:w="510"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w:t>
            </w:r>
          </w:p>
        </w:tc>
        <w:tc>
          <w:tcPr>
            <w:tcW w:w="1843"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jc w:val="right"/>
              <w:rPr>
                <w:rFonts w:ascii="Times New Roman" w:hAnsi="Times New Roman"/>
                <w:sz w:val="18"/>
                <w:szCs w:val="18"/>
              </w:rPr>
            </w:pPr>
            <w:r w:rsidRPr="0070122B">
              <w:rPr>
                <w:rFonts w:ascii="Times New Roman" w:hAnsi="Times New Roman"/>
                <w:sz w:val="18"/>
                <w:szCs w:val="18"/>
              </w:rPr>
              <w:t>202</w:t>
            </w:r>
          </w:p>
        </w:tc>
        <w:tc>
          <w:tcPr>
            <w:tcW w:w="283"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roofErr w:type="gramStart"/>
            <w:r w:rsidRPr="0070122B">
              <w:rPr>
                <w:rFonts w:ascii="Times New Roman" w:hAnsi="Times New Roman"/>
                <w:sz w:val="18"/>
                <w:szCs w:val="18"/>
              </w:rPr>
              <w:t>г</w:t>
            </w:r>
            <w:proofErr w:type="gramEnd"/>
            <w:r w:rsidRPr="0070122B">
              <w:rPr>
                <w:rFonts w:ascii="Times New Roman" w:hAnsi="Times New Roman"/>
                <w:sz w:val="18"/>
                <w:szCs w:val="18"/>
              </w:rPr>
              <w:t>.</w:t>
            </w:r>
          </w:p>
        </w:tc>
        <w:tc>
          <w:tcPr>
            <w:tcW w:w="3119"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1701" w:type="dxa"/>
            <w:vMerge w:val="restart"/>
            <w:tcBorders>
              <w:top w:val="nil"/>
              <w:left w:val="nil"/>
              <w:bottom w:val="nil"/>
              <w:right w:val="nil"/>
            </w:tcBorders>
          </w:tcPr>
          <w:p w:rsidR="00FC6FF8" w:rsidRPr="0070122B" w:rsidRDefault="00FC6FF8" w:rsidP="00E85BC8">
            <w:pPr>
              <w:autoSpaceDE w:val="0"/>
              <w:autoSpaceDN w:val="0"/>
              <w:spacing w:line="240" w:lineRule="auto"/>
              <w:ind w:left="57"/>
              <w:rPr>
                <w:rFonts w:ascii="Times New Roman" w:hAnsi="Times New Roman"/>
                <w:sz w:val="18"/>
                <w:szCs w:val="18"/>
              </w:rPr>
            </w:pPr>
            <w:r w:rsidRPr="0070122B">
              <w:rPr>
                <w:rFonts w:ascii="Times New Roman" w:hAnsi="Times New Roman"/>
                <w:sz w:val="18"/>
                <w:szCs w:val="18"/>
              </w:rPr>
              <w:t>(заполняется</w:t>
            </w:r>
            <w:r w:rsidRPr="0070122B">
              <w:rPr>
                <w:rFonts w:ascii="Times New Roman" w:hAnsi="Times New Roman"/>
                <w:sz w:val="18"/>
                <w:szCs w:val="18"/>
              </w:rPr>
              <w:br/>
              <w:t>в случае получения решения лично)</w:t>
            </w:r>
          </w:p>
        </w:tc>
      </w:tr>
      <w:tr w:rsidR="00FC6FF8" w:rsidRPr="0070122B" w:rsidTr="00E85BC8">
        <w:trPr>
          <w:cantSplit/>
        </w:trPr>
        <w:tc>
          <w:tcPr>
            <w:tcW w:w="1219"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510"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1843"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3"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3119" w:type="dxa"/>
            <w:tcBorders>
              <w:top w:val="nil"/>
              <w:left w:val="nil"/>
              <w:bottom w:val="nil"/>
              <w:right w:val="nil"/>
            </w:tcBorders>
          </w:tcPr>
          <w:p w:rsidR="00FC6FF8" w:rsidRPr="0070122B" w:rsidRDefault="00FC6FF8" w:rsidP="00E85BC8">
            <w:pPr>
              <w:autoSpaceDE w:val="0"/>
              <w:autoSpaceDN w:val="0"/>
              <w:spacing w:line="240" w:lineRule="auto"/>
              <w:jc w:val="center"/>
              <w:rPr>
                <w:rFonts w:ascii="Times New Roman" w:hAnsi="Times New Roman"/>
                <w:sz w:val="18"/>
                <w:szCs w:val="18"/>
              </w:rPr>
            </w:pPr>
            <w:r w:rsidRPr="0070122B">
              <w:rPr>
                <w:rFonts w:ascii="Times New Roman" w:hAnsi="Times New Roman"/>
                <w:sz w:val="18"/>
                <w:szCs w:val="18"/>
              </w:rPr>
              <w:t>(подпись заявителя или уполномоченного лица заявителей)</w:t>
            </w:r>
          </w:p>
        </w:tc>
        <w:tc>
          <w:tcPr>
            <w:tcW w:w="1701" w:type="dxa"/>
            <w:vMerge/>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r>
    </w:tbl>
    <w:p w:rsidR="00FC6FF8" w:rsidRPr="0070122B" w:rsidRDefault="00FC6FF8" w:rsidP="00FC6FF8">
      <w:pPr>
        <w:autoSpaceDE w:val="0"/>
        <w:autoSpaceDN w:val="0"/>
        <w:spacing w:after="240" w:line="240" w:lineRule="auto"/>
        <w:rPr>
          <w:rFonts w:ascii="Times New Roman" w:hAnsi="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FC6FF8" w:rsidRPr="0070122B" w:rsidTr="00E85BC8">
        <w:tc>
          <w:tcPr>
            <w:tcW w:w="4621"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Решение направлено в адрес заявител</w:t>
            </w:r>
            <w:proofErr w:type="gramStart"/>
            <w:r w:rsidRPr="0070122B">
              <w:rPr>
                <w:rFonts w:ascii="Times New Roman" w:hAnsi="Times New Roman"/>
                <w:sz w:val="18"/>
                <w:szCs w:val="18"/>
              </w:rPr>
              <w:t>я(</w:t>
            </w:r>
            <w:proofErr w:type="gramEnd"/>
            <w:r w:rsidRPr="0070122B">
              <w:rPr>
                <w:rFonts w:ascii="Times New Roman" w:hAnsi="Times New Roman"/>
                <w:sz w:val="18"/>
                <w:szCs w:val="18"/>
              </w:rPr>
              <w:t>ей) “</w:t>
            </w:r>
          </w:p>
        </w:tc>
        <w:tc>
          <w:tcPr>
            <w:tcW w:w="510"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w:t>
            </w:r>
          </w:p>
        </w:tc>
        <w:tc>
          <w:tcPr>
            <w:tcW w:w="1984"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jc w:val="center"/>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jc w:val="right"/>
              <w:rPr>
                <w:rFonts w:ascii="Times New Roman" w:hAnsi="Times New Roman"/>
                <w:sz w:val="18"/>
                <w:szCs w:val="18"/>
              </w:rPr>
            </w:pPr>
            <w:r w:rsidRPr="0070122B">
              <w:rPr>
                <w:rFonts w:ascii="Times New Roman" w:hAnsi="Times New Roman"/>
                <w:sz w:val="18"/>
                <w:szCs w:val="18"/>
              </w:rPr>
              <w:t>200</w:t>
            </w:r>
          </w:p>
        </w:tc>
        <w:tc>
          <w:tcPr>
            <w:tcW w:w="284" w:type="dxa"/>
            <w:tcBorders>
              <w:top w:val="nil"/>
              <w:left w:val="nil"/>
              <w:bottom w:val="single" w:sz="4" w:space="0" w:color="auto"/>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ind w:left="57"/>
              <w:rPr>
                <w:rFonts w:ascii="Times New Roman" w:hAnsi="Times New Roman"/>
                <w:sz w:val="18"/>
                <w:szCs w:val="18"/>
              </w:rPr>
            </w:pPr>
            <w:proofErr w:type="gramStart"/>
            <w:r w:rsidRPr="0070122B">
              <w:rPr>
                <w:rFonts w:ascii="Times New Roman" w:hAnsi="Times New Roman"/>
                <w:sz w:val="18"/>
                <w:szCs w:val="18"/>
              </w:rPr>
              <w:t>г</w:t>
            </w:r>
            <w:proofErr w:type="gramEnd"/>
            <w:r w:rsidRPr="0070122B">
              <w:rPr>
                <w:rFonts w:ascii="Times New Roman" w:hAnsi="Times New Roman"/>
                <w:sz w:val="18"/>
                <w:szCs w:val="18"/>
              </w:rPr>
              <w:t>.</w:t>
            </w:r>
          </w:p>
        </w:tc>
      </w:tr>
      <w:tr w:rsidR="00FC6FF8" w:rsidRPr="0070122B" w:rsidTr="00E85BC8">
        <w:tc>
          <w:tcPr>
            <w:tcW w:w="4621"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r w:rsidRPr="0070122B">
              <w:rPr>
                <w:rFonts w:ascii="Times New Roman" w:hAnsi="Times New Roman"/>
                <w:sz w:val="18"/>
                <w:szCs w:val="18"/>
              </w:rPr>
              <w:t>(заполняется в случае направления</w:t>
            </w:r>
            <w:r w:rsidRPr="0070122B">
              <w:rPr>
                <w:rFonts w:ascii="Times New Roman" w:hAnsi="Times New Roman"/>
                <w:sz w:val="18"/>
                <w:szCs w:val="18"/>
              </w:rPr>
              <w:br/>
              <w:t>решения по почте)</w:t>
            </w:r>
          </w:p>
        </w:tc>
        <w:tc>
          <w:tcPr>
            <w:tcW w:w="510"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19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567"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284"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c>
          <w:tcPr>
            <w:tcW w:w="425" w:type="dxa"/>
            <w:tcBorders>
              <w:top w:val="nil"/>
              <w:left w:val="nil"/>
              <w:bottom w:val="nil"/>
              <w:right w:val="nil"/>
            </w:tcBorders>
            <w:vAlign w:val="bottom"/>
          </w:tcPr>
          <w:p w:rsidR="00FC6FF8" w:rsidRPr="0070122B" w:rsidRDefault="00FC6FF8" w:rsidP="00E85BC8">
            <w:pPr>
              <w:autoSpaceDE w:val="0"/>
              <w:autoSpaceDN w:val="0"/>
              <w:spacing w:line="240" w:lineRule="auto"/>
              <w:rPr>
                <w:rFonts w:ascii="Times New Roman" w:hAnsi="Times New Roman"/>
                <w:sz w:val="18"/>
                <w:szCs w:val="18"/>
              </w:rPr>
            </w:pPr>
          </w:p>
        </w:tc>
      </w:tr>
    </w:tbl>
    <w:p w:rsidR="00FC6FF8" w:rsidRPr="0070122B" w:rsidRDefault="00FC6FF8" w:rsidP="00FC6FF8">
      <w:pPr>
        <w:autoSpaceDE w:val="0"/>
        <w:autoSpaceDN w:val="0"/>
        <w:spacing w:before="240" w:line="240" w:lineRule="auto"/>
        <w:ind w:left="5670"/>
        <w:rPr>
          <w:rFonts w:ascii="Times New Roman" w:hAnsi="Times New Roman"/>
          <w:sz w:val="18"/>
          <w:szCs w:val="18"/>
        </w:rPr>
      </w:pPr>
    </w:p>
    <w:p w:rsidR="00FC6FF8" w:rsidRPr="0070122B" w:rsidRDefault="00FC6FF8" w:rsidP="00FC6FF8">
      <w:pPr>
        <w:pBdr>
          <w:top w:val="single" w:sz="4" w:space="1" w:color="auto"/>
        </w:pBdr>
        <w:autoSpaceDE w:val="0"/>
        <w:autoSpaceDN w:val="0"/>
        <w:spacing w:line="240" w:lineRule="auto"/>
        <w:ind w:left="5670"/>
        <w:jc w:val="center"/>
        <w:rPr>
          <w:rFonts w:ascii="Times New Roman" w:hAnsi="Times New Roman"/>
          <w:sz w:val="18"/>
          <w:szCs w:val="18"/>
        </w:rPr>
      </w:pPr>
      <w:r w:rsidRPr="0070122B">
        <w:rPr>
          <w:rFonts w:ascii="Times New Roman" w:hAnsi="Times New Roman"/>
          <w:sz w:val="18"/>
          <w:szCs w:val="18"/>
        </w:rPr>
        <w:t>(подпись должностного лица, направившего решение в адрес заявител</w:t>
      </w:r>
      <w:proofErr w:type="gramStart"/>
      <w:r w:rsidRPr="0070122B">
        <w:rPr>
          <w:rFonts w:ascii="Times New Roman" w:hAnsi="Times New Roman"/>
          <w:sz w:val="18"/>
          <w:szCs w:val="18"/>
        </w:rPr>
        <w:t>я(</w:t>
      </w:r>
      <w:proofErr w:type="gramEnd"/>
      <w:r w:rsidRPr="0070122B">
        <w:rPr>
          <w:rFonts w:ascii="Times New Roman" w:hAnsi="Times New Roman"/>
          <w:sz w:val="18"/>
          <w:szCs w:val="18"/>
        </w:rPr>
        <w:t>ей))</w:t>
      </w:r>
    </w:p>
    <w:p w:rsidR="00FC6FF8" w:rsidRPr="0070122B" w:rsidRDefault="00FC6FF8" w:rsidP="00FC6FF8">
      <w:pPr>
        <w:rPr>
          <w:sz w:val="18"/>
          <w:szCs w:val="18"/>
        </w:rPr>
      </w:pPr>
    </w:p>
    <w:p w:rsidR="00FC6FF8" w:rsidRPr="0070122B" w:rsidRDefault="00FC6FF8" w:rsidP="00FC6FF8">
      <w:pPr>
        <w:rPr>
          <w:sz w:val="18"/>
          <w:szCs w:val="18"/>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Default="00FC6FF8" w:rsidP="00FC6FF8">
      <w:pPr>
        <w:widowControl w:val="0"/>
        <w:autoSpaceDE w:val="0"/>
        <w:autoSpaceDN w:val="0"/>
        <w:adjustRightInd w:val="0"/>
        <w:spacing w:line="240" w:lineRule="auto"/>
        <w:jc w:val="right"/>
        <w:outlineLvl w:val="1"/>
        <w:rPr>
          <w:rFonts w:ascii="Times New Roman" w:hAnsi="Times New Roman"/>
          <w:sz w:val="24"/>
          <w:szCs w:val="24"/>
        </w:rPr>
      </w:pPr>
    </w:p>
    <w:p w:rsidR="00FC6FF8" w:rsidRPr="00A936C2" w:rsidRDefault="00FC6FF8" w:rsidP="00FC6FF8">
      <w:pPr>
        <w:widowControl w:val="0"/>
        <w:autoSpaceDE w:val="0"/>
        <w:autoSpaceDN w:val="0"/>
        <w:adjustRightInd w:val="0"/>
        <w:spacing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FC6FF8" w:rsidRPr="00A936C2" w:rsidRDefault="00FC6FF8" w:rsidP="00FC6FF8">
      <w:pPr>
        <w:widowControl w:val="0"/>
        <w:autoSpaceDE w:val="0"/>
        <w:autoSpaceDN w:val="0"/>
        <w:adjustRightInd w:val="0"/>
        <w:spacing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FC6FF8" w:rsidRDefault="00FC6FF8" w:rsidP="00FC6FF8">
      <w:pPr>
        <w:widowControl w:val="0"/>
        <w:autoSpaceDE w:val="0"/>
        <w:autoSpaceDN w:val="0"/>
        <w:adjustRightInd w:val="0"/>
        <w:spacing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FC6FF8" w:rsidRPr="005740D7" w:rsidRDefault="00FC6FF8" w:rsidP="00FC6FF8">
      <w:pPr>
        <w:widowControl w:val="0"/>
        <w:autoSpaceDE w:val="0"/>
        <w:autoSpaceDN w:val="0"/>
        <w:adjustRightInd w:val="0"/>
        <w:spacing w:line="240" w:lineRule="auto"/>
        <w:jc w:val="right"/>
        <w:rPr>
          <w:rFonts w:ascii="Times New Roman" w:hAnsi="Times New Roman"/>
          <w:sz w:val="24"/>
          <w:szCs w:val="24"/>
        </w:rPr>
      </w:pPr>
    </w:p>
    <w:p w:rsidR="00FC6FF8" w:rsidRPr="007A4F03" w:rsidRDefault="00FC6FF8" w:rsidP="00FC6FF8">
      <w:pPr>
        <w:rPr>
          <w:rFonts w:ascii="Times New Roman" w:hAnsi="Times New Roman"/>
          <w:sz w:val="28"/>
        </w:rPr>
      </w:pPr>
    </w:p>
    <w:p w:rsidR="00FC6FF8" w:rsidRPr="00E365BA" w:rsidRDefault="00FC6FF8" w:rsidP="00FC6FF8">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70122B" w:rsidRDefault="00FC6FF8" w:rsidP="00FC6FF8">
      <w:pPr>
        <w:autoSpaceDE w:val="0"/>
        <w:autoSpaceDN w:val="0"/>
        <w:spacing w:before="240" w:after="480" w:line="240" w:lineRule="auto"/>
        <w:jc w:val="center"/>
        <w:rPr>
          <w:rFonts w:ascii="Times New Roman" w:hAnsi="Times New Roman"/>
          <w:sz w:val="26"/>
          <w:szCs w:val="26"/>
        </w:rPr>
      </w:pPr>
      <w:r w:rsidRPr="0070122B">
        <w:rPr>
          <w:rFonts w:ascii="Times New Roman" w:hAnsi="Times New Roman"/>
          <w:b/>
          <w:sz w:val="26"/>
          <w:szCs w:val="26"/>
        </w:rPr>
        <w:t>РЕШЕНИЕ</w:t>
      </w:r>
    </w:p>
    <w:p w:rsidR="00FC6FF8" w:rsidRPr="00E365BA" w:rsidRDefault="00FC6FF8" w:rsidP="00FC6FF8">
      <w:pPr>
        <w:autoSpaceDE w:val="0"/>
        <w:autoSpaceDN w:val="0"/>
        <w:spacing w:before="240" w:after="480" w:line="240" w:lineRule="auto"/>
        <w:jc w:val="center"/>
        <w:rPr>
          <w:rFonts w:ascii="Times New Roman" w:hAnsi="Times New Roman"/>
          <w:sz w:val="26"/>
          <w:szCs w:val="26"/>
        </w:rPr>
      </w:pPr>
      <w:r w:rsidRPr="0070122B">
        <w:rPr>
          <w:rFonts w:ascii="Times New Roman" w:hAnsi="Times New Roman"/>
          <w:sz w:val="26"/>
          <w:szCs w:val="26"/>
        </w:rPr>
        <w:br/>
      </w:r>
      <w:r w:rsidRPr="00E365BA">
        <w:rPr>
          <w:rFonts w:ascii="Times New Roman" w:hAnsi="Times New Roman"/>
          <w:sz w:val="26"/>
          <w:szCs w:val="26"/>
        </w:rP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FC6FF8" w:rsidRPr="00E365BA" w:rsidRDefault="00FC6FF8" w:rsidP="00FC6FF8">
      <w:pPr>
        <w:pBdr>
          <w:top w:val="single" w:sz="4" w:space="1" w:color="auto"/>
        </w:pBdr>
        <w:autoSpaceDE w:val="0"/>
        <w:autoSpaceDN w:val="0"/>
        <w:spacing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FC6FF8" w:rsidRPr="00E365BA" w:rsidRDefault="00FC6FF8" w:rsidP="00FC6FF8">
      <w:pPr>
        <w:tabs>
          <w:tab w:val="center" w:pos="4962"/>
          <w:tab w:val="left" w:pos="7966"/>
        </w:tabs>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FC6FF8" w:rsidRPr="00E365BA" w:rsidRDefault="00FC6FF8" w:rsidP="00FC6FF8">
      <w:pPr>
        <w:pBdr>
          <w:top w:val="single" w:sz="4" w:space="1" w:color="auto"/>
        </w:pBdr>
        <w:autoSpaceDE w:val="0"/>
        <w:autoSpaceDN w:val="0"/>
        <w:spacing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по адресу:  </w:t>
      </w:r>
    </w:p>
    <w:p w:rsidR="00FC6FF8" w:rsidRPr="00E365BA" w:rsidRDefault="00FC6FF8" w:rsidP="00FC6FF8">
      <w:pPr>
        <w:pBdr>
          <w:top w:val="single" w:sz="4" w:space="1" w:color="auto"/>
        </w:pBdr>
        <w:autoSpaceDE w:val="0"/>
        <w:autoSpaceDN w:val="0"/>
        <w:spacing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C6FF8" w:rsidRPr="00E365BA" w:rsidTr="00E85BC8">
        <w:tc>
          <w:tcPr>
            <w:tcW w:w="6549" w:type="dxa"/>
            <w:tcBorders>
              <w:top w:val="nil"/>
              <w:left w:val="nil"/>
              <w:bottom w:val="single" w:sz="4" w:space="0" w:color="auto"/>
              <w:right w:val="nil"/>
            </w:tcBorders>
            <w:vAlign w:val="bottom"/>
          </w:tcPr>
          <w:p w:rsidR="00FC6FF8" w:rsidRPr="00E365BA" w:rsidRDefault="00FC6FF8" w:rsidP="00E85BC8">
            <w:pPr>
              <w:autoSpaceDE w:val="0"/>
              <w:autoSpaceDN w:val="0"/>
              <w:spacing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FC6FF8" w:rsidRPr="00E365BA" w:rsidRDefault="00FC6FF8" w:rsidP="00E85BC8">
            <w:pPr>
              <w:autoSpaceDE w:val="0"/>
              <w:autoSpaceDN w:val="0"/>
              <w:spacing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FC6FF8" w:rsidRPr="00E365BA" w:rsidRDefault="00FC6FF8" w:rsidP="00E85BC8">
            <w:pPr>
              <w:autoSpaceDE w:val="0"/>
              <w:autoSpaceDN w:val="0"/>
              <w:spacing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FC6FF8" w:rsidRPr="00E365BA" w:rsidTr="00E85BC8">
        <w:tc>
          <w:tcPr>
            <w:tcW w:w="6549" w:type="dxa"/>
            <w:tcBorders>
              <w:top w:val="nil"/>
              <w:left w:val="nil"/>
              <w:bottom w:val="nil"/>
              <w:right w:val="nil"/>
            </w:tcBorders>
            <w:vAlign w:val="bottom"/>
          </w:tcPr>
          <w:p w:rsidR="00FC6FF8" w:rsidRPr="00E365BA" w:rsidRDefault="00FC6FF8" w:rsidP="00E85BC8">
            <w:pPr>
              <w:autoSpaceDE w:val="0"/>
              <w:autoSpaceDN w:val="0"/>
              <w:spacing w:line="240" w:lineRule="auto"/>
              <w:rPr>
                <w:rFonts w:ascii="Times New Roman" w:hAnsi="Times New Roman"/>
                <w:sz w:val="20"/>
                <w:szCs w:val="20"/>
              </w:rPr>
            </w:pPr>
          </w:p>
        </w:tc>
        <w:tc>
          <w:tcPr>
            <w:tcW w:w="193" w:type="dxa"/>
            <w:tcBorders>
              <w:top w:val="nil"/>
              <w:left w:val="nil"/>
              <w:bottom w:val="nil"/>
              <w:right w:val="nil"/>
            </w:tcBorders>
            <w:vAlign w:val="bottom"/>
          </w:tcPr>
          <w:p w:rsidR="00FC6FF8" w:rsidRPr="00E365BA" w:rsidRDefault="00FC6FF8" w:rsidP="00E85BC8">
            <w:pPr>
              <w:autoSpaceDE w:val="0"/>
              <w:autoSpaceDN w:val="0"/>
              <w:spacing w:line="240" w:lineRule="auto"/>
              <w:rPr>
                <w:rFonts w:ascii="Times New Roman" w:hAnsi="Times New Roman"/>
                <w:sz w:val="20"/>
                <w:szCs w:val="20"/>
              </w:rPr>
            </w:pPr>
          </w:p>
        </w:tc>
        <w:tc>
          <w:tcPr>
            <w:tcW w:w="3204" w:type="dxa"/>
            <w:tcBorders>
              <w:top w:val="nil"/>
              <w:left w:val="nil"/>
              <w:bottom w:val="nil"/>
              <w:right w:val="nil"/>
            </w:tcBorders>
            <w:vAlign w:val="bottom"/>
          </w:tcPr>
          <w:p w:rsidR="00FC6FF8" w:rsidRPr="00E365BA" w:rsidRDefault="00FC6FF8" w:rsidP="00E85BC8">
            <w:pPr>
              <w:autoSpaceDE w:val="0"/>
              <w:autoSpaceDN w:val="0"/>
              <w:spacing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FC6FF8" w:rsidRPr="00E365BA" w:rsidRDefault="00FC6FF8" w:rsidP="00FC6FF8">
      <w:pPr>
        <w:autoSpaceDE w:val="0"/>
        <w:autoSpaceDN w:val="0"/>
        <w:spacing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FC6FF8" w:rsidRPr="00E365BA" w:rsidRDefault="00FC6FF8" w:rsidP="00FC6FF8">
      <w:pPr>
        <w:pBdr>
          <w:top w:val="single" w:sz="4" w:space="1" w:color="auto"/>
        </w:pBdr>
        <w:autoSpaceDE w:val="0"/>
        <w:autoSpaceDN w:val="0"/>
        <w:spacing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FC6FF8" w:rsidRPr="00E365BA" w:rsidRDefault="00FC6FF8" w:rsidP="00FC6FF8">
      <w:pPr>
        <w:tabs>
          <w:tab w:val="left" w:pos="9837"/>
        </w:tabs>
        <w:autoSpaceDE w:val="0"/>
        <w:autoSpaceDN w:val="0"/>
        <w:spacing w:line="240" w:lineRule="auto"/>
        <w:rPr>
          <w:rFonts w:ascii="Times New Roman" w:hAnsi="Times New Roman"/>
          <w:sz w:val="24"/>
          <w:szCs w:val="24"/>
        </w:rPr>
      </w:pPr>
      <w:r w:rsidRPr="00E365BA">
        <w:rPr>
          <w:rFonts w:ascii="Times New Roman" w:hAnsi="Times New Roman"/>
          <w:sz w:val="24"/>
          <w:szCs w:val="24"/>
        </w:rPr>
        <w:tab/>
        <w:t>,</w:t>
      </w:r>
    </w:p>
    <w:p w:rsidR="00FC6FF8" w:rsidRPr="00E365BA" w:rsidRDefault="00FC6FF8" w:rsidP="00FC6FF8">
      <w:pPr>
        <w:pBdr>
          <w:top w:val="single" w:sz="4" w:space="1" w:color="auto"/>
        </w:pBdr>
        <w:autoSpaceDE w:val="0"/>
        <w:autoSpaceDN w:val="0"/>
        <w:spacing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Pr>
          <w:rFonts w:ascii="Times New Roman" w:hAnsi="Times New Roman"/>
          <w:sz w:val="20"/>
          <w:szCs w:val="20"/>
        </w:rPr>
        <w:t xml:space="preserve"> </w:t>
      </w:r>
      <w:r w:rsidRPr="00E365BA">
        <w:rPr>
          <w:rFonts w:ascii="Times New Roman" w:hAnsi="Times New Roman"/>
          <w:sz w:val="20"/>
          <w:szCs w:val="20"/>
        </w:rPr>
        <w:t xml:space="preserve"> жилое помещение)</w:t>
      </w:r>
      <w:proofErr w:type="gramEnd"/>
    </w:p>
    <w:p w:rsidR="00FC6FF8" w:rsidRPr="00E365BA" w:rsidRDefault="00FC6FF8" w:rsidP="00FC6FF8">
      <w:pPr>
        <w:autoSpaceDE w:val="0"/>
        <w:autoSpaceDN w:val="0"/>
        <w:spacing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FC6FF8" w:rsidRPr="005740D7" w:rsidRDefault="00FC6FF8" w:rsidP="00FC6FF8">
      <w:pPr>
        <w:spacing w:after="5" w:line="248" w:lineRule="auto"/>
        <w:ind w:left="-5" w:right="66" w:hanging="10"/>
        <w:jc w:val="both"/>
        <w:rPr>
          <w:rFonts w:ascii="Times New Roman" w:hAnsi="Times New Roman"/>
          <w:sz w:val="24"/>
          <w:szCs w:val="24"/>
        </w:rPr>
      </w:pPr>
      <w:r w:rsidRPr="005740D7">
        <w:rPr>
          <w:rFonts w:ascii="Times New Roman" w:hAnsi="Times New Roman"/>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FC6FF8" w:rsidRPr="00E57804" w:rsidTr="00E85BC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E85BC8">
            <w:pPr>
              <w:ind w:right="17"/>
              <w:jc w:val="center"/>
              <w:rPr>
                <w:rFonts w:ascii="Times New Roman" w:hAnsi="Times New Roman"/>
                <w:sz w:val="24"/>
                <w:szCs w:val="24"/>
              </w:rPr>
            </w:pPr>
            <w:r w:rsidRPr="005740D7">
              <w:rPr>
                <w:rFonts w:ascii="Times New Roman" w:hAnsi="Times New Roman"/>
                <w:sz w:val="24"/>
                <w:szCs w:val="24"/>
              </w:rPr>
              <w:t xml:space="preserve">№ </w:t>
            </w:r>
          </w:p>
          <w:p w:rsidR="00FC6FF8" w:rsidRPr="005740D7" w:rsidRDefault="00FC6FF8" w:rsidP="00E85BC8">
            <w:pPr>
              <w:ind w:right="15"/>
              <w:jc w:val="center"/>
              <w:rPr>
                <w:rFonts w:ascii="Times New Roman" w:hAnsi="Times New Roman"/>
                <w:sz w:val="24"/>
                <w:szCs w:val="24"/>
              </w:rPr>
            </w:pPr>
            <w:r w:rsidRPr="005740D7">
              <w:rPr>
                <w:rFonts w:ascii="Times New Roman" w:hAnsi="Times New Roman"/>
                <w:sz w:val="24"/>
                <w:szCs w:val="24"/>
              </w:rPr>
              <w:t xml:space="preserve">пункта </w:t>
            </w:r>
          </w:p>
          <w:p w:rsidR="00FC6FF8" w:rsidRPr="005740D7" w:rsidRDefault="00FC6FF8" w:rsidP="00E85BC8">
            <w:pPr>
              <w:jc w:val="center"/>
              <w:rPr>
                <w:rFonts w:ascii="Times New Roman" w:hAnsi="Times New Roman"/>
                <w:sz w:val="24"/>
                <w:szCs w:val="24"/>
              </w:rPr>
            </w:pPr>
            <w:proofErr w:type="spellStart"/>
            <w:proofErr w:type="gramStart"/>
            <w:r w:rsidRPr="005740D7">
              <w:rPr>
                <w:rFonts w:ascii="Times New Roman" w:hAnsi="Times New Roman"/>
                <w:sz w:val="24"/>
                <w:szCs w:val="24"/>
              </w:rPr>
              <w:t>администра</w:t>
            </w:r>
            <w:r>
              <w:rPr>
                <w:rFonts w:ascii="Times New Roman" w:hAnsi="Times New Roman"/>
                <w:sz w:val="24"/>
                <w:szCs w:val="24"/>
              </w:rPr>
              <w:t>-</w:t>
            </w:r>
            <w:r w:rsidRPr="005740D7">
              <w:rPr>
                <w:rFonts w:ascii="Times New Roman" w:hAnsi="Times New Roman"/>
                <w:sz w:val="24"/>
                <w:szCs w:val="24"/>
              </w:rPr>
              <w:t>тивного</w:t>
            </w:r>
            <w:proofErr w:type="spellEnd"/>
            <w:proofErr w:type="gramEnd"/>
            <w:r w:rsidRPr="005740D7">
              <w:rPr>
                <w:rFonts w:ascii="Times New Roman" w:hAnsi="Times New Roman"/>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ind w:left="11"/>
              <w:jc w:val="center"/>
              <w:rPr>
                <w:rFonts w:ascii="Times New Roman" w:hAnsi="Times New Roman"/>
                <w:sz w:val="24"/>
                <w:szCs w:val="24"/>
              </w:rPr>
            </w:pPr>
            <w:r w:rsidRPr="005740D7">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jc w:val="center"/>
              <w:rPr>
                <w:rFonts w:ascii="Times New Roman" w:hAnsi="Times New Roman"/>
                <w:sz w:val="24"/>
                <w:szCs w:val="24"/>
              </w:rPr>
            </w:pPr>
            <w:r w:rsidRPr="005740D7">
              <w:rPr>
                <w:rFonts w:ascii="Times New Roman" w:hAnsi="Times New Roman"/>
                <w:sz w:val="24"/>
                <w:szCs w:val="24"/>
              </w:rPr>
              <w:t xml:space="preserve">Разъяснение причин отказа в предоставлении услуги </w:t>
            </w:r>
          </w:p>
        </w:tc>
      </w:tr>
      <w:tr w:rsidR="00FC6FF8" w:rsidRPr="00E57804" w:rsidTr="00E85BC8">
        <w:trPr>
          <w:trHeight w:val="902"/>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rPr>
                <w:rFonts w:ascii="Times New Roman" w:hAnsi="Times New Roman"/>
                <w:sz w:val="24"/>
                <w:szCs w:val="24"/>
              </w:rPr>
            </w:pPr>
            <w:r>
              <w:rPr>
                <w:rFonts w:ascii="Times New Roman" w:hAnsi="Times New Roman"/>
                <w:sz w:val="24"/>
                <w:szCs w:val="24"/>
              </w:rPr>
              <w:lastRenderedPageBreak/>
              <w:t>подпункт 1</w:t>
            </w:r>
          </w:p>
          <w:p w:rsidR="00FC6FF8" w:rsidRPr="005740D7" w:rsidRDefault="00FC6FF8" w:rsidP="00E85BC8">
            <w:pPr>
              <w:ind w:left="2"/>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rPr>
                <w:rFonts w:ascii="Times New Roman" w:hAnsi="Times New Roman"/>
                <w:sz w:val="24"/>
                <w:szCs w:val="24"/>
              </w:rPr>
            </w:pPr>
            <w:r w:rsidRPr="005740D7">
              <w:rPr>
                <w:rFonts w:ascii="Times New Roman" w:hAnsi="Times New Roman"/>
                <w:sz w:val="24"/>
                <w:szCs w:val="24"/>
              </w:rPr>
              <w:t xml:space="preserve">Не представлены документы, обязанность по представлению которых </w:t>
            </w:r>
            <w:proofErr w:type="gramStart"/>
            <w:r w:rsidRPr="005740D7">
              <w:rPr>
                <w:rFonts w:ascii="Times New Roman" w:hAnsi="Times New Roman"/>
                <w:sz w:val="24"/>
                <w:szCs w:val="24"/>
              </w:rPr>
              <w:t>с</w:t>
            </w:r>
            <w:proofErr w:type="gramEnd"/>
            <w:r w:rsidRPr="005740D7">
              <w:rPr>
                <w:rFonts w:ascii="Times New Roman" w:hAnsi="Times New Roman"/>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E85BC8">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непредставленных заявителем </w:t>
            </w:r>
            <w:r w:rsidRPr="005740D7">
              <w:rPr>
                <w:rFonts w:ascii="Times New Roman" w:hAnsi="Times New Roman"/>
                <w:sz w:val="24"/>
                <w:szCs w:val="24"/>
              </w:rPr>
              <w:t xml:space="preserve">документов, </w:t>
            </w:r>
            <w:r w:rsidRPr="005F6FAD">
              <w:rPr>
                <w:rFonts w:ascii="Times New Roman" w:hAnsi="Times New Roman"/>
                <w:sz w:val="24"/>
                <w:szCs w:val="24"/>
              </w:rPr>
              <w:t xml:space="preserve">обязанность по представлению которых </w:t>
            </w:r>
            <w:proofErr w:type="gramStart"/>
            <w:r w:rsidRPr="005F6FAD">
              <w:rPr>
                <w:rFonts w:ascii="Times New Roman" w:hAnsi="Times New Roman"/>
                <w:sz w:val="24"/>
                <w:szCs w:val="24"/>
              </w:rPr>
              <w:t>с</w:t>
            </w:r>
            <w:proofErr w:type="gramEnd"/>
            <w:r w:rsidRPr="005F6FAD">
              <w:rPr>
                <w:rFonts w:ascii="Times New Roman" w:hAnsi="Times New Roman"/>
                <w:sz w:val="24"/>
                <w:szCs w:val="24"/>
              </w:rPr>
              <w:t xml:space="preserve"> возложена на заявителя </w:t>
            </w:r>
          </w:p>
        </w:tc>
      </w:tr>
      <w:tr w:rsidR="00FC6FF8" w:rsidRPr="00E57804" w:rsidTr="00E85BC8">
        <w:trPr>
          <w:trHeight w:val="2976"/>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jc w:val="center"/>
              <w:rPr>
                <w:rFonts w:ascii="Times New Roman" w:hAnsi="Times New Roman"/>
                <w:sz w:val="24"/>
                <w:szCs w:val="24"/>
              </w:rPr>
            </w:pPr>
            <w:r>
              <w:rPr>
                <w:rFonts w:ascii="Times New Roman" w:hAnsi="Times New Roman"/>
                <w:sz w:val="24"/>
                <w:szCs w:val="24"/>
              </w:rPr>
              <w:t>подпункт 2</w:t>
            </w:r>
          </w:p>
          <w:p w:rsidR="00FC6FF8" w:rsidRPr="005740D7" w:rsidRDefault="00FC6FF8" w:rsidP="00E85BC8">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FC6FF8">
            <w:pPr>
              <w:jc w:val="both"/>
              <w:rPr>
                <w:rFonts w:ascii="Times New Roman" w:hAnsi="Times New Roman"/>
                <w:sz w:val="24"/>
                <w:szCs w:val="24"/>
              </w:rPr>
            </w:pPr>
            <w:proofErr w:type="gramStart"/>
            <w:r>
              <w:rPr>
                <w:rFonts w:ascii="Times New Roman" w:hAnsi="Times New Roman"/>
                <w:sz w:val="24"/>
                <w:szCs w:val="24"/>
              </w:rPr>
              <w:t>П</w:t>
            </w:r>
            <w:r w:rsidRPr="001A3AE2">
              <w:rPr>
                <w:rFonts w:ascii="Times New Roman" w:hAnsi="Times New Roman"/>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sz w:val="24"/>
                <w:szCs w:val="24"/>
              </w:rPr>
              <w:t xml:space="preserve">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отсутствующих </w:t>
            </w:r>
            <w:r w:rsidRPr="005740D7">
              <w:rPr>
                <w:rFonts w:ascii="Times New Roman" w:hAnsi="Times New Roman"/>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sz w:val="24"/>
                <w:szCs w:val="24"/>
              </w:rPr>
              <w:t xml:space="preserve">, </w:t>
            </w:r>
            <w:r w:rsidRPr="001A3AE2">
              <w:rPr>
                <w:rFonts w:ascii="Times New Roman" w:hAnsi="Times New Roman"/>
                <w:sz w:val="24"/>
                <w:szCs w:val="24"/>
              </w:rPr>
              <w:t>если соответствующий документ не был представлен заявителем по собственной инициативе.</w:t>
            </w:r>
          </w:p>
          <w:p w:rsidR="00FC6FF8" w:rsidRPr="005740D7" w:rsidRDefault="00FC6FF8" w:rsidP="00E85BC8">
            <w:pPr>
              <w:ind w:left="2"/>
              <w:rPr>
                <w:rFonts w:ascii="Times New Roman" w:hAnsi="Times New Roman"/>
                <w:sz w:val="24"/>
                <w:szCs w:val="24"/>
              </w:rPr>
            </w:pPr>
          </w:p>
        </w:tc>
      </w:tr>
      <w:tr w:rsidR="00FC6FF8" w:rsidRPr="00E57804" w:rsidTr="00E85BC8">
        <w:trPr>
          <w:trHeight w:val="902"/>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jc w:val="center"/>
              <w:rPr>
                <w:rFonts w:ascii="Times New Roman" w:hAnsi="Times New Roman"/>
                <w:sz w:val="24"/>
                <w:szCs w:val="24"/>
              </w:rPr>
            </w:pPr>
            <w:r>
              <w:rPr>
                <w:rFonts w:ascii="Times New Roman" w:hAnsi="Times New Roman"/>
                <w:sz w:val="24"/>
                <w:szCs w:val="24"/>
              </w:rPr>
              <w:t>подпункт 3</w:t>
            </w:r>
          </w:p>
          <w:p w:rsidR="00FC6FF8" w:rsidRPr="005740D7" w:rsidRDefault="00FC6FF8" w:rsidP="00E85BC8">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rPr>
                <w:rFonts w:ascii="Times New Roman" w:hAnsi="Times New Roman"/>
                <w:sz w:val="24"/>
                <w:szCs w:val="24"/>
              </w:rPr>
            </w:pPr>
            <w:r>
              <w:rPr>
                <w:rFonts w:ascii="Times New Roman" w:hAnsi="Times New Roman"/>
                <w:sz w:val="24"/>
                <w:szCs w:val="24"/>
              </w:rPr>
              <w:t>П</w:t>
            </w:r>
            <w:r w:rsidRPr="001A3AE2">
              <w:rPr>
                <w:rFonts w:ascii="Times New Roman" w:hAnsi="Times New Roman"/>
                <w:sz w:val="24"/>
                <w:szCs w:val="24"/>
              </w:rPr>
              <w:t>редставления документов в ненадлежащий орган</w:t>
            </w:r>
            <w:r>
              <w:rPr>
                <w:rFonts w:ascii="Times New Roman" w:hAnsi="Times New Roman"/>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FC6FF8" w:rsidRPr="00D94465" w:rsidRDefault="00FC6FF8" w:rsidP="00E85BC8">
            <w:pPr>
              <w:spacing w:line="240" w:lineRule="auto"/>
              <w:ind w:firstLine="25"/>
              <w:rPr>
                <w:rFonts w:ascii="Times New Roman" w:hAnsi="Times New Roman"/>
                <w:sz w:val="24"/>
                <w:szCs w:val="24"/>
              </w:rPr>
            </w:pPr>
            <w:r w:rsidRPr="005740D7">
              <w:rPr>
                <w:rFonts w:ascii="Times New Roman" w:hAnsi="Times New Roman"/>
                <w:sz w:val="24"/>
                <w:szCs w:val="24"/>
              </w:rPr>
              <w:t xml:space="preserve">Указывается </w:t>
            </w:r>
            <w:r>
              <w:rPr>
                <w:rFonts w:ascii="Times New Roman" w:hAnsi="Times New Roman"/>
                <w:sz w:val="24"/>
                <w:szCs w:val="24"/>
              </w:rPr>
              <w:t xml:space="preserve">уполномоченный орган, </w:t>
            </w:r>
            <w:r w:rsidRPr="00D94465">
              <w:rPr>
                <w:rFonts w:ascii="Times New Roman" w:hAnsi="Times New Roman"/>
                <w:sz w:val="24"/>
                <w:szCs w:val="24"/>
              </w:rPr>
              <w:t>осуществляющий согласование</w:t>
            </w:r>
            <w:r>
              <w:rPr>
                <w:rFonts w:ascii="Times New Roman" w:hAnsi="Times New Roman"/>
                <w:sz w:val="24"/>
                <w:szCs w:val="24"/>
              </w:rPr>
              <w:t xml:space="preserve">, </w:t>
            </w:r>
            <w:proofErr w:type="gramStart"/>
            <w:r>
              <w:rPr>
                <w:rFonts w:ascii="Times New Roman" w:hAnsi="Times New Roman"/>
                <w:sz w:val="24"/>
                <w:szCs w:val="24"/>
              </w:rPr>
              <w:t>в</w:t>
            </w:r>
            <w:proofErr w:type="gramEnd"/>
          </w:p>
          <w:p w:rsidR="00FC6FF8" w:rsidRPr="005740D7" w:rsidRDefault="00FC6FF8" w:rsidP="00E85BC8">
            <w:pPr>
              <w:ind w:left="2" w:firstLine="25"/>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который</w:t>
            </w:r>
            <w:proofErr w:type="gramEnd"/>
            <w:r>
              <w:rPr>
                <w:rFonts w:ascii="Times New Roman" w:hAnsi="Times New Roman"/>
                <w:sz w:val="24"/>
                <w:szCs w:val="24"/>
              </w:rPr>
              <w:t xml:space="preserve"> предоставляются документы</w:t>
            </w:r>
          </w:p>
        </w:tc>
      </w:tr>
      <w:tr w:rsidR="00FC6FF8" w:rsidRPr="00E57804" w:rsidTr="00E85BC8">
        <w:trPr>
          <w:trHeight w:val="905"/>
        </w:trPr>
        <w:tc>
          <w:tcPr>
            <w:tcW w:w="1546" w:type="dxa"/>
            <w:tcBorders>
              <w:top w:val="single" w:sz="4" w:space="0" w:color="000000"/>
              <w:left w:val="single" w:sz="4" w:space="0" w:color="000000"/>
              <w:bottom w:val="single" w:sz="4" w:space="0" w:color="000000"/>
              <w:right w:val="single" w:sz="4" w:space="0" w:color="000000"/>
            </w:tcBorders>
          </w:tcPr>
          <w:p w:rsidR="00FC6FF8" w:rsidRDefault="00FC6FF8" w:rsidP="00E85BC8">
            <w:pPr>
              <w:ind w:left="2"/>
              <w:jc w:val="center"/>
              <w:rPr>
                <w:rFonts w:ascii="Times New Roman" w:hAnsi="Times New Roman"/>
                <w:sz w:val="24"/>
                <w:szCs w:val="24"/>
              </w:rPr>
            </w:pPr>
            <w:r>
              <w:rPr>
                <w:rFonts w:ascii="Times New Roman" w:hAnsi="Times New Roman"/>
                <w:sz w:val="24"/>
                <w:szCs w:val="24"/>
              </w:rPr>
              <w:t>подпункт 4</w:t>
            </w:r>
          </w:p>
          <w:p w:rsidR="00FC6FF8" w:rsidRPr="005740D7" w:rsidRDefault="00FC6FF8" w:rsidP="00E85BC8">
            <w:pPr>
              <w:ind w:left="2"/>
              <w:jc w:val="center"/>
              <w:rPr>
                <w:rFonts w:ascii="Times New Roman" w:hAnsi="Times New Roman"/>
                <w:sz w:val="24"/>
                <w:szCs w:val="24"/>
              </w:rPr>
            </w:pPr>
            <w:r>
              <w:rPr>
                <w:rFonts w:ascii="Times New Roman" w:hAnsi="Times New Roman"/>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FC6FF8" w:rsidRPr="005740D7" w:rsidRDefault="00FC6FF8" w:rsidP="00E85BC8">
            <w:pPr>
              <w:rPr>
                <w:rFonts w:ascii="Times New Roman" w:hAnsi="Times New Roman"/>
                <w:sz w:val="24"/>
                <w:szCs w:val="24"/>
              </w:rPr>
            </w:pPr>
            <w:r>
              <w:rPr>
                <w:rFonts w:ascii="Times New Roman" w:hAnsi="Times New Roman"/>
                <w:sz w:val="24"/>
                <w:szCs w:val="24"/>
              </w:rPr>
              <w:t>Н</w:t>
            </w:r>
            <w:r w:rsidRPr="001A3AE2">
              <w:rPr>
                <w:rFonts w:ascii="Times New Roman" w:hAnsi="Times New Roman"/>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FC6FF8" w:rsidRPr="005740D7" w:rsidRDefault="00FC6FF8" w:rsidP="00E85BC8">
            <w:pPr>
              <w:ind w:left="2" w:firstLine="25"/>
              <w:rPr>
                <w:rFonts w:ascii="Times New Roman" w:hAnsi="Times New Roman"/>
                <w:sz w:val="24"/>
                <w:szCs w:val="24"/>
              </w:rPr>
            </w:pPr>
            <w:r w:rsidRPr="005740D7">
              <w:rPr>
                <w:rFonts w:ascii="Times New Roman" w:hAnsi="Times New Roman"/>
                <w:sz w:val="24"/>
                <w:szCs w:val="24"/>
              </w:rPr>
              <w:t xml:space="preserve">Указывается исчерпывающий перечень </w:t>
            </w:r>
            <w:r>
              <w:rPr>
                <w:rFonts w:ascii="Times New Roman" w:hAnsi="Times New Roman"/>
                <w:sz w:val="24"/>
                <w:szCs w:val="24"/>
              </w:rPr>
              <w:t xml:space="preserve">оснований несоответствия </w:t>
            </w:r>
            <w:r w:rsidRPr="001A3AE2">
              <w:rPr>
                <w:rFonts w:ascii="Times New Roman" w:hAnsi="Times New Roman"/>
                <w:sz w:val="24"/>
                <w:szCs w:val="24"/>
              </w:rPr>
              <w:t>проекта переустройства и (или) перепланировки помещения в многоквартирном доме требованиям законодательства.</w:t>
            </w:r>
          </w:p>
        </w:tc>
      </w:tr>
    </w:tbl>
    <w:p w:rsidR="00FC6FF8" w:rsidRPr="007A4F03" w:rsidRDefault="00FC6FF8" w:rsidP="00FC6FF8">
      <w:pPr>
        <w:ind w:right="20"/>
        <w:jc w:val="center"/>
        <w:rPr>
          <w:rFonts w:ascii="Times New Roman" w:hAnsi="Times New Roman"/>
          <w:sz w:val="28"/>
        </w:rPr>
      </w:pPr>
    </w:p>
    <w:p w:rsidR="00FC6FF8" w:rsidRDefault="00FC6FF8" w:rsidP="00FC6FF8">
      <w:pPr>
        <w:spacing w:after="5" w:line="248" w:lineRule="auto"/>
        <w:ind w:left="-5" w:right="66" w:hanging="10"/>
        <w:jc w:val="both"/>
        <w:rPr>
          <w:rFonts w:ascii="Times New Roman" w:hAnsi="Times New Roman"/>
          <w:sz w:val="20"/>
        </w:rPr>
      </w:pPr>
    </w:p>
    <w:p w:rsidR="00FC6FF8" w:rsidRDefault="00FC6FF8" w:rsidP="00FC6FF8">
      <w:pPr>
        <w:spacing w:after="5" w:line="248" w:lineRule="auto"/>
        <w:ind w:left="-5" w:right="66" w:hanging="10"/>
        <w:jc w:val="both"/>
        <w:rPr>
          <w:rFonts w:ascii="Times New Roman" w:hAnsi="Times New Roman"/>
          <w:sz w:val="20"/>
        </w:rPr>
      </w:pP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Дополнительная информация: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 _______________________________________.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FC6FF8" w:rsidRPr="007A4F03" w:rsidRDefault="00FC6FF8" w:rsidP="00FC6FF8">
      <w:pPr>
        <w:spacing w:after="5" w:line="248" w:lineRule="auto"/>
        <w:ind w:left="-5" w:right="66" w:hanging="10"/>
        <w:jc w:val="both"/>
        <w:rPr>
          <w:rFonts w:ascii="Times New Roman" w:hAnsi="Times New Roman"/>
          <w:sz w:val="28"/>
        </w:rPr>
      </w:pPr>
      <w:r w:rsidRPr="007A4F03">
        <w:rPr>
          <w:rFonts w:ascii="Times New Roman" w:hAnsi="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C6FF8" w:rsidRPr="007A4F03" w:rsidRDefault="00FC6FF8" w:rsidP="00FC6FF8">
      <w:pPr>
        <w:ind w:right="20"/>
        <w:jc w:val="center"/>
        <w:rPr>
          <w:rFonts w:ascii="Times New Roman" w:hAnsi="Times New Roman"/>
          <w:sz w:val="28"/>
        </w:rPr>
      </w:pP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FC6FF8" w:rsidRPr="007A4F03" w:rsidTr="00E85BC8">
        <w:trPr>
          <w:trHeight w:val="470"/>
        </w:trPr>
        <w:tc>
          <w:tcPr>
            <w:tcW w:w="4301" w:type="dxa"/>
            <w:tcBorders>
              <w:top w:val="single" w:sz="4" w:space="0" w:color="000000"/>
              <w:left w:val="single" w:sz="4" w:space="0" w:color="000000"/>
              <w:bottom w:val="single" w:sz="4" w:space="0" w:color="000000"/>
              <w:right w:val="single" w:sz="4" w:space="0" w:color="000000"/>
            </w:tcBorders>
          </w:tcPr>
          <w:p w:rsidR="00FC6FF8" w:rsidRPr="0070122B" w:rsidRDefault="00FC6FF8" w:rsidP="00E85BC8">
            <w:pPr>
              <w:ind w:left="964" w:right="914"/>
              <w:jc w:val="center"/>
              <w:rPr>
                <w:rFonts w:ascii="Times New Roman" w:hAnsi="Times New Roman" w:cs="Times New Roman"/>
                <w:sz w:val="28"/>
              </w:rPr>
            </w:pPr>
            <w:r w:rsidRPr="0070122B">
              <w:rPr>
                <w:rFonts w:ascii="Times New Roman" w:hAnsi="Times New Roman" w:cs="Times New Roman"/>
                <w:sz w:val="20"/>
              </w:rPr>
              <w:t xml:space="preserve">Сведения об электронной подписи </w:t>
            </w:r>
          </w:p>
        </w:tc>
      </w:tr>
    </w:tbl>
    <w:p w:rsidR="00FC6FF8" w:rsidRPr="005740D7" w:rsidRDefault="00FC6FF8" w:rsidP="00FC6FF8">
      <w:pPr>
        <w:spacing w:after="1" w:line="238" w:lineRule="auto"/>
        <w:ind w:left="233" w:right="75" w:hanging="125"/>
        <w:jc w:val="both"/>
        <w:rPr>
          <w:sz w:val="28"/>
        </w:rPr>
      </w:pPr>
      <w:r w:rsidRPr="007A4F03">
        <w:rPr>
          <w:rFonts w:ascii="Times New Roman" w:hAnsi="Times New Roman"/>
          <w:i/>
          <w:sz w:val="20"/>
        </w:rPr>
        <w:t>__________________________________________ Должность и ФИО сотрудника, принявшего решение</w:t>
      </w:r>
    </w:p>
    <w:p w:rsidR="00E85BC8" w:rsidRDefault="00E85BC8" w:rsidP="00E85BC8">
      <w:pPr>
        <w:pStyle w:val="Default"/>
        <w:jc w:val="both"/>
        <w:rPr>
          <w:sz w:val="26"/>
          <w:szCs w:val="26"/>
        </w:rPr>
      </w:pPr>
      <w:r>
        <w:rPr>
          <w:sz w:val="26"/>
          <w:szCs w:val="26"/>
        </w:rPr>
        <w:t xml:space="preserve"> </w:t>
      </w:r>
    </w:p>
    <w:p w:rsidR="00E85BC8" w:rsidRPr="00DD6257" w:rsidRDefault="00E85BC8" w:rsidP="00E85BC8">
      <w:pPr>
        <w:spacing w:line="240" w:lineRule="auto"/>
        <w:jc w:val="both"/>
        <w:rPr>
          <w:rFonts w:ascii="Times New Roman" w:eastAsia="Times New Roman" w:hAnsi="Times New Roman" w:cs="Times New Roman"/>
          <w:sz w:val="26"/>
          <w:szCs w:val="26"/>
        </w:rPr>
      </w:pPr>
    </w:p>
    <w:p w:rsidR="00E85BC8" w:rsidRDefault="00E85BC8" w:rsidP="00E85BC8"/>
    <w:p w:rsidR="00E85BC8" w:rsidRDefault="00E85BC8" w:rsidP="00E85BC8"/>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70122B" w:rsidRDefault="0070122B"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p>
    <w:p w:rsidR="00E85BC8" w:rsidRDefault="00E85BC8" w:rsidP="00E85BC8">
      <w:pPr>
        <w:spacing w:after="16" w:line="240" w:lineRule="auto"/>
        <w:ind w:left="6378" w:right="-15" w:firstLine="702"/>
        <w:rPr>
          <w:rFonts w:ascii="Times New Roman" w:hAnsi="Times New Roman" w:cs="Times New Roman"/>
          <w:sz w:val="26"/>
          <w:szCs w:val="26"/>
        </w:rPr>
      </w:pPr>
      <w:r w:rsidRPr="007801FF">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7801FF">
        <w:rPr>
          <w:rFonts w:ascii="Times New Roman" w:hAnsi="Times New Roman" w:cs="Times New Roman"/>
          <w:sz w:val="26"/>
          <w:szCs w:val="26"/>
        </w:rPr>
        <w:t xml:space="preserve">№ </w:t>
      </w:r>
      <w:r>
        <w:rPr>
          <w:rFonts w:ascii="Times New Roman" w:hAnsi="Times New Roman" w:cs="Times New Roman"/>
          <w:sz w:val="26"/>
          <w:szCs w:val="26"/>
        </w:rPr>
        <w:t>6</w:t>
      </w:r>
    </w:p>
    <w:p w:rsidR="00E85BC8" w:rsidRDefault="00E85BC8" w:rsidP="00E85BC8">
      <w:pPr>
        <w:spacing w:line="240" w:lineRule="auto"/>
        <w:ind w:left="5363" w:right="74" w:firstLine="155"/>
        <w:jc w:val="right"/>
        <w:rPr>
          <w:rFonts w:ascii="Times New Roman" w:hAnsi="Times New Roman" w:cs="Times New Roman"/>
          <w:sz w:val="20"/>
          <w:szCs w:val="20"/>
        </w:rPr>
      </w:pPr>
      <w:r w:rsidRPr="00880252">
        <w:rPr>
          <w:rFonts w:ascii="Times New Roman" w:hAnsi="Times New Roman" w:cs="Times New Roman"/>
          <w:sz w:val="20"/>
          <w:szCs w:val="20"/>
        </w:rPr>
        <w:t xml:space="preserve">к административному регламенту </w:t>
      </w:r>
    </w:p>
    <w:p w:rsidR="00E85BC8" w:rsidRPr="00880252" w:rsidRDefault="00E85BC8" w:rsidP="00E85BC8">
      <w:pPr>
        <w:spacing w:line="240" w:lineRule="auto"/>
        <w:ind w:left="5363" w:right="74" w:firstLine="155"/>
        <w:jc w:val="right"/>
        <w:rPr>
          <w:rFonts w:ascii="Times New Roman" w:hAnsi="Times New Roman" w:cs="Times New Roman"/>
          <w:sz w:val="20"/>
          <w:szCs w:val="20"/>
        </w:rPr>
      </w:pPr>
    </w:p>
    <w:p w:rsidR="00E85BC8" w:rsidRPr="00DD6257" w:rsidRDefault="00E85BC8" w:rsidP="00E85BC8">
      <w:pPr>
        <w:spacing w:line="240" w:lineRule="auto"/>
        <w:jc w:val="center"/>
        <w:rPr>
          <w:rFonts w:ascii="Times New Roman" w:eastAsia="Times New Roman" w:hAnsi="Times New Roman" w:cs="Times New Roman"/>
          <w:sz w:val="24"/>
          <w:szCs w:val="24"/>
        </w:rPr>
      </w:pPr>
      <w:r w:rsidRPr="00DD6257">
        <w:rPr>
          <w:rFonts w:ascii="Times New Roman" w:eastAsia="Times New Roman" w:hAnsi="Times New Roman" w:cs="Times New Roman"/>
          <w:b/>
          <w:bCs/>
          <w:sz w:val="26"/>
          <w:szCs w:val="26"/>
        </w:rPr>
        <w:t>СОГЛАСИЕ</w:t>
      </w:r>
    </w:p>
    <w:p w:rsidR="00E85BC8" w:rsidRDefault="00E85BC8" w:rsidP="00E85BC8">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E85BC8" w:rsidRDefault="00E85BC8" w:rsidP="00E85BC8">
      <w:pPr>
        <w:spacing w:line="240" w:lineRule="auto"/>
        <w:jc w:val="center"/>
        <w:rPr>
          <w:rFonts w:ascii="Times New Roman" w:eastAsia="Times New Roman" w:hAnsi="Times New Roman" w:cs="Times New Roman"/>
          <w:b/>
          <w:bCs/>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1197"/>
        <w:gridCol w:w="384"/>
        <w:gridCol w:w="280"/>
        <w:gridCol w:w="2268"/>
        <w:gridCol w:w="567"/>
        <w:gridCol w:w="640"/>
      </w:tblGrid>
      <w:tr w:rsidR="00E85BC8" w:rsidRPr="00DD6257" w:rsidTr="00E85BC8">
        <w:tc>
          <w:tcPr>
            <w:tcW w:w="1223" w:type="dxa"/>
            <w:gridSpan w:val="3"/>
          </w:tcPr>
          <w:p w:rsidR="00E85BC8" w:rsidRPr="00DD6257" w:rsidRDefault="00E85BC8" w:rsidP="00E85BC8">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8172" w:type="dxa"/>
            <w:gridSpan w:val="9"/>
            <w:tcBorders>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r>
      <w:tr w:rsidR="00E85BC8" w:rsidRPr="00DD6257" w:rsidTr="00E85BC8">
        <w:tc>
          <w:tcPr>
            <w:tcW w:w="1223" w:type="dxa"/>
            <w:gridSpan w:val="3"/>
          </w:tcPr>
          <w:p w:rsidR="00E85BC8" w:rsidRPr="00DD6257" w:rsidRDefault="00E85BC8" w:rsidP="00E85BC8">
            <w:pPr>
              <w:jc w:val="center"/>
              <w:rPr>
                <w:rFonts w:ascii="Times New Roman" w:eastAsia="Times New Roman" w:hAnsi="Times New Roman" w:cs="Times New Roman"/>
                <w:sz w:val="16"/>
                <w:szCs w:val="16"/>
                <w:lang w:eastAsia="ru-RU"/>
              </w:rPr>
            </w:pPr>
          </w:p>
        </w:tc>
        <w:tc>
          <w:tcPr>
            <w:tcW w:w="8172" w:type="dxa"/>
            <w:gridSpan w:val="9"/>
            <w:tcBorders>
              <w:top w:val="single" w:sz="4" w:space="0" w:color="auto"/>
            </w:tcBorders>
          </w:tcPr>
          <w:p w:rsidR="00E85BC8" w:rsidRPr="00DD6257" w:rsidRDefault="00E85BC8" w:rsidP="00E85BC8">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E85BC8" w:rsidRPr="00DD6257" w:rsidTr="00E85BC8">
        <w:tc>
          <w:tcPr>
            <w:tcW w:w="5256" w:type="dxa"/>
            <w:gridSpan w:val="7"/>
          </w:tcPr>
          <w:p w:rsidR="00E85BC8" w:rsidRPr="00DD6257" w:rsidRDefault="00E85BC8" w:rsidP="00E85BC8">
            <w:pPr>
              <w:jc w:val="center"/>
              <w:rPr>
                <w:rFonts w:ascii="Times New Roman" w:eastAsia="Times New Roman" w:hAnsi="Times New Roman" w:cs="Times New Roman"/>
                <w:sz w:val="26"/>
                <w:szCs w:val="26"/>
                <w:lang w:eastAsia="ru-RU"/>
              </w:rPr>
            </w:pPr>
            <w:proofErr w:type="gramStart"/>
            <w:r w:rsidRPr="00DD6257">
              <w:rPr>
                <w:rFonts w:ascii="Times New Roman" w:eastAsia="Times New Roman" w:hAnsi="Times New Roman" w:cs="Times New Roman"/>
                <w:sz w:val="26"/>
                <w:szCs w:val="26"/>
                <w:lang w:eastAsia="ru-RU"/>
              </w:rPr>
              <w:t>проживающий</w:t>
            </w:r>
            <w:proofErr w:type="gramEnd"/>
            <w:r w:rsidRPr="00DD62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по адресу (по месту регистрации)</w:t>
            </w:r>
          </w:p>
        </w:tc>
        <w:tc>
          <w:tcPr>
            <w:tcW w:w="4139" w:type="dxa"/>
            <w:gridSpan w:val="5"/>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9395" w:type="dxa"/>
            <w:gridSpan w:val="12"/>
            <w:tcBorders>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1100" w:type="dxa"/>
            <w:gridSpan w:val="2"/>
            <w:tcBorders>
              <w:top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200" w:type="dxa"/>
            <w:gridSpan w:val="2"/>
            <w:tcBorders>
              <w:top w:val="single" w:sz="4" w:space="0" w:color="auto"/>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c>
          <w:tcPr>
            <w:tcW w:w="465" w:type="dxa"/>
            <w:tcBorders>
              <w:top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294" w:type="dxa"/>
            <w:tcBorders>
              <w:top w:val="single" w:sz="4" w:space="0" w:color="auto"/>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c>
          <w:tcPr>
            <w:tcW w:w="1581" w:type="dxa"/>
            <w:gridSpan w:val="2"/>
            <w:tcBorders>
              <w:top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280" w:type="dxa"/>
            <w:tcBorders>
              <w:top w:val="single" w:sz="4" w:space="0" w:color="auto"/>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c>
          <w:tcPr>
            <w:tcW w:w="3475" w:type="dxa"/>
            <w:gridSpan w:val="3"/>
            <w:tcBorders>
              <w:top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название </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w:t>
            </w:r>
            <w:r w:rsidRPr="00DD6257">
              <w:rPr>
                <w:rFonts w:ascii="Times New Roman" w:eastAsia="Times New Roman" w:hAnsi="Times New Roman" w:cs="Times New Roman"/>
                <w:sz w:val="26"/>
                <w:szCs w:val="26"/>
                <w:lang w:eastAsia="ru-RU"/>
              </w:rPr>
              <w:t>ыдавшего</w:t>
            </w:r>
            <w:proofErr w:type="gramEnd"/>
          </w:p>
        </w:tc>
      </w:tr>
      <w:tr w:rsidR="00E85BC8" w:rsidRPr="00DD6257" w:rsidTr="00E85BC8">
        <w:tc>
          <w:tcPr>
            <w:tcW w:w="959" w:type="dxa"/>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7229" w:type="dxa"/>
            <w:gridSpan w:val="9"/>
            <w:tcBorders>
              <w:bottom w:val="single" w:sz="4" w:space="0" w:color="auto"/>
            </w:tcBorders>
          </w:tcPr>
          <w:p w:rsidR="00E85BC8" w:rsidRPr="00DD6257" w:rsidRDefault="00E85BC8" w:rsidP="00E85BC8">
            <w:pPr>
              <w:rPr>
                <w:rFonts w:ascii="Times New Roman" w:eastAsia="Times New Roman" w:hAnsi="Times New Roman" w:cs="Times New Roman"/>
                <w:sz w:val="26"/>
                <w:szCs w:val="26"/>
                <w:lang w:eastAsia="ru-RU"/>
              </w:rPr>
            </w:pPr>
          </w:p>
        </w:tc>
        <w:tc>
          <w:tcPr>
            <w:tcW w:w="1207" w:type="dxa"/>
            <w:gridSpan w:val="2"/>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E85BC8" w:rsidRPr="00DD6257" w:rsidTr="00E85BC8">
        <w:tc>
          <w:tcPr>
            <w:tcW w:w="9395" w:type="dxa"/>
            <w:gridSpan w:val="12"/>
          </w:tcPr>
          <w:p w:rsidR="00E85BC8" w:rsidRPr="00DD6257" w:rsidRDefault="00E85BC8" w:rsidP="00E85BC8">
            <w:pPr>
              <w:jc w:val="both"/>
              <w:rPr>
                <w:rFonts w:ascii="Times New Roman" w:eastAsia="Times New Roman" w:hAnsi="Times New Roman" w:cs="Times New Roman"/>
                <w:sz w:val="26"/>
                <w:szCs w:val="26"/>
                <w:lang w:eastAsia="ru-RU"/>
              </w:rPr>
            </w:pPr>
            <w:proofErr w:type="gramStart"/>
            <w:r w:rsidRPr="00DD6257">
              <w:rPr>
                <w:rFonts w:ascii="Times New Roman" w:eastAsia="Times New Roman" w:hAnsi="Times New Roman" w:cs="Times New Roman"/>
                <w:sz w:val="26"/>
                <w:szCs w:val="26"/>
                <w:lang w:eastAsia="ru-RU"/>
              </w:rPr>
              <w:t>соответствии</w:t>
            </w:r>
            <w:proofErr w:type="gramEnd"/>
            <w:r w:rsidRPr="00DD6257">
              <w:rPr>
                <w:rFonts w:ascii="Times New Roman" w:eastAsia="Times New Roman" w:hAnsi="Times New Roman" w:cs="Times New Roman"/>
                <w:sz w:val="26"/>
                <w:szCs w:val="26"/>
                <w:lang w:eastAsia="ru-RU"/>
              </w:rPr>
              <w:t xml:space="preserve"> с требованиями статьи 9 Федерального закона от 27.07.2006 № 152-ФЗ «О</w:t>
            </w:r>
          </w:p>
        </w:tc>
      </w:tr>
      <w:tr w:rsidR="00E85BC8" w:rsidRPr="00DD6257" w:rsidTr="00E85BC8">
        <w:tc>
          <w:tcPr>
            <w:tcW w:w="8755" w:type="dxa"/>
            <w:gridSpan w:val="11"/>
          </w:tcPr>
          <w:p w:rsidR="00E85BC8" w:rsidRPr="00DD6257" w:rsidRDefault="00E85BC8" w:rsidP="00E85BC8">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w:t>
            </w:r>
            <w:r>
              <w:rPr>
                <w:rFonts w:ascii="Times New Roman" w:eastAsia="Times New Roman" w:hAnsi="Times New Roman" w:cs="Times New Roman"/>
                <w:sz w:val="26"/>
                <w:szCs w:val="26"/>
                <w:lang w:eastAsia="ru-RU"/>
              </w:rPr>
              <w:t xml:space="preserve">    </w:t>
            </w:r>
            <w:r w:rsidRPr="00DD6257">
              <w:rPr>
                <w:rFonts w:ascii="Times New Roman" w:eastAsia="Times New Roman" w:hAnsi="Times New Roman" w:cs="Times New Roman"/>
                <w:sz w:val="26"/>
                <w:szCs w:val="26"/>
                <w:lang w:eastAsia="ru-RU"/>
              </w:rPr>
              <w:t xml:space="preserve"> даю свое согласие</w:t>
            </w:r>
          </w:p>
        </w:tc>
        <w:tc>
          <w:tcPr>
            <w:tcW w:w="640" w:type="dxa"/>
            <w:tcBorders>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9395" w:type="dxa"/>
            <w:gridSpan w:val="12"/>
            <w:tcBorders>
              <w:bottom w:val="single" w:sz="4" w:space="0" w:color="auto"/>
            </w:tcBorders>
          </w:tcPr>
          <w:p w:rsidR="00E85BC8" w:rsidRPr="00DD6257" w:rsidRDefault="00E85BC8" w:rsidP="00E85BC8">
            <w:pPr>
              <w:jc w:val="center"/>
              <w:rPr>
                <w:rFonts w:ascii="Times New Roman" w:eastAsia="Times New Roman" w:hAnsi="Times New Roman" w:cs="Times New Roman"/>
                <w:sz w:val="26"/>
                <w:szCs w:val="26"/>
                <w:lang w:eastAsia="ru-RU"/>
              </w:rPr>
            </w:pPr>
          </w:p>
        </w:tc>
      </w:tr>
      <w:tr w:rsidR="00E85BC8" w:rsidRPr="00DD6257" w:rsidTr="00E85BC8">
        <w:tc>
          <w:tcPr>
            <w:tcW w:w="9395" w:type="dxa"/>
            <w:gridSpan w:val="12"/>
            <w:tcBorders>
              <w:top w:val="single" w:sz="4" w:space="0" w:color="auto"/>
            </w:tcBorders>
          </w:tcPr>
          <w:p w:rsidR="00E85BC8" w:rsidRPr="00EA1A1E" w:rsidRDefault="00E85BC8" w:rsidP="00E85BC8">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E85BC8" w:rsidRPr="00E85BC8" w:rsidRDefault="00E85BC8" w:rsidP="00E85BC8">
      <w:pPr>
        <w:spacing w:line="240" w:lineRule="auto"/>
        <w:jc w:val="both"/>
        <w:rPr>
          <w:rFonts w:ascii="Times New Roman" w:eastAsia="Times New Roman" w:hAnsi="Times New Roman" w:cs="Times New Roman"/>
          <w:sz w:val="24"/>
          <w:szCs w:val="24"/>
        </w:rPr>
      </w:pPr>
      <w:r w:rsidRPr="00E85BC8">
        <w:rPr>
          <w:rFonts w:ascii="Times New Roman" w:eastAsia="Times New Roman" w:hAnsi="Times New Roman" w:cs="Times New Roman"/>
          <w:sz w:val="24"/>
          <w:szCs w:val="24"/>
        </w:rPr>
        <w:lastRenderedPageBreak/>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w:t>
      </w:r>
      <w:proofErr w:type="gramStart"/>
      <w:r w:rsidRPr="00E85BC8">
        <w:rPr>
          <w:rFonts w:ascii="Times New Roman" w:eastAsia="Times New Roman" w:hAnsi="Times New Roman" w:cs="Times New Roman"/>
          <w:sz w:val="24"/>
          <w:szCs w:val="24"/>
        </w:rPr>
        <w:t>й(</w:t>
      </w:r>
      <w:proofErr w:type="gramEnd"/>
      <w:r w:rsidRPr="00E85BC8">
        <w:rPr>
          <w:rFonts w:ascii="Times New Roman" w:eastAsia="Times New Roman" w:hAnsi="Times New Roman" w:cs="Times New Roman"/>
          <w:sz w:val="24"/>
          <w:szCs w:val="24"/>
        </w:rPr>
        <w:t xml:space="preserve">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w:t>
      </w:r>
      <w:proofErr w:type="gramStart"/>
      <w:r w:rsidRPr="00E85BC8">
        <w:rPr>
          <w:rFonts w:ascii="Times New Roman" w:eastAsia="Times New Roman" w:hAnsi="Times New Roman" w:cs="Times New Roman"/>
          <w:sz w:val="24"/>
          <w:szCs w:val="24"/>
        </w:rPr>
        <w:t>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E85BC8" w:rsidRPr="00E85BC8" w:rsidRDefault="00E85BC8" w:rsidP="00E85BC8">
      <w:pPr>
        <w:spacing w:line="240" w:lineRule="auto"/>
        <w:ind w:firstLine="708"/>
        <w:jc w:val="both"/>
        <w:rPr>
          <w:rFonts w:ascii="Times New Roman" w:eastAsia="Times New Roman" w:hAnsi="Times New Roman" w:cs="Times New Roman"/>
          <w:sz w:val="24"/>
          <w:szCs w:val="24"/>
        </w:rPr>
      </w:pPr>
      <w:r w:rsidRPr="00E85BC8">
        <w:rPr>
          <w:rFonts w:ascii="Times New Roman" w:eastAsia="Times New Roman" w:hAnsi="Times New Roman" w:cs="Times New Roman"/>
          <w:sz w:val="24"/>
          <w:szCs w:val="24"/>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E85BC8" w:rsidRPr="00E85BC8" w:rsidRDefault="00E85BC8" w:rsidP="00E85BC8">
      <w:pPr>
        <w:spacing w:line="240" w:lineRule="auto"/>
        <w:ind w:firstLine="708"/>
        <w:jc w:val="both"/>
        <w:rPr>
          <w:rFonts w:ascii="Times New Roman" w:eastAsia="Times New Roman" w:hAnsi="Times New Roman" w:cs="Times New Roman"/>
          <w:sz w:val="24"/>
          <w:szCs w:val="24"/>
        </w:rPr>
      </w:pPr>
      <w:r w:rsidRPr="00E85BC8">
        <w:rPr>
          <w:rFonts w:ascii="Times New Roman" w:eastAsia="Times New Roman" w:hAnsi="Times New Roman" w:cs="Times New Roman"/>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E85BC8" w:rsidRPr="00E85BC8" w:rsidRDefault="00E85BC8" w:rsidP="00E85BC8">
      <w:pPr>
        <w:spacing w:line="240" w:lineRule="auto"/>
        <w:ind w:firstLine="708"/>
        <w:jc w:val="both"/>
        <w:rPr>
          <w:rFonts w:ascii="Times New Roman" w:eastAsia="Times New Roman" w:hAnsi="Times New Roman" w:cs="Times New Roman"/>
          <w:sz w:val="24"/>
          <w:szCs w:val="24"/>
        </w:rPr>
      </w:pPr>
    </w:p>
    <w:p w:rsidR="00E85BC8" w:rsidRPr="00E85BC8" w:rsidRDefault="00E85BC8" w:rsidP="00E85BC8">
      <w:pPr>
        <w:pStyle w:val="Default"/>
        <w:jc w:val="both"/>
      </w:pPr>
      <w:r w:rsidRPr="00E85BC8">
        <w:t>Контактны</w:t>
      </w:r>
      <w:proofErr w:type="gramStart"/>
      <w:r w:rsidRPr="00E85BC8">
        <w:t>й(</w:t>
      </w:r>
      <w:proofErr w:type="gramEnd"/>
      <w:r w:rsidRPr="00E85BC8">
        <w:t xml:space="preserve">е) телефон(ы): ____________________________________________________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E85BC8" w:rsidRPr="00E85BC8" w:rsidTr="00E85BC8">
        <w:tc>
          <w:tcPr>
            <w:tcW w:w="5211" w:type="dxa"/>
            <w:tcBorders>
              <w:top w:val="nil"/>
              <w:left w:val="nil"/>
              <w:bottom w:val="nil"/>
              <w:right w:val="nil"/>
            </w:tcBorders>
          </w:tcPr>
          <w:p w:rsidR="00E85BC8" w:rsidRPr="00E85BC8" w:rsidRDefault="00E85BC8" w:rsidP="00E85BC8">
            <w:pPr>
              <w:pStyle w:val="Default"/>
              <w:jc w:val="both"/>
              <w:rPr>
                <w:b/>
              </w:rPr>
            </w:pPr>
            <w:r w:rsidRPr="00E85BC8">
              <w:rPr>
                <w:b/>
              </w:rPr>
              <w:t>Подпись субъекта персональных данных</w:t>
            </w:r>
          </w:p>
        </w:tc>
        <w:tc>
          <w:tcPr>
            <w:tcW w:w="2127" w:type="dxa"/>
            <w:tcBorders>
              <w:top w:val="nil"/>
              <w:left w:val="nil"/>
              <w:bottom w:val="single" w:sz="4" w:space="0" w:color="auto"/>
              <w:right w:val="nil"/>
            </w:tcBorders>
          </w:tcPr>
          <w:p w:rsidR="00E85BC8" w:rsidRPr="00E85BC8" w:rsidRDefault="00E85BC8" w:rsidP="00E85BC8">
            <w:pPr>
              <w:pStyle w:val="Default"/>
              <w:jc w:val="both"/>
              <w:rPr>
                <w:b/>
              </w:rPr>
            </w:pPr>
          </w:p>
        </w:tc>
        <w:tc>
          <w:tcPr>
            <w:tcW w:w="283" w:type="dxa"/>
            <w:tcBorders>
              <w:top w:val="nil"/>
              <w:left w:val="nil"/>
              <w:bottom w:val="nil"/>
              <w:right w:val="nil"/>
            </w:tcBorders>
          </w:tcPr>
          <w:p w:rsidR="00E85BC8" w:rsidRPr="00E85BC8" w:rsidRDefault="00E85BC8" w:rsidP="00E85BC8">
            <w:pPr>
              <w:pStyle w:val="Default"/>
              <w:jc w:val="both"/>
              <w:rPr>
                <w:b/>
              </w:rPr>
            </w:pPr>
          </w:p>
        </w:tc>
        <w:tc>
          <w:tcPr>
            <w:tcW w:w="2447" w:type="dxa"/>
            <w:tcBorders>
              <w:top w:val="nil"/>
              <w:left w:val="nil"/>
              <w:bottom w:val="nil"/>
              <w:right w:val="nil"/>
            </w:tcBorders>
          </w:tcPr>
          <w:p w:rsidR="00E85BC8" w:rsidRPr="00E85BC8" w:rsidRDefault="00E85BC8" w:rsidP="00E85BC8">
            <w:pPr>
              <w:pStyle w:val="Default"/>
              <w:jc w:val="both"/>
              <w:rPr>
                <w:b/>
              </w:rPr>
            </w:pPr>
          </w:p>
        </w:tc>
      </w:tr>
      <w:tr w:rsidR="00E85BC8" w:rsidRPr="00E85BC8" w:rsidTr="00E85BC8">
        <w:tc>
          <w:tcPr>
            <w:tcW w:w="5211" w:type="dxa"/>
            <w:tcBorders>
              <w:top w:val="nil"/>
              <w:left w:val="nil"/>
              <w:bottom w:val="nil"/>
              <w:right w:val="nil"/>
            </w:tcBorders>
          </w:tcPr>
          <w:p w:rsidR="00E85BC8" w:rsidRPr="00E85BC8" w:rsidRDefault="00E85BC8" w:rsidP="00E85BC8">
            <w:pPr>
              <w:pStyle w:val="Default"/>
              <w:jc w:val="both"/>
              <w:rPr>
                <w:b/>
                <w:i/>
              </w:rPr>
            </w:pPr>
          </w:p>
        </w:tc>
        <w:tc>
          <w:tcPr>
            <w:tcW w:w="2127" w:type="dxa"/>
            <w:tcBorders>
              <w:top w:val="single" w:sz="4" w:space="0" w:color="auto"/>
              <w:left w:val="nil"/>
              <w:bottom w:val="nil"/>
              <w:right w:val="nil"/>
            </w:tcBorders>
          </w:tcPr>
          <w:p w:rsidR="00E85BC8" w:rsidRPr="00E85BC8" w:rsidRDefault="00E85BC8" w:rsidP="00E85BC8">
            <w:pPr>
              <w:pStyle w:val="Default"/>
              <w:jc w:val="center"/>
              <w:rPr>
                <w:i/>
              </w:rPr>
            </w:pPr>
            <w:r w:rsidRPr="00E85BC8">
              <w:rPr>
                <w:i/>
              </w:rPr>
              <w:t>подпись</w:t>
            </w:r>
          </w:p>
        </w:tc>
        <w:tc>
          <w:tcPr>
            <w:tcW w:w="283" w:type="dxa"/>
            <w:tcBorders>
              <w:top w:val="nil"/>
              <w:left w:val="nil"/>
              <w:bottom w:val="nil"/>
              <w:right w:val="nil"/>
            </w:tcBorders>
          </w:tcPr>
          <w:p w:rsidR="00E85BC8" w:rsidRPr="00E85BC8" w:rsidRDefault="00E85BC8" w:rsidP="00E85BC8">
            <w:pPr>
              <w:pStyle w:val="Default"/>
              <w:jc w:val="center"/>
              <w:rPr>
                <w:i/>
              </w:rPr>
            </w:pPr>
          </w:p>
        </w:tc>
        <w:tc>
          <w:tcPr>
            <w:tcW w:w="2447" w:type="dxa"/>
            <w:tcBorders>
              <w:top w:val="single" w:sz="4" w:space="0" w:color="auto"/>
              <w:left w:val="nil"/>
              <w:bottom w:val="nil"/>
              <w:right w:val="nil"/>
            </w:tcBorders>
          </w:tcPr>
          <w:p w:rsidR="00E85BC8" w:rsidRPr="00E85BC8" w:rsidRDefault="00E85BC8" w:rsidP="00E85BC8">
            <w:pPr>
              <w:pStyle w:val="Default"/>
              <w:jc w:val="center"/>
              <w:rPr>
                <w:i/>
              </w:rPr>
            </w:pPr>
            <w:r w:rsidRPr="00E85BC8">
              <w:rPr>
                <w:i/>
              </w:rPr>
              <w:t>Ф.И.О</w:t>
            </w:r>
          </w:p>
        </w:tc>
      </w:tr>
      <w:tr w:rsidR="00E85BC8" w:rsidRPr="00E85BC8" w:rsidTr="00E85BC8">
        <w:trPr>
          <w:trHeight w:val="330"/>
        </w:trPr>
        <w:tc>
          <w:tcPr>
            <w:tcW w:w="5211" w:type="dxa"/>
            <w:tcBorders>
              <w:top w:val="nil"/>
              <w:left w:val="nil"/>
              <w:bottom w:val="nil"/>
              <w:right w:val="nil"/>
            </w:tcBorders>
          </w:tcPr>
          <w:p w:rsidR="00E85BC8" w:rsidRPr="00E85BC8" w:rsidRDefault="00E85BC8" w:rsidP="00E85BC8">
            <w:pPr>
              <w:pStyle w:val="Default"/>
              <w:jc w:val="both"/>
              <w:rPr>
                <w:b/>
              </w:rPr>
            </w:pPr>
          </w:p>
        </w:tc>
        <w:tc>
          <w:tcPr>
            <w:tcW w:w="2127" w:type="dxa"/>
            <w:tcBorders>
              <w:top w:val="nil"/>
              <w:left w:val="nil"/>
              <w:bottom w:val="nil"/>
              <w:right w:val="nil"/>
            </w:tcBorders>
          </w:tcPr>
          <w:p w:rsidR="00E85BC8" w:rsidRPr="00E85BC8" w:rsidRDefault="00E85BC8" w:rsidP="00E85BC8">
            <w:pPr>
              <w:pStyle w:val="Default"/>
              <w:jc w:val="both"/>
              <w:rPr>
                <w:b/>
              </w:rPr>
            </w:pPr>
          </w:p>
        </w:tc>
        <w:tc>
          <w:tcPr>
            <w:tcW w:w="2730" w:type="dxa"/>
            <w:gridSpan w:val="2"/>
            <w:tcBorders>
              <w:top w:val="nil"/>
              <w:left w:val="nil"/>
              <w:bottom w:val="nil"/>
              <w:right w:val="nil"/>
            </w:tcBorders>
          </w:tcPr>
          <w:p w:rsidR="00E85BC8" w:rsidRPr="00E85BC8" w:rsidRDefault="00E85BC8" w:rsidP="00E85BC8">
            <w:pPr>
              <w:pStyle w:val="Default"/>
              <w:jc w:val="both"/>
            </w:pPr>
            <w:r w:rsidRPr="00E85BC8">
              <w:t>«___»_________ 20__г</w:t>
            </w:r>
          </w:p>
        </w:tc>
      </w:tr>
    </w:tbl>
    <w:p w:rsidR="00E85BC8" w:rsidRPr="00E85BC8" w:rsidRDefault="00E85BC8" w:rsidP="00E85BC8">
      <w:pPr>
        <w:spacing w:line="240" w:lineRule="auto"/>
        <w:jc w:val="both"/>
        <w:rPr>
          <w:rFonts w:ascii="Times New Roman" w:eastAsia="Times New Roman" w:hAnsi="Times New Roman" w:cs="Times New Roman"/>
          <w:sz w:val="24"/>
          <w:szCs w:val="24"/>
        </w:rPr>
      </w:pPr>
    </w:p>
    <w:p w:rsidR="00F316DB" w:rsidRPr="00E85BC8" w:rsidRDefault="00F316DB">
      <w:pPr>
        <w:pStyle w:val="a3"/>
        <w:rPr>
          <w:sz w:val="24"/>
          <w:szCs w:val="24"/>
        </w:rPr>
      </w:pPr>
    </w:p>
    <w:sectPr w:rsidR="00F316DB" w:rsidRPr="00E85BC8" w:rsidSect="00E85BC8">
      <w:footerReference w:type="even" r:id="rId11"/>
      <w:footerReference w:type="default" r:id="rId12"/>
      <w:pgSz w:w="11906" w:h="16838"/>
      <w:pgMar w:top="1134" w:right="1133"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2C" w:rsidRDefault="0032302C">
      <w:pPr>
        <w:spacing w:line="240" w:lineRule="auto"/>
      </w:pPr>
      <w:r>
        <w:separator/>
      </w:r>
    </w:p>
  </w:endnote>
  <w:endnote w:type="continuationSeparator" w:id="0">
    <w:p w:rsidR="0032302C" w:rsidRDefault="00323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70" w:rsidRDefault="00BA7170"/>
  <w:p w:rsidR="00BA7170" w:rsidRDefault="00BA7170"/>
  <w:p w:rsidR="00BA7170" w:rsidRDefault="00BA7170"/>
  <w:p w:rsidR="00BA7170" w:rsidRDefault="00BA7170"/>
  <w:p w:rsidR="00BA7170" w:rsidRPr="00DD6257" w:rsidRDefault="00BA7170" w:rsidP="00E85BC8">
    <w:pPr>
      <w:spacing w:line="240" w:lineRule="auto"/>
      <w:jc w:val="both"/>
      <w:rPr>
        <w:rFonts w:ascii="Times New Roman" w:eastAsia="Times New Roman" w:hAnsi="Times New Roman" w:cs="Times New Roman"/>
        <w:sz w:val="26"/>
        <w:szCs w:val="26"/>
      </w:rPr>
    </w:pPr>
    <w:r>
      <w:tab/>
    </w:r>
    <w:r w:rsidRPr="00DD6257">
      <w:rPr>
        <w:rFonts w:ascii="Times New Roman" w:eastAsia="Times New Roman" w:hAnsi="Times New Roman" w:cs="Times New Roman"/>
        <w:sz w:val="26"/>
        <w:szCs w:val="26"/>
      </w:rPr>
      <w:t xml:space="preserve">государственной интегрированной системе управления общественными финансами «Электронный бюджет». </w:t>
    </w:r>
    <w:proofErr w:type="gramStart"/>
    <w:r w:rsidRPr="00DD6257">
      <w:rPr>
        <w:rFonts w:ascii="Times New Roman" w:eastAsia="Times New Roman" w:hAnsi="Times New Roman" w:cs="Times New Roman"/>
        <w:sz w:val="26"/>
        <w:szCs w:val="26"/>
      </w:rPr>
      <w:t>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BA7170" w:rsidRPr="00DD6257" w:rsidRDefault="00BA7170" w:rsidP="00E85BC8">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BA7170" w:rsidRDefault="00BA7170" w:rsidP="00E85BC8">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BA7170" w:rsidRDefault="00BA7170" w:rsidP="00E85BC8">
    <w:pPr>
      <w:spacing w:line="240" w:lineRule="auto"/>
      <w:ind w:firstLine="708"/>
      <w:jc w:val="both"/>
      <w:rPr>
        <w:rFonts w:ascii="Times New Roman" w:eastAsia="Times New Roman" w:hAnsi="Times New Roman" w:cs="Times New Roman"/>
        <w:sz w:val="26"/>
        <w:szCs w:val="26"/>
      </w:rPr>
    </w:pPr>
  </w:p>
  <w:p w:rsidR="00BA7170" w:rsidRDefault="00BA7170" w:rsidP="00E85BC8">
    <w:pPr>
      <w:pStyle w:val="Default"/>
      <w:jc w:val="both"/>
      <w:rPr>
        <w:sz w:val="26"/>
        <w:szCs w:val="26"/>
      </w:rPr>
    </w:pPr>
    <w:r w:rsidRPr="00847435">
      <w:rPr>
        <w:sz w:val="26"/>
        <w:szCs w:val="26"/>
      </w:rPr>
      <w:t>Контактны</w:t>
    </w:r>
    <w:proofErr w:type="gramStart"/>
    <w:r w:rsidRPr="00847435">
      <w:rPr>
        <w:sz w:val="26"/>
        <w:szCs w:val="26"/>
      </w:rPr>
      <w:t>й(</w:t>
    </w:r>
    <w:proofErr w:type="gramEnd"/>
    <w:r w:rsidRPr="00847435">
      <w:rPr>
        <w:sz w:val="26"/>
        <w:szCs w:val="26"/>
      </w:rPr>
      <w:t>е) телефон(ы): ________________</w:t>
    </w:r>
    <w:r>
      <w:rPr>
        <w:sz w:val="26"/>
        <w:szCs w:val="26"/>
      </w:rPr>
      <w:t>______</w:t>
    </w:r>
    <w:r w:rsidRPr="00847435">
      <w:rPr>
        <w:sz w:val="26"/>
        <w:szCs w:val="26"/>
      </w:rPr>
      <w:t xml:space="preserve">______________________________ </w:t>
    </w:r>
  </w:p>
  <w:tbl>
    <w:tblPr>
      <w:tblW w:w="10068" w:type="dxa"/>
      <w:tblLayout w:type="fixed"/>
      <w:tblLook w:val="00A0" w:firstRow="1" w:lastRow="0" w:firstColumn="1" w:lastColumn="0" w:noHBand="0" w:noVBand="0"/>
    </w:tblPr>
    <w:tblGrid>
      <w:gridCol w:w="5211"/>
      <w:gridCol w:w="2127"/>
      <w:gridCol w:w="283"/>
      <w:gridCol w:w="2447"/>
    </w:tblGrid>
    <w:tr w:rsidR="00BA7170" w:rsidRPr="00847435" w:rsidTr="00E85BC8">
      <w:tc>
        <w:tcPr>
          <w:tcW w:w="5211" w:type="dxa"/>
          <w:tcBorders>
            <w:top w:val="nil"/>
            <w:left w:val="nil"/>
            <w:bottom w:val="nil"/>
            <w:right w:val="nil"/>
          </w:tcBorders>
        </w:tcPr>
        <w:p w:rsidR="00BA7170" w:rsidRPr="00847435" w:rsidRDefault="00BA7170" w:rsidP="00E85BC8">
          <w:pPr>
            <w:pStyle w:val="Default"/>
            <w:jc w:val="both"/>
            <w:rPr>
              <w:b/>
              <w:sz w:val="26"/>
              <w:szCs w:val="26"/>
            </w:rPr>
          </w:pPr>
          <w:r>
            <w:rPr>
              <w:b/>
              <w:sz w:val="26"/>
              <w:szCs w:val="26"/>
            </w:rPr>
            <w:t>П</w:t>
          </w:r>
          <w:r w:rsidRPr="00847435">
            <w:rPr>
              <w:b/>
              <w:sz w:val="26"/>
              <w:szCs w:val="26"/>
            </w:rPr>
            <w:t>одпись субъекта персональных данных</w:t>
          </w:r>
        </w:p>
      </w:tc>
      <w:tc>
        <w:tcPr>
          <w:tcW w:w="2127" w:type="dxa"/>
          <w:tcBorders>
            <w:top w:val="nil"/>
            <w:left w:val="nil"/>
            <w:bottom w:val="single" w:sz="4" w:space="0" w:color="auto"/>
            <w:right w:val="nil"/>
          </w:tcBorders>
        </w:tcPr>
        <w:p w:rsidR="00BA7170" w:rsidRPr="00847435" w:rsidRDefault="00BA7170" w:rsidP="00E85BC8">
          <w:pPr>
            <w:pStyle w:val="Default"/>
            <w:jc w:val="both"/>
            <w:rPr>
              <w:b/>
              <w:sz w:val="26"/>
              <w:szCs w:val="26"/>
            </w:rPr>
          </w:pPr>
        </w:p>
      </w:tc>
      <w:tc>
        <w:tcPr>
          <w:tcW w:w="283" w:type="dxa"/>
          <w:tcBorders>
            <w:top w:val="nil"/>
            <w:left w:val="nil"/>
            <w:bottom w:val="nil"/>
            <w:right w:val="nil"/>
          </w:tcBorders>
        </w:tcPr>
        <w:p w:rsidR="00BA7170" w:rsidRPr="00847435" w:rsidRDefault="00BA7170" w:rsidP="00E85BC8">
          <w:pPr>
            <w:pStyle w:val="Default"/>
            <w:jc w:val="both"/>
            <w:rPr>
              <w:b/>
              <w:sz w:val="26"/>
              <w:szCs w:val="26"/>
            </w:rPr>
          </w:pPr>
        </w:p>
      </w:tc>
      <w:tc>
        <w:tcPr>
          <w:tcW w:w="2447" w:type="dxa"/>
          <w:tcBorders>
            <w:top w:val="nil"/>
            <w:left w:val="nil"/>
            <w:bottom w:val="nil"/>
            <w:right w:val="nil"/>
          </w:tcBorders>
        </w:tcPr>
        <w:p w:rsidR="00BA7170" w:rsidRPr="00847435" w:rsidRDefault="00BA7170" w:rsidP="00E85BC8">
          <w:pPr>
            <w:pStyle w:val="Default"/>
            <w:jc w:val="both"/>
            <w:rPr>
              <w:b/>
              <w:sz w:val="26"/>
              <w:szCs w:val="26"/>
            </w:rPr>
          </w:pPr>
        </w:p>
      </w:tc>
    </w:tr>
    <w:tr w:rsidR="00BA7170" w:rsidRPr="00847435" w:rsidTr="00E85BC8">
      <w:tc>
        <w:tcPr>
          <w:tcW w:w="5211" w:type="dxa"/>
          <w:tcBorders>
            <w:top w:val="nil"/>
            <w:left w:val="nil"/>
            <w:bottom w:val="nil"/>
            <w:right w:val="nil"/>
          </w:tcBorders>
        </w:tcPr>
        <w:p w:rsidR="00BA7170" w:rsidRPr="00847435" w:rsidRDefault="00BA7170" w:rsidP="00E85BC8">
          <w:pPr>
            <w:pStyle w:val="Default"/>
            <w:jc w:val="both"/>
            <w:rPr>
              <w:b/>
              <w:i/>
              <w:sz w:val="26"/>
              <w:szCs w:val="26"/>
            </w:rPr>
          </w:pPr>
        </w:p>
      </w:tc>
      <w:tc>
        <w:tcPr>
          <w:tcW w:w="2127" w:type="dxa"/>
          <w:tcBorders>
            <w:top w:val="single" w:sz="4" w:space="0" w:color="auto"/>
            <w:left w:val="nil"/>
            <w:bottom w:val="nil"/>
            <w:right w:val="nil"/>
          </w:tcBorders>
        </w:tcPr>
        <w:p w:rsidR="00BA7170" w:rsidRPr="00EA1A1E" w:rsidRDefault="00BA7170" w:rsidP="00E85BC8">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BA7170" w:rsidRPr="00EA1A1E" w:rsidRDefault="00BA7170" w:rsidP="00E85BC8">
          <w:pPr>
            <w:pStyle w:val="Default"/>
            <w:jc w:val="center"/>
            <w:rPr>
              <w:i/>
              <w:sz w:val="16"/>
              <w:szCs w:val="16"/>
            </w:rPr>
          </w:pPr>
        </w:p>
      </w:tc>
      <w:tc>
        <w:tcPr>
          <w:tcW w:w="2447" w:type="dxa"/>
          <w:tcBorders>
            <w:top w:val="single" w:sz="4" w:space="0" w:color="auto"/>
            <w:left w:val="nil"/>
            <w:bottom w:val="nil"/>
            <w:right w:val="nil"/>
          </w:tcBorders>
        </w:tcPr>
        <w:p w:rsidR="00BA7170" w:rsidRPr="00EA1A1E" w:rsidRDefault="00BA7170" w:rsidP="00E85BC8">
          <w:pPr>
            <w:pStyle w:val="Default"/>
            <w:jc w:val="center"/>
            <w:rPr>
              <w:i/>
              <w:sz w:val="16"/>
              <w:szCs w:val="16"/>
            </w:rPr>
          </w:pPr>
          <w:r w:rsidRPr="00EA1A1E">
            <w:rPr>
              <w:i/>
              <w:sz w:val="16"/>
              <w:szCs w:val="16"/>
            </w:rPr>
            <w:t>Ф.И.О</w:t>
          </w:r>
        </w:p>
      </w:tc>
    </w:tr>
    <w:tr w:rsidR="00BA7170" w:rsidRPr="00847435" w:rsidTr="00E85BC8">
      <w:trPr>
        <w:trHeight w:val="330"/>
      </w:trPr>
      <w:tc>
        <w:tcPr>
          <w:tcW w:w="5211" w:type="dxa"/>
          <w:tcBorders>
            <w:top w:val="nil"/>
            <w:left w:val="nil"/>
            <w:bottom w:val="nil"/>
            <w:right w:val="nil"/>
          </w:tcBorders>
        </w:tcPr>
        <w:p w:rsidR="00BA7170" w:rsidRPr="00847435" w:rsidRDefault="00BA7170" w:rsidP="00E85BC8">
          <w:pPr>
            <w:pStyle w:val="Default"/>
            <w:jc w:val="both"/>
            <w:rPr>
              <w:b/>
              <w:sz w:val="26"/>
              <w:szCs w:val="26"/>
            </w:rPr>
          </w:pPr>
        </w:p>
      </w:tc>
      <w:tc>
        <w:tcPr>
          <w:tcW w:w="2127" w:type="dxa"/>
          <w:tcBorders>
            <w:top w:val="nil"/>
            <w:left w:val="nil"/>
            <w:bottom w:val="nil"/>
            <w:right w:val="nil"/>
          </w:tcBorders>
        </w:tcPr>
        <w:p w:rsidR="00BA7170" w:rsidRPr="00847435" w:rsidRDefault="00BA7170" w:rsidP="00E85BC8">
          <w:pPr>
            <w:pStyle w:val="Default"/>
            <w:jc w:val="both"/>
            <w:rPr>
              <w:b/>
              <w:sz w:val="26"/>
              <w:szCs w:val="26"/>
            </w:rPr>
          </w:pPr>
        </w:p>
      </w:tc>
      <w:tc>
        <w:tcPr>
          <w:tcW w:w="2730" w:type="dxa"/>
          <w:gridSpan w:val="2"/>
          <w:tcBorders>
            <w:top w:val="nil"/>
            <w:left w:val="nil"/>
            <w:bottom w:val="nil"/>
            <w:right w:val="nil"/>
          </w:tcBorders>
        </w:tcPr>
        <w:p w:rsidR="00BA7170" w:rsidRPr="00847435" w:rsidRDefault="00BA7170" w:rsidP="00E85BC8">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BA7170" w:rsidRPr="00DD6257" w:rsidRDefault="00BA7170" w:rsidP="00E85BC8">
    <w:pPr>
      <w:spacing w:line="240" w:lineRule="auto"/>
      <w:jc w:val="both"/>
      <w:rPr>
        <w:rFonts w:ascii="Times New Roman" w:eastAsia="Times New Roman" w:hAnsi="Times New Roman" w:cs="Times New Roman"/>
        <w:sz w:val="26"/>
        <w:szCs w:val="26"/>
      </w:rPr>
    </w:pPr>
  </w:p>
  <w:p w:rsidR="00BA7170" w:rsidRDefault="00BA7170" w:rsidP="00E85BC8"/>
  <w:p w:rsidR="00BA7170" w:rsidRDefault="00BA7170" w:rsidP="00E85BC8"/>
  <w:p w:rsidR="00BA7170" w:rsidRDefault="00BA7170" w:rsidP="00E85BC8">
    <w:pPr>
      <w:tabs>
        <w:tab w:val="left" w:pos="7140"/>
      </w:tabs>
    </w:pPr>
  </w:p>
  <w:p w:rsidR="00BA7170" w:rsidRDefault="00BA7170"/>
  <w:p w:rsidR="00BA7170" w:rsidRDefault="00BA7170"/>
  <w:p w:rsidR="00BA7170" w:rsidRDefault="00BA7170"/>
  <w:p w:rsidR="00BA7170" w:rsidRDefault="00BA7170"/>
  <w:p w:rsidR="00BA7170" w:rsidRDefault="00BA7170"/>
  <w:p w:rsidR="00BA7170" w:rsidRDefault="00BA7170"/>
  <w:p w:rsidR="00BA7170" w:rsidRDefault="00BA7170"/>
  <w:p w:rsidR="00BA7170" w:rsidRDefault="00BA7170"/>
  <w:p w:rsidR="00BA7170" w:rsidRDefault="00BA71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70" w:rsidRDefault="00BA7170"/>
  <w:p w:rsidR="00BA7170" w:rsidRDefault="00BA71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2C" w:rsidRDefault="0032302C">
      <w:pPr>
        <w:spacing w:line="245" w:lineRule="auto"/>
      </w:pPr>
      <w:r>
        <w:separator/>
      </w:r>
    </w:p>
  </w:footnote>
  <w:footnote w:type="continuationSeparator" w:id="0">
    <w:p w:rsidR="0032302C" w:rsidRDefault="0032302C">
      <w:pPr>
        <w:spacing w:line="245" w:lineRule="auto"/>
      </w:pPr>
      <w:r>
        <w:continuationSeparator/>
      </w:r>
    </w:p>
  </w:footnote>
  <w:footnote w:id="1">
    <w:p w:rsidR="00BA7170" w:rsidRDefault="00BA7170" w:rsidP="00FC6FF8">
      <w:pPr>
        <w:pStyle w:val="11"/>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16DB"/>
    <w:rsid w:val="0001722D"/>
    <w:rsid w:val="00033313"/>
    <w:rsid w:val="000D30E3"/>
    <w:rsid w:val="001519A5"/>
    <w:rsid w:val="0018348A"/>
    <w:rsid w:val="001978BB"/>
    <w:rsid w:val="001D0CB9"/>
    <w:rsid w:val="001D57C3"/>
    <w:rsid w:val="001E40C2"/>
    <w:rsid w:val="002A28D0"/>
    <w:rsid w:val="003147C9"/>
    <w:rsid w:val="0032302C"/>
    <w:rsid w:val="003254A3"/>
    <w:rsid w:val="00460253"/>
    <w:rsid w:val="00487248"/>
    <w:rsid w:val="004B2229"/>
    <w:rsid w:val="00573BF1"/>
    <w:rsid w:val="006505BB"/>
    <w:rsid w:val="00693A6E"/>
    <w:rsid w:val="0070122B"/>
    <w:rsid w:val="007F6514"/>
    <w:rsid w:val="008448B2"/>
    <w:rsid w:val="008B430D"/>
    <w:rsid w:val="008D34D2"/>
    <w:rsid w:val="00943593"/>
    <w:rsid w:val="00971B7D"/>
    <w:rsid w:val="00A06BD4"/>
    <w:rsid w:val="00A51A7E"/>
    <w:rsid w:val="00B54ED0"/>
    <w:rsid w:val="00BA7170"/>
    <w:rsid w:val="00BB0557"/>
    <w:rsid w:val="00BD49ED"/>
    <w:rsid w:val="00CA7775"/>
    <w:rsid w:val="00CD029A"/>
    <w:rsid w:val="00D41F0C"/>
    <w:rsid w:val="00DD2D18"/>
    <w:rsid w:val="00E85BC8"/>
    <w:rsid w:val="00EB6C88"/>
    <w:rsid w:val="00EF4D13"/>
    <w:rsid w:val="00F316DB"/>
    <w:rsid w:val="00F50D6E"/>
    <w:rsid w:val="00FC210E"/>
    <w:rsid w:val="00FC6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paragraph" w:customStyle="1" w:styleId="ConsPlusNormal">
    <w:name w:val="ConsPlusNormal"/>
    <w:rsid w:val="00FC6F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C6FF8"/>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11">
    <w:name w:val="Текст сноски1"/>
    <w:basedOn w:val="a"/>
    <w:next w:val="ac"/>
    <w:link w:val="ad"/>
    <w:uiPriority w:val="99"/>
    <w:rsid w:val="00FC6FF8"/>
    <w:pPr>
      <w:autoSpaceDE w:val="0"/>
      <w:autoSpaceDN w:val="0"/>
      <w:spacing w:line="240" w:lineRule="auto"/>
    </w:pPr>
    <w:rPr>
      <w:rFonts w:ascii="Times New Roman" w:eastAsia="Times New Roman" w:hAnsi="Times New Roman" w:cs="Times New Roman"/>
      <w:color w:val="auto"/>
      <w:sz w:val="20"/>
      <w:szCs w:val="20"/>
    </w:rPr>
  </w:style>
  <w:style w:type="character" w:customStyle="1" w:styleId="ad">
    <w:name w:val="Текст сноски Знак"/>
    <w:basedOn w:val="a0"/>
    <w:link w:val="11"/>
    <w:uiPriority w:val="99"/>
    <w:rsid w:val="00FC6FF8"/>
    <w:rPr>
      <w:rFonts w:ascii="Times New Roman" w:eastAsia="Times New Roman" w:hAnsi="Times New Roman" w:cs="Times New Roman"/>
      <w:sz w:val="20"/>
      <w:szCs w:val="20"/>
    </w:rPr>
  </w:style>
  <w:style w:type="character" w:styleId="ae">
    <w:name w:val="footnote reference"/>
    <w:basedOn w:val="a0"/>
    <w:uiPriority w:val="99"/>
    <w:rsid w:val="00FC6FF8"/>
    <w:rPr>
      <w:vertAlign w:val="superscript"/>
    </w:rPr>
  </w:style>
  <w:style w:type="paragraph" w:styleId="ac">
    <w:name w:val="footnote text"/>
    <w:basedOn w:val="a"/>
    <w:link w:val="12"/>
    <w:uiPriority w:val="99"/>
    <w:semiHidden/>
    <w:unhideWhenUsed/>
    <w:rsid w:val="00FC6FF8"/>
    <w:pPr>
      <w:spacing w:line="240" w:lineRule="auto"/>
    </w:pPr>
    <w:rPr>
      <w:sz w:val="20"/>
      <w:szCs w:val="20"/>
    </w:rPr>
  </w:style>
  <w:style w:type="character" w:customStyle="1" w:styleId="12">
    <w:name w:val="Текст сноски Знак1"/>
    <w:basedOn w:val="a0"/>
    <w:link w:val="ac"/>
    <w:uiPriority w:val="99"/>
    <w:semiHidden/>
    <w:rsid w:val="00FC6FF8"/>
    <w:rPr>
      <w:rFonts w:ascii="Calibri" w:eastAsia="Calibri" w:hAnsi="Calibri" w:cs="Calibri"/>
      <w:color w:val="000000"/>
      <w:sz w:val="20"/>
      <w:szCs w:val="20"/>
    </w:rPr>
  </w:style>
  <w:style w:type="table" w:styleId="af">
    <w:name w:val="Table Grid"/>
    <w:basedOn w:val="a1"/>
    <w:uiPriority w:val="59"/>
    <w:rsid w:val="00E85B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5BC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E5B7-47BF-4954-B773-5A8A4086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12669</Words>
  <Characters>72218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2023-01-24T11:20:00Z</cp:lastPrinted>
  <dcterms:created xsi:type="dcterms:W3CDTF">2023-01-26T13:45:00Z</dcterms:created>
  <dcterms:modified xsi:type="dcterms:W3CDTF">2023-01-26T13:45:00Z</dcterms:modified>
</cp:coreProperties>
</file>