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B8" w:rsidRDefault="00430CB8" w:rsidP="00C83C58">
      <w:pPr>
        <w:jc w:val="center"/>
        <w:rPr>
          <w:b/>
          <w:bCs/>
          <w:sz w:val="28"/>
          <w:szCs w:val="28"/>
        </w:rPr>
      </w:pPr>
    </w:p>
    <w:p w:rsidR="00C83C58" w:rsidRDefault="00C83C58" w:rsidP="00C83C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ЛЕБЯЖСКАЯ ПОСЕЛКОВАЯ ДУМА</w:t>
      </w:r>
    </w:p>
    <w:p w:rsidR="00C83C58" w:rsidRDefault="00C83C58" w:rsidP="00C83C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ЛЕБЯЖСКОГО РАЙОНА КИРОВСКОЙ ОБЛАСТИ</w:t>
      </w:r>
    </w:p>
    <w:p w:rsidR="00C83C58" w:rsidRDefault="008C3E74" w:rsidP="00C83C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</w:t>
      </w:r>
      <w:r w:rsidR="00C83C58">
        <w:rPr>
          <w:b/>
          <w:bCs/>
          <w:sz w:val="28"/>
          <w:szCs w:val="28"/>
        </w:rPr>
        <w:t xml:space="preserve">ГО СОЗЫВА </w:t>
      </w:r>
    </w:p>
    <w:p w:rsidR="00C83C58" w:rsidRDefault="00C83C58" w:rsidP="00C83C58">
      <w:pPr>
        <w:jc w:val="center"/>
        <w:rPr>
          <w:b/>
          <w:bCs/>
          <w:sz w:val="32"/>
          <w:szCs w:val="32"/>
        </w:rPr>
      </w:pPr>
    </w:p>
    <w:p w:rsidR="00C83C58" w:rsidRDefault="00C83C58" w:rsidP="00C83C5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C83C58" w:rsidRPr="00036AAF" w:rsidRDefault="00C83C58" w:rsidP="00C83C58">
      <w:pPr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9498"/>
      </w:tblGrid>
      <w:tr w:rsidR="00C83C58">
        <w:trPr>
          <w:trHeight w:val="465"/>
        </w:trPr>
        <w:tc>
          <w:tcPr>
            <w:tcW w:w="9498" w:type="dxa"/>
          </w:tcPr>
          <w:p w:rsidR="00CC0154" w:rsidRDefault="007B6D2C" w:rsidP="00CC0154">
            <w:pPr>
              <w:pStyle w:val="a5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13.12</w:t>
            </w:r>
            <w:r w:rsidR="003D6402">
              <w:rPr>
                <w:sz w:val="28"/>
                <w:szCs w:val="28"/>
              </w:rPr>
              <w:t>.2016</w:t>
            </w:r>
            <w:r w:rsidR="00504676">
              <w:rPr>
                <w:sz w:val="28"/>
                <w:szCs w:val="28"/>
              </w:rPr>
              <w:t xml:space="preserve">                 </w:t>
            </w:r>
            <w:r w:rsidR="005C0CE0">
              <w:rPr>
                <w:sz w:val="28"/>
                <w:szCs w:val="28"/>
              </w:rPr>
              <w:t xml:space="preserve"> </w:t>
            </w:r>
            <w:r w:rsidR="00C83C58">
              <w:t xml:space="preserve">                                                                            </w:t>
            </w:r>
            <w:r w:rsidR="003D6402">
              <w:t xml:space="preserve">                  </w:t>
            </w:r>
            <w:r w:rsidR="00504676">
              <w:t>№</w:t>
            </w:r>
            <w:r w:rsidR="00827A7F">
              <w:t>245</w:t>
            </w:r>
          </w:p>
          <w:p w:rsidR="00C83C58" w:rsidRDefault="00C83C58" w:rsidP="008C3E74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48"/>
                <w:szCs w:val="48"/>
              </w:rPr>
            </w:pPr>
            <w:r w:rsidRPr="00AC3362">
              <w:rPr>
                <w:sz w:val="28"/>
                <w:szCs w:val="28"/>
              </w:rPr>
              <w:t>пгт Лебяжье</w:t>
            </w:r>
          </w:p>
          <w:p w:rsidR="00C83C58" w:rsidRPr="006C0179" w:rsidRDefault="00C83C58" w:rsidP="00C83C58">
            <w:pPr>
              <w:jc w:val="center"/>
              <w:rPr>
                <w:sz w:val="48"/>
                <w:szCs w:val="48"/>
              </w:rPr>
            </w:pPr>
          </w:p>
        </w:tc>
      </w:tr>
      <w:tr w:rsidR="00C83C58" w:rsidRPr="00C83C58">
        <w:trPr>
          <w:trHeight w:val="399"/>
        </w:trPr>
        <w:tc>
          <w:tcPr>
            <w:tcW w:w="9498" w:type="dxa"/>
          </w:tcPr>
          <w:p w:rsidR="00E4496B" w:rsidRDefault="006425A4" w:rsidP="00C83C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9C198F">
              <w:rPr>
                <w:b/>
                <w:sz w:val="28"/>
                <w:szCs w:val="28"/>
              </w:rPr>
              <w:t>б</w:t>
            </w:r>
            <w:r w:rsidR="005959B8">
              <w:rPr>
                <w:b/>
                <w:sz w:val="28"/>
                <w:szCs w:val="28"/>
              </w:rPr>
              <w:t xml:space="preserve">  утверждении отчета об исполнении</w:t>
            </w:r>
            <w:r>
              <w:rPr>
                <w:b/>
                <w:sz w:val="28"/>
                <w:szCs w:val="28"/>
              </w:rPr>
              <w:t xml:space="preserve"> бюджета </w:t>
            </w:r>
            <w:r w:rsidR="00E4496B" w:rsidRPr="00E4496B">
              <w:rPr>
                <w:b/>
                <w:sz w:val="28"/>
                <w:szCs w:val="28"/>
              </w:rPr>
              <w:t>муниципального  образования</w:t>
            </w:r>
          </w:p>
          <w:p w:rsidR="00C83C58" w:rsidRPr="00C83C58" w:rsidRDefault="00E4496B" w:rsidP="00C83C58">
            <w:pPr>
              <w:jc w:val="center"/>
              <w:rPr>
                <w:b/>
                <w:bCs/>
                <w:sz w:val="28"/>
                <w:szCs w:val="28"/>
              </w:rPr>
            </w:pPr>
            <w:r w:rsidRPr="00E4496B">
              <w:rPr>
                <w:b/>
                <w:sz w:val="28"/>
                <w:szCs w:val="28"/>
              </w:rPr>
              <w:t xml:space="preserve"> Лебяжское  городское  поселение</w:t>
            </w:r>
            <w:r w:rsidR="005959B8">
              <w:rPr>
                <w:b/>
                <w:sz w:val="28"/>
                <w:szCs w:val="28"/>
              </w:rPr>
              <w:t xml:space="preserve"> Лебяжского района Кировской области</w:t>
            </w:r>
            <w:r>
              <w:rPr>
                <w:szCs w:val="28"/>
              </w:rPr>
              <w:t xml:space="preserve"> </w:t>
            </w:r>
            <w:r w:rsidR="005959B8">
              <w:rPr>
                <w:szCs w:val="28"/>
              </w:rPr>
              <w:t xml:space="preserve"> </w:t>
            </w:r>
            <w:r w:rsidR="00504676">
              <w:rPr>
                <w:b/>
                <w:sz w:val="28"/>
                <w:szCs w:val="28"/>
              </w:rPr>
              <w:t xml:space="preserve">за </w:t>
            </w:r>
            <w:r w:rsidR="00827A7F">
              <w:rPr>
                <w:b/>
                <w:sz w:val="28"/>
                <w:szCs w:val="28"/>
              </w:rPr>
              <w:t xml:space="preserve">9 месяцев </w:t>
            </w:r>
            <w:r w:rsidR="003D6402">
              <w:rPr>
                <w:b/>
                <w:sz w:val="28"/>
                <w:szCs w:val="28"/>
              </w:rPr>
              <w:t>2016</w:t>
            </w:r>
            <w:r w:rsidR="006425A4">
              <w:rPr>
                <w:b/>
                <w:sz w:val="28"/>
                <w:szCs w:val="28"/>
              </w:rPr>
              <w:t xml:space="preserve"> год</w:t>
            </w:r>
            <w:r w:rsidR="003D6402">
              <w:rPr>
                <w:b/>
                <w:sz w:val="28"/>
                <w:szCs w:val="28"/>
              </w:rPr>
              <w:t>а.</w:t>
            </w:r>
          </w:p>
        </w:tc>
      </w:tr>
    </w:tbl>
    <w:p w:rsidR="00C67529" w:rsidRDefault="00C67529" w:rsidP="00602EDE">
      <w:pPr>
        <w:shd w:val="clear" w:color="auto" w:fill="FFFFFF"/>
        <w:tabs>
          <w:tab w:val="left" w:pos="-5245"/>
          <w:tab w:val="left" w:leader="underscore" w:pos="-1418"/>
        </w:tabs>
        <w:ind w:right="-5"/>
        <w:jc w:val="both"/>
        <w:rPr>
          <w:sz w:val="28"/>
          <w:szCs w:val="28"/>
        </w:rPr>
      </w:pPr>
    </w:p>
    <w:p w:rsidR="009316C9" w:rsidRDefault="00FD027C" w:rsidP="00D91D88">
      <w:pPr>
        <w:pStyle w:val="a3"/>
        <w:spacing w:line="360" w:lineRule="auto"/>
        <w:ind w:firstLine="708"/>
        <w:jc w:val="both"/>
        <w:rPr>
          <w:b w:val="0"/>
          <w:szCs w:val="28"/>
        </w:rPr>
      </w:pPr>
      <w:r w:rsidRPr="00FD027C">
        <w:rPr>
          <w:b w:val="0"/>
          <w:szCs w:val="28"/>
        </w:rPr>
        <w:t xml:space="preserve">  </w:t>
      </w:r>
    </w:p>
    <w:p w:rsidR="003B4282" w:rsidRDefault="00FD027C" w:rsidP="00E4496B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Руководствуясь статьями 8</w:t>
      </w:r>
      <w:r w:rsidRPr="00FD027C">
        <w:rPr>
          <w:b w:val="0"/>
          <w:szCs w:val="28"/>
        </w:rPr>
        <w:t>, 2</w:t>
      </w:r>
      <w:r>
        <w:rPr>
          <w:b w:val="0"/>
          <w:szCs w:val="28"/>
        </w:rPr>
        <w:t>2</w:t>
      </w:r>
      <w:r w:rsidRPr="00FD027C">
        <w:rPr>
          <w:b w:val="0"/>
          <w:szCs w:val="28"/>
        </w:rPr>
        <w:t xml:space="preserve">, </w:t>
      </w:r>
      <w:r>
        <w:rPr>
          <w:b w:val="0"/>
          <w:szCs w:val="28"/>
        </w:rPr>
        <w:t>32</w:t>
      </w:r>
      <w:r w:rsidRPr="00FD027C">
        <w:rPr>
          <w:b w:val="0"/>
          <w:szCs w:val="28"/>
        </w:rPr>
        <w:t xml:space="preserve"> Устава муниципального  образования  Лебяжск</w:t>
      </w:r>
      <w:r>
        <w:rPr>
          <w:b w:val="0"/>
          <w:szCs w:val="28"/>
        </w:rPr>
        <w:t>ое городское поселение Лебяжского района Кировской области</w:t>
      </w:r>
      <w:r w:rsidRPr="00FD027C">
        <w:rPr>
          <w:b w:val="0"/>
          <w:szCs w:val="28"/>
        </w:rPr>
        <w:t xml:space="preserve">,  главой </w:t>
      </w:r>
      <w:r>
        <w:rPr>
          <w:b w:val="0"/>
          <w:szCs w:val="28"/>
        </w:rPr>
        <w:t>7</w:t>
      </w:r>
      <w:r w:rsidRPr="00FD027C">
        <w:rPr>
          <w:b w:val="0"/>
          <w:szCs w:val="28"/>
        </w:rPr>
        <w:t xml:space="preserve">  Положения «О бюджетном процессе в му</w:t>
      </w:r>
      <w:r>
        <w:rPr>
          <w:b w:val="0"/>
          <w:szCs w:val="28"/>
        </w:rPr>
        <w:t>ниципальном образовании Лебяжское городское поселение</w:t>
      </w:r>
      <w:r w:rsidRPr="00FD027C">
        <w:rPr>
          <w:b w:val="0"/>
          <w:szCs w:val="28"/>
        </w:rPr>
        <w:t xml:space="preserve">»,  Лебяжская </w:t>
      </w:r>
      <w:r w:rsidR="003B4282">
        <w:rPr>
          <w:b w:val="0"/>
          <w:szCs w:val="28"/>
        </w:rPr>
        <w:t>поселковая</w:t>
      </w:r>
      <w:r w:rsidRPr="00FD027C">
        <w:rPr>
          <w:b w:val="0"/>
          <w:szCs w:val="28"/>
        </w:rPr>
        <w:t xml:space="preserve"> </w:t>
      </w:r>
      <w:r w:rsidR="009316C9">
        <w:rPr>
          <w:b w:val="0"/>
          <w:szCs w:val="28"/>
        </w:rPr>
        <w:t xml:space="preserve">  </w:t>
      </w:r>
      <w:r w:rsidRPr="00FD027C">
        <w:rPr>
          <w:b w:val="0"/>
          <w:szCs w:val="28"/>
        </w:rPr>
        <w:t xml:space="preserve">Дума </w:t>
      </w:r>
      <w:r w:rsidR="009316C9">
        <w:rPr>
          <w:b w:val="0"/>
          <w:szCs w:val="28"/>
        </w:rPr>
        <w:t xml:space="preserve">  </w:t>
      </w:r>
      <w:r w:rsidRPr="00FD027C">
        <w:rPr>
          <w:b w:val="0"/>
          <w:szCs w:val="28"/>
        </w:rPr>
        <w:t>РЕШИЛА</w:t>
      </w:r>
      <w:r w:rsidR="009316C9">
        <w:rPr>
          <w:b w:val="0"/>
          <w:szCs w:val="28"/>
        </w:rPr>
        <w:t>:</w:t>
      </w:r>
      <w:r w:rsidR="00C67529" w:rsidRPr="00FD027C">
        <w:rPr>
          <w:b w:val="0"/>
          <w:szCs w:val="28"/>
        </w:rPr>
        <w:t xml:space="preserve"> </w:t>
      </w:r>
    </w:p>
    <w:p w:rsidR="00A11CA6" w:rsidRDefault="003D6402" w:rsidP="003D6402">
      <w:pPr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 1. Принять к сведению</w:t>
      </w:r>
      <w:r w:rsidR="00A11CA6">
        <w:rPr>
          <w:spacing w:val="1"/>
          <w:sz w:val="28"/>
          <w:szCs w:val="28"/>
        </w:rPr>
        <w:t xml:space="preserve">  отчет об исполнении бюджета муниципального </w:t>
      </w:r>
      <w:r w:rsidR="003B4282">
        <w:rPr>
          <w:spacing w:val="1"/>
          <w:sz w:val="28"/>
          <w:szCs w:val="28"/>
        </w:rPr>
        <w:t>образования Лебяжское городское поселение Лебяжского района Кировс</w:t>
      </w:r>
      <w:r w:rsidR="005959B8">
        <w:rPr>
          <w:spacing w:val="1"/>
          <w:sz w:val="28"/>
          <w:szCs w:val="28"/>
        </w:rPr>
        <w:t xml:space="preserve">кой области за </w:t>
      </w:r>
      <w:r w:rsidR="007B6D2C">
        <w:rPr>
          <w:spacing w:val="1"/>
          <w:sz w:val="28"/>
          <w:szCs w:val="28"/>
        </w:rPr>
        <w:t>9 месяцев</w:t>
      </w:r>
      <w:r>
        <w:rPr>
          <w:spacing w:val="1"/>
          <w:sz w:val="28"/>
          <w:szCs w:val="28"/>
        </w:rPr>
        <w:t xml:space="preserve"> 2016</w:t>
      </w:r>
      <w:r w:rsidR="00A11CA6">
        <w:rPr>
          <w:spacing w:val="1"/>
          <w:sz w:val="28"/>
          <w:szCs w:val="28"/>
        </w:rPr>
        <w:t xml:space="preserve"> год</w:t>
      </w:r>
      <w:r>
        <w:rPr>
          <w:spacing w:val="1"/>
          <w:sz w:val="28"/>
          <w:szCs w:val="28"/>
        </w:rPr>
        <w:t>а.</w:t>
      </w:r>
      <w:r w:rsidR="00A11CA6">
        <w:rPr>
          <w:spacing w:val="1"/>
          <w:sz w:val="28"/>
          <w:szCs w:val="28"/>
        </w:rPr>
        <w:t xml:space="preserve"> </w:t>
      </w:r>
    </w:p>
    <w:p w:rsidR="00A11CA6" w:rsidRDefault="00A11CA6" w:rsidP="00E4496B">
      <w:pPr>
        <w:tabs>
          <w:tab w:val="left" w:pos="180"/>
        </w:tabs>
        <w:ind w:right="-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 2. Настоящее решение вступает в силу в соответствии с действующим законодательством</w:t>
      </w:r>
      <w:r w:rsidR="00E4496B">
        <w:rPr>
          <w:spacing w:val="1"/>
          <w:sz w:val="28"/>
          <w:szCs w:val="28"/>
        </w:rPr>
        <w:t>.</w:t>
      </w:r>
    </w:p>
    <w:p w:rsidR="00430CB8" w:rsidRDefault="00430CB8" w:rsidP="00E4496B">
      <w:pPr>
        <w:tabs>
          <w:tab w:val="left" w:pos="180"/>
        </w:tabs>
        <w:jc w:val="both"/>
        <w:rPr>
          <w:spacing w:val="1"/>
          <w:sz w:val="28"/>
          <w:szCs w:val="28"/>
        </w:rPr>
      </w:pPr>
    </w:p>
    <w:tbl>
      <w:tblPr>
        <w:tblW w:w="9630" w:type="dxa"/>
        <w:tblLayout w:type="fixed"/>
        <w:tblLook w:val="0000"/>
      </w:tblPr>
      <w:tblGrid>
        <w:gridCol w:w="6062"/>
        <w:gridCol w:w="709"/>
        <w:gridCol w:w="2859"/>
      </w:tblGrid>
      <w:tr w:rsidR="000C3B6D" w:rsidTr="003D6402">
        <w:trPr>
          <w:trHeight w:val="733"/>
        </w:trPr>
        <w:tc>
          <w:tcPr>
            <w:tcW w:w="6062" w:type="dxa"/>
            <w:vAlign w:val="bottom"/>
          </w:tcPr>
          <w:p w:rsidR="000C3B6D" w:rsidRDefault="00251F6D" w:rsidP="000C3B6D">
            <w:pPr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              </w:t>
            </w:r>
          </w:p>
        </w:tc>
        <w:tc>
          <w:tcPr>
            <w:tcW w:w="709" w:type="dxa"/>
          </w:tcPr>
          <w:p w:rsidR="000C3B6D" w:rsidRDefault="000C3B6D" w:rsidP="000C3B6D">
            <w:pPr>
              <w:rPr>
                <w:sz w:val="28"/>
                <w:szCs w:val="28"/>
              </w:rPr>
            </w:pPr>
          </w:p>
        </w:tc>
        <w:tc>
          <w:tcPr>
            <w:tcW w:w="2859" w:type="dxa"/>
            <w:vAlign w:val="bottom"/>
          </w:tcPr>
          <w:p w:rsidR="000C3B6D" w:rsidRDefault="000C3B6D" w:rsidP="000C3B6D">
            <w:pPr>
              <w:rPr>
                <w:sz w:val="28"/>
                <w:szCs w:val="28"/>
              </w:rPr>
            </w:pPr>
          </w:p>
        </w:tc>
      </w:tr>
      <w:tr w:rsidR="000C3B6D" w:rsidTr="003D6402">
        <w:trPr>
          <w:trHeight w:val="150"/>
        </w:trPr>
        <w:tc>
          <w:tcPr>
            <w:tcW w:w="6062" w:type="dxa"/>
            <w:vAlign w:val="bottom"/>
          </w:tcPr>
          <w:p w:rsidR="003D6402" w:rsidRDefault="003D6402" w:rsidP="003D6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Лебяжской</w:t>
            </w:r>
          </w:p>
          <w:p w:rsidR="003D6402" w:rsidRDefault="003D6402" w:rsidP="003D6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поселковой Думы</w:t>
            </w:r>
          </w:p>
          <w:p w:rsidR="000C3B6D" w:rsidRDefault="000C3B6D" w:rsidP="000C3B6D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C3B6D" w:rsidRDefault="000C3B6D" w:rsidP="000C3B6D">
            <w:pPr>
              <w:rPr>
                <w:sz w:val="28"/>
                <w:szCs w:val="28"/>
              </w:rPr>
            </w:pPr>
          </w:p>
        </w:tc>
        <w:tc>
          <w:tcPr>
            <w:tcW w:w="2859" w:type="dxa"/>
            <w:vAlign w:val="bottom"/>
          </w:tcPr>
          <w:p w:rsidR="000C3B6D" w:rsidRDefault="000C3B6D" w:rsidP="000C3B6D">
            <w:pPr>
              <w:rPr>
                <w:sz w:val="28"/>
                <w:szCs w:val="28"/>
              </w:rPr>
            </w:pPr>
          </w:p>
          <w:p w:rsidR="000C3B6D" w:rsidRDefault="003D6402" w:rsidP="000C3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А.И. Подволоцкий</w:t>
            </w:r>
          </w:p>
          <w:p w:rsidR="000C3B6D" w:rsidRDefault="000C3B6D" w:rsidP="00D947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0C3B6D" w:rsidTr="003D6402">
        <w:trPr>
          <w:trHeight w:val="150"/>
        </w:trPr>
        <w:tc>
          <w:tcPr>
            <w:tcW w:w="6062" w:type="dxa"/>
            <w:vAlign w:val="bottom"/>
          </w:tcPr>
          <w:p w:rsidR="007B6D2C" w:rsidRDefault="007B6D2C" w:rsidP="000C3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Лебяжского </w:t>
            </w:r>
          </w:p>
          <w:p w:rsidR="000C3B6D" w:rsidRDefault="007B6D2C" w:rsidP="000C3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 поселения</w:t>
            </w:r>
          </w:p>
        </w:tc>
        <w:tc>
          <w:tcPr>
            <w:tcW w:w="709" w:type="dxa"/>
            <w:vAlign w:val="center"/>
          </w:tcPr>
          <w:p w:rsidR="000C3B6D" w:rsidRDefault="000C3B6D" w:rsidP="000C3B6D">
            <w:pPr>
              <w:rPr>
                <w:sz w:val="28"/>
                <w:szCs w:val="28"/>
              </w:rPr>
            </w:pPr>
          </w:p>
        </w:tc>
        <w:tc>
          <w:tcPr>
            <w:tcW w:w="2859" w:type="dxa"/>
            <w:vAlign w:val="bottom"/>
          </w:tcPr>
          <w:p w:rsidR="000C3B6D" w:rsidRDefault="007B6D2C" w:rsidP="000C3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Градобоева</w:t>
            </w:r>
          </w:p>
        </w:tc>
      </w:tr>
    </w:tbl>
    <w:p w:rsidR="00C83C58" w:rsidRDefault="00C67529" w:rsidP="009316C9">
      <w:pPr>
        <w:shd w:val="clear" w:color="auto" w:fill="FFFFFF"/>
        <w:tabs>
          <w:tab w:val="left" w:pos="-5245"/>
          <w:tab w:val="left" w:leader="underscore" w:pos="-1418"/>
        </w:tabs>
        <w:ind w:left="11" w:right="-5"/>
        <w:jc w:val="both"/>
        <w:rPr>
          <w:sz w:val="28"/>
          <w:szCs w:val="28"/>
        </w:rPr>
      </w:pPr>
      <w:r w:rsidRPr="00493F09">
        <w:rPr>
          <w:sz w:val="28"/>
          <w:szCs w:val="28"/>
        </w:rPr>
        <w:t xml:space="preserve">                                         </w:t>
      </w:r>
    </w:p>
    <w:sectPr w:rsidR="00C83C58" w:rsidSect="00E4496B">
      <w:type w:val="continuous"/>
      <w:pgSz w:w="11909" w:h="16834"/>
      <w:pgMar w:top="974" w:right="852" w:bottom="740" w:left="171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0F2D"/>
    <w:multiLevelType w:val="hybridMultilevel"/>
    <w:tmpl w:val="24D0B866"/>
    <w:lvl w:ilvl="0" w:tplc="44BC5F82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1">
    <w:nsid w:val="33AF093E"/>
    <w:multiLevelType w:val="hybridMultilevel"/>
    <w:tmpl w:val="9F48FE26"/>
    <w:lvl w:ilvl="0" w:tplc="9138B704">
      <w:start w:val="4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">
    <w:nsid w:val="642A6683"/>
    <w:multiLevelType w:val="hybridMultilevel"/>
    <w:tmpl w:val="D9183036"/>
    <w:lvl w:ilvl="0" w:tplc="7E1446D6">
      <w:start w:val="3"/>
      <w:numFmt w:val="decimal"/>
      <w:lvlText w:val="%1)"/>
      <w:lvlJc w:val="left"/>
      <w:pPr>
        <w:tabs>
          <w:tab w:val="num" w:pos="1038"/>
        </w:tabs>
        <w:ind w:left="103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08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/>
  <w:rsids>
    <w:rsidRoot w:val="00A20F9D"/>
    <w:rsid w:val="000003C4"/>
    <w:rsid w:val="00003AA2"/>
    <w:rsid w:val="00004183"/>
    <w:rsid w:val="00025C3C"/>
    <w:rsid w:val="000305E3"/>
    <w:rsid w:val="000338B8"/>
    <w:rsid w:val="000532A8"/>
    <w:rsid w:val="00053A0E"/>
    <w:rsid w:val="00054CFB"/>
    <w:rsid w:val="00055325"/>
    <w:rsid w:val="00056099"/>
    <w:rsid w:val="00064C2C"/>
    <w:rsid w:val="00070EAB"/>
    <w:rsid w:val="00093EFC"/>
    <w:rsid w:val="000C3B6D"/>
    <w:rsid w:val="000D4A8D"/>
    <w:rsid w:val="000F6A67"/>
    <w:rsid w:val="00110CE1"/>
    <w:rsid w:val="001335F0"/>
    <w:rsid w:val="00136D9E"/>
    <w:rsid w:val="001569F3"/>
    <w:rsid w:val="00160CA3"/>
    <w:rsid w:val="001A2D48"/>
    <w:rsid w:val="001B101D"/>
    <w:rsid w:val="001C5C8D"/>
    <w:rsid w:val="001D68D5"/>
    <w:rsid w:val="001F42C6"/>
    <w:rsid w:val="0020301A"/>
    <w:rsid w:val="00206DEB"/>
    <w:rsid w:val="002133F3"/>
    <w:rsid w:val="002162EC"/>
    <w:rsid w:val="002203F4"/>
    <w:rsid w:val="00227564"/>
    <w:rsid w:val="002276AD"/>
    <w:rsid w:val="00251F6D"/>
    <w:rsid w:val="0025568C"/>
    <w:rsid w:val="00293F68"/>
    <w:rsid w:val="002B2035"/>
    <w:rsid w:val="002B3C3F"/>
    <w:rsid w:val="002C7A00"/>
    <w:rsid w:val="002E4B27"/>
    <w:rsid w:val="00302B52"/>
    <w:rsid w:val="0033132D"/>
    <w:rsid w:val="00333D03"/>
    <w:rsid w:val="003402CF"/>
    <w:rsid w:val="00341833"/>
    <w:rsid w:val="00345827"/>
    <w:rsid w:val="003462E5"/>
    <w:rsid w:val="0035781B"/>
    <w:rsid w:val="003728B1"/>
    <w:rsid w:val="0038690E"/>
    <w:rsid w:val="00394344"/>
    <w:rsid w:val="00396AEE"/>
    <w:rsid w:val="003A5838"/>
    <w:rsid w:val="003B4282"/>
    <w:rsid w:val="003C466A"/>
    <w:rsid w:val="003D0282"/>
    <w:rsid w:val="003D6402"/>
    <w:rsid w:val="003D6623"/>
    <w:rsid w:val="003E32E8"/>
    <w:rsid w:val="003F531E"/>
    <w:rsid w:val="003F7852"/>
    <w:rsid w:val="00401845"/>
    <w:rsid w:val="00407191"/>
    <w:rsid w:val="00413343"/>
    <w:rsid w:val="00430CB8"/>
    <w:rsid w:val="00476DF9"/>
    <w:rsid w:val="0048324A"/>
    <w:rsid w:val="004873E1"/>
    <w:rsid w:val="00493F09"/>
    <w:rsid w:val="004B1172"/>
    <w:rsid w:val="004C6CC8"/>
    <w:rsid w:val="004E1E9A"/>
    <w:rsid w:val="004E6F28"/>
    <w:rsid w:val="004F0DCC"/>
    <w:rsid w:val="004F2619"/>
    <w:rsid w:val="005015DC"/>
    <w:rsid w:val="00502E03"/>
    <w:rsid w:val="00504676"/>
    <w:rsid w:val="00523BCD"/>
    <w:rsid w:val="0053495C"/>
    <w:rsid w:val="00541A56"/>
    <w:rsid w:val="0056438F"/>
    <w:rsid w:val="005959B8"/>
    <w:rsid w:val="005B1E4D"/>
    <w:rsid w:val="005C0CE0"/>
    <w:rsid w:val="005D5479"/>
    <w:rsid w:val="005E62E9"/>
    <w:rsid w:val="005E63C0"/>
    <w:rsid w:val="005F41D6"/>
    <w:rsid w:val="005F7146"/>
    <w:rsid w:val="00602EDE"/>
    <w:rsid w:val="006069DB"/>
    <w:rsid w:val="00613105"/>
    <w:rsid w:val="00613F8E"/>
    <w:rsid w:val="006223E2"/>
    <w:rsid w:val="00634F73"/>
    <w:rsid w:val="006425A4"/>
    <w:rsid w:val="006646B0"/>
    <w:rsid w:val="00674522"/>
    <w:rsid w:val="00686D4F"/>
    <w:rsid w:val="0069677D"/>
    <w:rsid w:val="006B6487"/>
    <w:rsid w:val="006E6E38"/>
    <w:rsid w:val="006F5C4C"/>
    <w:rsid w:val="0070658B"/>
    <w:rsid w:val="00725B5D"/>
    <w:rsid w:val="00727865"/>
    <w:rsid w:val="00730729"/>
    <w:rsid w:val="007439CD"/>
    <w:rsid w:val="007878C7"/>
    <w:rsid w:val="007B6D2C"/>
    <w:rsid w:val="007C5165"/>
    <w:rsid w:val="007D5874"/>
    <w:rsid w:val="007D60A7"/>
    <w:rsid w:val="007D7510"/>
    <w:rsid w:val="00805C05"/>
    <w:rsid w:val="00806169"/>
    <w:rsid w:val="00820E00"/>
    <w:rsid w:val="008257EA"/>
    <w:rsid w:val="00827A7F"/>
    <w:rsid w:val="00831A2D"/>
    <w:rsid w:val="008348D3"/>
    <w:rsid w:val="00845298"/>
    <w:rsid w:val="00851EA3"/>
    <w:rsid w:val="00862283"/>
    <w:rsid w:val="00873BB1"/>
    <w:rsid w:val="008A43D1"/>
    <w:rsid w:val="008B230A"/>
    <w:rsid w:val="008C125C"/>
    <w:rsid w:val="008C3E74"/>
    <w:rsid w:val="008C42C7"/>
    <w:rsid w:val="008D110E"/>
    <w:rsid w:val="008D1EEC"/>
    <w:rsid w:val="009051F7"/>
    <w:rsid w:val="009271C1"/>
    <w:rsid w:val="009316C9"/>
    <w:rsid w:val="00941EC2"/>
    <w:rsid w:val="00954643"/>
    <w:rsid w:val="00986EDC"/>
    <w:rsid w:val="009910FB"/>
    <w:rsid w:val="009934E4"/>
    <w:rsid w:val="009A1095"/>
    <w:rsid w:val="009A5A22"/>
    <w:rsid w:val="009B2432"/>
    <w:rsid w:val="009C198F"/>
    <w:rsid w:val="009C2E6B"/>
    <w:rsid w:val="009C62B3"/>
    <w:rsid w:val="009E76C8"/>
    <w:rsid w:val="00A0677B"/>
    <w:rsid w:val="00A11CA6"/>
    <w:rsid w:val="00A20F9D"/>
    <w:rsid w:val="00A21950"/>
    <w:rsid w:val="00A26D53"/>
    <w:rsid w:val="00A3377F"/>
    <w:rsid w:val="00A56E81"/>
    <w:rsid w:val="00A73EDA"/>
    <w:rsid w:val="00AA57A6"/>
    <w:rsid w:val="00AB4AAE"/>
    <w:rsid w:val="00AB52EE"/>
    <w:rsid w:val="00AB56F3"/>
    <w:rsid w:val="00AC0538"/>
    <w:rsid w:val="00AD1574"/>
    <w:rsid w:val="00AD26FF"/>
    <w:rsid w:val="00AE657C"/>
    <w:rsid w:val="00AE7337"/>
    <w:rsid w:val="00AE7A71"/>
    <w:rsid w:val="00AF1E10"/>
    <w:rsid w:val="00B1052C"/>
    <w:rsid w:val="00B20317"/>
    <w:rsid w:val="00B238BF"/>
    <w:rsid w:val="00B27883"/>
    <w:rsid w:val="00B31C48"/>
    <w:rsid w:val="00B40FCE"/>
    <w:rsid w:val="00B42282"/>
    <w:rsid w:val="00B43C23"/>
    <w:rsid w:val="00B444D9"/>
    <w:rsid w:val="00B55D39"/>
    <w:rsid w:val="00B67F09"/>
    <w:rsid w:val="00B71993"/>
    <w:rsid w:val="00BA5C45"/>
    <w:rsid w:val="00BB024D"/>
    <w:rsid w:val="00BB3D8D"/>
    <w:rsid w:val="00BB3D98"/>
    <w:rsid w:val="00BB6AC2"/>
    <w:rsid w:val="00BB7ADB"/>
    <w:rsid w:val="00BC38BC"/>
    <w:rsid w:val="00BC3E75"/>
    <w:rsid w:val="00BC4C2C"/>
    <w:rsid w:val="00BD1A8D"/>
    <w:rsid w:val="00BE4B46"/>
    <w:rsid w:val="00BF1B5A"/>
    <w:rsid w:val="00C036D7"/>
    <w:rsid w:val="00C04836"/>
    <w:rsid w:val="00C3289C"/>
    <w:rsid w:val="00C34CC9"/>
    <w:rsid w:val="00C54433"/>
    <w:rsid w:val="00C67529"/>
    <w:rsid w:val="00C67CCC"/>
    <w:rsid w:val="00C77FF6"/>
    <w:rsid w:val="00C83C58"/>
    <w:rsid w:val="00CB2521"/>
    <w:rsid w:val="00CC0154"/>
    <w:rsid w:val="00CC02C5"/>
    <w:rsid w:val="00CC0EB4"/>
    <w:rsid w:val="00CC5830"/>
    <w:rsid w:val="00CC5A5E"/>
    <w:rsid w:val="00CC694C"/>
    <w:rsid w:val="00CD10D7"/>
    <w:rsid w:val="00CE6561"/>
    <w:rsid w:val="00CE69B7"/>
    <w:rsid w:val="00CE70D6"/>
    <w:rsid w:val="00CF62DA"/>
    <w:rsid w:val="00D01D8E"/>
    <w:rsid w:val="00D02DD0"/>
    <w:rsid w:val="00D037D1"/>
    <w:rsid w:val="00D10150"/>
    <w:rsid w:val="00D2285C"/>
    <w:rsid w:val="00D24D7F"/>
    <w:rsid w:val="00D545A0"/>
    <w:rsid w:val="00D91D88"/>
    <w:rsid w:val="00D947F8"/>
    <w:rsid w:val="00D976B5"/>
    <w:rsid w:val="00DC25E6"/>
    <w:rsid w:val="00DD0423"/>
    <w:rsid w:val="00DD270D"/>
    <w:rsid w:val="00DE1E68"/>
    <w:rsid w:val="00E13C2F"/>
    <w:rsid w:val="00E159D4"/>
    <w:rsid w:val="00E1664C"/>
    <w:rsid w:val="00E17DE4"/>
    <w:rsid w:val="00E226A9"/>
    <w:rsid w:val="00E22B17"/>
    <w:rsid w:val="00E27939"/>
    <w:rsid w:val="00E4496B"/>
    <w:rsid w:val="00E45DCD"/>
    <w:rsid w:val="00E467A4"/>
    <w:rsid w:val="00E50853"/>
    <w:rsid w:val="00E65CFF"/>
    <w:rsid w:val="00E87767"/>
    <w:rsid w:val="00E93629"/>
    <w:rsid w:val="00E952CD"/>
    <w:rsid w:val="00E977C0"/>
    <w:rsid w:val="00EB12B2"/>
    <w:rsid w:val="00EE3EB3"/>
    <w:rsid w:val="00EE7054"/>
    <w:rsid w:val="00EF4969"/>
    <w:rsid w:val="00F0532C"/>
    <w:rsid w:val="00F0662B"/>
    <w:rsid w:val="00F31C45"/>
    <w:rsid w:val="00F71B29"/>
    <w:rsid w:val="00F739DF"/>
    <w:rsid w:val="00F75E5E"/>
    <w:rsid w:val="00F77871"/>
    <w:rsid w:val="00F8488A"/>
    <w:rsid w:val="00F972F2"/>
    <w:rsid w:val="00FA32FC"/>
    <w:rsid w:val="00FB7DEB"/>
    <w:rsid w:val="00FC4A94"/>
    <w:rsid w:val="00FD027C"/>
    <w:rsid w:val="00FD5B9B"/>
    <w:rsid w:val="00FE00B2"/>
    <w:rsid w:val="00FF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5C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6646B0"/>
    <w:pPr>
      <w:keepNext/>
      <w:widowControl/>
      <w:autoSpaceDE/>
      <w:autoSpaceDN/>
      <w:adjustRightInd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3495C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ConsNormal">
    <w:name w:val="ConsNormal"/>
    <w:rsid w:val="006646B0"/>
    <w:pPr>
      <w:ind w:right="19772" w:firstLine="720"/>
    </w:pPr>
    <w:rPr>
      <w:rFonts w:ascii="Arial" w:hAnsi="Arial" w:cs="Arial"/>
      <w:sz w:val="40"/>
      <w:szCs w:val="40"/>
    </w:rPr>
  </w:style>
  <w:style w:type="paragraph" w:styleId="a5">
    <w:name w:val="header"/>
    <w:basedOn w:val="a"/>
    <w:link w:val="a6"/>
    <w:uiPriority w:val="99"/>
    <w:rsid w:val="00C83C5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3C58"/>
    <w:rPr>
      <w:sz w:val="24"/>
      <w:szCs w:val="24"/>
    </w:rPr>
  </w:style>
  <w:style w:type="paragraph" w:styleId="a7">
    <w:name w:val="Balloon Text"/>
    <w:basedOn w:val="a"/>
    <w:semiHidden/>
    <w:rsid w:val="000003C4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basedOn w:val="a0"/>
    <w:link w:val="a3"/>
    <w:rsid w:val="006B6487"/>
    <w:rPr>
      <w:b/>
      <w:sz w:val="28"/>
      <w:lang w:val="ru-RU" w:eastAsia="ru-RU" w:bidi="ar-SA"/>
    </w:rPr>
  </w:style>
  <w:style w:type="character" w:customStyle="1" w:styleId="3">
    <w:name w:val="Знак Знак3"/>
    <w:basedOn w:val="a0"/>
    <w:rsid w:val="00B238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 Indent"/>
    <w:basedOn w:val="a"/>
    <w:rsid w:val="00A11CA6"/>
    <w:pPr>
      <w:widowControl/>
      <w:autoSpaceDE/>
      <w:autoSpaceDN/>
      <w:adjustRightInd/>
      <w:spacing w:after="120"/>
      <w:ind w:left="283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РЕШЕНИЕ</vt:lpstr>
    </vt:vector>
  </TitlesOfParts>
  <Company>Your Company Name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РЕШЕНИЕ</dc:title>
  <dc:subject/>
  <dc:creator>Your User Name</dc:creator>
  <cp:keywords/>
  <dc:description/>
  <cp:lastModifiedBy>L06</cp:lastModifiedBy>
  <cp:revision>3</cp:revision>
  <cp:lastPrinted>2016-12-16T11:06:00Z</cp:lastPrinted>
  <dcterms:created xsi:type="dcterms:W3CDTF">2016-11-29T13:50:00Z</dcterms:created>
  <dcterms:modified xsi:type="dcterms:W3CDTF">2016-12-16T11:06:00Z</dcterms:modified>
</cp:coreProperties>
</file>