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89" w:rsidRDefault="00DE6189" w:rsidP="007219DF">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Рекомендации</w:t>
      </w: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пчеловодам Кировской области для сохранения медоносных пчел и защите профессиональных интересов при агротехническом использовании пестицидов</w:t>
      </w:r>
    </w:p>
    <w:p w:rsidR="007219DF" w:rsidRPr="007219DF" w:rsidRDefault="007219DF" w:rsidP="007219DF">
      <w:pPr>
        <w:spacing w:after="0" w:line="240" w:lineRule="auto"/>
        <w:jc w:val="center"/>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Термины и понятия</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bookmarkStart w:id="0" w:name="_GoBack"/>
      <w:bookmarkEnd w:id="0"/>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sz w:val="28"/>
          <w:szCs w:val="20"/>
          <w:lang w:eastAsia="ru-RU"/>
        </w:rPr>
        <w:t>Пестициды</w:t>
      </w:r>
      <w:r w:rsidRPr="007219DF">
        <w:rPr>
          <w:rFonts w:ascii="Times New Roman" w:eastAsia="Times New Roman" w:hAnsi="Times New Roman" w:cs="Times New Roman"/>
          <w:sz w:val="28"/>
          <w:szCs w:val="20"/>
          <w:lang w:eastAsia="ru-RU"/>
        </w:rPr>
        <w:t xml:space="preserve"> – обобщенное название химических средств защиты растений от вредителей, болезней и уничтожения сорняков.</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sz w:val="28"/>
          <w:szCs w:val="20"/>
          <w:lang w:eastAsia="ru-RU"/>
        </w:rPr>
        <w:t>Гербициды</w:t>
      </w:r>
      <w:r w:rsidRPr="007219DF">
        <w:rPr>
          <w:rFonts w:ascii="Times New Roman" w:eastAsia="Times New Roman" w:hAnsi="Times New Roman" w:cs="Times New Roman"/>
          <w:sz w:val="28"/>
          <w:szCs w:val="20"/>
          <w:lang w:eastAsia="ru-RU"/>
        </w:rPr>
        <w:t xml:space="preserve"> – изготавливаемые промышленным способом химические препараты для уничтожения сорной растительности.</w:t>
      </w:r>
    </w:p>
    <w:p w:rsidR="007219DF" w:rsidRPr="007219DF" w:rsidRDefault="007219DF" w:rsidP="007219DF">
      <w:pPr>
        <w:spacing w:after="0" w:line="240" w:lineRule="auto"/>
        <w:ind w:firstLine="709"/>
        <w:jc w:val="both"/>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Инсектициды</w:t>
      </w:r>
      <w:r w:rsidRPr="007219DF">
        <w:rPr>
          <w:rFonts w:ascii="Times New Roman" w:eastAsia="Times New Roman" w:hAnsi="Times New Roman" w:cs="Times New Roman"/>
          <w:sz w:val="28"/>
          <w:szCs w:val="20"/>
          <w:lang w:eastAsia="ru-RU"/>
        </w:rPr>
        <w:t xml:space="preserve"> - изготавливаемые промышленным способом химические препараты для уничтожения насекомых – вредителей. </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sz w:val="28"/>
          <w:szCs w:val="20"/>
          <w:lang w:eastAsia="ru-RU"/>
        </w:rPr>
        <w:t>Агротехническое использование</w:t>
      </w:r>
      <w:r w:rsidRPr="007219DF">
        <w:rPr>
          <w:rFonts w:ascii="Times New Roman" w:eastAsia="Times New Roman" w:hAnsi="Times New Roman" w:cs="Times New Roman"/>
          <w:sz w:val="28"/>
          <w:szCs w:val="20"/>
          <w:lang w:eastAsia="ru-RU"/>
        </w:rPr>
        <w:t xml:space="preserve"> – механизированное распыление растворов пестицидов в посевах зерновых, кормовых, овощных, технических культур и посадках садовых культур.</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sz w:val="28"/>
          <w:szCs w:val="20"/>
          <w:lang w:eastAsia="ru-RU"/>
        </w:rPr>
        <w:t>Отравление медоносных пчел</w:t>
      </w:r>
      <w:r w:rsidRPr="007219DF">
        <w:rPr>
          <w:rFonts w:ascii="Times New Roman" w:eastAsia="Times New Roman" w:hAnsi="Times New Roman" w:cs="Times New Roman"/>
          <w:sz w:val="28"/>
          <w:szCs w:val="20"/>
          <w:lang w:eastAsia="ru-RU"/>
        </w:rPr>
        <w:t xml:space="preserve"> – массовая гибель пчел и пчелиных семей в результате применения пестицидов.</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8"/>
          <w:lang w:eastAsia="ru-RU"/>
        </w:rPr>
      </w:pPr>
      <w:r w:rsidRPr="007219DF">
        <w:rPr>
          <w:rFonts w:ascii="Times New Roman" w:eastAsia="Times New Roman" w:hAnsi="Times New Roman" w:cs="Times New Roman"/>
          <w:b/>
          <w:sz w:val="28"/>
          <w:szCs w:val="28"/>
          <w:lang w:eastAsia="ru-RU"/>
        </w:rPr>
        <w:t>Химический токсикоз</w:t>
      </w:r>
      <w:r w:rsidRPr="007219DF">
        <w:rPr>
          <w:rFonts w:ascii="Times New Roman" w:eastAsia="Times New Roman" w:hAnsi="Times New Roman" w:cs="Times New Roman"/>
          <w:sz w:val="28"/>
          <w:szCs w:val="28"/>
          <w:lang w:eastAsia="ru-RU"/>
        </w:rPr>
        <w:t xml:space="preserve"> - заболевание пчелиных семей, связанное с отравлениями пестицидами.</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sz w:val="28"/>
          <w:szCs w:val="20"/>
          <w:lang w:eastAsia="ru-RU"/>
        </w:rPr>
        <w:t>Акт об отравлении пчел пестицидами</w:t>
      </w:r>
      <w:r w:rsidRPr="007219DF">
        <w:rPr>
          <w:rFonts w:ascii="Times New Roman" w:eastAsia="Times New Roman" w:hAnsi="Times New Roman" w:cs="Times New Roman"/>
          <w:sz w:val="28"/>
          <w:szCs w:val="20"/>
          <w:lang w:eastAsia="ru-RU"/>
        </w:rPr>
        <w:t xml:space="preserve"> – документ, оформляемый комиссией, в котором подтверждается факт отравления пчел пестицидами (форма прилагается).</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sz w:val="28"/>
          <w:szCs w:val="20"/>
          <w:lang w:eastAsia="ru-RU"/>
        </w:rPr>
        <w:t>Сопроводительное письмо к патологическому материалу</w:t>
      </w:r>
      <w:r w:rsidRPr="007219DF">
        <w:rPr>
          <w:rFonts w:ascii="Times New Roman" w:eastAsia="Times New Roman" w:hAnsi="Times New Roman" w:cs="Times New Roman"/>
          <w:sz w:val="28"/>
          <w:szCs w:val="20"/>
          <w:lang w:eastAsia="ru-RU"/>
        </w:rPr>
        <w:t xml:space="preserve"> - составляемый специалистом ветеринарной службы документ, в котором характеризуется пересылаемый патологический материал с пасеки, где произошло отравление пчел (</w:t>
      </w:r>
      <w:r w:rsidRPr="007219DF">
        <w:rPr>
          <w:rFonts w:ascii="Times New Roman" w:eastAsia="Times New Roman" w:hAnsi="Times New Roman" w:cs="Times New Roman"/>
          <w:color w:val="FF0000"/>
          <w:sz w:val="28"/>
          <w:szCs w:val="20"/>
          <w:lang w:eastAsia="ru-RU"/>
        </w:rPr>
        <w:t>Приложение 2</w:t>
      </w:r>
      <w:r w:rsidRPr="007219DF">
        <w:rPr>
          <w:rFonts w:ascii="Times New Roman" w:eastAsia="Times New Roman" w:hAnsi="Times New Roman" w:cs="Times New Roman"/>
          <w:sz w:val="28"/>
          <w:szCs w:val="20"/>
          <w:lang w:eastAsia="ru-RU"/>
        </w:rPr>
        <w:t>).</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Юридическое обоснование действий пчеловода</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Современными технологиями выращивания растений с целью производства продуктов питания, кормов для сельскохозяйственных животных, технического сырья для различных отраслей промышленности предусматривается обязательное применение </w:t>
      </w:r>
      <w:proofErr w:type="spellStart"/>
      <w:r w:rsidRPr="007219DF">
        <w:rPr>
          <w:rFonts w:ascii="Times New Roman" w:eastAsia="Times New Roman" w:hAnsi="Times New Roman" w:cs="Times New Roman"/>
          <w:sz w:val="28"/>
          <w:szCs w:val="20"/>
          <w:lang w:eastAsia="ru-RU"/>
        </w:rPr>
        <w:t>агрохимикатов</w:t>
      </w:r>
      <w:proofErr w:type="spellEnd"/>
      <w:r w:rsidRPr="007219DF">
        <w:rPr>
          <w:rFonts w:ascii="Times New Roman" w:eastAsia="Times New Roman" w:hAnsi="Times New Roman" w:cs="Times New Roman"/>
          <w:sz w:val="28"/>
          <w:szCs w:val="20"/>
          <w:lang w:eastAsia="ru-RU"/>
        </w:rPr>
        <w:t xml:space="preserve">. Повышение урожайности невозможно без использования удобрений и без пестицидов. В настоящее время действует Федеральный закон от 19 июля 1997 г. № 109-ФЗ «О безопасном обращении с пестицидами и </w:t>
      </w:r>
      <w:proofErr w:type="spellStart"/>
      <w:r w:rsidRPr="007219DF">
        <w:rPr>
          <w:rFonts w:ascii="Times New Roman" w:eastAsia="Times New Roman" w:hAnsi="Times New Roman" w:cs="Times New Roman"/>
          <w:sz w:val="28"/>
          <w:szCs w:val="20"/>
          <w:lang w:eastAsia="ru-RU"/>
        </w:rPr>
        <w:t>агрохимикатами</w:t>
      </w:r>
      <w:proofErr w:type="spellEnd"/>
      <w:r w:rsidRPr="007219DF">
        <w:rPr>
          <w:rFonts w:ascii="Times New Roman" w:eastAsia="Times New Roman" w:hAnsi="Times New Roman" w:cs="Times New Roman"/>
          <w:sz w:val="28"/>
          <w:szCs w:val="20"/>
          <w:lang w:eastAsia="ru-RU"/>
        </w:rPr>
        <w:t xml:space="preserve">». В статье 25 этого закона указано, что лица, виновные в нарушении безопасного обращения с пестицидами и </w:t>
      </w:r>
      <w:proofErr w:type="spellStart"/>
      <w:r w:rsidRPr="007219DF">
        <w:rPr>
          <w:rFonts w:ascii="Times New Roman" w:eastAsia="Times New Roman" w:hAnsi="Times New Roman" w:cs="Times New Roman"/>
          <w:sz w:val="28"/>
          <w:szCs w:val="20"/>
          <w:lang w:eastAsia="ru-RU"/>
        </w:rPr>
        <w:t>агрохимикатами</w:t>
      </w:r>
      <w:proofErr w:type="spellEnd"/>
      <w:r w:rsidRPr="007219DF">
        <w:rPr>
          <w:rFonts w:ascii="Times New Roman" w:eastAsia="Times New Roman" w:hAnsi="Times New Roman" w:cs="Times New Roman"/>
          <w:sz w:val="28"/>
          <w:szCs w:val="20"/>
          <w:lang w:eastAsia="ru-RU"/>
        </w:rPr>
        <w:t>, несут ответственность в соответствии с законодательством Российской Федерации. Типичным следствием нарушения безопасного обращения с пестицидами было и остается отравление медоносных пчел при агротехническом использовании пестицидов. Пчеловод в такой ситуации имеет право на защиту профессиональных интересов и возмещение материального ущерба.</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lastRenderedPageBreak/>
        <w:t>Действия пчеловода определяются «Инструкцией по профилактике отравления пчел пестицидами» от 14 июня 1989 г. В частности, пчеловод имеет право на юридическую защиту при наличии официальных документов:</w:t>
      </w:r>
    </w:p>
    <w:p w:rsidR="007219DF" w:rsidRPr="007219DF" w:rsidRDefault="007219DF" w:rsidP="007219DF">
      <w:pPr>
        <w:numPr>
          <w:ilvl w:val="0"/>
          <w:numId w:val="2"/>
        </w:num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Ветеринарно-санитарного паспорта пасеки;</w:t>
      </w:r>
    </w:p>
    <w:p w:rsidR="007219DF" w:rsidRPr="007219DF" w:rsidRDefault="007219DF" w:rsidP="007219DF">
      <w:pPr>
        <w:numPr>
          <w:ilvl w:val="0"/>
          <w:numId w:val="2"/>
        </w:num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Журнала пасеки, либо индивидуальных карточек пчелиных семей (что позволит рассчитать общую сумму ущерба). В данных документах должна быть отражена работа с пчелиными семьями, состояние пчелиных семей на дату осмотра (сила, количество корма, наличие пчелиной матки, её возраст и т.д.);</w:t>
      </w:r>
    </w:p>
    <w:p w:rsidR="007219DF" w:rsidRPr="007219DF" w:rsidRDefault="007219DF" w:rsidP="007219DF">
      <w:pPr>
        <w:numPr>
          <w:ilvl w:val="0"/>
          <w:numId w:val="2"/>
        </w:num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При факте отравления должны быть своевременно оформлены документы, подтверждающие факт и масштабы отравления пчел. Самыми необходимыми являются «Акт об отравлении пчел пестицидами», подписанный членами специально созданной по такому поводу комиссии, а также результаты ветеринарного обследования пострадавших пчелиных семей (</w:t>
      </w:r>
      <w:r w:rsidRPr="007219DF">
        <w:rPr>
          <w:rFonts w:ascii="Times New Roman" w:eastAsia="Times New Roman" w:hAnsi="Times New Roman" w:cs="Times New Roman"/>
          <w:color w:val="FF0000"/>
          <w:sz w:val="28"/>
          <w:szCs w:val="20"/>
          <w:lang w:eastAsia="ru-RU"/>
        </w:rPr>
        <w:t>Приложение 1).</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Возмещение ущерба возможно в административном или судебном порядке.</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В любом случае пчеловод должен быть сам заинтересован в предотвращении отравления пчел. Ему следует заранее интересоваться намерениями аграриев в использовании пестицидов в пределах летной активности пчел, а также внимательно следить за официальным предупреждением об этом в средствах массовой информации.</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Профилактика отравлений со стороны сельхозпроизводителей</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Степень опасности  для медоносных пчел пестицидов обуславливается их формой и способом применения. Основной причиной отравления  несоблюдение организационно – хозяйственных мероприятий:</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нарушение правил применения пестицидов (несоблюдение условий обработки сильный ветер, повышенная или пониженная влажность;</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засоренность участков сорняками, которые являются медоносными растениями;</w:t>
      </w:r>
    </w:p>
    <w:p w:rsidR="007219DF" w:rsidRPr="007219DF" w:rsidRDefault="007219DF" w:rsidP="007219DF">
      <w:pPr>
        <w:spacing w:after="0" w:line="240" w:lineRule="auto"/>
        <w:jc w:val="both"/>
        <w:rPr>
          <w:rFonts w:ascii="Times New Roman" w:eastAsia="Times New Roman" w:hAnsi="Times New Roman" w:cs="Times New Roman"/>
          <w:color w:val="000000"/>
          <w:sz w:val="28"/>
          <w:szCs w:val="20"/>
          <w:lang w:eastAsia="ru-RU"/>
        </w:rPr>
      </w:pPr>
      <w:r w:rsidRPr="007219DF">
        <w:rPr>
          <w:rFonts w:ascii="Times New Roman" w:eastAsia="Times New Roman" w:hAnsi="Times New Roman" w:cs="Times New Roman"/>
          <w:sz w:val="28"/>
          <w:szCs w:val="20"/>
          <w:lang w:eastAsia="ru-RU"/>
        </w:rPr>
        <w:t xml:space="preserve">- несвоевременное оповещение </w:t>
      </w:r>
      <w:r w:rsidRPr="007219DF">
        <w:rPr>
          <w:rFonts w:ascii="Times New Roman" w:eastAsia="Times New Roman" w:hAnsi="Times New Roman" w:cs="Times New Roman"/>
          <w:color w:val="000000"/>
          <w:sz w:val="28"/>
          <w:szCs w:val="20"/>
          <w:lang w:eastAsia="ru-RU"/>
        </w:rPr>
        <w:t>пчеловодов, о времени, месте и характере предстоящего применения пестицидов.</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proofErr w:type="gramStart"/>
      <w:r w:rsidRPr="007219DF">
        <w:rPr>
          <w:rFonts w:ascii="Times New Roman" w:eastAsia="Times New Roman" w:hAnsi="Times New Roman" w:cs="Times New Roman"/>
          <w:sz w:val="28"/>
          <w:szCs w:val="20"/>
          <w:lang w:eastAsia="ru-RU"/>
        </w:rPr>
        <w:t>С целью профилактики отравлений медоносных пчел сельхозпроизводителей необходимо (п. 3.</w:t>
      </w:r>
      <w:proofErr w:type="gramEnd"/>
      <w:r w:rsidRPr="007219DF">
        <w:rPr>
          <w:rFonts w:ascii="Times New Roman" w:eastAsia="Times New Roman" w:hAnsi="Times New Roman" w:cs="Times New Roman"/>
          <w:sz w:val="28"/>
          <w:szCs w:val="20"/>
          <w:lang w:eastAsia="ru-RU"/>
        </w:rPr>
        <w:t xml:space="preserve"> </w:t>
      </w:r>
      <w:proofErr w:type="gramStart"/>
      <w:r w:rsidRPr="007219DF">
        <w:rPr>
          <w:rFonts w:ascii="Times New Roman" w:eastAsia="Times New Roman" w:hAnsi="Times New Roman" w:cs="Times New Roman"/>
          <w:sz w:val="28"/>
          <w:szCs w:val="20"/>
          <w:lang w:eastAsia="ru-RU"/>
        </w:rPr>
        <w:t>«Инструкции по профилактике отравления пчел пестицидами»):</w:t>
      </w:r>
      <w:proofErr w:type="gramEnd"/>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-Официальные меры защиты медоносных пчел сводятся к своевременному уведомлению пчеловодов о предстоящем использовании пестицидов. Пунктом 3.1.1. «Инструкции по профилактике отравления пчел пестицидами» предусмотрено обязательное заблаговременное, не менее чем за двое суток, оповещение населения, в том числе владельцев пасек, расположенных в радиусе не менее </w:t>
      </w:r>
      <w:smartTag w:uri="urn:schemas-microsoft-com:office:smarttags" w:element="metricconverter">
        <w:smartTagPr>
          <w:attr w:name="ProductID" w:val="7 км"/>
        </w:smartTagPr>
        <w:r w:rsidRPr="007219DF">
          <w:rPr>
            <w:rFonts w:ascii="Times New Roman" w:eastAsia="Times New Roman" w:hAnsi="Times New Roman" w:cs="Times New Roman"/>
            <w:sz w:val="28"/>
            <w:szCs w:val="20"/>
            <w:lang w:eastAsia="ru-RU"/>
          </w:rPr>
          <w:t>7 км</w:t>
        </w:r>
      </w:smartTag>
      <w:r w:rsidRPr="007219DF">
        <w:rPr>
          <w:rFonts w:ascii="Times New Roman" w:eastAsia="Times New Roman" w:hAnsi="Times New Roman" w:cs="Times New Roman"/>
          <w:sz w:val="28"/>
          <w:szCs w:val="20"/>
          <w:lang w:eastAsia="ru-RU"/>
        </w:rPr>
        <w:t xml:space="preserve"> от места применения пестицидов, в оповещении рекомендуется указывать класс опасности вещества. Возможны разные формы оповещения – через средства массовой </w:t>
      </w:r>
      <w:r w:rsidRPr="007219DF">
        <w:rPr>
          <w:rFonts w:ascii="Times New Roman" w:eastAsia="Times New Roman" w:hAnsi="Times New Roman" w:cs="Times New Roman"/>
          <w:sz w:val="28"/>
          <w:szCs w:val="20"/>
          <w:lang w:eastAsia="ru-RU"/>
        </w:rPr>
        <w:lastRenderedPageBreak/>
        <w:t xml:space="preserve">информации, администрацию населенного пункта, района, представителей ветеринарной службы, Кировское областное общество пчеловодов любителей «Вятка» и председателей районных обществ (отделений) пчеловодов. Следует подчеркнуть, что оповещение должно быть </w:t>
      </w:r>
      <w:r w:rsidRPr="007219DF">
        <w:rPr>
          <w:rFonts w:ascii="Times New Roman" w:eastAsia="Times New Roman" w:hAnsi="Times New Roman" w:cs="Times New Roman"/>
          <w:bCs/>
          <w:sz w:val="28"/>
          <w:szCs w:val="20"/>
          <w:lang w:eastAsia="ru-RU"/>
        </w:rPr>
        <w:t>не менее чем за двое суток перед началом проведения каждой</w:t>
      </w:r>
      <w:r w:rsidRPr="007219DF">
        <w:rPr>
          <w:rFonts w:ascii="Times New Roman" w:eastAsia="Times New Roman" w:hAnsi="Times New Roman" w:cs="Times New Roman"/>
          <w:b/>
          <w:bCs/>
          <w:sz w:val="28"/>
          <w:szCs w:val="20"/>
          <w:u w:val="single"/>
          <w:lang w:eastAsia="ru-RU"/>
        </w:rPr>
        <w:t xml:space="preserve"> в отдельности обработки</w:t>
      </w:r>
      <w:r w:rsidRPr="007219DF">
        <w:rPr>
          <w:rFonts w:ascii="Times New Roman" w:eastAsia="Times New Roman" w:hAnsi="Times New Roman" w:cs="Times New Roman"/>
          <w:sz w:val="28"/>
          <w:szCs w:val="20"/>
          <w:lang w:eastAsia="ru-RU"/>
        </w:rPr>
        <w:t>;</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все работы с пестицидами проводят в утренние или вечерние часы, в любое время допускается проведение обработок в пасмурную, прохладную погоду. Когда пчелы не летают;</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-категорически запрещается  обработка пестицидами энтомофильных сельскохозяйственных растений  и растительности в лесополосах в период их цветения. Возможны обработки с применением  малообъемного опрыскивания при скорости ветра менее 5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на границе обработанного участка выставляют знаки безопасности  в пределах видимости одного знака от другого, которые убирают только после окончания установленных карантинных сроков. На щитах указывается «Обработано пестицидами», а также срок окончания воздействия на окружающую среду.</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Защита медоносных пчел</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proofErr w:type="gramStart"/>
      <w:r w:rsidRPr="007219DF">
        <w:rPr>
          <w:rFonts w:ascii="Times New Roman" w:eastAsia="Times New Roman" w:hAnsi="Times New Roman" w:cs="Times New Roman"/>
          <w:sz w:val="28"/>
          <w:szCs w:val="20"/>
          <w:lang w:eastAsia="ru-RU"/>
        </w:rPr>
        <w:t>Непосредственная</w:t>
      </w:r>
      <w:proofErr w:type="gramEnd"/>
      <w:r w:rsidRPr="007219DF">
        <w:rPr>
          <w:rFonts w:ascii="Times New Roman" w:eastAsia="Times New Roman" w:hAnsi="Times New Roman" w:cs="Times New Roman"/>
          <w:sz w:val="28"/>
          <w:szCs w:val="20"/>
          <w:lang w:eastAsia="ru-RU"/>
        </w:rPr>
        <w:t xml:space="preserve"> зашита пчел от отравлений сводится к прекращению их летной деятельности на период использовании пестицидов. Для исключения контактов пчел с ядами возможны следующие эффективные и доступные для пчеловода действия. </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color w:val="000000"/>
          <w:sz w:val="28"/>
          <w:szCs w:val="20"/>
          <w:lang w:eastAsia="ru-RU"/>
        </w:rPr>
        <w:t>1. Перевоз пчелиных семей на 7 км от мест использования пестицидов, обратный переезд возможен после прекращения цветения обработанных медоносов, но не раньше 12-14 суток со дня окончания обработки. Это значительные физические и материальные затраты, конечно, неудобные для пчеловодов. В то</w:t>
      </w:r>
      <w:r w:rsidRPr="007219DF">
        <w:rPr>
          <w:rFonts w:ascii="Times New Roman" w:eastAsia="Times New Roman" w:hAnsi="Times New Roman" w:cs="Times New Roman"/>
          <w:sz w:val="28"/>
          <w:szCs w:val="20"/>
          <w:lang w:eastAsia="ru-RU"/>
        </w:rPr>
        <w:t xml:space="preserve"> же время это наиболее надежная защита пчел. Возможно перемещение пчелиных семей в другие удобные для медосбора места до 3 недель.</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2.Изоляция пчел в улье. Наиболее доступный и приемлемый способ исключить </w:t>
      </w:r>
      <w:r w:rsidRPr="007219DF">
        <w:rPr>
          <w:rFonts w:ascii="Times New Roman" w:eastAsia="Times New Roman" w:hAnsi="Times New Roman" w:cs="Times New Roman"/>
          <w:color w:val="000000"/>
          <w:sz w:val="28"/>
          <w:szCs w:val="20"/>
          <w:lang w:eastAsia="ru-RU"/>
        </w:rPr>
        <w:t>отравление пчел и попадание ядов в пчелиные гнезда. Порядок действий следующий. За сутки до применения пестицидов (вечером) расширяют пустыми сотами и (в ульи) помещают кормушки с водой из расчета по 20 – 40 мл на улочку на сутки, уменьшают утепление сильных семей во избежание перегрева. После</w:t>
      </w:r>
      <w:r w:rsidRPr="007219DF">
        <w:rPr>
          <w:rFonts w:ascii="Times New Roman" w:eastAsia="Times New Roman" w:hAnsi="Times New Roman" w:cs="Times New Roman"/>
          <w:sz w:val="28"/>
          <w:szCs w:val="20"/>
          <w:lang w:eastAsia="ru-RU"/>
        </w:rPr>
        <w:t xml:space="preserve"> возвращения летной пчелы закрывают летки. В такой ситуации возможна изоляция пчел до 4 - 7 суток в зависимости от необходимого срока изоляции в зависимости от класса опасности пестицида. Сроки изоляции увеличиваются на сутки или двое при понижении температуры и повышении влажности воздуха. Не вся летная пчела возвращается в улей в еще светлое время после захода солнца, следовательно, неизбежны потери пчел и даже возможности попадания малых количеств ядов в гнезда пчел. Известны рекомендации </w:t>
      </w:r>
      <w:r w:rsidRPr="007219DF">
        <w:rPr>
          <w:rFonts w:ascii="Times New Roman" w:eastAsia="Times New Roman" w:hAnsi="Times New Roman" w:cs="Times New Roman"/>
          <w:sz w:val="28"/>
          <w:szCs w:val="20"/>
          <w:lang w:eastAsia="ru-RU"/>
        </w:rPr>
        <w:lastRenderedPageBreak/>
        <w:t>изоляции пчелиных семей посредством перемещения ульев с пчелами, например, в зимовник или другое замкнутое помещение.</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Срок изоляции определяется классом опасности пестицида для медоносных пчел (</w:t>
      </w:r>
      <w:r w:rsidRPr="007219DF">
        <w:rPr>
          <w:rFonts w:ascii="Times New Roman" w:eastAsia="Times New Roman" w:hAnsi="Times New Roman" w:cs="Times New Roman"/>
          <w:color w:val="FF0000"/>
          <w:sz w:val="28"/>
          <w:szCs w:val="20"/>
          <w:lang w:eastAsia="ru-RU"/>
        </w:rPr>
        <w:t>Приложение 3</w:t>
      </w:r>
      <w:r w:rsidRPr="007219DF">
        <w:rPr>
          <w:rFonts w:ascii="Times New Roman" w:eastAsia="Times New Roman" w:hAnsi="Times New Roman" w:cs="Times New Roman"/>
          <w:sz w:val="28"/>
          <w:szCs w:val="20"/>
          <w:lang w:eastAsia="ru-RU"/>
        </w:rPr>
        <w:t>).</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Защита профессиональных интересов</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ab/>
        <w:t>В случае явных подозрений на отравление пчел пестицидами пчеловод должен предпринять следующие необходимые меры.</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sz w:val="28"/>
          <w:szCs w:val="20"/>
          <w:lang w:eastAsia="ru-RU"/>
        </w:rPr>
        <w:tab/>
      </w:r>
      <w:r w:rsidRPr="007219DF">
        <w:rPr>
          <w:rFonts w:ascii="Times New Roman" w:eastAsia="Times New Roman" w:hAnsi="Times New Roman" w:cs="Times New Roman"/>
          <w:b/>
          <w:sz w:val="28"/>
          <w:szCs w:val="20"/>
          <w:lang w:eastAsia="ru-RU"/>
        </w:rPr>
        <w:t xml:space="preserve">1. Срочно обратиться к власти с </w:t>
      </w:r>
      <w:proofErr w:type="gramStart"/>
      <w:r w:rsidRPr="007219DF">
        <w:rPr>
          <w:rFonts w:ascii="Times New Roman" w:eastAsia="Times New Roman" w:hAnsi="Times New Roman" w:cs="Times New Roman"/>
          <w:b/>
          <w:sz w:val="28"/>
          <w:szCs w:val="20"/>
          <w:lang w:eastAsia="ru-RU"/>
        </w:rPr>
        <w:t>письменным</w:t>
      </w:r>
      <w:proofErr w:type="gramEnd"/>
      <w:r w:rsidRPr="007219DF">
        <w:rPr>
          <w:rFonts w:ascii="Times New Roman" w:eastAsia="Times New Roman" w:hAnsi="Times New Roman" w:cs="Times New Roman"/>
          <w:b/>
          <w:sz w:val="28"/>
          <w:szCs w:val="20"/>
          <w:lang w:eastAsia="ru-RU"/>
        </w:rPr>
        <w:t xml:space="preserve"> заявление и вызвать представителя ветеринарной службы и администрации поселения.</w:t>
      </w:r>
    </w:p>
    <w:p w:rsidR="007219DF" w:rsidRPr="007219DF" w:rsidRDefault="007219DF" w:rsidP="007219DF">
      <w:pPr>
        <w:spacing w:after="0" w:line="240" w:lineRule="auto"/>
        <w:ind w:firstLine="708"/>
        <w:jc w:val="both"/>
        <w:rPr>
          <w:rFonts w:ascii="Times New Roman" w:eastAsia="Times New Roman" w:hAnsi="Times New Roman" w:cs="Times New Roman"/>
          <w:color w:val="000000"/>
          <w:sz w:val="28"/>
          <w:szCs w:val="20"/>
          <w:lang w:eastAsia="ru-RU"/>
        </w:rPr>
      </w:pPr>
      <w:r w:rsidRPr="007219DF">
        <w:rPr>
          <w:rFonts w:ascii="Times New Roman" w:eastAsia="Times New Roman" w:hAnsi="Times New Roman" w:cs="Times New Roman"/>
          <w:sz w:val="28"/>
          <w:szCs w:val="20"/>
          <w:lang w:eastAsia="ru-RU"/>
        </w:rPr>
        <w:t xml:space="preserve">В «Инструкции по профилактике отравления пчел пестицидами» п.4. 1. В диагностике химического токсикоза принимает участие </w:t>
      </w:r>
      <w:proofErr w:type="gramStart"/>
      <w:r w:rsidRPr="007219DF">
        <w:rPr>
          <w:rFonts w:ascii="Times New Roman" w:eastAsia="Times New Roman" w:hAnsi="Times New Roman" w:cs="Times New Roman"/>
          <w:sz w:val="28"/>
          <w:szCs w:val="20"/>
          <w:lang w:eastAsia="ru-RU"/>
        </w:rPr>
        <w:t>комиссия</w:t>
      </w:r>
      <w:proofErr w:type="gramEnd"/>
      <w:r w:rsidRPr="007219DF">
        <w:rPr>
          <w:rFonts w:ascii="Times New Roman" w:eastAsia="Times New Roman" w:hAnsi="Times New Roman" w:cs="Times New Roman"/>
          <w:sz w:val="28"/>
          <w:szCs w:val="20"/>
          <w:lang w:eastAsia="ru-RU"/>
        </w:rPr>
        <w:t xml:space="preserve"> в состав которой входит  ветеринарный врач, в котором присутствует прямая необходимость для установления достоверности факта отравления (п. 4.3.  инструкции по профилактике отравления пчел пестицидами от 14.06.1989 г.). Пробы отбираются под контролем ветеринарного специалиста (п. 4.4. инструкции по профилактике отравления пчел пестицидами от 14.06.1989 г.), затем составляется </w:t>
      </w:r>
      <w:r w:rsidRPr="007219DF">
        <w:rPr>
          <w:rFonts w:ascii="Times New Roman" w:eastAsia="Times New Roman" w:hAnsi="Times New Roman" w:cs="Times New Roman"/>
          <w:color w:val="000000"/>
          <w:sz w:val="28"/>
          <w:szCs w:val="20"/>
          <w:lang w:eastAsia="ru-RU"/>
        </w:rPr>
        <w:t>Акт отбора проб и отправляется на исследование.  Представитель местной администрации наиб</w:t>
      </w:r>
      <w:r w:rsidRPr="007219DF">
        <w:rPr>
          <w:rFonts w:ascii="Times New Roman" w:eastAsia="Times New Roman" w:hAnsi="Times New Roman" w:cs="Times New Roman"/>
          <w:sz w:val="28"/>
          <w:szCs w:val="20"/>
          <w:lang w:eastAsia="ru-RU"/>
        </w:rPr>
        <w:t xml:space="preserve">олее доверенное в юридическом плане лицо для оформления различных протоколов, актов и т.п. документов. </w:t>
      </w:r>
      <w:r w:rsidRPr="007219DF">
        <w:rPr>
          <w:rFonts w:ascii="Times New Roman" w:eastAsia="Times New Roman" w:hAnsi="Times New Roman" w:cs="Times New Roman"/>
          <w:color w:val="000000"/>
          <w:sz w:val="28"/>
          <w:szCs w:val="20"/>
          <w:lang w:eastAsia="ru-RU"/>
        </w:rPr>
        <w:t>Пчеловодам рекомендуется фиксировать каждый шаг комиссии и  фотографировать при возможности.</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sz w:val="28"/>
          <w:szCs w:val="20"/>
          <w:lang w:eastAsia="ru-RU"/>
        </w:rPr>
        <w:tab/>
      </w:r>
      <w:r w:rsidRPr="007219DF">
        <w:rPr>
          <w:rFonts w:ascii="Times New Roman" w:eastAsia="Times New Roman" w:hAnsi="Times New Roman" w:cs="Times New Roman"/>
          <w:b/>
          <w:sz w:val="28"/>
          <w:szCs w:val="20"/>
          <w:lang w:eastAsia="ru-RU"/>
        </w:rPr>
        <w:t>2. Собрать доказательства отравления и грамотно ими распорядиться.</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ab/>
        <w:t>Для доказательства факта отравления пчел пестицидами необходимо собрать пробы пчел, меда и сотов для отправки на исследование в ветеринарную лабораторию. В пункте 4.5. «Инструкции по профилактике отравления пчел пестицидами» прописано следующее.</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8"/>
          <w:lang w:eastAsia="ru-RU"/>
        </w:rPr>
      </w:pPr>
      <w:r w:rsidRPr="007219DF">
        <w:rPr>
          <w:rFonts w:ascii="Times New Roman" w:eastAsia="Times New Roman" w:hAnsi="Times New Roman" w:cs="Times New Roman"/>
          <w:sz w:val="28"/>
          <w:szCs w:val="28"/>
          <w:lang w:eastAsia="ru-RU"/>
        </w:rPr>
        <w:t xml:space="preserve">От пчелиной семьи отбирается средняя проба в размере: пчелы - 400 - 500 шт., свежесобранный мед - </w:t>
      </w:r>
      <w:smartTag w:uri="urn:schemas-microsoft-com:office:smarttags" w:element="metricconverter">
        <w:smartTagPr>
          <w:attr w:name="ProductID" w:val="200 г"/>
        </w:smartTagPr>
        <w:r w:rsidRPr="007219DF">
          <w:rPr>
            <w:rFonts w:ascii="Times New Roman" w:eastAsia="Times New Roman" w:hAnsi="Times New Roman" w:cs="Times New Roman"/>
            <w:sz w:val="28"/>
            <w:szCs w:val="28"/>
            <w:lang w:eastAsia="ru-RU"/>
          </w:rPr>
          <w:t>200 г</w:t>
        </w:r>
      </w:smartTag>
      <w:r w:rsidRPr="007219DF">
        <w:rPr>
          <w:rFonts w:ascii="Times New Roman" w:eastAsia="Times New Roman" w:hAnsi="Times New Roman" w:cs="Times New Roman"/>
          <w:sz w:val="28"/>
          <w:szCs w:val="28"/>
          <w:lang w:eastAsia="ru-RU"/>
        </w:rPr>
        <w:t xml:space="preserve">, перга в соте - </w:t>
      </w:r>
      <w:smartTag w:uri="urn:schemas-microsoft-com:office:smarttags" w:element="metricconverter">
        <w:smartTagPr>
          <w:attr w:name="ProductID" w:val="50 г"/>
        </w:smartTagPr>
        <w:r w:rsidRPr="007219DF">
          <w:rPr>
            <w:rFonts w:ascii="Times New Roman" w:eastAsia="Times New Roman" w:hAnsi="Times New Roman" w:cs="Times New Roman"/>
            <w:sz w:val="28"/>
            <w:szCs w:val="28"/>
            <w:lang w:eastAsia="ru-RU"/>
          </w:rPr>
          <w:t>50 г</w:t>
        </w:r>
      </w:smartTag>
      <w:r w:rsidRPr="007219DF">
        <w:rPr>
          <w:rFonts w:ascii="Times New Roman" w:eastAsia="Times New Roman" w:hAnsi="Times New Roman" w:cs="Times New Roman"/>
          <w:sz w:val="28"/>
          <w:szCs w:val="28"/>
          <w:lang w:eastAsia="ru-RU"/>
        </w:rPr>
        <w:t xml:space="preserve">. Пробы берутся от 10 % семей на пасеке с характерными признаками отравления. Кроме того, необходимо с участка, </w:t>
      </w:r>
      <w:r w:rsidRPr="007219DF">
        <w:rPr>
          <w:rFonts w:ascii="Times New Roman" w:eastAsia="Times New Roman" w:hAnsi="Times New Roman" w:cs="Times New Roman"/>
          <w:b/>
          <w:sz w:val="28"/>
          <w:szCs w:val="28"/>
          <w:lang w:eastAsia="ru-RU"/>
        </w:rPr>
        <w:t>посещаемого пчелами (который предположительно был обработан)</w:t>
      </w:r>
      <w:r w:rsidRPr="007219DF">
        <w:rPr>
          <w:rFonts w:ascii="Times New Roman" w:eastAsia="Times New Roman" w:hAnsi="Times New Roman" w:cs="Times New Roman"/>
          <w:sz w:val="28"/>
          <w:szCs w:val="28"/>
          <w:lang w:eastAsia="ru-RU"/>
        </w:rPr>
        <w:t xml:space="preserve">, взять пробу растений в количестве 500 - </w:t>
      </w:r>
      <w:smartTag w:uri="urn:schemas-microsoft-com:office:smarttags" w:element="metricconverter">
        <w:smartTagPr>
          <w:attr w:name="ProductID" w:val="1000 г"/>
        </w:smartTagPr>
        <w:r w:rsidRPr="007219DF">
          <w:rPr>
            <w:rFonts w:ascii="Times New Roman" w:eastAsia="Times New Roman" w:hAnsi="Times New Roman" w:cs="Times New Roman"/>
            <w:sz w:val="28"/>
            <w:szCs w:val="28"/>
            <w:lang w:eastAsia="ru-RU"/>
          </w:rPr>
          <w:t>1000 г</w:t>
        </w:r>
      </w:smartTag>
      <w:r w:rsidRPr="007219DF">
        <w:rPr>
          <w:rFonts w:ascii="Times New Roman" w:eastAsia="Times New Roman" w:hAnsi="Times New Roman" w:cs="Times New Roman"/>
          <w:sz w:val="28"/>
          <w:szCs w:val="28"/>
          <w:lang w:eastAsia="ru-RU"/>
        </w:rPr>
        <w:t xml:space="preserve"> зеленой массы.</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8"/>
          <w:lang w:eastAsia="ru-RU"/>
        </w:rPr>
      </w:pPr>
      <w:r w:rsidRPr="007219DF">
        <w:rPr>
          <w:rFonts w:ascii="Times New Roman" w:eastAsia="Times New Roman" w:hAnsi="Times New Roman" w:cs="Times New Roman"/>
          <w:sz w:val="28"/>
          <w:szCs w:val="28"/>
          <w:lang w:eastAsia="ru-RU"/>
        </w:rPr>
        <w:t>Образцы сотов с пергой или медом помещают в деревянный ящик соответствующего размера без обертывания бумагой, отделяя друг от друга и от стенок ящика деревянными планками. Мертвых пчел помещают в чистый полиэтиленовый мешочек, а откачанный мед - в стеклянную посуду с плотной крышкой. Растения пересылают в матерчатом мешочке. При упаковке необходимо исключить повреждение упаковочного материала, а в результате - соприкосновение и перемешивание проб во время пересылки.</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8"/>
          <w:lang w:eastAsia="ru-RU"/>
        </w:rPr>
      </w:pPr>
      <w:r w:rsidRPr="007219DF">
        <w:rPr>
          <w:rFonts w:ascii="Times New Roman" w:eastAsia="Times New Roman" w:hAnsi="Times New Roman" w:cs="Times New Roman"/>
          <w:sz w:val="28"/>
          <w:szCs w:val="28"/>
          <w:lang w:eastAsia="ru-RU"/>
        </w:rPr>
        <w:t xml:space="preserve">Отобранные пробы опечатываются, нумеруются, на каждой из них ставят номер семьи. С пробами в ветеринарную лабораторию направляют </w:t>
      </w:r>
      <w:r w:rsidRPr="007219DF">
        <w:rPr>
          <w:rFonts w:ascii="Times New Roman" w:eastAsia="Times New Roman" w:hAnsi="Times New Roman" w:cs="Times New Roman"/>
          <w:sz w:val="28"/>
          <w:szCs w:val="28"/>
          <w:lang w:eastAsia="ru-RU"/>
        </w:rPr>
        <w:lastRenderedPageBreak/>
        <w:t>сопроводительное письмо за подписью ветврача. Прилагают акт комиссионной проверки отравления пчел. Срок отправки проб на исследование не должен превышать одних-двух суток с момента отбора материала. При затруднении с отправкой в лабораторию пробы хранят в холодильнике, погребе, но не более 5 - 7 суток после отбора.</w:t>
      </w:r>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sz w:val="28"/>
          <w:szCs w:val="20"/>
          <w:lang w:eastAsia="ru-RU"/>
        </w:rPr>
        <w:tab/>
      </w:r>
      <w:r w:rsidRPr="007219DF">
        <w:rPr>
          <w:rFonts w:ascii="Times New Roman" w:eastAsia="Times New Roman" w:hAnsi="Times New Roman" w:cs="Times New Roman"/>
          <w:b/>
          <w:sz w:val="28"/>
          <w:szCs w:val="20"/>
          <w:lang w:eastAsia="ru-RU"/>
        </w:rPr>
        <w:t>3. Созвать комиссию и оформить акт об отравлении пчел пестицидами.</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ab/>
        <w:t xml:space="preserve">Для подтверждения факта отравления пчел в вышестоящих инстанциях необходим документ, свидетельствующий объективно о том, что произошло на пасеке. Таким документом признан «Акт об отравлении пчел пестицидами». Он составляется согласно установленной форме, представленной в приложении 1. </w:t>
      </w:r>
      <w:proofErr w:type="gramStart"/>
      <w:r w:rsidRPr="007219DF">
        <w:rPr>
          <w:rFonts w:ascii="Times New Roman" w:eastAsia="Times New Roman" w:hAnsi="Times New Roman" w:cs="Times New Roman"/>
          <w:sz w:val="28"/>
          <w:szCs w:val="20"/>
          <w:lang w:eastAsia="ru-RU"/>
        </w:rPr>
        <w:t>Акт подписывают члены комиссии (п.4.1.</w:t>
      </w:r>
      <w:proofErr w:type="gramEnd"/>
      <w:r w:rsidRPr="007219DF">
        <w:rPr>
          <w:rFonts w:ascii="Times New Roman" w:eastAsia="Times New Roman" w:hAnsi="Times New Roman" w:cs="Times New Roman"/>
          <w:sz w:val="28"/>
          <w:szCs w:val="20"/>
          <w:lang w:eastAsia="ru-RU"/>
        </w:rPr>
        <w:t xml:space="preserve"> </w:t>
      </w:r>
      <w:proofErr w:type="gramStart"/>
      <w:r w:rsidRPr="007219DF">
        <w:rPr>
          <w:rFonts w:ascii="Times New Roman" w:eastAsia="Times New Roman" w:hAnsi="Times New Roman" w:cs="Times New Roman"/>
          <w:sz w:val="28"/>
          <w:szCs w:val="20"/>
          <w:lang w:eastAsia="ru-RU"/>
        </w:rPr>
        <w:t>«Инструкции по профилактике отравления пчел пестицидами»): представители местной администрации, ветеринарной службы, зоотехники, специалисты в области пчеловодства (представители обществ пчеловодов, НИИ, Вузов), агроном по защите растений и очевидцы происшествия.</w:t>
      </w:r>
      <w:proofErr w:type="gramEnd"/>
    </w:p>
    <w:p w:rsidR="007219DF" w:rsidRPr="007219DF" w:rsidRDefault="007219DF" w:rsidP="007219DF">
      <w:pPr>
        <w:spacing w:after="0" w:line="240" w:lineRule="auto"/>
        <w:ind w:firstLine="708"/>
        <w:jc w:val="both"/>
        <w:rPr>
          <w:rFonts w:ascii="Times New Roman" w:eastAsia="Times New Roman" w:hAnsi="Times New Roman" w:cs="Times New Roman"/>
          <w:color w:val="000000"/>
          <w:sz w:val="28"/>
          <w:szCs w:val="20"/>
          <w:lang w:eastAsia="ru-RU"/>
        </w:rPr>
      </w:pPr>
      <w:proofErr w:type="gramStart"/>
      <w:r w:rsidRPr="007219DF">
        <w:rPr>
          <w:rFonts w:ascii="Times New Roman" w:eastAsia="Times New Roman" w:hAnsi="Times New Roman" w:cs="Times New Roman"/>
          <w:color w:val="000000"/>
          <w:sz w:val="28"/>
          <w:szCs w:val="20"/>
          <w:lang w:eastAsia="ru-RU"/>
        </w:rPr>
        <w:t>В исключительных случаях, при  признаках явного отравления пчёл, когда лабораторная диагностика не может быть проведена из-за отсутствия методики определения пестицида или другого токсичного вещества в продуктах пчеловодства или обрабатываемых объектах, заключение комиссии о предполагаемой причине гибели пчёл является окончательным (п.4.7.</w:t>
      </w:r>
      <w:proofErr w:type="gramEnd"/>
      <w:r w:rsidRPr="007219DF">
        <w:rPr>
          <w:rFonts w:ascii="Times New Roman" w:eastAsia="Times New Roman" w:hAnsi="Times New Roman" w:cs="Times New Roman"/>
          <w:color w:val="000000"/>
          <w:sz w:val="28"/>
          <w:szCs w:val="20"/>
          <w:lang w:eastAsia="ru-RU"/>
        </w:rPr>
        <w:t xml:space="preserve"> </w:t>
      </w:r>
      <w:proofErr w:type="gramStart"/>
      <w:r w:rsidRPr="007219DF">
        <w:rPr>
          <w:rFonts w:ascii="Times New Roman" w:eastAsia="Times New Roman" w:hAnsi="Times New Roman" w:cs="Times New Roman"/>
          <w:sz w:val="28"/>
          <w:szCs w:val="20"/>
          <w:lang w:eastAsia="ru-RU"/>
        </w:rPr>
        <w:t>«Инструкции по профилактике отравления пчел пестицидами»).</w:t>
      </w:r>
      <w:proofErr w:type="gramEnd"/>
    </w:p>
    <w:p w:rsidR="007219DF" w:rsidRPr="007219DF" w:rsidRDefault="007219DF" w:rsidP="007219DF">
      <w:pPr>
        <w:numPr>
          <w:ilvl w:val="0"/>
          <w:numId w:val="2"/>
        </w:numPr>
        <w:spacing w:after="0" w:line="240" w:lineRule="auto"/>
        <w:jc w:val="both"/>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Подготовить документы для возможной компенсации ущерба.</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При получении всех документов, в том числе и лабораторных анализов моно обратиться  о добровольном возмещении убытков к руководителю хозяйства и в суд.</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ab/>
        <w:t xml:space="preserve">Компенсации за нанесенный ущерб можно добиваться посредством обращения в суд подготовив исковое заявление  к которому необходимо приложить </w:t>
      </w:r>
      <w:proofErr w:type="gramStart"/>
      <w:r w:rsidRPr="007219DF">
        <w:rPr>
          <w:rFonts w:ascii="Times New Roman" w:eastAsia="Times New Roman" w:hAnsi="Times New Roman" w:cs="Times New Roman"/>
          <w:sz w:val="28"/>
          <w:szCs w:val="20"/>
          <w:lang w:eastAsia="ru-RU"/>
        </w:rPr>
        <w:t xml:space="preserve">( </w:t>
      </w:r>
      <w:proofErr w:type="gramEnd"/>
      <w:r w:rsidRPr="007219DF">
        <w:rPr>
          <w:rFonts w:ascii="Times New Roman" w:eastAsia="Times New Roman" w:hAnsi="Times New Roman" w:cs="Times New Roman"/>
          <w:sz w:val="28"/>
          <w:szCs w:val="20"/>
          <w:lang w:eastAsia="ru-RU"/>
        </w:rPr>
        <w:t xml:space="preserve">распоряжение местной администрации о создании комиссии, акта отбора проб и осмотра, результатов лабораторного обследования, справку из общества пчеловодов любителей о стоимости пчелиной семьи на момент отравления, так же списки свидетелей и экспертов) и последующего судебного разбирательства или получить ее от виновника отравления на договорных </w:t>
      </w:r>
      <w:proofErr w:type="gramStart"/>
      <w:r w:rsidRPr="007219DF">
        <w:rPr>
          <w:rFonts w:ascii="Times New Roman" w:eastAsia="Times New Roman" w:hAnsi="Times New Roman" w:cs="Times New Roman"/>
          <w:sz w:val="28"/>
          <w:szCs w:val="20"/>
          <w:lang w:eastAsia="ru-RU"/>
        </w:rPr>
        <w:t>условиях</w:t>
      </w:r>
      <w:proofErr w:type="gramEnd"/>
      <w:r w:rsidRPr="007219DF">
        <w:rPr>
          <w:rFonts w:ascii="Times New Roman" w:eastAsia="Times New Roman" w:hAnsi="Times New Roman" w:cs="Times New Roman"/>
          <w:sz w:val="28"/>
          <w:szCs w:val="20"/>
          <w:lang w:eastAsia="ru-RU"/>
        </w:rPr>
        <w:t xml:space="preserve">. В обоих случаях необходима экономическая оценка ущерба от отравления пчел </w:t>
      </w:r>
      <w:r w:rsidRPr="007219DF">
        <w:rPr>
          <w:rFonts w:ascii="Times New Roman" w:eastAsia="Times New Roman" w:hAnsi="Times New Roman" w:cs="Times New Roman"/>
          <w:color w:val="000000"/>
          <w:sz w:val="28"/>
          <w:szCs w:val="20"/>
          <w:lang w:eastAsia="ru-RU"/>
        </w:rPr>
        <w:t>пестицидами, включая стоимость погибших пчелиных семей, взрослых пчёл, расплода, маток, выбракованной продукции пчеловодства с момента отравления и до конца медосбора. Экономическая оценка ущерба рассчитывается согласно п. 5 Инструкции по профилактике отравления пчел пестицидами от 14.06.1989 г. Суммой этих показателей определяется общая величина</w:t>
      </w:r>
      <w:r w:rsidRPr="007219DF">
        <w:rPr>
          <w:rFonts w:ascii="Times New Roman" w:eastAsia="Times New Roman" w:hAnsi="Times New Roman" w:cs="Times New Roman"/>
          <w:sz w:val="28"/>
          <w:szCs w:val="20"/>
          <w:lang w:eastAsia="ru-RU"/>
        </w:rPr>
        <w:t xml:space="preserve"> ущерба. Наряду с этим пчеловод вправе требовать компенсации и за нанесенный моральный ущерб.</w:t>
      </w:r>
    </w:p>
    <w:p w:rsidR="007219DF" w:rsidRPr="007219DF" w:rsidRDefault="007219DF" w:rsidP="007219DF">
      <w:pPr>
        <w:spacing w:after="0" w:line="240" w:lineRule="auto"/>
        <w:ind w:firstLine="708"/>
        <w:jc w:val="both"/>
        <w:rPr>
          <w:rFonts w:ascii="Times New Roman" w:eastAsia="Times New Roman" w:hAnsi="Times New Roman" w:cs="Times New Roman"/>
          <w:color w:val="000000"/>
          <w:sz w:val="28"/>
          <w:szCs w:val="20"/>
          <w:lang w:eastAsia="ru-RU"/>
        </w:rPr>
      </w:pPr>
      <w:proofErr w:type="gramStart"/>
      <w:r w:rsidRPr="007219DF">
        <w:rPr>
          <w:rFonts w:ascii="Times New Roman" w:eastAsia="Times New Roman" w:hAnsi="Times New Roman" w:cs="Times New Roman"/>
          <w:color w:val="000000"/>
          <w:sz w:val="28"/>
          <w:szCs w:val="20"/>
          <w:lang w:eastAsia="ru-RU"/>
        </w:rPr>
        <w:t xml:space="preserve">Пчеловодам следует заранее познакомиться с агрономом, агрохимиком, фермерами хозяйства, чьи поля расположены поблизости пасеки, напомнить им об особенностях обработки нектароносов, в том </w:t>
      </w:r>
      <w:r w:rsidRPr="007219DF">
        <w:rPr>
          <w:rFonts w:ascii="Times New Roman" w:eastAsia="Times New Roman" w:hAnsi="Times New Roman" w:cs="Times New Roman"/>
          <w:color w:val="000000"/>
          <w:sz w:val="28"/>
          <w:szCs w:val="20"/>
          <w:lang w:eastAsia="ru-RU"/>
        </w:rPr>
        <w:lastRenderedPageBreak/>
        <w:t xml:space="preserve">числе их сроки, недопущение обработки после фазы </w:t>
      </w:r>
      <w:proofErr w:type="spellStart"/>
      <w:r w:rsidRPr="007219DF">
        <w:rPr>
          <w:rFonts w:ascii="Times New Roman" w:eastAsia="Times New Roman" w:hAnsi="Times New Roman" w:cs="Times New Roman"/>
          <w:color w:val="000000"/>
          <w:sz w:val="28"/>
          <w:szCs w:val="20"/>
          <w:lang w:eastAsia="ru-RU"/>
        </w:rPr>
        <w:t>бутонизации</w:t>
      </w:r>
      <w:proofErr w:type="spellEnd"/>
      <w:r w:rsidRPr="007219DF">
        <w:rPr>
          <w:rFonts w:ascii="Times New Roman" w:eastAsia="Times New Roman" w:hAnsi="Times New Roman" w:cs="Times New Roman"/>
          <w:color w:val="000000"/>
          <w:sz w:val="28"/>
          <w:szCs w:val="20"/>
          <w:lang w:eastAsia="ru-RU"/>
        </w:rPr>
        <w:t xml:space="preserve"> растений, исключение применения препаратов, которые являются токсичными для пчёл, напомнить об их ответственности в случае отравления пчёл, наладить дружеские, толерантные взаимоотношения.</w:t>
      </w:r>
      <w:proofErr w:type="gramEnd"/>
    </w:p>
    <w:p w:rsidR="007219DF" w:rsidRPr="007219DF" w:rsidRDefault="007219DF" w:rsidP="007219DF">
      <w:pPr>
        <w:spacing w:after="0" w:line="240" w:lineRule="auto"/>
        <w:jc w:val="both"/>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sz w:val="28"/>
          <w:szCs w:val="20"/>
          <w:lang w:eastAsia="ru-RU"/>
        </w:rPr>
        <w:tab/>
      </w:r>
      <w:r w:rsidRPr="007219DF">
        <w:rPr>
          <w:rFonts w:ascii="Times New Roman" w:eastAsia="Times New Roman" w:hAnsi="Times New Roman" w:cs="Times New Roman"/>
          <w:b/>
          <w:sz w:val="28"/>
          <w:szCs w:val="20"/>
          <w:lang w:eastAsia="ru-RU"/>
        </w:rPr>
        <w:t>5. При объективных затруднениях в процессе защиты профессиональных интересов обратиться за поддержкой в официальные объединения пчеловодов Кировской области.</w:t>
      </w: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Возможности профессиональной помощи</w:t>
      </w:r>
    </w:p>
    <w:p w:rsidR="007219DF" w:rsidRPr="007219DF" w:rsidRDefault="007219DF" w:rsidP="007219DF">
      <w:pPr>
        <w:spacing w:after="0" w:line="240" w:lineRule="auto"/>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при отравлениях медоносных пчел</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При необходимости в случае отравления медоносных пчел при агротехническом использовании пестицидов пчеловоды могут обратиться за консультацией и профессиональной помощью в Кировское областное общество пчеловодов любителей «Вятка» и председателям районных обще</w:t>
      </w:r>
      <w:proofErr w:type="gramStart"/>
      <w:r w:rsidRPr="007219DF">
        <w:rPr>
          <w:rFonts w:ascii="Times New Roman" w:eastAsia="Times New Roman" w:hAnsi="Times New Roman" w:cs="Times New Roman"/>
          <w:sz w:val="28"/>
          <w:szCs w:val="20"/>
          <w:lang w:eastAsia="ru-RU"/>
        </w:rPr>
        <w:t>ств пч</w:t>
      </w:r>
      <w:proofErr w:type="gramEnd"/>
      <w:r w:rsidRPr="007219DF">
        <w:rPr>
          <w:rFonts w:ascii="Times New Roman" w:eastAsia="Times New Roman" w:hAnsi="Times New Roman" w:cs="Times New Roman"/>
          <w:sz w:val="28"/>
          <w:szCs w:val="20"/>
          <w:lang w:eastAsia="ru-RU"/>
        </w:rPr>
        <w:t>еловодов.</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Председатель КОООП «Вятка» - Леонова Мария Васильевна. </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Зам. председателя - Черных Василий Алексеевич.</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Адрес:  г. Киров, ул. Ломоносова д. 33. </w:t>
      </w:r>
    </w:p>
    <w:p w:rsidR="007219DF" w:rsidRPr="007219DF" w:rsidRDefault="007219DF" w:rsidP="007219DF">
      <w:pPr>
        <w:spacing w:after="0" w:line="240" w:lineRule="auto"/>
        <w:ind w:firstLine="708"/>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Тел. 8-(8332)-51-52-25;  8-(8332)-53-21-25.</w:t>
      </w:r>
    </w:p>
    <w:p w:rsidR="007219DF" w:rsidRPr="007219DF" w:rsidRDefault="007219DF" w:rsidP="007219DF">
      <w:pPr>
        <w:autoSpaceDE w:val="0"/>
        <w:autoSpaceDN w:val="0"/>
        <w:adjustRightInd w:val="0"/>
        <w:spacing w:after="0" w:line="240" w:lineRule="auto"/>
        <w:ind w:left="360"/>
        <w:contextualSpacing/>
        <w:jc w:val="both"/>
        <w:rPr>
          <w:rFonts w:ascii="Times New Roman" w:eastAsia="Times New Roman" w:hAnsi="Times New Roman" w:cs="Times New Roman"/>
          <w:b/>
          <w:sz w:val="28"/>
          <w:szCs w:val="20"/>
          <w:lang w:eastAsia="ru-RU"/>
        </w:rPr>
      </w:pPr>
    </w:p>
    <w:p w:rsidR="007219DF" w:rsidRPr="007219DF" w:rsidRDefault="007219DF" w:rsidP="007219DF">
      <w:pPr>
        <w:autoSpaceDE w:val="0"/>
        <w:autoSpaceDN w:val="0"/>
        <w:adjustRightInd w:val="0"/>
        <w:spacing w:after="0" w:line="240" w:lineRule="auto"/>
        <w:ind w:left="360"/>
        <w:contextualSpacing/>
        <w:jc w:val="center"/>
        <w:rPr>
          <w:rFonts w:ascii="Times New Roman" w:eastAsia="Times New Roman" w:hAnsi="Times New Roman" w:cs="Times New Roman"/>
          <w:b/>
          <w:sz w:val="28"/>
          <w:szCs w:val="20"/>
          <w:lang w:eastAsia="ru-RU"/>
        </w:rPr>
      </w:pPr>
      <w:r w:rsidRPr="007219DF">
        <w:rPr>
          <w:rFonts w:ascii="Times New Roman" w:eastAsia="Times New Roman" w:hAnsi="Times New Roman" w:cs="Times New Roman"/>
          <w:b/>
          <w:sz w:val="28"/>
          <w:szCs w:val="20"/>
          <w:lang w:eastAsia="ru-RU"/>
        </w:rPr>
        <w:t>Ликвидация последствий отравления пчел на пасеке</w:t>
      </w:r>
    </w:p>
    <w:p w:rsidR="007219DF" w:rsidRPr="007219DF" w:rsidRDefault="007219DF" w:rsidP="007219DF">
      <w:pPr>
        <w:autoSpaceDE w:val="0"/>
        <w:autoSpaceDN w:val="0"/>
        <w:adjustRightInd w:val="0"/>
        <w:spacing w:after="0" w:line="240" w:lineRule="auto"/>
        <w:ind w:left="360"/>
        <w:contextualSpacing/>
        <w:jc w:val="both"/>
        <w:rPr>
          <w:rFonts w:ascii="Times New Roman" w:eastAsia="Times New Roman" w:hAnsi="Times New Roman" w:cs="Times New Roman"/>
          <w:b/>
          <w:sz w:val="28"/>
          <w:szCs w:val="20"/>
          <w:lang w:eastAsia="ru-RU"/>
        </w:rPr>
      </w:pPr>
    </w:p>
    <w:p w:rsidR="007219DF" w:rsidRPr="007219DF" w:rsidRDefault="007219DF" w:rsidP="007219DF">
      <w:pPr>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ab/>
        <w:t xml:space="preserve">Погибших пчел сжигают. Ульи и рамки, в которых погибли пчелиные семьи, тщательно моют и обжигают. Воск из гнезд погибших семей перетапливают, мед и пергу уничтожают. Нельзя забывать, что многие яды аккумулируются в органическом материале, а также оказывают токсическое действие на насекомых в очень слабых концентрациях. Из гнезд выживших семей убирают соты со свежим нектаром и пыльцой. Гнезда сокращают, пчел подкармливают сахарным сиропом или медовой сытой. </w:t>
      </w:r>
    </w:p>
    <w:p w:rsidR="007219DF" w:rsidRPr="007219DF" w:rsidRDefault="007219DF" w:rsidP="007219DF">
      <w:pPr>
        <w:spacing w:after="0" w:line="240" w:lineRule="auto"/>
        <w:ind w:firstLine="708"/>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В семьях, подвергшихся отравлению, сокращают и утепляют гнезда, убирают рамки со свежим нектаром и пергой. В гнездах перераспределяют расплод, оставляя столько, чтобы пчелы могли обсиживать его полностью. После сокращения гнезда пчел подкармливают теплым сахарным сиропом (</w:t>
      </w:r>
      <w:smartTag w:uri="urn:schemas-microsoft-com:office:smarttags" w:element="metricconverter">
        <w:smartTagPr>
          <w:attr w:name="ProductID" w:val="1,5 кг"/>
        </w:smartTagPr>
        <w:r w:rsidRPr="007219DF">
          <w:rPr>
            <w:rFonts w:ascii="Times New Roman" w:eastAsia="Times New Roman" w:hAnsi="Times New Roman" w:cs="Times New Roman"/>
            <w:sz w:val="24"/>
            <w:szCs w:val="24"/>
            <w:lang w:eastAsia="ru-RU"/>
          </w:rPr>
          <w:t>1,5 кг</w:t>
        </w:r>
      </w:smartTag>
      <w:r w:rsidRPr="007219DF">
        <w:rPr>
          <w:rFonts w:ascii="Times New Roman" w:eastAsia="Times New Roman" w:hAnsi="Times New Roman" w:cs="Times New Roman"/>
          <w:sz w:val="24"/>
          <w:szCs w:val="24"/>
          <w:lang w:eastAsia="ru-RU"/>
        </w:rPr>
        <w:t xml:space="preserve"> сахара на </w:t>
      </w:r>
      <w:smartTag w:uri="urn:schemas-microsoft-com:office:smarttags" w:element="metricconverter">
        <w:smartTagPr>
          <w:attr w:name="ProductID" w:val="1 л"/>
        </w:smartTagPr>
        <w:r w:rsidRPr="007219DF">
          <w:rPr>
            <w:rFonts w:ascii="Times New Roman" w:eastAsia="Times New Roman" w:hAnsi="Times New Roman" w:cs="Times New Roman"/>
            <w:sz w:val="24"/>
            <w:szCs w:val="24"/>
            <w:lang w:eastAsia="ru-RU"/>
          </w:rPr>
          <w:t>1 л</w:t>
        </w:r>
      </w:smartTag>
      <w:r w:rsidRPr="007219DF">
        <w:rPr>
          <w:rFonts w:ascii="Times New Roman" w:eastAsia="Times New Roman" w:hAnsi="Times New Roman" w:cs="Times New Roman"/>
          <w:sz w:val="24"/>
          <w:szCs w:val="24"/>
          <w:lang w:eastAsia="ru-RU"/>
        </w:rPr>
        <w:t xml:space="preserve"> воды) или медово-сахарным тестом.</w:t>
      </w:r>
    </w:p>
    <w:p w:rsidR="007219DF" w:rsidRPr="007219DF" w:rsidRDefault="007219DF" w:rsidP="007219DF">
      <w:pPr>
        <w:spacing w:after="0" w:line="240" w:lineRule="auto"/>
        <w:rPr>
          <w:rFonts w:ascii="Times New Roman" w:eastAsia="Times New Roman" w:hAnsi="Times New Roman" w:cs="Times New Roman"/>
          <w:sz w:val="28"/>
          <w:szCs w:val="20"/>
          <w:lang w:eastAsia="ru-RU"/>
        </w:rPr>
      </w:pPr>
    </w:p>
    <w:p w:rsidR="007219DF" w:rsidRPr="007219DF" w:rsidRDefault="007219DF" w:rsidP="007219DF">
      <w:pPr>
        <w:spacing w:after="0" w:line="240" w:lineRule="auto"/>
        <w:rPr>
          <w:rFonts w:ascii="Times New Roman" w:eastAsia="Times New Roman" w:hAnsi="Times New Roman" w:cs="Times New Roman"/>
          <w:sz w:val="28"/>
          <w:szCs w:val="20"/>
          <w:lang w:eastAsia="ru-RU"/>
        </w:rPr>
      </w:pPr>
    </w:p>
    <w:p w:rsidR="007219DF" w:rsidRPr="007219DF" w:rsidRDefault="007219DF" w:rsidP="007219DF">
      <w:pPr>
        <w:spacing w:after="0" w:line="240" w:lineRule="auto"/>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DE6189"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p>
    <w:p w:rsidR="007219DF" w:rsidRPr="007219DF" w:rsidRDefault="007219DF" w:rsidP="007219DF">
      <w:pPr>
        <w:autoSpaceDE w:val="0"/>
        <w:autoSpaceDN w:val="0"/>
        <w:adjustRightInd w:val="0"/>
        <w:spacing w:after="0" w:line="240" w:lineRule="auto"/>
        <w:ind w:left="360"/>
        <w:contextualSpacing/>
        <w:jc w:val="right"/>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lastRenderedPageBreak/>
        <w:t>Приложение 1 к рекомендации</w:t>
      </w:r>
    </w:p>
    <w:p w:rsidR="007219DF" w:rsidRPr="007219DF" w:rsidRDefault="007219DF" w:rsidP="007219DF">
      <w:pPr>
        <w:autoSpaceDE w:val="0"/>
        <w:autoSpaceDN w:val="0"/>
        <w:adjustRightInd w:val="0"/>
        <w:spacing w:after="0" w:line="240" w:lineRule="auto"/>
        <w:ind w:left="360"/>
        <w:contextualSpacing/>
        <w:jc w:val="both"/>
        <w:rPr>
          <w:rFonts w:ascii="Times New Roman" w:eastAsia="Times New Roman" w:hAnsi="Times New Roman" w:cs="Times New Roman"/>
          <w:sz w:val="28"/>
          <w:szCs w:val="20"/>
          <w:lang w:eastAsia="ru-RU"/>
        </w:rPr>
      </w:pPr>
    </w:p>
    <w:tbl>
      <w:tblPr>
        <w:tblW w:w="0" w:type="auto"/>
        <w:jc w:val="center"/>
        <w:tblCellSpacing w:w="15" w:type="dxa"/>
        <w:tblLayout w:type="fixed"/>
        <w:tblLook w:val="0000" w:firstRow="0" w:lastRow="0" w:firstColumn="0" w:lastColumn="0" w:noHBand="0" w:noVBand="0"/>
      </w:tblPr>
      <w:tblGrid>
        <w:gridCol w:w="9689"/>
      </w:tblGrid>
      <w:tr w:rsidR="007219DF" w:rsidRPr="007219DF" w:rsidTr="008D414C">
        <w:trPr>
          <w:tblCellSpacing w:w="15" w:type="dxa"/>
          <w:jc w:val="center"/>
        </w:trPr>
        <w:tc>
          <w:tcPr>
            <w:tcW w:w="9629" w:type="dxa"/>
            <w:tcMar>
              <w:top w:w="15" w:type="dxa"/>
              <w:left w:w="15" w:type="dxa"/>
              <w:bottom w:w="15" w:type="dxa"/>
              <w:right w:w="15" w:type="dxa"/>
            </w:tcMar>
            <w:vAlign w:val="center"/>
          </w:tcPr>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Республика 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Область 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Район 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Село (деревня) 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"___" _________________20____ г.</w:t>
            </w:r>
          </w:p>
          <w:p w:rsidR="007219DF" w:rsidRPr="007219DF" w:rsidRDefault="007219DF" w:rsidP="007219DF">
            <w:pPr>
              <w:keepNext/>
              <w:spacing w:after="0" w:line="480" w:lineRule="auto"/>
              <w:ind w:firstLine="5103"/>
              <w:outlineLvl w:val="2"/>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АКТ</w:t>
            </w:r>
          </w:p>
          <w:p w:rsidR="007219DF" w:rsidRPr="007219DF" w:rsidRDefault="007219DF" w:rsidP="007219DF">
            <w:pPr>
              <w:spacing w:after="0" w:line="240" w:lineRule="auto"/>
              <w:jc w:val="center"/>
              <w:rPr>
                <w:rFonts w:ascii="Times New Roman" w:eastAsia="Times New Roman" w:hAnsi="Times New Roman" w:cs="Times New Roman"/>
                <w:b/>
                <w:sz w:val="24"/>
                <w:szCs w:val="24"/>
                <w:lang w:eastAsia="ru-RU"/>
              </w:rPr>
            </w:pPr>
            <w:r w:rsidRPr="007219DF">
              <w:rPr>
                <w:rFonts w:ascii="Times New Roman" w:eastAsia="Times New Roman" w:hAnsi="Times New Roman" w:cs="Times New Roman"/>
                <w:b/>
                <w:sz w:val="24"/>
                <w:szCs w:val="24"/>
                <w:lang w:eastAsia="ru-RU"/>
              </w:rPr>
              <w:t>об отравлении пчел пестицидами</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1. Дата составления (число, месяц, год) 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2. Члены комиссии (фамилия, имя, отчество)</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3. Название хозяйств и число имеющихся в нем пчелиных семей 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4. Технология содержания и ухода за пчелами, зоотехническое и ветеринарно-санитарное состояние семей до отравления (сведения берут из пчеловодного журнала и ветеринарно-санитарного паспорта пасеки); пасека стационарная или вывезена на кочевку (наличие разрешения ветслужбы и руководства хозяйства) 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 xml:space="preserve">5. Когда, в какое время суток, каким пестицидом проводилась обработка сельскохозяйственной культуры; название яда, вид культуры, наличие цветущих сорняков в радиусе 5 - </w:t>
            </w:r>
            <w:smartTag w:uri="urn:schemas-microsoft-com:office:smarttags" w:element="metricconverter">
              <w:smartTagPr>
                <w:attr w:name="ProductID" w:val="7 км"/>
              </w:smartTagPr>
              <w:r w:rsidRPr="007219DF">
                <w:rPr>
                  <w:rFonts w:ascii="Times New Roman" w:eastAsia="Times New Roman" w:hAnsi="Times New Roman" w:cs="Times New Roman"/>
                  <w:sz w:val="24"/>
                  <w:szCs w:val="24"/>
                  <w:lang w:eastAsia="ru-RU"/>
                </w:rPr>
                <w:t>7 км</w:t>
              </w:r>
            </w:smartTag>
            <w:r w:rsidRPr="007219DF">
              <w:rPr>
                <w:rFonts w:ascii="Times New Roman" w:eastAsia="Times New Roman" w:hAnsi="Times New Roman" w:cs="Times New Roman"/>
                <w:sz w:val="24"/>
                <w:szCs w:val="24"/>
                <w:lang w:eastAsia="ru-RU"/>
              </w:rPr>
              <w:t xml:space="preserve"> от пасеки; своевременно ли предупрежден пчеловод о химических обработках __________________________________________________________________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6. Характер гибели пчел (единичность, массовость, признаки отравления), сила семей после отравления; количество и состояние (внешний вид) кормов в улье 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 xml:space="preserve">7. Предварительный размер нанесенного ущерба: число семей, погибших полностью; погибло улочек взрослых пчел в оставшихся семьях; маток; открытого и печатного расплода (количество сотов, площадь в квадратах по рамке-сетке 5 Х </w:t>
            </w:r>
            <w:smartTag w:uri="urn:schemas-microsoft-com:office:smarttags" w:element="metricconverter">
              <w:smartTagPr>
                <w:attr w:name="ProductID" w:val="5 см"/>
              </w:smartTagPr>
              <w:r w:rsidRPr="007219DF">
                <w:rPr>
                  <w:rFonts w:ascii="Times New Roman" w:eastAsia="Times New Roman" w:hAnsi="Times New Roman" w:cs="Times New Roman"/>
                  <w:sz w:val="24"/>
                  <w:szCs w:val="24"/>
                  <w:lang w:eastAsia="ru-RU"/>
                </w:rPr>
                <w:t>5 см</w:t>
              </w:r>
            </w:smartTag>
            <w:r w:rsidRPr="007219DF">
              <w:rPr>
                <w:rFonts w:ascii="Times New Roman" w:eastAsia="Times New Roman" w:hAnsi="Times New Roman" w:cs="Times New Roman"/>
                <w:sz w:val="24"/>
                <w:szCs w:val="24"/>
                <w:lang w:eastAsia="ru-RU"/>
              </w:rPr>
              <w:t>); выбраковано меда (кг) ____________________________________________________________________________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8. Отобранные пробы патологического материала (мед, перга, пчелы, растения) направлены в лабораторию (указать адрес)_____________________________________________________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9. Меры, предпринятые пчеловодом для сохранения пчел 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10. Причина отравления и гибели пчел ____________________________________________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11. Предложения комиссии (наметить меры по сохранению оставшихся пчел, выявить виновного в гибели пчел, передать дело в суд) ___________________________________-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12. Подписи членов комиссии</w:t>
            </w:r>
          </w:p>
        </w:tc>
      </w:tr>
    </w:tbl>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_</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_</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_</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Default="007219DF" w:rsidP="007219DF">
      <w:pPr>
        <w:spacing w:after="0" w:line="240" w:lineRule="auto"/>
        <w:jc w:val="right"/>
        <w:rPr>
          <w:rFonts w:ascii="Times New Roman" w:eastAsia="Times New Roman" w:hAnsi="Times New Roman" w:cs="Times New Roman"/>
          <w:sz w:val="28"/>
          <w:szCs w:val="28"/>
          <w:lang w:val="en-US" w:eastAsia="ru-RU"/>
        </w:rPr>
      </w:pPr>
    </w:p>
    <w:p w:rsidR="007219DF" w:rsidRDefault="007219DF" w:rsidP="007219DF">
      <w:pPr>
        <w:spacing w:after="0" w:line="240" w:lineRule="auto"/>
        <w:jc w:val="right"/>
        <w:rPr>
          <w:rFonts w:ascii="Times New Roman" w:eastAsia="Times New Roman" w:hAnsi="Times New Roman" w:cs="Times New Roman"/>
          <w:sz w:val="28"/>
          <w:szCs w:val="28"/>
          <w:lang w:val="en-US" w:eastAsia="ru-RU"/>
        </w:rPr>
      </w:pPr>
    </w:p>
    <w:p w:rsidR="007219DF" w:rsidRPr="007219DF" w:rsidRDefault="007219DF" w:rsidP="007219DF">
      <w:pPr>
        <w:spacing w:after="0" w:line="240" w:lineRule="auto"/>
        <w:jc w:val="right"/>
        <w:rPr>
          <w:rFonts w:ascii="Times New Roman" w:eastAsia="Times New Roman" w:hAnsi="Times New Roman" w:cs="Times New Roman"/>
          <w:sz w:val="28"/>
          <w:szCs w:val="28"/>
          <w:lang w:eastAsia="ru-RU"/>
        </w:rPr>
      </w:pPr>
      <w:r w:rsidRPr="007219DF">
        <w:rPr>
          <w:rFonts w:ascii="Times New Roman" w:eastAsia="Times New Roman" w:hAnsi="Times New Roman" w:cs="Times New Roman"/>
          <w:sz w:val="28"/>
          <w:szCs w:val="28"/>
          <w:lang w:eastAsia="ru-RU"/>
        </w:rPr>
        <w:lastRenderedPageBreak/>
        <w:t>Приложение 2 к рекомендации</w:t>
      </w:r>
    </w:p>
    <w:p w:rsidR="007219DF" w:rsidRPr="007219DF" w:rsidRDefault="007219DF" w:rsidP="007219DF">
      <w:pPr>
        <w:spacing w:after="0" w:line="240" w:lineRule="auto"/>
        <w:jc w:val="right"/>
        <w:rPr>
          <w:rFonts w:ascii="Times New Roman" w:eastAsia="Times New Roman" w:hAnsi="Times New Roman" w:cs="Times New Roman"/>
          <w:sz w:val="24"/>
          <w:szCs w:val="24"/>
          <w:lang w:eastAsia="ru-RU"/>
        </w:rPr>
      </w:pPr>
    </w:p>
    <w:p w:rsidR="007219DF" w:rsidRPr="007219DF" w:rsidRDefault="007219DF" w:rsidP="007219DF">
      <w:pPr>
        <w:keepNext/>
        <w:spacing w:after="0" w:line="480" w:lineRule="auto"/>
        <w:ind w:firstLine="5103"/>
        <w:jc w:val="center"/>
        <w:outlineLvl w:val="2"/>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Сопроводительное письмо</w:t>
      </w:r>
    </w:p>
    <w:tbl>
      <w:tblPr>
        <w:tblW w:w="9791" w:type="dxa"/>
        <w:jc w:val="center"/>
        <w:tblCellSpacing w:w="15" w:type="dxa"/>
        <w:tblLook w:val="0000" w:firstRow="0" w:lastRow="0" w:firstColumn="0" w:lastColumn="0" w:noHBand="0" w:noVBand="0"/>
      </w:tblPr>
      <w:tblGrid>
        <w:gridCol w:w="5235"/>
        <w:gridCol w:w="4556"/>
      </w:tblGrid>
      <w:tr w:rsidR="007219DF" w:rsidRPr="007219DF" w:rsidTr="008D414C">
        <w:trPr>
          <w:tblCellSpacing w:w="15" w:type="dxa"/>
          <w:jc w:val="center"/>
        </w:trPr>
        <w:tc>
          <w:tcPr>
            <w:tcW w:w="4969" w:type="pct"/>
            <w:gridSpan w:val="2"/>
            <w:tcMar>
              <w:top w:w="15" w:type="dxa"/>
              <w:left w:w="15" w:type="dxa"/>
              <w:bottom w:w="15" w:type="dxa"/>
              <w:right w:w="15" w:type="dxa"/>
            </w:tcMar>
          </w:tcPr>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В ___________ ветеринарную лабораторию.</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(химико-токсикологический отдел)</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Адрес ___________________________________________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При этом направляется для химико-токсикологического анализа на предмет обнаружения остатков _____________________________________________(название яда или группы их) патологический материал (перечислить какой)</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отобранный с пасеки _____________________________(номер пасеки, название хозяйства) __________________________________________(фамилия пчеловода, адрес)</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Дата гибели пчелиных семей</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Клиническая картина _________________________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 xml:space="preserve">Проводилась ли обработка растений пестицидами в радиусе до 5 - </w:t>
            </w:r>
            <w:smartTag w:uri="urn:schemas-microsoft-com:office:smarttags" w:element="metricconverter">
              <w:smartTagPr>
                <w:attr w:name="ProductID" w:val="7 км"/>
              </w:smartTagPr>
              <w:r w:rsidRPr="007219DF">
                <w:rPr>
                  <w:rFonts w:ascii="Times New Roman" w:eastAsia="Times New Roman" w:hAnsi="Times New Roman" w:cs="Times New Roman"/>
                  <w:sz w:val="24"/>
                  <w:szCs w:val="24"/>
                  <w:lang w:eastAsia="ru-RU"/>
                </w:rPr>
                <w:t>7 км</w:t>
              </w:r>
            </w:smartTag>
            <w:r w:rsidRPr="007219DF">
              <w:rPr>
                <w:rFonts w:ascii="Times New Roman" w:eastAsia="Times New Roman" w:hAnsi="Times New Roman" w:cs="Times New Roman"/>
                <w:sz w:val="24"/>
                <w:szCs w:val="24"/>
                <w:lang w:eastAsia="ru-RU"/>
              </w:rPr>
              <w:t xml:space="preserve"> от места расположения пасеки ______________________________________(название, форма, способ и время применения пестицида)</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 xml:space="preserve">Наличие на пасеке заразных </w:t>
            </w:r>
            <w:proofErr w:type="gramStart"/>
            <w:r w:rsidRPr="007219DF">
              <w:rPr>
                <w:rFonts w:ascii="Times New Roman" w:eastAsia="Times New Roman" w:hAnsi="Times New Roman" w:cs="Times New Roman"/>
                <w:sz w:val="24"/>
                <w:szCs w:val="24"/>
                <w:lang w:eastAsia="ru-RU"/>
              </w:rPr>
              <w:t>-н</w:t>
            </w:r>
            <w:proofErr w:type="gramEnd"/>
            <w:r w:rsidRPr="007219DF">
              <w:rPr>
                <w:rFonts w:ascii="Times New Roman" w:eastAsia="Times New Roman" w:hAnsi="Times New Roman" w:cs="Times New Roman"/>
                <w:sz w:val="24"/>
                <w:szCs w:val="24"/>
                <w:lang w:eastAsia="ru-RU"/>
              </w:rPr>
              <w:t>езаразных болезней ________________ (название болезни)</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Время проведения лечения пчелиных семей или дезинфекции на пасеке _______________ (указать, когда, какими препаратами, схема лечения)</w:t>
            </w:r>
            <w:r w:rsidRPr="007219DF">
              <w:rPr>
                <w:rFonts w:ascii="Times New Roman" w:eastAsia="Times New Roman" w:hAnsi="Times New Roman" w:cs="Times New Roman"/>
                <w:sz w:val="24"/>
                <w:szCs w:val="24"/>
                <w:lang w:eastAsia="ru-RU"/>
              </w:rPr>
              <w:br/>
              <w:t>Предположительный диагноз ___________</w:t>
            </w:r>
          </w:p>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 xml:space="preserve">Дата отправления </w:t>
            </w:r>
            <w:proofErr w:type="gramStart"/>
            <w:r w:rsidRPr="007219DF">
              <w:rPr>
                <w:rFonts w:ascii="Times New Roman" w:eastAsia="Times New Roman" w:hAnsi="Times New Roman" w:cs="Times New Roman"/>
                <w:sz w:val="24"/>
                <w:szCs w:val="24"/>
                <w:lang w:eastAsia="ru-RU"/>
              </w:rPr>
              <w:t>материала</w:t>
            </w:r>
            <w:proofErr w:type="gramEnd"/>
            <w:r w:rsidRPr="007219DF">
              <w:rPr>
                <w:rFonts w:ascii="Times New Roman" w:eastAsia="Times New Roman" w:hAnsi="Times New Roman" w:cs="Times New Roman"/>
                <w:sz w:val="24"/>
                <w:szCs w:val="24"/>
                <w:lang w:eastAsia="ru-RU"/>
              </w:rPr>
              <w:t xml:space="preserve"> и </w:t>
            </w:r>
            <w:proofErr w:type="gramStart"/>
            <w:r w:rsidRPr="007219DF">
              <w:rPr>
                <w:rFonts w:ascii="Times New Roman" w:eastAsia="Times New Roman" w:hAnsi="Times New Roman" w:cs="Times New Roman"/>
                <w:sz w:val="24"/>
                <w:szCs w:val="24"/>
                <w:lang w:eastAsia="ru-RU"/>
              </w:rPr>
              <w:t>каким</w:t>
            </w:r>
            <w:proofErr w:type="gramEnd"/>
            <w:r w:rsidRPr="007219DF">
              <w:rPr>
                <w:rFonts w:ascii="Times New Roman" w:eastAsia="Times New Roman" w:hAnsi="Times New Roman" w:cs="Times New Roman"/>
                <w:sz w:val="24"/>
                <w:szCs w:val="24"/>
                <w:lang w:eastAsia="ru-RU"/>
              </w:rPr>
              <w:t xml:space="preserve"> видом________________________ (почтой, нарочным)</w:t>
            </w:r>
          </w:p>
        </w:tc>
      </w:tr>
      <w:tr w:rsidR="007219DF" w:rsidRPr="007219DF" w:rsidTr="008D414C">
        <w:trPr>
          <w:tblCellSpacing w:w="15" w:type="dxa"/>
          <w:jc w:val="center"/>
        </w:trPr>
        <w:tc>
          <w:tcPr>
            <w:tcW w:w="2658" w:type="pct"/>
            <w:tcMar>
              <w:top w:w="15" w:type="dxa"/>
              <w:left w:w="15" w:type="dxa"/>
              <w:bottom w:w="15" w:type="dxa"/>
              <w:right w:w="15" w:type="dxa"/>
            </w:tcMar>
          </w:tcPr>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(должность)</w:t>
            </w:r>
          </w:p>
        </w:tc>
        <w:tc>
          <w:tcPr>
            <w:tcW w:w="2296" w:type="pct"/>
            <w:tcMar>
              <w:top w:w="15" w:type="dxa"/>
              <w:left w:w="15" w:type="dxa"/>
              <w:bottom w:w="15" w:type="dxa"/>
              <w:right w:w="15" w:type="dxa"/>
            </w:tcMar>
          </w:tcPr>
          <w:p w:rsidR="007219DF" w:rsidRPr="007219DF" w:rsidRDefault="007219DF" w:rsidP="007219DF">
            <w:pPr>
              <w:spacing w:after="0" w:line="240" w:lineRule="auto"/>
              <w:jc w:val="both"/>
              <w:rPr>
                <w:rFonts w:ascii="Times New Roman" w:eastAsia="Times New Roman" w:hAnsi="Times New Roman" w:cs="Times New Roman"/>
                <w:sz w:val="24"/>
                <w:szCs w:val="24"/>
                <w:lang w:eastAsia="ru-RU"/>
              </w:rPr>
            </w:pPr>
            <w:r w:rsidRPr="007219DF">
              <w:rPr>
                <w:rFonts w:ascii="Times New Roman" w:eastAsia="Times New Roman" w:hAnsi="Times New Roman" w:cs="Times New Roman"/>
                <w:sz w:val="24"/>
                <w:szCs w:val="24"/>
                <w:lang w:eastAsia="ru-RU"/>
              </w:rPr>
              <w:t>__________(подпись)</w:t>
            </w:r>
          </w:p>
        </w:tc>
      </w:tr>
    </w:tbl>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p>
    <w:p w:rsidR="007219DF" w:rsidRDefault="007219DF" w:rsidP="007219DF">
      <w:pPr>
        <w:spacing w:after="0" w:line="240" w:lineRule="auto"/>
        <w:jc w:val="right"/>
        <w:outlineLvl w:val="0"/>
        <w:rPr>
          <w:rFonts w:ascii="Times New Roman" w:eastAsia="Times New Roman" w:hAnsi="Times New Roman" w:cs="Times New Roman"/>
          <w:bCs/>
          <w:kern w:val="36"/>
          <w:sz w:val="28"/>
          <w:szCs w:val="20"/>
          <w:lang w:val="en-US" w:eastAsia="ru-RU"/>
        </w:rPr>
      </w:pPr>
    </w:p>
    <w:p w:rsidR="007219DF" w:rsidRDefault="007219DF" w:rsidP="007219DF">
      <w:pPr>
        <w:spacing w:after="0" w:line="240" w:lineRule="auto"/>
        <w:jc w:val="right"/>
        <w:outlineLvl w:val="0"/>
        <w:rPr>
          <w:rFonts w:ascii="Times New Roman" w:eastAsia="Times New Roman" w:hAnsi="Times New Roman" w:cs="Times New Roman"/>
          <w:bCs/>
          <w:kern w:val="36"/>
          <w:sz w:val="28"/>
          <w:szCs w:val="20"/>
          <w:lang w:val="en-US" w:eastAsia="ru-RU"/>
        </w:rPr>
      </w:pPr>
    </w:p>
    <w:p w:rsidR="007219DF" w:rsidRPr="007219DF" w:rsidRDefault="007219DF" w:rsidP="007219DF">
      <w:pPr>
        <w:spacing w:after="0" w:line="240" w:lineRule="auto"/>
        <w:jc w:val="right"/>
        <w:outlineLvl w:val="0"/>
        <w:rPr>
          <w:rFonts w:ascii="Times New Roman" w:eastAsia="Times New Roman" w:hAnsi="Times New Roman" w:cs="Times New Roman"/>
          <w:bCs/>
          <w:kern w:val="36"/>
          <w:sz w:val="28"/>
          <w:szCs w:val="20"/>
          <w:lang w:eastAsia="ru-RU"/>
        </w:rPr>
      </w:pPr>
      <w:r w:rsidRPr="007219DF">
        <w:rPr>
          <w:rFonts w:ascii="Times New Roman" w:eastAsia="Times New Roman" w:hAnsi="Times New Roman" w:cs="Times New Roman"/>
          <w:bCs/>
          <w:kern w:val="36"/>
          <w:sz w:val="28"/>
          <w:szCs w:val="20"/>
          <w:lang w:eastAsia="ru-RU"/>
        </w:rPr>
        <w:lastRenderedPageBreak/>
        <w:t>Приложение 3 к рекомендации</w:t>
      </w:r>
    </w:p>
    <w:p w:rsidR="007219DF" w:rsidRPr="007219DF" w:rsidRDefault="007219DF" w:rsidP="007219DF">
      <w:pPr>
        <w:spacing w:after="0" w:line="240" w:lineRule="auto"/>
        <w:jc w:val="right"/>
        <w:outlineLvl w:val="0"/>
        <w:rPr>
          <w:rFonts w:ascii="Times New Roman" w:eastAsia="Times New Roman" w:hAnsi="Times New Roman" w:cs="Times New Roman"/>
          <w:b/>
          <w:bCs/>
          <w:kern w:val="36"/>
          <w:sz w:val="28"/>
          <w:szCs w:val="20"/>
          <w:lang w:eastAsia="ru-RU"/>
        </w:rPr>
      </w:pPr>
    </w:p>
    <w:p w:rsidR="007219DF" w:rsidRPr="007219DF" w:rsidRDefault="007219DF" w:rsidP="007219DF">
      <w:pPr>
        <w:spacing w:after="0" w:line="240" w:lineRule="auto"/>
        <w:jc w:val="center"/>
        <w:outlineLvl w:val="0"/>
        <w:rPr>
          <w:rFonts w:ascii="Times New Roman" w:eastAsia="Times New Roman" w:hAnsi="Times New Roman" w:cs="Times New Roman"/>
          <w:b/>
          <w:bCs/>
          <w:kern w:val="36"/>
          <w:sz w:val="28"/>
          <w:szCs w:val="20"/>
          <w:lang w:eastAsia="ru-RU"/>
        </w:rPr>
      </w:pPr>
      <w:r w:rsidRPr="007219DF">
        <w:rPr>
          <w:rFonts w:ascii="Times New Roman" w:eastAsia="Times New Roman" w:hAnsi="Times New Roman" w:cs="Times New Roman"/>
          <w:b/>
          <w:bCs/>
          <w:kern w:val="36"/>
          <w:sz w:val="28"/>
          <w:szCs w:val="20"/>
          <w:lang w:eastAsia="ru-RU"/>
        </w:rPr>
        <w:t>Классы опасности пестицидов для пчел. Регламенты их применения</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Пестициды, получившие государственную регистрацию до 2004 года:</w:t>
      </w:r>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 xml:space="preserve">1класс опасности </w:t>
      </w:r>
      <w:r w:rsidRPr="007219DF">
        <w:rPr>
          <w:rFonts w:ascii="Times New Roman" w:eastAsia="Times New Roman" w:hAnsi="Times New Roman" w:cs="Times New Roman"/>
          <w:sz w:val="28"/>
          <w:szCs w:val="20"/>
          <w:lang w:eastAsia="ru-RU"/>
        </w:rPr>
        <w:t xml:space="preserve">– ВЫСОКООПАСНЫЕ ДЛЯ ПЧЕЛ пестициды, Необходимо соблюдение следующего экологического регламента: – проводить обработку растений ранним утром или поздним вечером;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при температурах воздуха – ниже 15;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до 1–2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 не менее 4–5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 96–120 часов.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2 класс опасности</w:t>
      </w:r>
      <w:r w:rsidRPr="007219DF">
        <w:rPr>
          <w:rFonts w:ascii="Times New Roman" w:eastAsia="Times New Roman" w:hAnsi="Times New Roman" w:cs="Times New Roman"/>
          <w:sz w:val="28"/>
          <w:szCs w:val="20"/>
          <w:lang w:eastAsia="ru-RU"/>
        </w:rPr>
        <w:t xml:space="preserve"> – СРЕДНЕОПАСНЫЕ ДЛЯ ПЧЕЛ </w:t>
      </w:r>
      <w:hyperlink r:id="rId8" w:history="1">
        <w:r w:rsidRPr="007219DF">
          <w:rPr>
            <w:rFonts w:ascii="Times New Roman" w:eastAsia="Times New Roman" w:hAnsi="Times New Roman" w:cs="Times New Roman"/>
            <w:color w:val="0000FF"/>
            <w:sz w:val="28"/>
            <w:szCs w:val="20"/>
            <w:u w:val="single"/>
            <w:lang w:eastAsia="ru-RU"/>
          </w:rPr>
          <w:t>пестициды</w:t>
        </w:r>
      </w:hyperlink>
      <w:r w:rsidRPr="007219DF">
        <w:rPr>
          <w:rFonts w:ascii="Times New Roman" w:eastAsia="Times New Roman" w:hAnsi="Times New Roman" w:cs="Times New Roman"/>
          <w:sz w:val="28"/>
          <w:szCs w:val="20"/>
          <w:lang w:eastAsia="ru-RU"/>
        </w:rPr>
        <w:t xml:space="preserve">. Необходимо соблюдение следующего экологического регламента: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проводить обработку растений в утренние или вечерние часы;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температурах воздуха – ниже 15;</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до 2–3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 не менее 3–4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 48–72 часа.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3 класс опасности</w:t>
      </w:r>
      <w:r w:rsidRPr="007219DF">
        <w:rPr>
          <w:rFonts w:ascii="Times New Roman" w:eastAsia="Times New Roman" w:hAnsi="Times New Roman" w:cs="Times New Roman"/>
          <w:sz w:val="28"/>
          <w:szCs w:val="20"/>
          <w:lang w:eastAsia="ru-RU"/>
        </w:rPr>
        <w:t xml:space="preserve"> – МАЛООПАСНЫЕ ДЛЯ ПЧЕЛ </w:t>
      </w:r>
      <w:hyperlink r:id="rId9" w:history="1">
        <w:r w:rsidRPr="007219DF">
          <w:rPr>
            <w:rFonts w:ascii="Times New Roman" w:eastAsia="Times New Roman" w:hAnsi="Times New Roman" w:cs="Times New Roman"/>
            <w:color w:val="0000FF"/>
            <w:sz w:val="28"/>
            <w:szCs w:val="20"/>
            <w:u w:val="single"/>
            <w:lang w:eastAsia="ru-RU"/>
          </w:rPr>
          <w:t>пестициды</w:t>
        </w:r>
      </w:hyperlink>
      <w:r w:rsidRPr="007219DF">
        <w:rPr>
          <w:rFonts w:ascii="Times New Roman" w:eastAsia="Times New Roman" w:hAnsi="Times New Roman" w:cs="Times New Roman"/>
          <w:sz w:val="28"/>
          <w:szCs w:val="20"/>
          <w:lang w:eastAsia="ru-RU"/>
        </w:rPr>
        <w:t xml:space="preserve">. Необходимо соблюдение следующего экологического регламента: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проводить обработку растений в утренние или вечерние часы;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при температурах воздуха – ниже 15;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до 4–5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 не менее 3–4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 24–48 часов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4 класс опасности</w:t>
      </w:r>
      <w:r w:rsidRPr="007219DF">
        <w:rPr>
          <w:rFonts w:ascii="Times New Roman" w:eastAsia="Times New Roman" w:hAnsi="Times New Roman" w:cs="Times New Roman"/>
          <w:sz w:val="28"/>
          <w:szCs w:val="20"/>
          <w:lang w:eastAsia="ru-RU"/>
        </w:rPr>
        <w:t xml:space="preserve"> – ПРАКТИЧЕСКИ НЕОПАСНЫЕ ДЛЯ ПЧЕЛ пестициды. Необходимо соблюдение следующего экологического регламента: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проводить обработку растений;</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до 5–6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 не менее 1–2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 06–12 часов.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Пестициды, получившие государственную регистрацию с 2006 года:</w:t>
      </w:r>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1</w:t>
      </w:r>
      <w:r w:rsidRPr="007219DF">
        <w:rPr>
          <w:rFonts w:ascii="Times New Roman" w:eastAsia="Times New Roman" w:hAnsi="Times New Roman" w:cs="Times New Roman"/>
          <w:sz w:val="28"/>
          <w:szCs w:val="20"/>
          <w:lang w:eastAsia="ru-RU"/>
        </w:rPr>
        <w:t xml:space="preserve"> </w:t>
      </w:r>
      <w:r w:rsidRPr="007219DF">
        <w:rPr>
          <w:rFonts w:ascii="Times New Roman" w:eastAsia="Times New Roman" w:hAnsi="Times New Roman" w:cs="Times New Roman"/>
          <w:b/>
          <w:bCs/>
          <w:sz w:val="28"/>
          <w:szCs w:val="20"/>
          <w:lang w:eastAsia="ru-RU"/>
        </w:rPr>
        <w:t>класс опасности</w:t>
      </w:r>
      <w:r w:rsidRPr="007219DF">
        <w:rPr>
          <w:rFonts w:ascii="Times New Roman" w:eastAsia="Times New Roman" w:hAnsi="Times New Roman" w:cs="Times New Roman"/>
          <w:sz w:val="28"/>
          <w:szCs w:val="20"/>
          <w:lang w:eastAsia="ru-RU"/>
        </w:rPr>
        <w:t xml:space="preserve"> – ВЫСОКООПАСНЫЕ</w:t>
      </w:r>
      <w:r w:rsidRPr="007219DF">
        <w:rPr>
          <w:rFonts w:ascii="Times New Roman" w:eastAsia="Times New Roman" w:hAnsi="Times New Roman" w:cs="Times New Roman"/>
          <w:i/>
          <w:iCs/>
          <w:sz w:val="28"/>
          <w:szCs w:val="20"/>
          <w:lang w:eastAsia="ru-RU"/>
        </w:rPr>
        <w:t>.</w:t>
      </w:r>
      <w:r w:rsidRPr="007219DF">
        <w:rPr>
          <w:rFonts w:ascii="Times New Roman" w:eastAsia="Times New Roman" w:hAnsi="Times New Roman" w:cs="Times New Roman"/>
          <w:sz w:val="28"/>
          <w:szCs w:val="20"/>
          <w:lang w:eastAsia="ru-RU"/>
        </w:rPr>
        <w:t xml:space="preserve"> Необходимо соблюдение экологического регламента:</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проведение обработки растений вечером после захода солнца;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1–2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- 4–5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- 4–6 суток.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t xml:space="preserve">2 класс опасности </w:t>
      </w:r>
      <w:r w:rsidRPr="007219DF">
        <w:rPr>
          <w:rFonts w:ascii="Times New Roman" w:eastAsia="Times New Roman" w:hAnsi="Times New Roman" w:cs="Times New Roman"/>
          <w:sz w:val="28"/>
          <w:szCs w:val="20"/>
          <w:lang w:eastAsia="ru-RU"/>
        </w:rPr>
        <w:t>– СРЕДНЕОПАСНЫЕ</w:t>
      </w:r>
      <w:r w:rsidRPr="007219DF">
        <w:rPr>
          <w:rFonts w:ascii="Times New Roman" w:eastAsia="Times New Roman" w:hAnsi="Times New Roman" w:cs="Times New Roman"/>
          <w:i/>
          <w:iCs/>
          <w:sz w:val="28"/>
          <w:szCs w:val="20"/>
          <w:lang w:eastAsia="ru-RU"/>
        </w:rPr>
        <w:t>.</w:t>
      </w:r>
      <w:r w:rsidRPr="007219DF">
        <w:rPr>
          <w:rFonts w:ascii="Times New Roman" w:eastAsia="Times New Roman" w:hAnsi="Times New Roman" w:cs="Times New Roman"/>
          <w:sz w:val="28"/>
          <w:szCs w:val="20"/>
          <w:lang w:eastAsia="ru-RU"/>
        </w:rPr>
        <w:t xml:space="preserve"> Необходимо соблюдение экологического регламента: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проведение обработки растений вечером после захода солнца;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2–3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3–4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2–3 суток.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b/>
          <w:bCs/>
          <w:sz w:val="28"/>
          <w:szCs w:val="20"/>
          <w:lang w:eastAsia="ru-RU"/>
        </w:rPr>
        <w:lastRenderedPageBreak/>
        <w:t>3</w:t>
      </w:r>
      <w:r w:rsidRPr="007219DF">
        <w:rPr>
          <w:rFonts w:ascii="Times New Roman" w:eastAsia="Times New Roman" w:hAnsi="Times New Roman" w:cs="Times New Roman"/>
          <w:sz w:val="28"/>
          <w:szCs w:val="20"/>
          <w:lang w:eastAsia="ru-RU"/>
        </w:rPr>
        <w:t xml:space="preserve"> </w:t>
      </w:r>
      <w:r w:rsidRPr="007219DF">
        <w:rPr>
          <w:rFonts w:ascii="Times New Roman" w:eastAsia="Times New Roman" w:hAnsi="Times New Roman" w:cs="Times New Roman"/>
          <w:b/>
          <w:bCs/>
          <w:sz w:val="28"/>
          <w:szCs w:val="20"/>
          <w:lang w:eastAsia="ru-RU"/>
        </w:rPr>
        <w:t xml:space="preserve">класс опасности </w:t>
      </w:r>
      <w:r w:rsidRPr="007219DF">
        <w:rPr>
          <w:rFonts w:ascii="Times New Roman" w:eastAsia="Times New Roman" w:hAnsi="Times New Roman" w:cs="Times New Roman"/>
          <w:sz w:val="28"/>
          <w:szCs w:val="20"/>
          <w:lang w:eastAsia="ru-RU"/>
        </w:rPr>
        <w:t xml:space="preserve">– МАЛООПАСНЫЕ Необходимо соблюдение экологического регламента: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проведение обработки растений в утреннее или вечернее время;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при скорости ветра 4–5 м/</w:t>
      </w:r>
      <w:proofErr w:type="gramStart"/>
      <w:r w:rsidRPr="007219DF">
        <w:rPr>
          <w:rFonts w:ascii="Times New Roman" w:eastAsia="Times New Roman" w:hAnsi="Times New Roman" w:cs="Times New Roman"/>
          <w:sz w:val="28"/>
          <w:szCs w:val="20"/>
          <w:lang w:eastAsia="ru-RU"/>
        </w:rPr>
        <w:t>с</w:t>
      </w:r>
      <w:proofErr w:type="gramEnd"/>
      <w:r w:rsidRPr="007219DF">
        <w:rPr>
          <w:rFonts w:ascii="Times New Roman" w:eastAsia="Times New Roman" w:hAnsi="Times New Roman" w:cs="Times New Roman"/>
          <w:sz w:val="28"/>
          <w:szCs w:val="20"/>
          <w:lang w:eastAsia="ru-RU"/>
        </w:rPr>
        <w:t xml:space="preserve">;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погранично-защитная зона для пчел 2–3 км; </w:t>
      </w:r>
    </w:p>
    <w:p w:rsidR="007219DF" w:rsidRPr="007219DF" w:rsidRDefault="007219DF" w:rsidP="007219DF">
      <w:pPr>
        <w:spacing w:after="0" w:line="240" w:lineRule="auto"/>
        <w:jc w:val="both"/>
        <w:rPr>
          <w:rFonts w:ascii="Times New Roman" w:eastAsia="Times New Roman" w:hAnsi="Times New Roman" w:cs="Times New Roman"/>
          <w:sz w:val="28"/>
          <w:szCs w:val="20"/>
          <w:lang w:eastAsia="ru-RU"/>
        </w:rPr>
      </w:pPr>
      <w:r w:rsidRPr="007219DF">
        <w:rPr>
          <w:rFonts w:ascii="Times New Roman" w:eastAsia="Times New Roman" w:hAnsi="Times New Roman" w:cs="Times New Roman"/>
          <w:sz w:val="28"/>
          <w:szCs w:val="20"/>
          <w:lang w:eastAsia="ru-RU"/>
        </w:rPr>
        <w:t xml:space="preserve">– ограничение лёта пчел 3–24 часа. </w:t>
      </w:r>
    </w:p>
    <w:p w:rsidR="007219DF" w:rsidRPr="007219DF" w:rsidRDefault="007219DF" w:rsidP="007219DF">
      <w:pPr>
        <w:spacing w:after="0" w:line="240" w:lineRule="auto"/>
        <w:ind w:firstLine="709"/>
        <w:jc w:val="both"/>
        <w:rPr>
          <w:rFonts w:ascii="Times New Roman" w:eastAsia="Times New Roman" w:hAnsi="Times New Roman" w:cs="Times New Roman"/>
          <w:sz w:val="28"/>
          <w:szCs w:val="28"/>
          <w:lang w:eastAsia="ru-RU"/>
        </w:rPr>
      </w:pPr>
    </w:p>
    <w:p w:rsidR="007219DF" w:rsidRPr="007219DF" w:rsidRDefault="007219DF" w:rsidP="007219DF">
      <w:pPr>
        <w:spacing w:after="0" w:line="240" w:lineRule="auto"/>
        <w:ind w:firstLine="709"/>
        <w:jc w:val="both"/>
        <w:rPr>
          <w:rFonts w:ascii="Times New Roman" w:eastAsia="Times New Roman" w:hAnsi="Times New Roman" w:cs="Times New Roman"/>
          <w:sz w:val="28"/>
          <w:szCs w:val="28"/>
          <w:lang w:eastAsia="ru-RU"/>
        </w:rPr>
      </w:pPr>
      <w:r w:rsidRPr="007219DF">
        <w:rPr>
          <w:rFonts w:ascii="Times New Roman" w:eastAsia="Times New Roman" w:hAnsi="Times New Roman" w:cs="Times New Roman"/>
          <w:sz w:val="28"/>
          <w:szCs w:val="28"/>
          <w:lang w:eastAsia="ru-RU"/>
        </w:rPr>
        <w:t xml:space="preserve">Во всех случаях применение пестицидов требует соблюдения основных положений </w:t>
      </w:r>
      <w:r w:rsidRPr="007219DF">
        <w:rPr>
          <w:rFonts w:ascii="Times New Roman" w:eastAsia="Times New Roman" w:hAnsi="Times New Roman" w:cs="Times New Roman"/>
          <w:b/>
          <w:bCs/>
          <w:sz w:val="28"/>
          <w:szCs w:val="28"/>
          <w:lang w:eastAsia="ru-RU"/>
        </w:rPr>
        <w:t>«Инструкции по профилактике отравления пчел пестицидами»</w:t>
      </w:r>
      <w:r w:rsidRPr="007219DF">
        <w:rPr>
          <w:rFonts w:ascii="Times New Roman" w:eastAsia="Times New Roman" w:hAnsi="Times New Roman" w:cs="Times New Roman"/>
          <w:sz w:val="28"/>
          <w:szCs w:val="28"/>
          <w:lang w:eastAsia="ru-RU"/>
        </w:rPr>
        <w:t xml:space="preserve"> (Москва, ГАП СССР 1989 г.); в частности, обязательно предварительное, за 4–5 суток, оповещение пчеловодов общественных и индивидуальных пасек (средствами печати, радио) о характере запланированного к использованию средства защиты растений, сроках и зонах его применения.</w:t>
      </w:r>
    </w:p>
    <w:p w:rsidR="007219DF" w:rsidRPr="007219DF" w:rsidRDefault="007219DF" w:rsidP="007219DF">
      <w:pPr>
        <w:spacing w:after="0" w:line="360" w:lineRule="auto"/>
        <w:jc w:val="right"/>
        <w:rPr>
          <w:rFonts w:ascii="Times New Roman" w:eastAsia="Times New Roman" w:hAnsi="Times New Roman" w:cs="Times New Roman"/>
          <w:sz w:val="28"/>
          <w:szCs w:val="28"/>
          <w:lang w:eastAsia="ru-RU"/>
        </w:rPr>
      </w:pPr>
    </w:p>
    <w:p w:rsidR="00671FF2" w:rsidRDefault="00671FF2"/>
    <w:sectPr w:rsidR="00671FF2" w:rsidSect="007219DF">
      <w:headerReference w:type="even" r:id="rId10"/>
      <w:headerReference w:type="default" r:id="rId11"/>
      <w:footerReference w:type="even" r:id="rId12"/>
      <w:headerReference w:type="first" r:id="rId13"/>
      <w:pgSz w:w="11907" w:h="16840" w:code="9"/>
      <w:pgMar w:top="1418" w:right="851" w:bottom="426" w:left="1985" w:header="45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DF" w:rsidRDefault="007219DF" w:rsidP="007219DF">
      <w:pPr>
        <w:spacing w:after="0" w:line="240" w:lineRule="auto"/>
      </w:pPr>
      <w:r>
        <w:separator/>
      </w:r>
    </w:p>
  </w:endnote>
  <w:endnote w:type="continuationSeparator" w:id="0">
    <w:p w:rsidR="007219DF" w:rsidRDefault="007219DF" w:rsidP="0072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9" w:rsidRPr="00565A71" w:rsidRDefault="00DE6189">
    <w:pPr>
      <w:pStyle w:val="1"/>
    </w:pPr>
    <w:r>
      <w:fldChar w:fldCharType="begin"/>
    </w:r>
    <w:r>
      <w:instrText xml:space="preserve"> SAVEDATE  \* MERGEFORMAT </w:instrText>
    </w:r>
    <w:r>
      <w:fldChar w:fldCharType="separate"/>
    </w:r>
    <w:r w:rsidR="00671DC2">
      <w:rPr>
        <w:noProof/>
      </w:rPr>
      <w:t>17.04.2017 16:40:00</w:t>
    </w:r>
    <w:r>
      <w:rPr>
        <w:noProof/>
      </w:rPr>
      <w:fldChar w:fldCharType="end"/>
    </w:r>
    <w:r>
      <w:fldChar w:fldCharType="begin"/>
    </w:r>
    <w:r>
      <w:instrText xml:space="preserve"> FILENAME \* LOWER\p \* MERGEFORMAT </w:instrText>
    </w:r>
    <w:r>
      <w:fldChar w:fldCharType="separate"/>
    </w:r>
    <w:r w:rsidRPr="00EB0D99">
      <w:rPr>
        <w:noProof/>
        <w:lang w:val="en-US"/>
      </w:rPr>
      <w:t>d</w:t>
    </w:r>
    <w:r>
      <w:rPr>
        <w:noProof/>
      </w:rPr>
      <w:t>:\устюгова\2017\пчеловодство\в районы\в районы, по пчеловодству.docx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DF" w:rsidRDefault="007219DF" w:rsidP="007219DF">
      <w:pPr>
        <w:spacing w:after="0" w:line="240" w:lineRule="auto"/>
      </w:pPr>
      <w:r>
        <w:separator/>
      </w:r>
    </w:p>
  </w:footnote>
  <w:footnote w:type="continuationSeparator" w:id="0">
    <w:p w:rsidR="007219DF" w:rsidRDefault="007219DF" w:rsidP="00721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9" w:rsidRDefault="00DE61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51129" w:rsidRDefault="00DE6189">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6747"/>
      <w:docPartObj>
        <w:docPartGallery w:val="Page Numbers (Top of Page)"/>
        <w:docPartUnique/>
      </w:docPartObj>
    </w:sdtPr>
    <w:sdtEndPr/>
    <w:sdtContent>
      <w:p w:rsidR="005D3250" w:rsidRDefault="00DE6189">
        <w:pPr>
          <w:pStyle w:val="a3"/>
          <w:jc w:val="center"/>
        </w:pPr>
        <w:r>
          <w:fldChar w:fldCharType="begin"/>
        </w:r>
        <w:r>
          <w:instrText xml:space="preserve"> PAGE   \* MERGEFORMAT </w:instrText>
        </w:r>
        <w:r>
          <w:fldChar w:fldCharType="separate"/>
        </w:r>
        <w:r>
          <w:rPr>
            <w:noProof/>
          </w:rPr>
          <w:t>10</w:t>
        </w:r>
        <w:r>
          <w:rPr>
            <w:noProof/>
          </w:rPr>
          <w:fldChar w:fldCharType="end"/>
        </w:r>
      </w:p>
    </w:sdtContent>
  </w:sdt>
  <w:p w:rsidR="005D3250" w:rsidRDefault="00DE61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9" w:rsidRPr="00704402" w:rsidRDefault="00DE6189" w:rsidP="00ED33E2">
    <w:pPr>
      <w:pStyle w:val="a3"/>
      <w:framePr w:wrap="around" w:vAnchor="text" w:hAnchor="margin" w:xAlign="center" w:y="1"/>
      <w:rPr>
        <w:rStyle w:val="a5"/>
        <w:color w:val="FF0000"/>
      </w:rPr>
    </w:pPr>
  </w:p>
  <w:tbl>
    <w:tblPr>
      <w:tblW w:w="0" w:type="auto"/>
      <w:tblLayout w:type="fixed"/>
      <w:tblCellMar>
        <w:left w:w="0" w:type="dxa"/>
        <w:right w:w="0" w:type="dxa"/>
      </w:tblCellMar>
      <w:tblLook w:val="0000" w:firstRow="0" w:lastRow="0" w:firstColumn="0" w:lastColumn="0" w:noHBand="0" w:noVBand="0"/>
    </w:tblPr>
    <w:tblGrid>
      <w:gridCol w:w="4139"/>
      <w:gridCol w:w="510"/>
      <w:gridCol w:w="4422"/>
    </w:tblGrid>
    <w:tr w:rsidR="00B51129">
      <w:trPr>
        <w:cantSplit/>
        <w:trHeight w:hRule="exact" w:val="947"/>
      </w:trPr>
      <w:tc>
        <w:tcPr>
          <w:tcW w:w="4139" w:type="dxa"/>
        </w:tcPr>
        <w:p w:rsidR="00B51129" w:rsidRDefault="00DE6189">
          <w:pPr>
            <w:spacing w:after="60"/>
            <w:jc w:val="center"/>
          </w:pPr>
        </w:p>
        <w:p w:rsidR="00B51129" w:rsidRDefault="00DE6189">
          <w:pPr>
            <w:pStyle w:val="a7"/>
            <w:framePr w:wrap="around"/>
            <w:spacing w:line="200" w:lineRule="exact"/>
            <w:rPr>
              <w:sz w:val="28"/>
            </w:rPr>
          </w:pPr>
        </w:p>
      </w:tc>
      <w:tc>
        <w:tcPr>
          <w:tcW w:w="510" w:type="dxa"/>
        </w:tcPr>
        <w:p w:rsidR="00B51129" w:rsidRDefault="00DE6189">
          <w:pPr>
            <w:pStyle w:val="10"/>
            <w:spacing w:line="240" w:lineRule="auto"/>
            <w:ind w:left="1021"/>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c>
      <w:tc>
        <w:tcPr>
          <w:tcW w:w="4422" w:type="dxa"/>
        </w:tcPr>
        <w:p w:rsidR="00B51129" w:rsidRDefault="00DE6189" w:rsidP="00362A14">
          <w:pPr>
            <w:pStyle w:val="10"/>
            <w:spacing w:after="0" w:line="240" w:lineRule="auto"/>
            <w:ind w:left="391"/>
            <w:jc w:val="left"/>
          </w:pPr>
        </w:p>
      </w:tc>
    </w:tr>
  </w:tbl>
  <w:p w:rsidR="00B51129" w:rsidRDefault="00DE6189">
    <w:pPr>
      <w:pStyle w:val="a3"/>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08"/>
    <w:multiLevelType w:val="hybridMultilevel"/>
    <w:tmpl w:val="84EA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56FCA"/>
    <w:multiLevelType w:val="hybridMultilevel"/>
    <w:tmpl w:val="DF84483E"/>
    <w:lvl w:ilvl="0" w:tplc="A7F04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DF"/>
    <w:rsid w:val="00671DC2"/>
    <w:rsid w:val="00671FF2"/>
    <w:rsid w:val="007219DF"/>
    <w:rsid w:val="00B347AC"/>
    <w:rsid w:val="00DE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9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9DF"/>
  </w:style>
  <w:style w:type="character" w:styleId="a5">
    <w:name w:val="page number"/>
    <w:basedOn w:val="a0"/>
    <w:rsid w:val="007219DF"/>
  </w:style>
  <w:style w:type="paragraph" w:customStyle="1" w:styleId="1">
    <w:name w:val="НК1"/>
    <w:basedOn w:val="a6"/>
    <w:rsid w:val="007219DF"/>
    <w:pPr>
      <w:tabs>
        <w:tab w:val="clear" w:pos="4677"/>
        <w:tab w:val="clear" w:pos="9355"/>
        <w:tab w:val="center" w:pos="4703"/>
        <w:tab w:val="right" w:pos="9406"/>
      </w:tabs>
      <w:spacing w:before="120"/>
    </w:pPr>
    <w:rPr>
      <w:rFonts w:ascii="Times New Roman" w:eastAsia="Times New Roman" w:hAnsi="Times New Roman" w:cs="Times New Roman"/>
      <w:sz w:val="16"/>
      <w:szCs w:val="20"/>
      <w:lang w:eastAsia="ru-RU"/>
    </w:rPr>
  </w:style>
  <w:style w:type="paragraph" w:customStyle="1" w:styleId="10">
    <w:name w:val="Абзац1 без отступа"/>
    <w:basedOn w:val="a"/>
    <w:rsid w:val="007219DF"/>
    <w:pPr>
      <w:spacing w:after="60" w:line="360" w:lineRule="exact"/>
      <w:jc w:val="both"/>
    </w:pPr>
    <w:rPr>
      <w:rFonts w:ascii="Times New Roman" w:eastAsia="Times New Roman" w:hAnsi="Times New Roman" w:cs="Times New Roman"/>
      <w:sz w:val="28"/>
      <w:szCs w:val="20"/>
      <w:lang w:eastAsia="ru-RU"/>
    </w:rPr>
  </w:style>
  <w:style w:type="paragraph" w:customStyle="1" w:styleId="a7">
    <w:name w:val="Бланк_адрес"/>
    <w:aliases w:val="тел."/>
    <w:basedOn w:val="a"/>
    <w:rsid w:val="007219DF"/>
    <w:pPr>
      <w:framePr w:w="4536" w:h="3170" w:wrap="around" w:vAnchor="page" w:hAnchor="page" w:x="1560" w:y="1498"/>
      <w:spacing w:after="0" w:line="180" w:lineRule="exact"/>
      <w:jc w:val="center"/>
    </w:pPr>
    <w:rPr>
      <w:rFonts w:ascii="Times New Roman" w:eastAsia="Times New Roman" w:hAnsi="Times New Roman" w:cs="Times New Roman"/>
      <w:color w:val="000000"/>
      <w:sz w:val="18"/>
      <w:szCs w:val="20"/>
      <w:lang w:eastAsia="ru-RU"/>
    </w:rPr>
  </w:style>
  <w:style w:type="paragraph" w:styleId="a6">
    <w:name w:val="footer"/>
    <w:basedOn w:val="a"/>
    <w:link w:val="a8"/>
    <w:uiPriority w:val="99"/>
    <w:unhideWhenUsed/>
    <w:rsid w:val="007219DF"/>
    <w:pPr>
      <w:tabs>
        <w:tab w:val="center" w:pos="4677"/>
        <w:tab w:val="right" w:pos="9355"/>
      </w:tabs>
      <w:spacing w:after="0" w:line="240" w:lineRule="auto"/>
    </w:pPr>
  </w:style>
  <w:style w:type="character" w:customStyle="1" w:styleId="a8">
    <w:name w:val="Нижний колонтитул Знак"/>
    <w:basedOn w:val="a0"/>
    <w:link w:val="a6"/>
    <w:uiPriority w:val="99"/>
    <w:rsid w:val="0072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9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9DF"/>
  </w:style>
  <w:style w:type="character" w:styleId="a5">
    <w:name w:val="page number"/>
    <w:basedOn w:val="a0"/>
    <w:rsid w:val="007219DF"/>
  </w:style>
  <w:style w:type="paragraph" w:customStyle="1" w:styleId="1">
    <w:name w:val="НК1"/>
    <w:basedOn w:val="a6"/>
    <w:rsid w:val="007219DF"/>
    <w:pPr>
      <w:tabs>
        <w:tab w:val="clear" w:pos="4677"/>
        <w:tab w:val="clear" w:pos="9355"/>
        <w:tab w:val="center" w:pos="4703"/>
        <w:tab w:val="right" w:pos="9406"/>
      </w:tabs>
      <w:spacing w:before="120"/>
    </w:pPr>
    <w:rPr>
      <w:rFonts w:ascii="Times New Roman" w:eastAsia="Times New Roman" w:hAnsi="Times New Roman" w:cs="Times New Roman"/>
      <w:sz w:val="16"/>
      <w:szCs w:val="20"/>
      <w:lang w:eastAsia="ru-RU"/>
    </w:rPr>
  </w:style>
  <w:style w:type="paragraph" w:customStyle="1" w:styleId="10">
    <w:name w:val="Абзац1 без отступа"/>
    <w:basedOn w:val="a"/>
    <w:rsid w:val="007219DF"/>
    <w:pPr>
      <w:spacing w:after="60" w:line="360" w:lineRule="exact"/>
      <w:jc w:val="both"/>
    </w:pPr>
    <w:rPr>
      <w:rFonts w:ascii="Times New Roman" w:eastAsia="Times New Roman" w:hAnsi="Times New Roman" w:cs="Times New Roman"/>
      <w:sz w:val="28"/>
      <w:szCs w:val="20"/>
      <w:lang w:eastAsia="ru-RU"/>
    </w:rPr>
  </w:style>
  <w:style w:type="paragraph" w:customStyle="1" w:styleId="a7">
    <w:name w:val="Бланк_адрес"/>
    <w:aliases w:val="тел."/>
    <w:basedOn w:val="a"/>
    <w:rsid w:val="007219DF"/>
    <w:pPr>
      <w:framePr w:w="4536" w:h="3170" w:wrap="around" w:vAnchor="page" w:hAnchor="page" w:x="1560" w:y="1498"/>
      <w:spacing w:after="0" w:line="180" w:lineRule="exact"/>
      <w:jc w:val="center"/>
    </w:pPr>
    <w:rPr>
      <w:rFonts w:ascii="Times New Roman" w:eastAsia="Times New Roman" w:hAnsi="Times New Roman" w:cs="Times New Roman"/>
      <w:color w:val="000000"/>
      <w:sz w:val="18"/>
      <w:szCs w:val="20"/>
      <w:lang w:eastAsia="ru-RU"/>
    </w:rPr>
  </w:style>
  <w:style w:type="paragraph" w:styleId="a6">
    <w:name w:val="footer"/>
    <w:basedOn w:val="a"/>
    <w:link w:val="a8"/>
    <w:uiPriority w:val="99"/>
    <w:unhideWhenUsed/>
    <w:rsid w:val="007219DF"/>
    <w:pPr>
      <w:tabs>
        <w:tab w:val="center" w:pos="4677"/>
        <w:tab w:val="right" w:pos="9355"/>
      </w:tabs>
      <w:spacing w:after="0" w:line="240" w:lineRule="auto"/>
    </w:pPr>
  </w:style>
  <w:style w:type="character" w:customStyle="1" w:styleId="a8">
    <w:name w:val="Нижний колонтитул Знак"/>
    <w:basedOn w:val="a0"/>
    <w:link w:val="a6"/>
    <w:uiPriority w:val="99"/>
    <w:rsid w:val="0072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world.ru/praktika/pestitsid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iworld.ru/praktika/pestitsid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2017-04-17T13:52:00Z</dcterms:created>
  <dcterms:modified xsi:type="dcterms:W3CDTF">2017-04-17T13:52:00Z</dcterms:modified>
</cp:coreProperties>
</file>