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BC2" w:rsidRPr="00881C31" w:rsidRDefault="00CA24FA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 xml:space="preserve"> </w:t>
      </w:r>
    </w:p>
    <w:p w:rsidR="00853BC2" w:rsidRDefault="00853BC2" w:rsidP="00B865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853BC2" w:rsidRDefault="00853BC2" w:rsidP="00B8650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Прогнозная (справочная) оценка ресурсного обеспечения</w:t>
      </w: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53BC2" w:rsidRDefault="00853BC2" w:rsidP="00B865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7"/>
        <w:gridCol w:w="1873"/>
        <w:gridCol w:w="4148"/>
        <w:gridCol w:w="2629"/>
        <w:gridCol w:w="1220"/>
        <w:gridCol w:w="1356"/>
        <w:gridCol w:w="1257"/>
        <w:gridCol w:w="1175"/>
        <w:gridCol w:w="1356"/>
      </w:tblGrid>
      <w:tr w:rsidR="00853BC2" w:rsidRPr="00C93E46">
        <w:tc>
          <w:tcPr>
            <w:tcW w:w="696" w:type="dxa"/>
            <w:vMerge w:val="restart"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3" w:type="dxa"/>
            <w:vMerge w:val="restart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Статус</w:t>
            </w:r>
          </w:p>
        </w:tc>
        <w:tc>
          <w:tcPr>
            <w:tcW w:w="4311" w:type="dxa"/>
            <w:vMerge w:val="restart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 xml:space="preserve">Наименование  </w:t>
            </w:r>
            <w:r w:rsidRPr="00C93E46">
              <w:rPr>
                <w:rFonts w:eastAsia="SimSun"/>
                <w:sz w:val="24"/>
                <w:szCs w:val="24"/>
              </w:rPr>
              <w:br/>
              <w:t>муниципальной</w:t>
            </w:r>
            <w:r w:rsidRPr="00C93E46">
              <w:rPr>
                <w:rFonts w:eastAsia="SimSun"/>
                <w:sz w:val="24"/>
                <w:szCs w:val="24"/>
              </w:rPr>
              <w:br/>
              <w:t xml:space="preserve">  программы  </w:t>
            </w:r>
          </w:p>
        </w:tc>
        <w:tc>
          <w:tcPr>
            <w:tcW w:w="2684" w:type="dxa"/>
            <w:vMerge w:val="restart"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33" w:type="dxa"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gridSpan w:val="4"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Оценка расходов (рублей)</w:t>
            </w:r>
          </w:p>
        </w:tc>
      </w:tr>
      <w:tr w:rsidR="00853BC2" w:rsidRPr="00C93E46">
        <w:tc>
          <w:tcPr>
            <w:tcW w:w="696" w:type="dxa"/>
            <w:vMerge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vMerge/>
          </w:tcPr>
          <w:p w:rsidR="00853BC2" w:rsidRPr="00C93E46" w:rsidRDefault="00853BC2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2014 год</w:t>
            </w:r>
          </w:p>
        </w:tc>
        <w:tc>
          <w:tcPr>
            <w:tcW w:w="1313" w:type="dxa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2015 год</w:t>
            </w:r>
          </w:p>
        </w:tc>
        <w:tc>
          <w:tcPr>
            <w:tcW w:w="1273" w:type="dxa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2016 год</w:t>
            </w:r>
          </w:p>
        </w:tc>
        <w:tc>
          <w:tcPr>
            <w:tcW w:w="1184" w:type="dxa"/>
          </w:tcPr>
          <w:p w:rsidR="00853BC2" w:rsidRPr="00C93E46" w:rsidRDefault="00853BC2" w:rsidP="0038557F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2017год</w:t>
            </w:r>
          </w:p>
        </w:tc>
        <w:tc>
          <w:tcPr>
            <w:tcW w:w="1134" w:type="dxa"/>
          </w:tcPr>
          <w:p w:rsidR="00853BC2" w:rsidRPr="00C93E46" w:rsidRDefault="00853BC2" w:rsidP="00AF257D">
            <w:pPr>
              <w:widowControl w:val="0"/>
              <w:spacing w:line="100" w:lineRule="atLeast"/>
              <w:jc w:val="center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итого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5009FE" w:rsidRPr="00C93E46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>Муниципальная</w:t>
            </w:r>
            <w:r w:rsidRPr="00C93E46">
              <w:rPr>
                <w:rFonts w:eastAsia="SimSun"/>
                <w:sz w:val="24"/>
                <w:szCs w:val="24"/>
              </w:rPr>
              <w:br/>
              <w:t xml:space="preserve">программа </w:t>
            </w:r>
          </w:p>
          <w:p w:rsidR="005009FE" w:rsidRPr="00C93E46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  <w:p w:rsidR="005009FE" w:rsidRPr="00C93E46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C93E46">
              <w:rPr>
                <w:rFonts w:eastAsia="SimSun"/>
                <w:sz w:val="24"/>
                <w:szCs w:val="24"/>
              </w:rPr>
              <w:t xml:space="preserve"> </w:t>
            </w:r>
          </w:p>
        </w:tc>
        <w:tc>
          <w:tcPr>
            <w:tcW w:w="4311" w:type="dxa"/>
            <w:vMerge w:val="restart"/>
          </w:tcPr>
          <w:p w:rsidR="005009FE" w:rsidRPr="005832C3" w:rsidRDefault="005009FE" w:rsidP="00AF257D">
            <w:pPr>
              <w:rPr>
                <w:b/>
                <w:bCs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«Развитие жилищной, коммунальной инфраструктуры и благоустройства территории Михеевского  сельского поселения на 2014 -201</w:t>
            </w:r>
            <w:r>
              <w:rPr>
                <w:sz w:val="24"/>
                <w:szCs w:val="24"/>
              </w:rPr>
              <w:t>7</w:t>
            </w:r>
            <w:r w:rsidRPr="005832C3">
              <w:rPr>
                <w:sz w:val="24"/>
                <w:szCs w:val="24"/>
              </w:rPr>
              <w:t xml:space="preserve"> годы»</w:t>
            </w:r>
          </w:p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E20C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20C72">
              <w:rPr>
                <w:color w:val="000000"/>
                <w:sz w:val="24"/>
                <w:szCs w:val="24"/>
              </w:rPr>
              <w:t>116252</w:t>
            </w:r>
            <w:r w:rsidR="004D12A2">
              <w:rPr>
                <w:color w:val="000000"/>
                <w:sz w:val="24"/>
                <w:szCs w:val="24"/>
              </w:rPr>
              <w:t>,45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892B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92BEE">
              <w:rPr>
                <w:color w:val="000000"/>
                <w:sz w:val="24"/>
                <w:szCs w:val="24"/>
              </w:rPr>
              <w:t>131491</w:t>
            </w:r>
          </w:p>
        </w:tc>
        <w:tc>
          <w:tcPr>
            <w:tcW w:w="1184" w:type="dxa"/>
          </w:tcPr>
          <w:p w:rsidR="005009FE" w:rsidRPr="005832C3" w:rsidRDefault="005009FE" w:rsidP="00500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134" w:type="dxa"/>
            <w:vAlign w:val="bottom"/>
          </w:tcPr>
          <w:p w:rsidR="005009FE" w:rsidRPr="005832C3" w:rsidRDefault="00892BEE" w:rsidP="00E20C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E20C72">
              <w:rPr>
                <w:color w:val="000000"/>
                <w:sz w:val="24"/>
                <w:szCs w:val="24"/>
              </w:rPr>
              <w:t>92199</w:t>
            </w:r>
            <w:r w:rsidR="004D12A2">
              <w:rPr>
                <w:color w:val="000000"/>
                <w:sz w:val="24"/>
                <w:szCs w:val="24"/>
              </w:rPr>
              <w:t>6,45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</w:tcPr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691954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468433</w:t>
            </w:r>
          </w:p>
        </w:tc>
        <w:tc>
          <w:tcPr>
            <w:tcW w:w="1273" w:type="dxa"/>
            <w:vAlign w:val="bottom"/>
          </w:tcPr>
          <w:p w:rsidR="005009FE" w:rsidRPr="00691954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69195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195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468433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1265563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E20C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20C72">
              <w:rPr>
                <w:color w:val="000000"/>
                <w:sz w:val="24"/>
                <w:szCs w:val="24"/>
              </w:rPr>
              <w:t>453237</w:t>
            </w:r>
            <w:r w:rsidR="004D12A2">
              <w:rPr>
                <w:color w:val="000000"/>
                <w:sz w:val="24"/>
                <w:szCs w:val="24"/>
              </w:rPr>
              <w:t>,45</w:t>
            </w:r>
          </w:p>
        </w:tc>
        <w:tc>
          <w:tcPr>
            <w:tcW w:w="1273" w:type="dxa"/>
            <w:vAlign w:val="bottom"/>
          </w:tcPr>
          <w:p w:rsidR="005009FE" w:rsidRPr="005832C3" w:rsidRDefault="00892BEE" w:rsidP="00892B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1131491</w:t>
            </w:r>
          </w:p>
        </w:tc>
        <w:tc>
          <w:tcPr>
            <w:tcW w:w="1184" w:type="dxa"/>
          </w:tcPr>
          <w:p w:rsidR="005009FE" w:rsidRPr="005832C3" w:rsidRDefault="005009FE" w:rsidP="00500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1408690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E20C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E20C72">
              <w:rPr>
                <w:color w:val="000000"/>
                <w:sz w:val="24"/>
                <w:szCs w:val="24"/>
              </w:rPr>
              <w:t>258981</w:t>
            </w:r>
            <w:r w:rsidR="004D12A2">
              <w:rPr>
                <w:color w:val="000000"/>
                <w:sz w:val="24"/>
                <w:szCs w:val="24"/>
              </w:rPr>
              <w:t>,45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</w:tcPr>
          <w:p w:rsidR="005009FE" w:rsidRDefault="005009FE" w:rsidP="00691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009FE" w:rsidRPr="00691954" w:rsidRDefault="005009FE" w:rsidP="00691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691954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</w:t>
            </w:r>
          </w:p>
        </w:tc>
        <w:tc>
          <w:tcPr>
            <w:tcW w:w="1273" w:type="dxa"/>
            <w:vAlign w:val="bottom"/>
          </w:tcPr>
          <w:p w:rsidR="005009FE" w:rsidRPr="00691954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009FE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009FE" w:rsidRPr="00691954" w:rsidRDefault="005009FE" w:rsidP="00AF2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6243A8" w:rsidRDefault="005009FE" w:rsidP="00691954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1.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Коммунальное хозяйство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E20C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20C72">
              <w:rPr>
                <w:color w:val="000000"/>
                <w:sz w:val="24"/>
                <w:szCs w:val="24"/>
              </w:rPr>
              <w:t>714395</w:t>
            </w:r>
          </w:p>
        </w:tc>
        <w:tc>
          <w:tcPr>
            <w:tcW w:w="1273" w:type="dxa"/>
            <w:vAlign w:val="bottom"/>
          </w:tcPr>
          <w:p w:rsidR="005009FE" w:rsidRPr="005832C3" w:rsidRDefault="00892BE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84" w:type="dxa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E20C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E20C72">
              <w:rPr>
                <w:color w:val="000000"/>
                <w:sz w:val="24"/>
                <w:szCs w:val="24"/>
              </w:rPr>
              <w:t>437145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468433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468433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896520</w:t>
            </w:r>
          </w:p>
        </w:tc>
        <w:tc>
          <w:tcPr>
            <w:tcW w:w="1313" w:type="dxa"/>
            <w:vAlign w:val="bottom"/>
          </w:tcPr>
          <w:p w:rsidR="005009FE" w:rsidRPr="005832C3" w:rsidRDefault="00E20C72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105138</w:t>
            </w:r>
            <w:r w:rsidR="005009F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892BE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84" w:type="dxa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E20C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E20C72">
              <w:rPr>
                <w:color w:val="000000"/>
                <w:sz w:val="24"/>
                <w:szCs w:val="24"/>
              </w:rPr>
              <w:t>77413</w:t>
            </w:r>
            <w:r w:rsidR="00892BEE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194582</w:t>
            </w:r>
          </w:p>
        </w:tc>
      </w:tr>
      <w:tr w:rsidR="005009FE" w:rsidRPr="00C93E46">
        <w:trPr>
          <w:trHeight w:val="591"/>
        </w:trPr>
        <w:tc>
          <w:tcPr>
            <w:tcW w:w="696" w:type="dxa"/>
            <w:vMerge w:val="restart"/>
            <w:vAlign w:val="center"/>
          </w:tcPr>
          <w:p w:rsidR="005009FE" w:rsidRPr="005832C3" w:rsidRDefault="005009FE" w:rsidP="00AF257D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1.1.</w:t>
            </w:r>
          </w:p>
        </w:tc>
        <w:tc>
          <w:tcPr>
            <w:tcW w:w="1873" w:type="dxa"/>
            <w:vMerge w:val="restart"/>
            <w:vAlign w:val="center"/>
          </w:tcPr>
          <w:p w:rsidR="005009FE" w:rsidRPr="005832C3" w:rsidRDefault="005009FE" w:rsidP="00AF257D">
            <w:pPr>
              <w:jc w:val="center"/>
              <w:rPr>
                <w:rFonts w:eastAsia="SimSun"/>
                <w:sz w:val="24"/>
                <w:szCs w:val="24"/>
              </w:rPr>
            </w:pPr>
            <w:r w:rsidRPr="005832C3">
              <w:rPr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и содержание систем водоснабжения в Михеевском сельском поселении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313" w:type="dxa"/>
            <w:vAlign w:val="bottom"/>
          </w:tcPr>
          <w:p w:rsidR="005009FE" w:rsidRDefault="00E20C72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959041</w:t>
            </w:r>
          </w:p>
        </w:tc>
        <w:tc>
          <w:tcPr>
            <w:tcW w:w="1273" w:type="dxa"/>
            <w:vAlign w:val="bottom"/>
          </w:tcPr>
          <w:p w:rsidR="005009FE" w:rsidRDefault="00892BEE" w:rsidP="00F118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134" w:type="dxa"/>
            <w:vAlign w:val="bottom"/>
          </w:tcPr>
          <w:p w:rsidR="005009FE" w:rsidRDefault="00E20C72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3614541</w:t>
            </w:r>
          </w:p>
        </w:tc>
      </w:tr>
      <w:tr w:rsidR="005009FE" w:rsidRPr="00C93E46">
        <w:tc>
          <w:tcPr>
            <w:tcW w:w="696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829270</w:t>
            </w:r>
          </w:p>
        </w:tc>
        <w:tc>
          <w:tcPr>
            <w:tcW w:w="1313" w:type="dxa"/>
            <w:vAlign w:val="bottom"/>
          </w:tcPr>
          <w:p w:rsidR="005009FE" w:rsidRDefault="00E20C72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959041</w:t>
            </w:r>
          </w:p>
        </w:tc>
        <w:tc>
          <w:tcPr>
            <w:tcW w:w="1273" w:type="dxa"/>
            <w:vAlign w:val="bottom"/>
          </w:tcPr>
          <w:p w:rsidR="005009FE" w:rsidRDefault="00892BEE" w:rsidP="00F118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800400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1025830</w:t>
            </w:r>
          </w:p>
        </w:tc>
        <w:tc>
          <w:tcPr>
            <w:tcW w:w="1134" w:type="dxa"/>
            <w:vAlign w:val="bottom"/>
          </w:tcPr>
          <w:p w:rsidR="005009FE" w:rsidRDefault="00E20C72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3614541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691954">
            <w:pPr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Ремонт участка водопроводной сети, дер.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Михеевщина</w:t>
            </w:r>
            <w:proofErr w:type="spellEnd"/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45094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Ремонт участка водопроводной сети по ул. Центральная, с</w:t>
            </w:r>
            <w:proofErr w:type="gramStart"/>
            <w:r>
              <w:rPr>
                <w:rFonts w:eastAsia="SimSun"/>
                <w:sz w:val="24"/>
                <w:szCs w:val="24"/>
              </w:rPr>
              <w:t>.К</w:t>
            </w:r>
            <w:proofErr w:type="gramEnd"/>
            <w:r>
              <w:rPr>
                <w:rFonts w:eastAsia="SimSun"/>
                <w:sz w:val="24"/>
                <w:szCs w:val="24"/>
              </w:rPr>
              <w:t>расное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187748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110810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DC2AA0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810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9388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9388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67550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6755</w:t>
            </w: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Модернизация скважин, с</w:t>
            </w:r>
            <w:proofErr w:type="gramStart"/>
            <w:r>
              <w:rPr>
                <w:rFonts w:eastAsia="SimSun"/>
                <w:sz w:val="24"/>
                <w:szCs w:val="24"/>
              </w:rPr>
              <w:t>.В</w:t>
            </w:r>
            <w:proofErr w:type="gramEnd"/>
            <w:r>
              <w:rPr>
                <w:rFonts w:eastAsia="SimSun"/>
                <w:sz w:val="24"/>
                <w:szCs w:val="24"/>
              </w:rPr>
              <w:t>отское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510164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357623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357623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25509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25509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127032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127032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6243A8" w:rsidRDefault="005009FE" w:rsidP="007A175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1.5</w:t>
            </w:r>
            <w:r w:rsidRPr="006243A8">
              <w:rPr>
                <w:rFonts w:eastAsia="SimSu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п.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Окунево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водонапорных башен на станции подъема воды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31510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6243A8" w:rsidRDefault="005009FE" w:rsidP="007A175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1.6</w:t>
            </w:r>
            <w:r w:rsidRPr="006243A8">
              <w:rPr>
                <w:rFonts w:eastAsia="SimSu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</w:t>
            </w:r>
            <w:r>
              <w:rPr>
                <w:rFonts w:eastAsia="SimSun"/>
                <w:sz w:val="24"/>
                <w:szCs w:val="24"/>
              </w:rPr>
              <w:t xml:space="preserve">монт участка водопроводной сети с заменой насоса и щита управления, </w:t>
            </w:r>
            <w:r w:rsidRPr="005832C3">
              <w:rPr>
                <w:rFonts w:eastAsia="SimSun"/>
                <w:sz w:val="24"/>
                <w:szCs w:val="24"/>
              </w:rPr>
              <w:t xml:space="preserve"> д. Большие Шоры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12348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6243A8" w:rsidRDefault="005009FE" w:rsidP="007A175A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1.7</w:t>
            </w:r>
            <w:r w:rsidRPr="006243A8">
              <w:rPr>
                <w:rFonts w:eastAsia="SimSu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 xml:space="preserve">Реконструкция системы водоснабжения в Михеевском сельском поселении, д. </w:t>
            </w:r>
            <w:proofErr w:type="spellStart"/>
            <w:r w:rsidRPr="005832C3">
              <w:rPr>
                <w:rFonts w:eastAsia="SimSun"/>
                <w:sz w:val="24"/>
                <w:szCs w:val="24"/>
              </w:rPr>
              <w:t>Редькино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установка станции подъема воды вместо водонапорной башни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23240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1.8.</w:t>
            </w:r>
          </w:p>
        </w:tc>
        <w:tc>
          <w:tcPr>
            <w:tcW w:w="1873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6243A8">
              <w:rPr>
                <w:rFonts w:eastAsia="SimSu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</w:tcPr>
          <w:p w:rsidR="005009FE" w:rsidRPr="006243A8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системы водоснабжения в Михеевском сельском поселении, д. Елькино: установка станции подъема воды вместо водонапорной башни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12500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Иные внебюджетные </w:t>
            </w:r>
            <w:r w:rsidRPr="00C93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 w:val="restart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13" w:type="dxa"/>
            <w:vAlign w:val="bottom"/>
          </w:tcPr>
          <w:p w:rsidR="005009FE" w:rsidRPr="005832C3" w:rsidRDefault="005D4BCC" w:rsidP="004D12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30132</w:t>
            </w:r>
            <w:r w:rsidR="004D12A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95466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134" w:type="dxa"/>
            <w:vAlign w:val="bottom"/>
          </w:tcPr>
          <w:p w:rsidR="005009FE" w:rsidRPr="005832C3" w:rsidRDefault="005D4BCC" w:rsidP="004D12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1164872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313" w:type="dxa"/>
            <w:vAlign w:val="bottom"/>
          </w:tcPr>
          <w:p w:rsidR="005009FE" w:rsidRPr="005832C3" w:rsidRDefault="005D4BCC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30132</w:t>
            </w:r>
            <w:r w:rsidR="004D12A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A75BE8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295466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284043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D4BCC">
              <w:rPr>
                <w:color w:val="000000"/>
                <w:sz w:val="24"/>
                <w:szCs w:val="24"/>
              </w:rPr>
              <w:t>164872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C93E46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 w:rsidRPr="005832C3">
              <w:rPr>
                <w:rFonts w:eastAsia="SimSun"/>
                <w:sz w:val="24"/>
                <w:szCs w:val="24"/>
              </w:rPr>
              <w:t>Реконструкция котельной жилого помещения ма</w:t>
            </w:r>
            <w:r>
              <w:rPr>
                <w:rFonts w:eastAsia="SimSun"/>
                <w:sz w:val="24"/>
                <w:szCs w:val="24"/>
              </w:rPr>
              <w:t xml:space="preserve">невренного фонда в д. </w:t>
            </w:r>
            <w:proofErr w:type="spellStart"/>
            <w:r>
              <w:rPr>
                <w:rFonts w:eastAsia="SimSun"/>
                <w:sz w:val="24"/>
                <w:szCs w:val="24"/>
              </w:rPr>
              <w:t>Михеевщине</w:t>
            </w:r>
            <w:proofErr w:type="spellEnd"/>
            <w:r w:rsidRPr="005832C3">
              <w:rPr>
                <w:rFonts w:eastAsia="SimSun"/>
                <w:sz w:val="24"/>
                <w:szCs w:val="24"/>
              </w:rPr>
              <w:t>: замена котла</w:t>
            </w:r>
          </w:p>
        </w:tc>
        <w:tc>
          <w:tcPr>
            <w:tcW w:w="2684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5009FE" w:rsidRPr="00C93E46">
        <w:trPr>
          <w:trHeight w:val="566"/>
        </w:trPr>
        <w:tc>
          <w:tcPr>
            <w:tcW w:w="696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5832C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жилого помещения маневренного фонда в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Михеевщине</w:t>
            </w:r>
            <w:proofErr w:type="spellEnd"/>
          </w:p>
        </w:tc>
        <w:tc>
          <w:tcPr>
            <w:tcW w:w="2684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5D4BCC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75066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5D4BCC">
              <w:rPr>
                <w:color w:val="000000"/>
                <w:sz w:val="24"/>
                <w:szCs w:val="24"/>
              </w:rPr>
              <w:t>5</w:t>
            </w:r>
            <w:r w:rsidR="00A75BE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="00A75BE8">
              <w:rPr>
                <w:color w:val="000000"/>
                <w:sz w:val="24"/>
                <w:szCs w:val="24"/>
              </w:rPr>
              <w:t>66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5D4BCC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75066</w:t>
            </w:r>
          </w:p>
        </w:tc>
        <w:tc>
          <w:tcPr>
            <w:tcW w:w="1184" w:type="dxa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252000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5D4BCC">
              <w:rPr>
                <w:color w:val="000000"/>
                <w:sz w:val="24"/>
                <w:szCs w:val="24"/>
              </w:rPr>
              <w:t>5</w:t>
            </w:r>
            <w:r w:rsidR="00A75BE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="00A75BE8">
              <w:rPr>
                <w:color w:val="000000"/>
                <w:sz w:val="24"/>
                <w:szCs w:val="24"/>
              </w:rPr>
              <w:t>66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муниципального жилья</w:t>
            </w:r>
          </w:p>
        </w:tc>
        <w:tc>
          <w:tcPr>
            <w:tcW w:w="2684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="005D4BCC">
              <w:rPr>
                <w:color w:val="000000"/>
                <w:sz w:val="24"/>
                <w:szCs w:val="24"/>
              </w:rPr>
              <w:t>32</w:t>
            </w:r>
            <w:r w:rsidR="004D12A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134" w:type="dxa"/>
            <w:vAlign w:val="bottom"/>
          </w:tcPr>
          <w:p w:rsidR="005009FE" w:rsidRPr="005832C3" w:rsidRDefault="004D12A2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5D4BCC">
              <w:rPr>
                <w:color w:val="000000"/>
                <w:sz w:val="24"/>
                <w:szCs w:val="24"/>
              </w:rPr>
              <w:t>880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313" w:type="dxa"/>
            <w:vAlign w:val="bottom"/>
          </w:tcPr>
          <w:p w:rsidR="005009FE" w:rsidRPr="005832C3" w:rsidRDefault="004D12A2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D4BCC">
              <w:rPr>
                <w:color w:val="000000"/>
                <w:sz w:val="24"/>
                <w:szCs w:val="24"/>
              </w:rPr>
              <w:t>432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75BE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4</w:t>
            </w:r>
            <w:r w:rsidR="00A75BE8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184" w:type="dxa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32043</w:t>
            </w:r>
          </w:p>
        </w:tc>
        <w:tc>
          <w:tcPr>
            <w:tcW w:w="1134" w:type="dxa"/>
            <w:vAlign w:val="bottom"/>
          </w:tcPr>
          <w:p w:rsidR="005009FE" w:rsidRPr="005832C3" w:rsidRDefault="004D12A2" w:rsidP="005D4B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5D4BCC">
              <w:rPr>
                <w:color w:val="000000"/>
                <w:sz w:val="24"/>
                <w:szCs w:val="24"/>
              </w:rPr>
              <w:t>880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Б</w:t>
            </w:r>
            <w:r w:rsidRPr="005832C3">
              <w:rPr>
                <w:rFonts w:eastAsia="SimSun"/>
                <w:sz w:val="24"/>
                <w:szCs w:val="24"/>
              </w:rPr>
              <w:t xml:space="preserve">лагоустройство территории населенных пунктов поселения </w:t>
            </w:r>
          </w:p>
        </w:tc>
        <w:tc>
          <w:tcPr>
            <w:tcW w:w="2684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75BE8">
              <w:rPr>
                <w:color w:val="000000"/>
                <w:sz w:val="24"/>
                <w:szCs w:val="24"/>
              </w:rPr>
              <w:t>0</w:t>
            </w:r>
            <w:r w:rsidR="00B85C82">
              <w:rPr>
                <w:color w:val="000000"/>
                <w:sz w:val="24"/>
                <w:szCs w:val="24"/>
              </w:rPr>
              <w:t>0537,45</w:t>
            </w:r>
          </w:p>
        </w:tc>
        <w:tc>
          <w:tcPr>
            <w:tcW w:w="1273" w:type="dxa"/>
            <w:vAlign w:val="bottom"/>
          </w:tcPr>
          <w:p w:rsidR="005009FE" w:rsidRPr="005832C3" w:rsidRDefault="00A75BE8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35625</w:t>
            </w:r>
          </w:p>
        </w:tc>
        <w:tc>
          <w:tcPr>
            <w:tcW w:w="1184" w:type="dxa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134" w:type="dxa"/>
            <w:vAlign w:val="bottom"/>
          </w:tcPr>
          <w:p w:rsidR="005009FE" w:rsidRPr="005832C3" w:rsidRDefault="00A75BE8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B85C82">
              <w:rPr>
                <w:color w:val="000000"/>
                <w:sz w:val="24"/>
                <w:szCs w:val="24"/>
              </w:rPr>
              <w:t>19979,45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widowControl w:val="0"/>
              <w:spacing w:line="100" w:lineRule="atLeast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85000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75BE8">
              <w:rPr>
                <w:color w:val="000000"/>
                <w:sz w:val="24"/>
                <w:szCs w:val="24"/>
              </w:rPr>
              <w:t>0</w:t>
            </w:r>
            <w:r w:rsidR="00B85C82">
              <w:rPr>
                <w:color w:val="000000"/>
                <w:sz w:val="24"/>
                <w:szCs w:val="24"/>
              </w:rPr>
              <w:t>0537,45</w:t>
            </w:r>
          </w:p>
        </w:tc>
        <w:tc>
          <w:tcPr>
            <w:tcW w:w="1273" w:type="dxa"/>
            <w:vAlign w:val="bottom"/>
          </w:tcPr>
          <w:p w:rsidR="005009FE" w:rsidRPr="005832C3" w:rsidRDefault="00A75BE8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5009FE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625</w:t>
            </w:r>
          </w:p>
        </w:tc>
        <w:tc>
          <w:tcPr>
            <w:tcW w:w="1184" w:type="dxa"/>
          </w:tcPr>
          <w:p w:rsidR="005009FE" w:rsidRPr="005832C3" w:rsidRDefault="005009FE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134" w:type="dxa"/>
            <w:vAlign w:val="bottom"/>
          </w:tcPr>
          <w:p w:rsidR="005009FE" w:rsidRPr="005832C3" w:rsidRDefault="00A75BE8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B85C82">
              <w:rPr>
                <w:color w:val="000000"/>
                <w:sz w:val="24"/>
                <w:szCs w:val="24"/>
              </w:rPr>
              <w:t>19979,45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В</w:t>
            </w:r>
            <w:r w:rsidRPr="005832C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ывоз ТБО </w:t>
            </w:r>
          </w:p>
        </w:tc>
        <w:tc>
          <w:tcPr>
            <w:tcW w:w="2684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313" w:type="dxa"/>
            <w:vAlign w:val="bottom"/>
          </w:tcPr>
          <w:p w:rsidR="005009FE" w:rsidRPr="005832C3" w:rsidRDefault="00B85C82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88691,45</w:t>
            </w:r>
          </w:p>
        </w:tc>
        <w:tc>
          <w:tcPr>
            <w:tcW w:w="1273" w:type="dxa"/>
            <w:vAlign w:val="bottom"/>
          </w:tcPr>
          <w:p w:rsidR="005009FE" w:rsidRPr="005832C3" w:rsidRDefault="00A75BE8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184" w:type="dxa"/>
          </w:tcPr>
          <w:p w:rsidR="005009FE" w:rsidRPr="005832C3" w:rsidRDefault="005009FE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134" w:type="dxa"/>
            <w:vAlign w:val="bottom"/>
          </w:tcPr>
          <w:p w:rsidR="005009FE" w:rsidRPr="005832C3" w:rsidRDefault="00A75BE8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B85C82">
              <w:rPr>
                <w:color w:val="000000"/>
                <w:sz w:val="24"/>
                <w:szCs w:val="24"/>
              </w:rPr>
              <w:t>2508,45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313" w:type="dxa"/>
            <w:vAlign w:val="bottom"/>
          </w:tcPr>
          <w:p w:rsidR="005009FE" w:rsidRPr="005832C3" w:rsidRDefault="00B85C82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88691,45</w:t>
            </w:r>
          </w:p>
        </w:tc>
        <w:tc>
          <w:tcPr>
            <w:tcW w:w="1273" w:type="dxa"/>
            <w:vAlign w:val="bottom"/>
          </w:tcPr>
          <w:p w:rsidR="005009FE" w:rsidRPr="005832C3" w:rsidRDefault="00A75BE8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184" w:type="dxa"/>
          </w:tcPr>
          <w:p w:rsidR="005009FE" w:rsidRPr="005832C3" w:rsidRDefault="005009FE" w:rsidP="000944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98817</w:t>
            </w:r>
          </w:p>
        </w:tc>
        <w:tc>
          <w:tcPr>
            <w:tcW w:w="1134" w:type="dxa"/>
            <w:vAlign w:val="bottom"/>
          </w:tcPr>
          <w:p w:rsidR="005009FE" w:rsidRPr="005832C3" w:rsidRDefault="00A75BE8" w:rsidP="00B85C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B85C82">
              <w:rPr>
                <w:color w:val="000000"/>
                <w:sz w:val="24"/>
                <w:szCs w:val="24"/>
              </w:rPr>
              <w:t>2508,45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873" w:type="dxa"/>
            <w:vMerge w:val="restart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2C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11" w:type="dxa"/>
            <w:vMerge w:val="restart"/>
            <w:vAlign w:val="center"/>
          </w:tcPr>
          <w:p w:rsidR="005009FE" w:rsidRPr="005832C3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Землеустройство и землепользование</w:t>
            </w:r>
          </w:p>
        </w:tc>
        <w:tc>
          <w:tcPr>
            <w:tcW w:w="2684" w:type="dxa"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11846</w:t>
            </w:r>
          </w:p>
        </w:tc>
        <w:tc>
          <w:tcPr>
            <w:tcW w:w="1273" w:type="dxa"/>
            <w:vAlign w:val="bottom"/>
          </w:tcPr>
          <w:p w:rsidR="005009FE" w:rsidRPr="005832C3" w:rsidRDefault="00A75BE8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5625</w:t>
            </w:r>
          </w:p>
        </w:tc>
        <w:tc>
          <w:tcPr>
            <w:tcW w:w="1184" w:type="dxa"/>
          </w:tcPr>
          <w:p w:rsidR="005009FE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5832C3" w:rsidRDefault="005009FE" w:rsidP="00AF25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A75BE8">
              <w:rPr>
                <w:color w:val="000000"/>
                <w:sz w:val="24"/>
                <w:szCs w:val="24"/>
              </w:rPr>
              <w:t>7471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3" w:type="dxa"/>
            <w:vAlign w:val="bottom"/>
          </w:tcPr>
          <w:p w:rsidR="005009FE" w:rsidRPr="005832C3" w:rsidRDefault="005009FE" w:rsidP="005F6A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</w:t>
            </w:r>
          </w:p>
        </w:tc>
        <w:tc>
          <w:tcPr>
            <w:tcW w:w="1313" w:type="dxa"/>
            <w:vAlign w:val="bottom"/>
          </w:tcPr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11846</w:t>
            </w:r>
          </w:p>
        </w:tc>
        <w:tc>
          <w:tcPr>
            <w:tcW w:w="1273" w:type="dxa"/>
            <w:vAlign w:val="bottom"/>
          </w:tcPr>
          <w:p w:rsidR="005009FE" w:rsidRPr="005832C3" w:rsidRDefault="00A75BE8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5625</w:t>
            </w:r>
          </w:p>
        </w:tc>
        <w:tc>
          <w:tcPr>
            <w:tcW w:w="1184" w:type="dxa"/>
          </w:tcPr>
          <w:p w:rsidR="005009FE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009FE" w:rsidRPr="005832C3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5832C3" w:rsidRDefault="005009FE" w:rsidP="00A75B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A75BE8">
              <w:rPr>
                <w:color w:val="000000"/>
                <w:sz w:val="24"/>
                <w:szCs w:val="24"/>
              </w:rPr>
              <w:t>7471</w:t>
            </w:r>
          </w:p>
        </w:tc>
      </w:tr>
      <w:tr w:rsidR="005009FE" w:rsidRPr="00C93E46">
        <w:tc>
          <w:tcPr>
            <w:tcW w:w="696" w:type="dxa"/>
            <w:vMerge/>
          </w:tcPr>
          <w:p w:rsidR="005009FE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5009FE" w:rsidRPr="005832C3" w:rsidRDefault="005009FE" w:rsidP="00AF25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1" w:type="dxa"/>
            <w:vMerge/>
            <w:vAlign w:val="center"/>
          </w:tcPr>
          <w:p w:rsidR="005009FE" w:rsidRDefault="005009FE" w:rsidP="00AF25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5009FE" w:rsidRPr="00C93E46" w:rsidRDefault="005009FE" w:rsidP="00A8755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46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3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3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5009FE" w:rsidRPr="00DC2AA0" w:rsidRDefault="005009FE" w:rsidP="00A87556">
            <w:pPr>
              <w:jc w:val="center"/>
              <w:rPr>
                <w:color w:val="000000"/>
                <w:sz w:val="24"/>
                <w:szCs w:val="24"/>
              </w:rPr>
            </w:pPr>
            <w:r w:rsidRPr="00DC2AA0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853BC2" w:rsidRDefault="00853BC2" w:rsidP="00B86503">
      <w:pPr>
        <w:pStyle w:val="ConsPlusNonformat"/>
        <w:jc w:val="both"/>
      </w:pPr>
    </w:p>
    <w:p w:rsidR="00853BC2" w:rsidRPr="00881C31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Pr="00881C31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Pr="00881C31" w:rsidRDefault="00853BC2" w:rsidP="00F97F09">
      <w:pPr>
        <w:pStyle w:val="ConsPlusNonformat"/>
        <w:rPr>
          <w:rFonts w:ascii="Times New Roman" w:eastAsia="SimSun" w:hAnsi="Times New Roman"/>
          <w:sz w:val="28"/>
          <w:szCs w:val="28"/>
          <w:lang w:eastAsia="en-US"/>
        </w:rPr>
      </w:pPr>
    </w:p>
    <w:p w:rsidR="00853BC2" w:rsidRDefault="00853BC2"/>
    <w:sectPr w:rsidR="00853BC2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7A82"/>
    <w:rsid w:val="00014A11"/>
    <w:rsid w:val="0007528A"/>
    <w:rsid w:val="000944D8"/>
    <w:rsid w:val="000B692D"/>
    <w:rsid w:val="000C5807"/>
    <w:rsid w:val="00201E3D"/>
    <w:rsid w:val="002B0840"/>
    <w:rsid w:val="002D5A5A"/>
    <w:rsid w:val="00300C2D"/>
    <w:rsid w:val="00306016"/>
    <w:rsid w:val="0036310D"/>
    <w:rsid w:val="003826C9"/>
    <w:rsid w:val="0038557F"/>
    <w:rsid w:val="003931C0"/>
    <w:rsid w:val="003A2AA9"/>
    <w:rsid w:val="003D0252"/>
    <w:rsid w:val="003E6DFC"/>
    <w:rsid w:val="004923B0"/>
    <w:rsid w:val="004D12A2"/>
    <w:rsid w:val="005009FE"/>
    <w:rsid w:val="00504ACF"/>
    <w:rsid w:val="0052791B"/>
    <w:rsid w:val="005832C3"/>
    <w:rsid w:val="005D1D52"/>
    <w:rsid w:val="005D4BCC"/>
    <w:rsid w:val="005F6A11"/>
    <w:rsid w:val="0061568E"/>
    <w:rsid w:val="006243A8"/>
    <w:rsid w:val="00672899"/>
    <w:rsid w:val="00691954"/>
    <w:rsid w:val="0074297B"/>
    <w:rsid w:val="00747D27"/>
    <w:rsid w:val="007A16EF"/>
    <w:rsid w:val="007A175A"/>
    <w:rsid w:val="007F2402"/>
    <w:rsid w:val="00853BC2"/>
    <w:rsid w:val="00856E11"/>
    <w:rsid w:val="00881C31"/>
    <w:rsid w:val="00892BEE"/>
    <w:rsid w:val="00903DC9"/>
    <w:rsid w:val="00916406"/>
    <w:rsid w:val="009755DD"/>
    <w:rsid w:val="00A0670C"/>
    <w:rsid w:val="00A6610A"/>
    <w:rsid w:val="00A75BE8"/>
    <w:rsid w:val="00A87556"/>
    <w:rsid w:val="00AB2E5C"/>
    <w:rsid w:val="00AE6E1F"/>
    <w:rsid w:val="00AF257D"/>
    <w:rsid w:val="00B004A3"/>
    <w:rsid w:val="00B85C82"/>
    <w:rsid w:val="00B86503"/>
    <w:rsid w:val="00BC3613"/>
    <w:rsid w:val="00BE5448"/>
    <w:rsid w:val="00BF470A"/>
    <w:rsid w:val="00C25D1F"/>
    <w:rsid w:val="00C93E46"/>
    <w:rsid w:val="00CA24FA"/>
    <w:rsid w:val="00CC48DF"/>
    <w:rsid w:val="00D02A57"/>
    <w:rsid w:val="00D6087E"/>
    <w:rsid w:val="00D75062"/>
    <w:rsid w:val="00D84432"/>
    <w:rsid w:val="00DC2AA0"/>
    <w:rsid w:val="00DC7A82"/>
    <w:rsid w:val="00E11C3F"/>
    <w:rsid w:val="00E20C72"/>
    <w:rsid w:val="00E26637"/>
    <w:rsid w:val="00E33B32"/>
    <w:rsid w:val="00E67514"/>
    <w:rsid w:val="00E86EAC"/>
    <w:rsid w:val="00EC4021"/>
    <w:rsid w:val="00F11818"/>
    <w:rsid w:val="00F36087"/>
    <w:rsid w:val="00F832EC"/>
    <w:rsid w:val="00F9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97F09"/>
    <w:pPr>
      <w:keepNext/>
      <w:tabs>
        <w:tab w:val="num" w:pos="432"/>
      </w:tabs>
      <w:ind w:firstLine="113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7F09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ConsPlusNonformat">
    <w:name w:val="ConsPlusNonformat"/>
    <w:uiPriority w:val="99"/>
    <w:rsid w:val="00DC7A8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DC7A82"/>
    <w:pPr>
      <w:widowControl w:val="0"/>
      <w:suppressAutoHyphens/>
      <w:spacing w:line="100" w:lineRule="atLeast"/>
    </w:pPr>
    <w:rPr>
      <w:rFonts w:eastAsia="SimSun" w:cs="Calibri"/>
      <w:sz w:val="22"/>
      <w:szCs w:val="22"/>
    </w:rPr>
  </w:style>
  <w:style w:type="character" w:customStyle="1" w:styleId="a3">
    <w:name w:val="Знак Знак"/>
    <w:uiPriority w:val="99"/>
    <w:rsid w:val="00F97F09"/>
    <w:rPr>
      <w:sz w:val="24"/>
      <w:szCs w:val="24"/>
      <w:lang w:val="en-US" w:eastAsia="ar-SA" w:bidi="ar-SA"/>
    </w:rPr>
  </w:style>
  <w:style w:type="paragraph" w:customStyle="1" w:styleId="a4">
    <w:name w:val="Базовый"/>
    <w:uiPriority w:val="99"/>
    <w:rsid w:val="00F97F09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character" w:customStyle="1" w:styleId="WW8Num23z2">
    <w:name w:val="WW8Num23z2"/>
    <w:uiPriority w:val="99"/>
    <w:rsid w:val="00F97F09"/>
    <w:rPr>
      <w:rFonts w:ascii="Wingdings" w:hAnsi="Wingdings" w:cs="Wingding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28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2015-12-29T10:17:00Z</cp:lastPrinted>
  <dcterms:created xsi:type="dcterms:W3CDTF">2015-03-02T09:11:00Z</dcterms:created>
  <dcterms:modified xsi:type="dcterms:W3CDTF">2015-12-29T10:17:00Z</dcterms:modified>
</cp:coreProperties>
</file>