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92" w:type="dxa"/>
        <w:tblInd w:w="-1026" w:type="dxa"/>
        <w:tblLook w:val="04A0"/>
      </w:tblPr>
      <w:tblGrid>
        <w:gridCol w:w="5387"/>
        <w:gridCol w:w="5705"/>
      </w:tblGrid>
      <w:tr w:rsidR="0091128F" w:rsidTr="00763B39">
        <w:tc>
          <w:tcPr>
            <w:tcW w:w="5387" w:type="dxa"/>
          </w:tcPr>
          <w:p w:rsidR="0091128F" w:rsidRPr="0091128F" w:rsidRDefault="0091128F" w:rsidP="00C20134">
            <w:pPr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1128F">
              <w:rPr>
                <w:rFonts w:ascii="Times New Roman" w:hAnsi="Times New Roman" w:cs="Times New Roman"/>
                <w:sz w:val="28"/>
                <w:szCs w:val="28"/>
              </w:rPr>
              <w:t>Действующая редакция</w:t>
            </w:r>
          </w:p>
        </w:tc>
        <w:tc>
          <w:tcPr>
            <w:tcW w:w="5705" w:type="dxa"/>
          </w:tcPr>
          <w:p w:rsidR="0091128F" w:rsidRPr="0091128F" w:rsidRDefault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28F">
              <w:rPr>
                <w:rFonts w:ascii="Times New Roman" w:hAnsi="Times New Roman" w:cs="Times New Roman"/>
                <w:sz w:val="28"/>
                <w:szCs w:val="28"/>
              </w:rPr>
              <w:t>Предполагаемые изменения</w:t>
            </w:r>
          </w:p>
        </w:tc>
      </w:tr>
      <w:tr w:rsidR="0091128F" w:rsidTr="00763B39">
        <w:tc>
          <w:tcPr>
            <w:tcW w:w="11092" w:type="dxa"/>
            <w:gridSpan w:val="2"/>
          </w:tcPr>
          <w:p w:rsidR="0091128F" w:rsidRDefault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28F">
              <w:rPr>
                <w:rFonts w:ascii="Times New Roman" w:hAnsi="Times New Roman" w:cs="Times New Roman"/>
                <w:sz w:val="28"/>
                <w:szCs w:val="28"/>
              </w:rPr>
              <w:t>Статья 14.  Планирование бюджетных ассигнований</w:t>
            </w:r>
          </w:p>
          <w:p w:rsidR="0091128F" w:rsidRPr="0091128F" w:rsidRDefault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28F" w:rsidTr="00763B39">
        <w:tc>
          <w:tcPr>
            <w:tcW w:w="5387" w:type="dxa"/>
          </w:tcPr>
          <w:p w:rsidR="0091128F" w:rsidRPr="0091128F" w:rsidRDefault="0091128F" w:rsidP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28F">
              <w:rPr>
                <w:rFonts w:ascii="Times New Roman" w:hAnsi="Times New Roman" w:cs="Times New Roman"/>
                <w:sz w:val="28"/>
                <w:szCs w:val="28"/>
              </w:rPr>
              <w:t>П.2  «</w:t>
            </w:r>
            <w:r w:rsidRPr="0091128F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</w:t>
            </w:r>
            <w:r w:rsidRPr="0091128F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 очередного финансового года при условии включения соответствующих бюджетных ассигнований в решение Лебяжской районной Думы о бюджете муниципального района либо в текущем году после внесения соответствующих изменений в указанное решение при наличии соответствующих источников дополнительных</w:t>
            </w:r>
            <w:proofErr w:type="gramEnd"/>
            <w:r w:rsidRPr="0091128F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поступлений в бюджет и (или) при сокращении бюджетных ассигнований по отдельным статьям расходов бюджета»</w:t>
            </w:r>
          </w:p>
        </w:tc>
        <w:tc>
          <w:tcPr>
            <w:tcW w:w="5705" w:type="dxa"/>
          </w:tcPr>
          <w:p w:rsidR="0091128F" w:rsidRPr="0091128F" w:rsidRDefault="0091128F" w:rsidP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128F">
              <w:rPr>
                <w:rFonts w:ascii="Times New Roman" w:hAnsi="Times New Roman" w:cs="Times New Roman"/>
                <w:sz w:val="28"/>
                <w:szCs w:val="28"/>
              </w:rPr>
              <w:t>П.2  «</w:t>
            </w:r>
            <w:r w:rsidRPr="0091128F">
              <w:rPr>
                <w:rFonts w:ascii="Times New Roman" w:hAnsi="Times New Roman" w:cs="Times New Roman"/>
                <w:b/>
                <w:sz w:val="28"/>
                <w:szCs w:val="28"/>
              </w:rPr>
              <w:t>Выделение</w:t>
            </w:r>
            <w:r w:rsidRPr="0091128F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 очередного финансового года при условии включения соответствующих бюджетных ассигнований в решение Лебяжской районной Думы о бюджете муниципального района либо в текущем году после внесения соответствующих изменений в указанное решение при наличии соответствующих источников дополнительных</w:t>
            </w:r>
            <w:proofErr w:type="gramEnd"/>
            <w:r w:rsidRPr="0091128F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поступлений в бюджет и (или) при сокращении бюджетных ассигнований по отдельным статьям расходов бюджета»</w:t>
            </w:r>
          </w:p>
        </w:tc>
      </w:tr>
      <w:tr w:rsidR="0091128F" w:rsidTr="00763B39">
        <w:tc>
          <w:tcPr>
            <w:tcW w:w="11092" w:type="dxa"/>
            <w:gridSpan w:val="2"/>
          </w:tcPr>
          <w:p w:rsidR="0091128F" w:rsidRDefault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15. Резервный фонд администрации Лебяжского района</w:t>
            </w:r>
          </w:p>
          <w:p w:rsidR="0091128F" w:rsidRPr="0091128F" w:rsidRDefault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28F" w:rsidTr="00763B39">
        <w:tc>
          <w:tcPr>
            <w:tcW w:w="5387" w:type="dxa"/>
          </w:tcPr>
          <w:p w:rsidR="0091128F" w:rsidRPr="0091128F" w:rsidRDefault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П.2. </w:t>
            </w:r>
            <w:r w:rsidRPr="0091128F">
              <w:rPr>
                <w:rFonts w:ascii="Times New Roman" w:hAnsi="Times New Roman" w:cs="Times New Roman"/>
                <w:b/>
                <w:sz w:val="28"/>
                <w:szCs w:val="28"/>
              </w:rPr>
              <w:t>Резервный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Лебяжского района устанавливается решением Лебяжской районной Думы о бюджете муниципального района на очередной финансовый год  и плановый период и не может превышать трех процентов утвержденного указанным решением общего объема расходов бюджета муниципального района.</w:t>
            </w:r>
          </w:p>
        </w:tc>
        <w:tc>
          <w:tcPr>
            <w:tcW w:w="5705" w:type="dxa"/>
          </w:tcPr>
          <w:p w:rsidR="0091128F" w:rsidRPr="0091128F" w:rsidRDefault="0091128F" w:rsidP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П.2. </w:t>
            </w:r>
            <w:r w:rsidRPr="0091128F">
              <w:rPr>
                <w:rFonts w:ascii="Times New Roman" w:hAnsi="Times New Roman" w:cs="Times New Roman"/>
                <w:b/>
                <w:sz w:val="28"/>
                <w:szCs w:val="28"/>
              </w:rPr>
              <w:t>Размер резервного фонда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Лебяжского района устанавливается решением Лебяжской районной Думы о бюджете муниципального района на очередной финансовый год  и плановый период и не может превышать трех процентов утвержденного указанным решением общего объема расходов бюджета муниципального района.</w:t>
            </w:r>
          </w:p>
        </w:tc>
      </w:tr>
      <w:tr w:rsidR="0091128F" w:rsidTr="00763B39">
        <w:tc>
          <w:tcPr>
            <w:tcW w:w="11092" w:type="dxa"/>
            <w:gridSpan w:val="2"/>
          </w:tcPr>
          <w:p w:rsidR="0091128F" w:rsidRDefault="00911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17. Участники бюджетного процесса в Лебяжском районе</w:t>
            </w:r>
          </w:p>
          <w:p w:rsidR="0091128F" w:rsidRPr="0091128F" w:rsidRDefault="00E43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1.</w:t>
            </w:r>
          </w:p>
        </w:tc>
      </w:tr>
      <w:tr w:rsidR="007A4440" w:rsidTr="00763B39">
        <w:tc>
          <w:tcPr>
            <w:tcW w:w="5387" w:type="dxa"/>
          </w:tcPr>
          <w:p w:rsidR="007A4440" w:rsidRDefault="007A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9) органы 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</w:p>
        </w:tc>
        <w:tc>
          <w:tcPr>
            <w:tcW w:w="5705" w:type="dxa"/>
          </w:tcPr>
          <w:p w:rsidR="007A4440" w:rsidRDefault="007A4440" w:rsidP="00E43967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исключить</w:t>
            </w:r>
          </w:p>
        </w:tc>
      </w:tr>
      <w:tr w:rsidR="00E43967" w:rsidTr="00763B39">
        <w:tc>
          <w:tcPr>
            <w:tcW w:w="11092" w:type="dxa"/>
            <w:gridSpan w:val="2"/>
          </w:tcPr>
          <w:p w:rsidR="00E43967" w:rsidRDefault="00E43967" w:rsidP="00E439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18. Бюджетные полномочия главы Лебяжского района</w:t>
            </w:r>
          </w:p>
          <w:p w:rsidR="00E43967" w:rsidRDefault="00E43967" w:rsidP="00E439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967" w:rsidTr="00763B39">
        <w:tc>
          <w:tcPr>
            <w:tcW w:w="5387" w:type="dxa"/>
          </w:tcPr>
          <w:p w:rsidR="00E43967" w:rsidRDefault="009D7C38" w:rsidP="009D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вносит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Лебяжскую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районную Думу проект решения Лебяжской районной Думы о бюджете муниципального района на очередной финансовый год и плановый период (о внесении изменений в решение Лебяжской районной Думы о бюджете муниципального района)</w:t>
            </w:r>
          </w:p>
          <w:p w:rsidR="009D7C38" w:rsidRDefault="009D7C38" w:rsidP="009D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вносит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Лебяжскую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районную Думу проекты решений о введении или 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отмене налогов, освобождении от их уплаты, изменении финансовых обязательств Лебяжского района, другие проекты муниципальных правовых актов, предусматривающих расходы, покрываемые за счет средств бюджета муниципального района, либо дает заключением по ним;</w:t>
            </w:r>
          </w:p>
          <w:p w:rsidR="009D7C38" w:rsidRDefault="009D7C38" w:rsidP="009D7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представляет на утверждение Лебяжской районной Думы годовой отчет об исполнении бюджета муниципального района</w:t>
            </w:r>
          </w:p>
        </w:tc>
        <w:tc>
          <w:tcPr>
            <w:tcW w:w="5705" w:type="dxa"/>
          </w:tcPr>
          <w:p w:rsidR="009D7C38" w:rsidRDefault="007E3697" w:rsidP="007E3697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2) </w:t>
            </w:r>
            <w:r w:rsidR="009D7C38">
              <w:rPr>
                <w:rFonts w:ascii="Times New Roman" w:hAnsi="Times New Roman" w:cs="Times New Roman"/>
                <w:sz w:val="28"/>
                <w:szCs w:val="28"/>
              </w:rPr>
              <w:t xml:space="preserve">подписывает и опубликовывает (обнародует) в порядке, установленном </w:t>
            </w:r>
            <w:hyperlink r:id="rId6" w:history="1">
              <w:r w:rsidR="009D7C3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Уставом</w:t>
              </w:r>
            </w:hyperlink>
            <w:r w:rsidR="009D7C3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образования, решение о бюджете на очередной финансовый год и плановый период, решение о внесении изменений в бюджет, решение об утверждении годового отчета об исполнении бюджета муниципального района и иные нормативные правовые акты, </w:t>
            </w:r>
            <w:r w:rsidR="009D7C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принятые районной Думой </w:t>
            </w:r>
            <w:r w:rsidR="00F665E6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действующим законодательством </w:t>
            </w:r>
            <w:r w:rsidR="009D7C38">
              <w:rPr>
                <w:rFonts w:ascii="Times New Roman" w:hAnsi="Times New Roman" w:cs="Times New Roman"/>
                <w:sz w:val="28"/>
                <w:szCs w:val="28"/>
              </w:rPr>
              <w:t>и регулирующие бюджетные полномочия в районе;</w:t>
            </w:r>
            <w:proofErr w:type="gramEnd"/>
          </w:p>
          <w:p w:rsidR="00F665E6" w:rsidRDefault="00F665E6" w:rsidP="007E3697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исключить;</w:t>
            </w:r>
          </w:p>
          <w:p w:rsidR="00F665E6" w:rsidRDefault="00F665E6" w:rsidP="007E3697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исключить.</w:t>
            </w:r>
          </w:p>
          <w:p w:rsidR="00E43967" w:rsidRDefault="00E43967" w:rsidP="00E439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697" w:rsidRPr="007E3697" w:rsidTr="00763B39">
        <w:tc>
          <w:tcPr>
            <w:tcW w:w="11092" w:type="dxa"/>
            <w:gridSpan w:val="2"/>
          </w:tcPr>
          <w:p w:rsidR="007E3697" w:rsidRDefault="00E90639" w:rsidP="007E36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 20. Бюджетные полномочия администрации Лебяжского района</w:t>
            </w:r>
          </w:p>
          <w:p w:rsidR="00E90639" w:rsidRDefault="00E90639" w:rsidP="007E36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697" w:rsidRPr="007E3697" w:rsidTr="00763B39">
        <w:tc>
          <w:tcPr>
            <w:tcW w:w="5387" w:type="dxa"/>
          </w:tcPr>
          <w:p w:rsidR="00E90639" w:rsidRDefault="00E90639" w:rsidP="00E906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определяет порядок осуществления полномочий органами внутреннего муниципального  контроля по внутреннему муниципальному  контролю</w:t>
            </w:r>
          </w:p>
          <w:p w:rsidR="007E3697" w:rsidRDefault="007E36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E90639" w:rsidRDefault="00E90639" w:rsidP="007E36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8) </w:t>
            </w:r>
            <w:r w:rsidR="007E3697"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 порядок осуществления полномочий органами внутреннего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7E3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697" w:rsidRPr="00E90639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финансового</w:t>
            </w:r>
            <w:r w:rsidR="007E3697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по внутреннему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муниципальному </w:t>
            </w:r>
            <w:r w:rsidR="007E3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697" w:rsidRPr="00E90639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финансовому</w:t>
            </w:r>
            <w:r w:rsidR="007E3697">
              <w:rPr>
                <w:rFonts w:ascii="Times New Roman" w:hAnsi="Times New Roman" w:cs="Times New Roman"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</w:tr>
      <w:tr w:rsidR="00607E8C" w:rsidRPr="007E3697" w:rsidTr="00763B39">
        <w:tc>
          <w:tcPr>
            <w:tcW w:w="5387" w:type="dxa"/>
          </w:tcPr>
          <w:p w:rsidR="00607E8C" w:rsidRDefault="00607E8C" w:rsidP="00E906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9) устанавливает порядок предоставления субсидий из бюджета муниципального района </w:t>
            </w:r>
            <w:r w:rsidRPr="00607E8C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автономным учреждениям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финансовое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выполнения ими муниципального задания</w:t>
            </w:r>
          </w:p>
        </w:tc>
        <w:tc>
          <w:tcPr>
            <w:tcW w:w="5705" w:type="dxa"/>
          </w:tcPr>
          <w:p w:rsidR="00607E8C" w:rsidRDefault="00607E8C" w:rsidP="00607E8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9) устанавливает порядок предоставления субсидий из бюджета муниципального района </w:t>
            </w:r>
            <w:r w:rsidRPr="00607E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муниципальным бюджетным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автономным учреждениям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финансовое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выполнения ими муниципального задания</w:t>
            </w:r>
          </w:p>
        </w:tc>
      </w:tr>
      <w:tr w:rsidR="00607E8C" w:rsidRPr="007E3697" w:rsidTr="00763B39">
        <w:tc>
          <w:tcPr>
            <w:tcW w:w="5387" w:type="dxa"/>
          </w:tcPr>
          <w:p w:rsidR="00607E8C" w:rsidRDefault="00607E8C" w:rsidP="00E906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607E8C" w:rsidRDefault="00607E8C" w:rsidP="00607E8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?) устанавливает порядок предоставления субсидий из бюджета муниципального района   юридическим лицам  (за исключением субсидий муниципальным  учреждениям, а также субсидий, указанных в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7 статьи 78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в случаях, предусмотренных решением районной Думы о  бюджете</w:t>
            </w:r>
          </w:p>
        </w:tc>
      </w:tr>
      <w:tr w:rsidR="00607E8C" w:rsidRPr="007E3697" w:rsidTr="00763B39">
        <w:tc>
          <w:tcPr>
            <w:tcW w:w="5387" w:type="dxa"/>
          </w:tcPr>
          <w:p w:rsidR="00607E8C" w:rsidRDefault="00607E8C" w:rsidP="00E906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607E8C" w:rsidRDefault="00607E8C" w:rsidP="00F665E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?) устанавливает порядок предоставления грантов в форме субсидий из бюджета</w:t>
            </w:r>
            <w:r w:rsidR="00F665E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юридическим лицам (за исключением государственных учреждений), индивидуальным предпринимателям, физическим лицам</w:t>
            </w:r>
          </w:p>
        </w:tc>
      </w:tr>
      <w:tr w:rsidR="002A1B04" w:rsidRPr="007E3697" w:rsidTr="00763B39">
        <w:tc>
          <w:tcPr>
            <w:tcW w:w="11092" w:type="dxa"/>
            <w:gridSpan w:val="2"/>
          </w:tcPr>
          <w:p w:rsidR="002A1B04" w:rsidRDefault="002A1B04" w:rsidP="00607E8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21. Бюджетные полномочия финансового управления администрации Лебяжского района</w:t>
            </w:r>
          </w:p>
        </w:tc>
      </w:tr>
      <w:tr w:rsidR="002A1B04" w:rsidRPr="007E3697" w:rsidTr="00763B39">
        <w:tc>
          <w:tcPr>
            <w:tcW w:w="5387" w:type="dxa"/>
          </w:tcPr>
          <w:p w:rsidR="002A1B04" w:rsidRDefault="002A1B04" w:rsidP="00E906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20) определяет порядок взыскания  в доход </w:t>
            </w:r>
            <w:r w:rsidRPr="002A1B04">
              <w:rPr>
                <w:rFonts w:ascii="Times New Roman" w:hAnsi="Times New Roman" w:cs="Times New Roman"/>
                <w:b/>
                <w:sz w:val="28"/>
                <w:szCs w:val="28"/>
              </w:rPr>
              <w:t>областного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неиспользованных остатков субсидий, субвенций и иных межбюджетных трансфертов, имеющих целевое направление</w:t>
            </w:r>
          </w:p>
        </w:tc>
        <w:tc>
          <w:tcPr>
            <w:tcW w:w="5705" w:type="dxa"/>
          </w:tcPr>
          <w:p w:rsidR="002A1B04" w:rsidRDefault="002A1B04" w:rsidP="002A1B0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20) определяет порядок взыскания  в доход бюджета </w:t>
            </w:r>
            <w:r w:rsidRPr="002A1B0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неиспользованных остатков субсидий, субвенций и иных межбюджетных трансфертов, имеющих целевое направление</w:t>
            </w:r>
          </w:p>
        </w:tc>
      </w:tr>
      <w:tr w:rsidR="002A1B04" w:rsidRPr="007E3697" w:rsidTr="00763B39">
        <w:tc>
          <w:tcPr>
            <w:tcW w:w="5387" w:type="dxa"/>
          </w:tcPr>
          <w:p w:rsidR="002A1B04" w:rsidRDefault="002A1B04" w:rsidP="00E906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21) определяет порядок взыскания межбюджетных субсидий из местных бюджетов </w:t>
            </w:r>
            <w:r w:rsidRPr="002363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областной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случае, определенном статьей </w:t>
            </w:r>
            <w:r w:rsidRPr="00236390">
              <w:rPr>
                <w:rFonts w:ascii="Times New Roman" w:hAnsi="Times New Roman" w:cs="Times New Roman"/>
                <w:b/>
                <w:sz w:val="28"/>
                <w:szCs w:val="28"/>
              </w:rPr>
              <w:t>142.2.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</w:tc>
        <w:tc>
          <w:tcPr>
            <w:tcW w:w="5705" w:type="dxa"/>
          </w:tcPr>
          <w:p w:rsidR="002A1B04" w:rsidRDefault="002A1B04" w:rsidP="002A1B0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21) определяет порядок взыскания  межбюджетных субсидий в бюджет </w:t>
            </w:r>
            <w:r w:rsidRPr="0023639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6390">
              <w:rPr>
                <w:rFonts w:ascii="Times New Roman" w:hAnsi="Times New Roman" w:cs="Times New Roman"/>
                <w:sz w:val="28"/>
                <w:szCs w:val="28"/>
              </w:rPr>
              <w:t xml:space="preserve">в случае, определенном статьей </w:t>
            </w:r>
            <w:r w:rsidR="00236390" w:rsidRPr="00236390">
              <w:rPr>
                <w:rFonts w:ascii="Times New Roman" w:hAnsi="Times New Roman" w:cs="Times New Roman"/>
                <w:b/>
                <w:sz w:val="28"/>
                <w:szCs w:val="28"/>
              </w:rPr>
              <w:t>142.3</w:t>
            </w:r>
            <w:r w:rsidR="00236390">
              <w:rPr>
                <w:rFonts w:ascii="Times New Roman" w:hAnsi="Times New Roman" w:cs="Times New Roman"/>
                <w:sz w:val="28"/>
                <w:szCs w:val="28"/>
              </w:rPr>
              <w:t>. Бюджетного кодекса Российской Федерации</w:t>
            </w:r>
          </w:p>
          <w:p w:rsidR="002A1B04" w:rsidRDefault="002A1B04" w:rsidP="00607E8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13C" w:rsidRPr="007E3697" w:rsidTr="00763B39">
        <w:tc>
          <w:tcPr>
            <w:tcW w:w="11092" w:type="dxa"/>
            <w:gridSpan w:val="2"/>
          </w:tcPr>
          <w:p w:rsidR="005B113C" w:rsidRDefault="005B113C" w:rsidP="00607E8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28. Муниципальные программы Лебяжского района</w:t>
            </w:r>
          </w:p>
          <w:p w:rsidR="005B113C" w:rsidRDefault="005B113C" w:rsidP="00607E8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B04" w:rsidRPr="007E3697" w:rsidTr="00763B39">
        <w:tc>
          <w:tcPr>
            <w:tcW w:w="5387" w:type="dxa"/>
          </w:tcPr>
          <w:p w:rsidR="002A1B04" w:rsidRPr="005B113C" w:rsidRDefault="005B113C" w:rsidP="005B11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программы Лебяжского района разрабатываются и утверждаются </w:t>
            </w:r>
            <w:r w:rsidRPr="005B113C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администрацией Лебяжского района в установленном ею порядке.</w:t>
            </w:r>
          </w:p>
        </w:tc>
        <w:tc>
          <w:tcPr>
            <w:tcW w:w="5705" w:type="dxa"/>
          </w:tcPr>
          <w:p w:rsidR="002A1B04" w:rsidRPr="005B113C" w:rsidRDefault="005B113C" w:rsidP="005B113C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13C">
              <w:rPr>
                <w:rFonts w:ascii="Times New Roman" w:hAnsi="Times New Roman" w:cs="Times New Roman"/>
                <w:sz w:val="28"/>
                <w:szCs w:val="28"/>
              </w:rPr>
              <w:t>Муниципальные программы Лебяжского района разрабатываются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113C">
              <w:rPr>
                <w:rFonts w:ascii="Times New Roman" w:hAnsi="Times New Roman" w:cs="Times New Roman"/>
                <w:sz w:val="28"/>
                <w:szCs w:val="28"/>
              </w:rPr>
              <w:t>и утверждаются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113C">
              <w:rPr>
                <w:rFonts w:ascii="Times New Roman" w:hAnsi="Times New Roman" w:cs="Times New Roman"/>
                <w:b/>
                <w:sz w:val="28"/>
                <w:szCs w:val="28"/>
              </w:rPr>
              <w:t>в порядке, установленным  администрацией Лебяжского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C5101F" w:rsidRPr="007E3697" w:rsidTr="00763B39">
        <w:tc>
          <w:tcPr>
            <w:tcW w:w="11092" w:type="dxa"/>
            <w:gridSpan w:val="2"/>
          </w:tcPr>
          <w:p w:rsidR="00C5101F" w:rsidRDefault="00C5101F" w:rsidP="00C5101F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29. Публичные слушания по проекту бюджета муниципального района</w:t>
            </w:r>
          </w:p>
          <w:p w:rsidR="00C5101F" w:rsidRPr="005B113C" w:rsidRDefault="00C5101F" w:rsidP="00C5101F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13C" w:rsidRPr="007E3697" w:rsidTr="00763B39">
        <w:tc>
          <w:tcPr>
            <w:tcW w:w="5387" w:type="dxa"/>
          </w:tcPr>
          <w:p w:rsidR="005B113C" w:rsidRDefault="00C5101F" w:rsidP="005B11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проведении публичных слушаний принимается в форме </w:t>
            </w:r>
            <w:r w:rsidRPr="00C5101F">
              <w:rPr>
                <w:rFonts w:ascii="Times New Roman" w:hAnsi="Times New Roman" w:cs="Times New Roman"/>
                <w:b/>
                <w:sz w:val="28"/>
                <w:szCs w:val="28"/>
              </w:rPr>
              <w:t>распоряжения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главы Лебяжского района …..</w:t>
            </w:r>
          </w:p>
        </w:tc>
        <w:tc>
          <w:tcPr>
            <w:tcW w:w="5705" w:type="dxa"/>
          </w:tcPr>
          <w:p w:rsidR="005B113C" w:rsidRPr="005B113C" w:rsidRDefault="00C5101F" w:rsidP="00C5101F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проведении публичных слушаний принимается в форме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главы Лебяжского района …..</w:t>
            </w:r>
          </w:p>
        </w:tc>
      </w:tr>
      <w:tr w:rsidR="005B113C" w:rsidRPr="007E3697" w:rsidTr="00763B39">
        <w:tc>
          <w:tcPr>
            <w:tcW w:w="5387" w:type="dxa"/>
          </w:tcPr>
          <w:p w:rsidR="005B113C" w:rsidRDefault="00C5101F" w:rsidP="005B11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01F">
              <w:rPr>
                <w:rFonts w:ascii="Times New Roman" w:hAnsi="Times New Roman" w:cs="Times New Roman"/>
                <w:b/>
                <w:sz w:val="28"/>
                <w:szCs w:val="28"/>
              </w:rPr>
              <w:t>Распоряжение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публичных слушаний…..</w:t>
            </w:r>
          </w:p>
        </w:tc>
        <w:tc>
          <w:tcPr>
            <w:tcW w:w="5705" w:type="dxa"/>
          </w:tcPr>
          <w:p w:rsidR="005B113C" w:rsidRPr="005B113C" w:rsidRDefault="00C5101F" w:rsidP="005B113C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публичных слушаний…..</w:t>
            </w:r>
          </w:p>
        </w:tc>
      </w:tr>
      <w:tr w:rsidR="00763B39" w:rsidRPr="007E3697" w:rsidTr="00763B39">
        <w:tc>
          <w:tcPr>
            <w:tcW w:w="11092" w:type="dxa"/>
            <w:gridSpan w:val="2"/>
          </w:tcPr>
          <w:p w:rsidR="00763B39" w:rsidRDefault="00763B39" w:rsidP="00763B39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Статья 32. Документы и материалы, представляемые одновременно с проектом решения о бюджете муниципального района</w:t>
            </w:r>
          </w:p>
          <w:p w:rsidR="00763B39" w:rsidRPr="005B113C" w:rsidRDefault="00763B39" w:rsidP="00763B39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13C" w:rsidRPr="007E3697" w:rsidTr="00763B39">
        <w:tc>
          <w:tcPr>
            <w:tcW w:w="5387" w:type="dxa"/>
          </w:tcPr>
          <w:p w:rsidR="005B113C" w:rsidRPr="00763B39" w:rsidRDefault="00F665E6" w:rsidP="00F665E6">
            <w:pPr>
              <w:pStyle w:val="a4"/>
              <w:autoSpaceDE w:val="0"/>
              <w:autoSpaceDN w:val="0"/>
              <w:adjustRightInd w:val="0"/>
              <w:ind w:left="33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763B39" w:rsidRPr="00763B39">
              <w:rPr>
                <w:rFonts w:ascii="Times New Roman" w:hAnsi="Times New Roman" w:cs="Times New Roman"/>
                <w:sz w:val="28"/>
                <w:szCs w:val="28"/>
              </w:rPr>
              <w:t>прогноз основных характеристик (общий объем доходов, общий объем расходов, дефицит (</w:t>
            </w:r>
            <w:proofErr w:type="spellStart"/>
            <w:r w:rsidR="00763B39" w:rsidRPr="00763B39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="00763B39" w:rsidRPr="00763B39">
              <w:rPr>
                <w:rFonts w:ascii="Times New Roman" w:hAnsi="Times New Roman" w:cs="Times New Roman"/>
                <w:sz w:val="28"/>
                <w:szCs w:val="28"/>
              </w:rPr>
              <w:t xml:space="preserve">) бюджета) консолидированного бюджета </w:t>
            </w:r>
            <w:r w:rsidR="00763B3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763B39" w:rsidRPr="00763B39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плановый период</w:t>
            </w:r>
            <w:r w:rsidR="00763B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3B39" w:rsidRPr="00763B39">
              <w:rPr>
                <w:rFonts w:ascii="Times New Roman" w:hAnsi="Times New Roman" w:cs="Times New Roman"/>
                <w:b/>
                <w:sz w:val="28"/>
                <w:szCs w:val="28"/>
              </w:rPr>
              <w:t>либо проект среднесрочного финансового плана;</w:t>
            </w:r>
          </w:p>
        </w:tc>
        <w:tc>
          <w:tcPr>
            <w:tcW w:w="5705" w:type="dxa"/>
          </w:tcPr>
          <w:p w:rsidR="00763B39" w:rsidRPr="00763B39" w:rsidRDefault="00763B39" w:rsidP="00763B3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B39">
              <w:rPr>
                <w:rFonts w:ascii="Times New Roman" w:hAnsi="Times New Roman" w:cs="Times New Roman"/>
                <w:sz w:val="28"/>
                <w:szCs w:val="28"/>
              </w:rPr>
              <w:t>прогноз основных характеристик (общий объем доходов, общий объем расходов, дефицит (</w:t>
            </w:r>
            <w:proofErr w:type="spellStart"/>
            <w:r w:rsidRPr="00763B39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763B39">
              <w:rPr>
                <w:rFonts w:ascii="Times New Roman" w:hAnsi="Times New Roman" w:cs="Times New Roman"/>
                <w:sz w:val="28"/>
                <w:szCs w:val="28"/>
              </w:rPr>
              <w:t xml:space="preserve">) бюджета) консолидированного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763B39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плановый период;</w:t>
            </w:r>
          </w:p>
          <w:p w:rsidR="005B113C" w:rsidRPr="005B113C" w:rsidRDefault="005B113C" w:rsidP="00763B39">
            <w:pPr>
              <w:pStyle w:val="a4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B39" w:rsidRPr="007E3697" w:rsidTr="00BF40A4">
        <w:tc>
          <w:tcPr>
            <w:tcW w:w="11092" w:type="dxa"/>
            <w:gridSpan w:val="2"/>
          </w:tcPr>
          <w:p w:rsidR="00763B39" w:rsidRDefault="00763B39" w:rsidP="00763B39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33. Заключение контрольно-счетной комиссии Лебяжского района на проект решения о бюджете муниципального района</w:t>
            </w:r>
          </w:p>
          <w:p w:rsidR="00763B39" w:rsidRPr="005B113C" w:rsidRDefault="00763B39" w:rsidP="00763B39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13C" w:rsidRPr="007E3697" w:rsidTr="00763B39">
        <w:tc>
          <w:tcPr>
            <w:tcW w:w="5387" w:type="dxa"/>
          </w:tcPr>
          <w:p w:rsidR="005B113C" w:rsidRPr="000863C8" w:rsidRDefault="000863C8" w:rsidP="000863C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П.3. </w:t>
            </w:r>
            <w:r w:rsidR="00763B3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Подготовленное Контрольно-счетной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комиссией Лебяжского района </w:t>
            </w:r>
            <w:r w:rsidR="00763B39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заключение направляется </w:t>
            </w:r>
            <w:r w:rsidRPr="00F665E6">
              <w:rPr>
                <w:rFonts w:ascii="Times New Roman" w:hAnsi="Times New Roman" w:cs="Times New Roman"/>
                <w:b/>
                <w:sz w:val="28"/>
                <w:szCs w:val="28"/>
              </w:rPr>
              <w:t>главе Лебяжского района</w:t>
            </w:r>
          </w:p>
        </w:tc>
        <w:tc>
          <w:tcPr>
            <w:tcW w:w="5705" w:type="dxa"/>
          </w:tcPr>
          <w:p w:rsidR="005B113C" w:rsidRPr="000863C8" w:rsidRDefault="000863C8" w:rsidP="007A444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П.3. Подготовленное Контрольно-счетной комиссией Лебяжского района  заключение направляется </w:t>
            </w:r>
            <w:r w:rsidR="007A4440" w:rsidRPr="007A4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 w:rsidR="007A4440" w:rsidRPr="007A4440">
              <w:rPr>
                <w:rFonts w:ascii="Times New Roman" w:hAnsi="Times New Roman" w:cs="Times New Roman"/>
                <w:b/>
                <w:sz w:val="28"/>
                <w:szCs w:val="28"/>
              </w:rPr>
              <w:t>Лебяжскую</w:t>
            </w:r>
            <w:proofErr w:type="spellEnd"/>
            <w:r w:rsidR="007A4440" w:rsidRPr="007A4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районную Думу</w:t>
            </w:r>
            <w:r w:rsidRPr="007A4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863C8">
              <w:rPr>
                <w:rFonts w:ascii="Times New Roman" w:hAnsi="Times New Roman" w:cs="Times New Roman"/>
                <w:b/>
                <w:sz w:val="28"/>
                <w:szCs w:val="28"/>
              </w:rPr>
              <w:t>и администрации Лебяжского 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5F5C" w:rsidRPr="007E3697" w:rsidTr="00AA5F5C">
        <w:tc>
          <w:tcPr>
            <w:tcW w:w="5387" w:type="dxa"/>
          </w:tcPr>
          <w:p w:rsidR="00AA5F5C" w:rsidRPr="00AA5F5C" w:rsidRDefault="00AA5F5C" w:rsidP="00AA5F5C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F5C">
              <w:rPr>
                <w:rFonts w:ascii="Times New Roman" w:hAnsi="Times New Roman" w:cs="Times New Roman"/>
                <w:b/>
                <w:sz w:val="28"/>
                <w:szCs w:val="28"/>
              </w:rPr>
              <w:t>Статья 35. Принятие к рассмотрению проекта решения о бюджете муниципального района</w:t>
            </w:r>
          </w:p>
        </w:tc>
        <w:tc>
          <w:tcPr>
            <w:tcW w:w="5705" w:type="dxa"/>
          </w:tcPr>
          <w:p w:rsidR="00AA5F5C" w:rsidRP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F5C">
              <w:rPr>
                <w:rFonts w:ascii="Times New Roman" w:hAnsi="Times New Roman" w:cs="Times New Roman"/>
                <w:b/>
                <w:sz w:val="28"/>
                <w:szCs w:val="28"/>
              </w:rPr>
              <w:t>Статья 35. Рассмотрение проекта решения районной Думы о бюджете района</w:t>
            </w:r>
          </w:p>
        </w:tc>
      </w:tr>
      <w:tr w:rsidR="005B113C" w:rsidRPr="007E3697" w:rsidTr="00763B39">
        <w:tc>
          <w:tcPr>
            <w:tcW w:w="5387" w:type="dxa"/>
          </w:tcPr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Проект решения 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после регистрации направляется председателем Лебяжской районной Думы в течение суток в контрольно-счетную комиссию Лебяжского района (далее - контрольно-счетная комиссия) для подготовки заключения о соответствии состава представленных документов и материалов требованиям Бюджетного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и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статьи 32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Положения.</w:t>
            </w:r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Контрольно-счетная комиссия проводит экспертизу проекта решения о бюджете муниципального района и в 20-дневный срок со дня принятия проекта к рассмотрению готовит заключение с указанием недостатков данного проекта в случае их выявления.</w:t>
            </w:r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Заключение контрольно-счетной комиссии направляется в администрацию Лебяжского района для согласования. В случае необходимости администрация Лебяжского района готовит протокол разногласий в течение 3 рабочих дней после получения заключения и направляет его контрольно-счетной комиссии Лебяжского района.</w:t>
            </w:r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Заключение, протокол разногласий и ответ на протокол разногласий направляются контрольно-счетной комиссией председателю Лебяжской районной Думы и в постоянную депутатскую комиссию по бюджету, финансам, экономической и инвестиционной политике для рассмотрения.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заключения председатель Лебяжской районной Думы принимает решение о том, что проект решения о бюджете муниципального района принимается к рассмотрению Лебяжской районной Думой либо подлежит возвращению администрации Лебяжского района на доработку в связи с несоответствием состава представленных документов и материалов требованиям Бюджетного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и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статьи 32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Положения.</w:t>
            </w:r>
            <w:proofErr w:type="gramEnd"/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Доработанный проект бюджета муниципального района со всеми необходимыми документами и материалами должен быть представлен администрацией Лебяжского района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Лебяжскую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районную Думу в пятидневный срок.</w:t>
            </w:r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Лебяжская районная Дума рассматривает проект решения о бюджете муниципального района в одном чтении в срок до 15 декабря текущего года.</w:t>
            </w:r>
          </w:p>
          <w:p w:rsidR="005B113C" w:rsidRDefault="005B113C" w:rsidP="00322B73">
            <w:pPr>
              <w:pStyle w:val="a4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322B73" w:rsidRDefault="00322B73" w:rsidP="00322B7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22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 решения о бюджете </w:t>
            </w:r>
            <w:r w:rsidRPr="00322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после регистрации направляется председателем Лебяжской районной Думы в течение суток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73C" w:rsidRPr="00E5073C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 w:rsidR="00E5073C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E5073C" w:rsidRPr="00E5073C">
              <w:rPr>
                <w:rFonts w:ascii="Times New Roman" w:hAnsi="Times New Roman" w:cs="Times New Roman"/>
                <w:sz w:val="28"/>
                <w:szCs w:val="28"/>
              </w:rPr>
              <w:t xml:space="preserve"> депутатск</w:t>
            </w:r>
            <w:r w:rsidR="00E5073C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E5073C" w:rsidRPr="00E5073C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E5073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5073C" w:rsidRPr="00E5073C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финансам, экономической и инвестиционной политике</w:t>
            </w:r>
            <w:r w:rsidR="00E5073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постоянную депутатскую комиссию)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полномочия которой входит его рассмотрение, для подготовки заключения на проект решения о бюджете муниципального района на очередной финансовый год и плановый период.</w:t>
            </w:r>
            <w:proofErr w:type="gramEnd"/>
          </w:p>
          <w:p w:rsidR="00322B73" w:rsidRDefault="00E5073C" w:rsidP="00322B7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д</w:t>
            </w:r>
            <w:r w:rsidR="00322B73">
              <w:rPr>
                <w:rFonts w:ascii="Times New Roman" w:hAnsi="Times New Roman" w:cs="Times New Roman"/>
                <w:sz w:val="28"/>
                <w:szCs w:val="28"/>
              </w:rPr>
              <w:t>епутатская комиссия в течение трех рабочих дней готовит заключение и направляет его председателю районной Думы.</w:t>
            </w:r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районной Думы на основании данного заключения принимает решение о включении проекта решения о бюджете района на очередной финансовый год и плановый период в повестку заседания районной Думы либо о возвращении его в администрацию района в связи с нарушением требований Бюджетного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и </w:t>
            </w:r>
            <w:hyperlink r:id="rId13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статьи 3</w:t>
              </w:r>
              <w:r w:rsidR="00322B7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Положения.</w:t>
            </w:r>
            <w:proofErr w:type="gramEnd"/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возвращения проект решения о бюджете района на очередной финансовый год и плановый период должен быть представлен администрацией района повторно в районную Думу в десятидневный срок.</w:t>
            </w:r>
          </w:p>
          <w:p w:rsidR="00AA5F5C" w:rsidRPr="00322B73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22B7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 Принятый к рассмотрению районной Думой проект решения о бюджете района на очередной финансовый год и плановый период направляется в контрольно-счетную комиссию для подготовки заключения.</w:t>
            </w:r>
          </w:p>
          <w:p w:rsidR="00AA5F5C" w:rsidRPr="00322B73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22B7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Заключение готовится в 20-дневный срок со дня принятия проекта к рассмотрению и направляется в администрацию </w:t>
            </w:r>
            <w:r w:rsidR="00322B73" w:rsidRPr="00322B7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Лебяжского</w:t>
            </w:r>
            <w:r w:rsidRPr="00322B7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района и в районную Думу.</w:t>
            </w:r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Принятый к рассмотрению районной Думой проект решения о бюджете района на очередной финансовый год и плановый период направляется депутатам для предложений и замечаний в виде поправок.</w:t>
            </w:r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и замечания направляются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r w:rsidR="003B0B24">
              <w:rPr>
                <w:rFonts w:ascii="Times New Roman" w:hAnsi="Times New Roman" w:cs="Times New Roman"/>
                <w:sz w:val="28"/>
                <w:szCs w:val="28"/>
              </w:rPr>
              <w:t xml:space="preserve">постоянную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депутатскую комиссию не позднее трех дней после принятия проекта решения о бюджете района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очередной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финансовый год и плановый период в первом чтении.</w:t>
            </w:r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3B0B24">
              <w:rPr>
                <w:rFonts w:ascii="Times New Roman" w:hAnsi="Times New Roman" w:cs="Times New Roman"/>
                <w:sz w:val="28"/>
                <w:szCs w:val="28"/>
              </w:rPr>
              <w:t>Постоянная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епутатская комиссия рассматривает предложения и замечания депутатов, заключение контрольно-счетной комиссии по проекту решения о бюджете района и принимает соответствующее решение.</w:t>
            </w:r>
          </w:p>
          <w:p w:rsidR="00AA5F5C" w:rsidRDefault="00AA5F5C" w:rsidP="00AA5F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gramStart"/>
            <w:r w:rsidR="003B0B24">
              <w:rPr>
                <w:rFonts w:ascii="Times New Roman" w:hAnsi="Times New Roman" w:cs="Times New Roman"/>
                <w:sz w:val="28"/>
                <w:szCs w:val="28"/>
              </w:rPr>
              <w:t>постоянная</w:t>
            </w:r>
            <w:proofErr w:type="gramEnd"/>
            <w:r w:rsidR="003B0B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депутатск</w:t>
            </w:r>
            <w:r w:rsidR="003B0B24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не позднее десяти дней после принятия в первом чтении проекта решения о бюджете района на очередной финансовый год и плановый период направляется в администрацию района.</w:t>
            </w:r>
          </w:p>
          <w:p w:rsidR="005B113C" w:rsidRPr="00322B73" w:rsidRDefault="00AA5F5C" w:rsidP="00322B7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Районная Дума рассматривает проект решения о бюджете района на очередной финансовый год и плановый период в </w:t>
            </w:r>
            <w:r w:rsidR="00322B73">
              <w:rPr>
                <w:rFonts w:ascii="Times New Roman" w:hAnsi="Times New Roman" w:cs="Times New Roman"/>
                <w:sz w:val="28"/>
                <w:szCs w:val="28"/>
              </w:rPr>
              <w:t>одном чтении в срок до 15 декабря текущего года.</w:t>
            </w:r>
            <w:r w:rsidRPr="00322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142C5" w:rsidRPr="007E3697" w:rsidTr="00452892">
        <w:tc>
          <w:tcPr>
            <w:tcW w:w="11092" w:type="dxa"/>
            <w:gridSpan w:val="2"/>
          </w:tcPr>
          <w:p w:rsidR="00C142C5" w:rsidRDefault="008101BF" w:rsidP="00810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 37. Обеспечение исполнения бюджета муниципального района</w:t>
            </w:r>
          </w:p>
          <w:p w:rsidR="008101BF" w:rsidRPr="008101BF" w:rsidRDefault="008101BF" w:rsidP="00810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13C" w:rsidRPr="007E3697" w:rsidTr="00763B39">
        <w:tc>
          <w:tcPr>
            <w:tcW w:w="5387" w:type="dxa"/>
          </w:tcPr>
          <w:p w:rsidR="005B113C" w:rsidRPr="008101BF" w:rsidRDefault="008101BF" w:rsidP="008101B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обеспечения исполнения бюджета муниципального района </w:t>
            </w:r>
            <w:r w:rsidRPr="00F665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течение одного месяца со дня вступления в силу решения о бюджете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Лебяжского района принимает нормативный правовой акт о мерах по выполнению решения о бюджете муниципального района.</w:t>
            </w:r>
          </w:p>
        </w:tc>
        <w:tc>
          <w:tcPr>
            <w:tcW w:w="5705" w:type="dxa"/>
          </w:tcPr>
          <w:p w:rsidR="00C142C5" w:rsidRDefault="00C142C5" w:rsidP="00C142C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обеспечения исполнения бюджета </w:t>
            </w:r>
            <w:r w:rsidR="008101B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администрация </w:t>
            </w:r>
            <w:r w:rsidR="008101BF">
              <w:rPr>
                <w:rFonts w:ascii="Times New Roman" w:hAnsi="Times New Roman" w:cs="Times New Roman"/>
                <w:sz w:val="28"/>
                <w:szCs w:val="28"/>
              </w:rPr>
              <w:t xml:space="preserve">Лебяжского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F665E6">
              <w:rPr>
                <w:rFonts w:ascii="Times New Roman" w:hAnsi="Times New Roman" w:cs="Times New Roman"/>
                <w:b/>
                <w:sz w:val="28"/>
                <w:szCs w:val="28"/>
              </w:rPr>
              <w:t>в срок до 1 февраля принимает нормативный правовой 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мерах по выполнению решения о бюджете района.</w:t>
            </w:r>
          </w:p>
          <w:p w:rsidR="005B113C" w:rsidRPr="005B113C" w:rsidRDefault="005B113C" w:rsidP="005B113C">
            <w:pPr>
              <w:autoSpaceDE w:val="0"/>
              <w:autoSpaceDN w:val="0"/>
              <w:adjustRightInd w:val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BF" w:rsidRPr="007E3697" w:rsidTr="000D7487">
        <w:tc>
          <w:tcPr>
            <w:tcW w:w="11092" w:type="dxa"/>
            <w:gridSpan w:val="2"/>
          </w:tcPr>
          <w:p w:rsidR="008101BF" w:rsidRDefault="008101BF" w:rsidP="008101BF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41. Внешняя проверка годового отчета об исполнении бюджета муниципального района</w:t>
            </w:r>
          </w:p>
          <w:p w:rsidR="008101BF" w:rsidRPr="005B113C" w:rsidRDefault="008101BF" w:rsidP="008101BF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40" w:rsidRPr="007E3697" w:rsidTr="007A4440">
        <w:tc>
          <w:tcPr>
            <w:tcW w:w="5387" w:type="dxa"/>
          </w:tcPr>
          <w:p w:rsidR="007A4440" w:rsidRPr="007A4440" w:rsidRDefault="007A4440" w:rsidP="007A444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П.1.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Годовой отчет об исполнении бюджета муниципального района до его рассмотрения в Лебяжской районной Думе подлежит внешней проверке контрольно-счетной комиссией Лебяжского района, которая включает внешнюю проверку бюджетной отчетности главных администраторов доходов бюджета муниципального района, главных администраторов источников финансирования дефицита бюджета муниципального района и подготовку заключения на годовой отчет об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исполнении бюджета муниципального района</w:t>
            </w:r>
            <w:proofErr w:type="gramEnd"/>
          </w:p>
        </w:tc>
        <w:tc>
          <w:tcPr>
            <w:tcW w:w="5705" w:type="dxa"/>
          </w:tcPr>
          <w:p w:rsidR="007A4440" w:rsidRPr="00796AAD" w:rsidRDefault="00796AAD" w:rsidP="00796AAD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П.1.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Годовой отчет об исполнении бюджета муниципального района до его рассмотрения в Лебяжской районной Думе подлежит внешней проверке контрольно-счетной комиссией Лебяжского района, которая включает внешнюю проверку бюджетной отчетности </w:t>
            </w:r>
            <w:r w:rsidRPr="00796A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главных распорядителей средств бюджета</w:t>
            </w:r>
            <w:r w:rsidRPr="007A44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96A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главных администраторов доходов бюджета муниципального района, главных администраторов источников финансирования дефицита бюджета муниципального района и подготовку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заключения на годовой отчет об исполнении бюджета муниципального района</w:t>
            </w:r>
            <w:proofErr w:type="gramEnd"/>
          </w:p>
        </w:tc>
      </w:tr>
      <w:tr w:rsidR="008101BF" w:rsidRPr="007E3697" w:rsidTr="00763B39">
        <w:tc>
          <w:tcPr>
            <w:tcW w:w="5387" w:type="dxa"/>
          </w:tcPr>
          <w:p w:rsidR="008101BF" w:rsidRDefault="008101BF" w:rsidP="008101BF">
            <w:pPr>
              <w:pStyle w:val="a4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П.3. Контрольно-счетная комиссия Лебяжского района направляет подготовленное заключение на годовой отчет об исполнении бюджета муниципального района </w:t>
            </w:r>
            <w:r w:rsidR="007A44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65E6">
              <w:rPr>
                <w:rFonts w:ascii="Times New Roman" w:hAnsi="Times New Roman" w:cs="Times New Roman"/>
                <w:b/>
                <w:sz w:val="28"/>
                <w:szCs w:val="28"/>
              </w:rPr>
              <w:t>главе Лебяжского района.</w:t>
            </w:r>
          </w:p>
        </w:tc>
        <w:tc>
          <w:tcPr>
            <w:tcW w:w="5705" w:type="dxa"/>
          </w:tcPr>
          <w:p w:rsidR="008101BF" w:rsidRPr="008101BF" w:rsidRDefault="008101BF" w:rsidP="007A444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П.3. Контрольно-счетная комиссия Лебяжского района направляет подготовленное заключение на годовой отчет об исполнении бюджета муниципального района </w:t>
            </w:r>
            <w:r w:rsidR="007A4440" w:rsidRPr="007A4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 w:rsidR="007A4440" w:rsidRPr="007A4440">
              <w:rPr>
                <w:rFonts w:ascii="Times New Roman" w:hAnsi="Times New Roman" w:cs="Times New Roman"/>
                <w:b/>
                <w:sz w:val="28"/>
                <w:szCs w:val="28"/>
              </w:rPr>
              <w:t>Лебяжскую</w:t>
            </w:r>
            <w:proofErr w:type="spellEnd"/>
            <w:r w:rsidR="007A4440" w:rsidRPr="007A4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районную Думу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101BF">
              <w:rPr>
                <w:rFonts w:ascii="Times New Roman" w:hAnsi="Times New Roman" w:cs="Times New Roman"/>
                <w:b/>
                <w:sz w:val="28"/>
                <w:szCs w:val="28"/>
              </w:rPr>
              <w:t>с одновременным направлением в администрацию Лебяжского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101BF" w:rsidRPr="007E3697" w:rsidTr="0046043A">
        <w:tc>
          <w:tcPr>
            <w:tcW w:w="11092" w:type="dxa"/>
            <w:gridSpan w:val="2"/>
          </w:tcPr>
          <w:p w:rsidR="008101BF" w:rsidRDefault="008101BF" w:rsidP="008101BF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43. Представление годового отчета об исполнении бюджета муниципального района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Лебяжскую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районную Думу</w:t>
            </w:r>
          </w:p>
          <w:p w:rsidR="008101BF" w:rsidRPr="005B113C" w:rsidRDefault="008101BF" w:rsidP="008101BF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BF" w:rsidRPr="007E3697" w:rsidTr="00763B39">
        <w:tc>
          <w:tcPr>
            <w:tcW w:w="5387" w:type="dxa"/>
          </w:tcPr>
          <w:p w:rsidR="008101BF" w:rsidRDefault="008101BF" w:rsidP="008101B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отчет об исполнении бюджета муниципального района представляется </w:t>
            </w:r>
            <w:r w:rsidRPr="00F665E6">
              <w:rPr>
                <w:rFonts w:ascii="Times New Roman" w:hAnsi="Times New Roman" w:cs="Times New Roman"/>
                <w:b/>
                <w:sz w:val="28"/>
                <w:szCs w:val="28"/>
              </w:rPr>
              <w:t>главой Лебяжского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Лебяжскую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районную Думу не позднее 1 мая текущего года.</w:t>
            </w:r>
          </w:p>
        </w:tc>
        <w:tc>
          <w:tcPr>
            <w:tcW w:w="5705" w:type="dxa"/>
          </w:tcPr>
          <w:p w:rsidR="008101BF" w:rsidRPr="005B113C" w:rsidRDefault="008101BF" w:rsidP="008101BF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Годовой отчет об исполнении бюджета муниципального района представляется </w:t>
            </w:r>
            <w:r w:rsidRPr="008101B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Лебяжского района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Лебяжскую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районную Думу не позднее 1 мая текущего года.</w:t>
            </w:r>
          </w:p>
        </w:tc>
      </w:tr>
      <w:tr w:rsidR="008101BF" w:rsidRPr="007E3697" w:rsidTr="00763B39">
        <w:tc>
          <w:tcPr>
            <w:tcW w:w="5387" w:type="dxa"/>
          </w:tcPr>
          <w:p w:rsidR="008101BF" w:rsidRDefault="008101BF" w:rsidP="00796AAD">
            <w:pPr>
              <w:pStyle w:val="a4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8101BF" w:rsidRPr="005B113C" w:rsidRDefault="008101BF" w:rsidP="00796AAD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1E3" w:rsidRPr="007E3697" w:rsidTr="00763B39">
        <w:tc>
          <w:tcPr>
            <w:tcW w:w="5387" w:type="dxa"/>
          </w:tcPr>
          <w:p w:rsidR="001561E3" w:rsidRDefault="001561E3" w:rsidP="00796AAD">
            <w:pPr>
              <w:pStyle w:val="a4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1561E3" w:rsidRPr="005B113C" w:rsidRDefault="001561E3" w:rsidP="00796AAD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AAD" w:rsidRPr="007E3697" w:rsidTr="00763B39">
        <w:tc>
          <w:tcPr>
            <w:tcW w:w="5387" w:type="dxa"/>
          </w:tcPr>
          <w:p w:rsidR="00E5073C" w:rsidRDefault="00E5073C" w:rsidP="00E5073C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40. Действие решения о бюджете муниципального района (СТАРАЯ РЕДАКЦИЯ!!!)</w:t>
            </w:r>
          </w:p>
          <w:p w:rsidR="00E5073C" w:rsidRDefault="00E5073C" w:rsidP="00E507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73C" w:rsidRDefault="00E5073C" w:rsidP="00E5073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Решение о бюджете муниципального района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очередной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финансовый год и плановый период вступает в силу с 1 января и действует по 31 декабря финансового года.</w:t>
            </w:r>
          </w:p>
          <w:p w:rsidR="00E5073C" w:rsidRDefault="00E5073C" w:rsidP="00E5073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Решение о бюджете муниципального района на очередной финансовый год и плановый период подлежит официальному опубликованию не позднее десяти дней после его подписания в установленном порядке.</w:t>
            </w:r>
          </w:p>
          <w:p w:rsidR="00796AAD" w:rsidRDefault="00796AAD" w:rsidP="00796AAD">
            <w:pPr>
              <w:pStyle w:val="a4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796AAD" w:rsidRPr="00E5073C" w:rsidRDefault="00796AAD" w:rsidP="00796AA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5073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Решение о бюджете подлежит официальному опубликованию не позднее 10 дней после его подписания в установленном порядке.</w:t>
            </w:r>
          </w:p>
        </w:tc>
      </w:tr>
      <w:tr w:rsidR="00796AAD" w:rsidRPr="007E3697" w:rsidTr="00763B39">
        <w:tc>
          <w:tcPr>
            <w:tcW w:w="5387" w:type="dxa"/>
          </w:tcPr>
          <w:p w:rsidR="00796AAD" w:rsidRDefault="00796AAD" w:rsidP="00796AAD">
            <w:pPr>
              <w:pStyle w:val="a4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796AAD" w:rsidRPr="005B113C" w:rsidRDefault="00796AAD" w:rsidP="00796AAD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397B" w:rsidRPr="007E3697" w:rsidRDefault="00C4397B">
      <w:pPr>
        <w:rPr>
          <w:rFonts w:ascii="Times New Roman" w:hAnsi="Times New Roman" w:cs="Times New Roman"/>
          <w:sz w:val="28"/>
          <w:szCs w:val="28"/>
        </w:rPr>
      </w:pPr>
    </w:p>
    <w:sectPr w:rsidR="00C4397B" w:rsidRPr="007E3697" w:rsidSect="00F665E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0BF9"/>
    <w:multiLevelType w:val="hybridMultilevel"/>
    <w:tmpl w:val="E9BC64F8"/>
    <w:lvl w:ilvl="0" w:tplc="4F8030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A71133"/>
    <w:multiLevelType w:val="hybridMultilevel"/>
    <w:tmpl w:val="3348B588"/>
    <w:lvl w:ilvl="0" w:tplc="73FC10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31913E2"/>
    <w:multiLevelType w:val="hybridMultilevel"/>
    <w:tmpl w:val="4E023274"/>
    <w:lvl w:ilvl="0" w:tplc="FD58A7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E3E183A"/>
    <w:multiLevelType w:val="hybridMultilevel"/>
    <w:tmpl w:val="6EAC14B8"/>
    <w:lvl w:ilvl="0" w:tplc="34F272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0115F0D"/>
    <w:multiLevelType w:val="hybridMultilevel"/>
    <w:tmpl w:val="4AF274AC"/>
    <w:lvl w:ilvl="0" w:tplc="13D4EA4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28F"/>
    <w:rsid w:val="00000149"/>
    <w:rsid w:val="0000220C"/>
    <w:rsid w:val="00002875"/>
    <w:rsid w:val="000036AE"/>
    <w:rsid w:val="0000453C"/>
    <w:rsid w:val="00004CC9"/>
    <w:rsid w:val="00006F49"/>
    <w:rsid w:val="000076CC"/>
    <w:rsid w:val="00007E13"/>
    <w:rsid w:val="00007F9F"/>
    <w:rsid w:val="00011829"/>
    <w:rsid w:val="00012040"/>
    <w:rsid w:val="00022A35"/>
    <w:rsid w:val="00024BBF"/>
    <w:rsid w:val="00025B1F"/>
    <w:rsid w:val="0002651F"/>
    <w:rsid w:val="00027BFB"/>
    <w:rsid w:val="00027CC2"/>
    <w:rsid w:val="00032540"/>
    <w:rsid w:val="00032A6F"/>
    <w:rsid w:val="0003477B"/>
    <w:rsid w:val="00040479"/>
    <w:rsid w:val="0004058D"/>
    <w:rsid w:val="000416EC"/>
    <w:rsid w:val="000508CA"/>
    <w:rsid w:val="00050E3F"/>
    <w:rsid w:val="00053B5C"/>
    <w:rsid w:val="000563EF"/>
    <w:rsid w:val="00056563"/>
    <w:rsid w:val="000571B7"/>
    <w:rsid w:val="000602CF"/>
    <w:rsid w:val="0006188C"/>
    <w:rsid w:val="00061A70"/>
    <w:rsid w:val="00062D7E"/>
    <w:rsid w:val="00063E88"/>
    <w:rsid w:val="0006671E"/>
    <w:rsid w:val="00066AE2"/>
    <w:rsid w:val="00070510"/>
    <w:rsid w:val="00071A79"/>
    <w:rsid w:val="00071D7E"/>
    <w:rsid w:val="00072DDA"/>
    <w:rsid w:val="00072E51"/>
    <w:rsid w:val="000744B7"/>
    <w:rsid w:val="000746AA"/>
    <w:rsid w:val="0007582C"/>
    <w:rsid w:val="000833F9"/>
    <w:rsid w:val="0008589D"/>
    <w:rsid w:val="000863C8"/>
    <w:rsid w:val="00086F6F"/>
    <w:rsid w:val="000879BF"/>
    <w:rsid w:val="00087BD3"/>
    <w:rsid w:val="00090DA1"/>
    <w:rsid w:val="00091FA3"/>
    <w:rsid w:val="00092C8F"/>
    <w:rsid w:val="000969C2"/>
    <w:rsid w:val="0009753B"/>
    <w:rsid w:val="00097B11"/>
    <w:rsid w:val="000A28D8"/>
    <w:rsid w:val="000A45E9"/>
    <w:rsid w:val="000A6AFE"/>
    <w:rsid w:val="000B0A87"/>
    <w:rsid w:val="000B28D3"/>
    <w:rsid w:val="000B50F0"/>
    <w:rsid w:val="000B5564"/>
    <w:rsid w:val="000B6161"/>
    <w:rsid w:val="000C0CF2"/>
    <w:rsid w:val="000C2650"/>
    <w:rsid w:val="000C326C"/>
    <w:rsid w:val="000C4369"/>
    <w:rsid w:val="000C461F"/>
    <w:rsid w:val="000C5A6D"/>
    <w:rsid w:val="000C79AA"/>
    <w:rsid w:val="000C7E3F"/>
    <w:rsid w:val="000D2214"/>
    <w:rsid w:val="000D2B7D"/>
    <w:rsid w:val="000D3E04"/>
    <w:rsid w:val="000D70A9"/>
    <w:rsid w:val="000E40D1"/>
    <w:rsid w:val="000E50DD"/>
    <w:rsid w:val="000F222D"/>
    <w:rsid w:val="000F4225"/>
    <w:rsid w:val="000F43B9"/>
    <w:rsid w:val="000F48B4"/>
    <w:rsid w:val="000F5D9A"/>
    <w:rsid w:val="000F6110"/>
    <w:rsid w:val="000F6434"/>
    <w:rsid w:val="000F7B22"/>
    <w:rsid w:val="001010D5"/>
    <w:rsid w:val="00101FB8"/>
    <w:rsid w:val="001052DB"/>
    <w:rsid w:val="001053E3"/>
    <w:rsid w:val="00106137"/>
    <w:rsid w:val="00106349"/>
    <w:rsid w:val="00106D3F"/>
    <w:rsid w:val="00106F6C"/>
    <w:rsid w:val="00111702"/>
    <w:rsid w:val="00111B5D"/>
    <w:rsid w:val="00115366"/>
    <w:rsid w:val="001215AB"/>
    <w:rsid w:val="001216E7"/>
    <w:rsid w:val="00122B4D"/>
    <w:rsid w:val="001240DF"/>
    <w:rsid w:val="001246D5"/>
    <w:rsid w:val="00124B42"/>
    <w:rsid w:val="0012568F"/>
    <w:rsid w:val="0012749D"/>
    <w:rsid w:val="00131941"/>
    <w:rsid w:val="00132293"/>
    <w:rsid w:val="00133DEC"/>
    <w:rsid w:val="001402F7"/>
    <w:rsid w:val="00141205"/>
    <w:rsid w:val="00145694"/>
    <w:rsid w:val="001514FB"/>
    <w:rsid w:val="001550E3"/>
    <w:rsid w:val="001561E3"/>
    <w:rsid w:val="0015777E"/>
    <w:rsid w:val="00160160"/>
    <w:rsid w:val="001615B0"/>
    <w:rsid w:val="001620FF"/>
    <w:rsid w:val="001631F2"/>
    <w:rsid w:val="001671F8"/>
    <w:rsid w:val="001704EE"/>
    <w:rsid w:val="00171F9E"/>
    <w:rsid w:val="00172223"/>
    <w:rsid w:val="00172D46"/>
    <w:rsid w:val="00175B7F"/>
    <w:rsid w:val="00177FCD"/>
    <w:rsid w:val="00180485"/>
    <w:rsid w:val="0018110C"/>
    <w:rsid w:val="001811C3"/>
    <w:rsid w:val="00182D64"/>
    <w:rsid w:val="00184269"/>
    <w:rsid w:val="00186075"/>
    <w:rsid w:val="00190720"/>
    <w:rsid w:val="00190DDC"/>
    <w:rsid w:val="001927AE"/>
    <w:rsid w:val="00192DCD"/>
    <w:rsid w:val="00193404"/>
    <w:rsid w:val="00193D55"/>
    <w:rsid w:val="001944FE"/>
    <w:rsid w:val="0019469F"/>
    <w:rsid w:val="00195262"/>
    <w:rsid w:val="001964D4"/>
    <w:rsid w:val="001976CA"/>
    <w:rsid w:val="0019779C"/>
    <w:rsid w:val="001A0194"/>
    <w:rsid w:val="001A1FAA"/>
    <w:rsid w:val="001A3855"/>
    <w:rsid w:val="001A55FD"/>
    <w:rsid w:val="001A58F5"/>
    <w:rsid w:val="001A6819"/>
    <w:rsid w:val="001A7EE5"/>
    <w:rsid w:val="001B062F"/>
    <w:rsid w:val="001B1877"/>
    <w:rsid w:val="001B6086"/>
    <w:rsid w:val="001B6743"/>
    <w:rsid w:val="001C13B7"/>
    <w:rsid w:val="001C3057"/>
    <w:rsid w:val="001C37FA"/>
    <w:rsid w:val="001C5C3E"/>
    <w:rsid w:val="001C6CF1"/>
    <w:rsid w:val="001C7897"/>
    <w:rsid w:val="001D0F44"/>
    <w:rsid w:val="001D379C"/>
    <w:rsid w:val="001D7FA0"/>
    <w:rsid w:val="001E03E1"/>
    <w:rsid w:val="001E1FFE"/>
    <w:rsid w:val="001F1BA9"/>
    <w:rsid w:val="001F2447"/>
    <w:rsid w:val="001F25BC"/>
    <w:rsid w:val="001F37DE"/>
    <w:rsid w:val="001F3D1C"/>
    <w:rsid w:val="001F7CCE"/>
    <w:rsid w:val="00200FBF"/>
    <w:rsid w:val="00202937"/>
    <w:rsid w:val="00203CA3"/>
    <w:rsid w:val="002066E5"/>
    <w:rsid w:val="00207C72"/>
    <w:rsid w:val="0021349C"/>
    <w:rsid w:val="00214E90"/>
    <w:rsid w:val="002167D2"/>
    <w:rsid w:val="00216D56"/>
    <w:rsid w:val="002212C5"/>
    <w:rsid w:val="0022319F"/>
    <w:rsid w:val="002237C3"/>
    <w:rsid w:val="00227B1D"/>
    <w:rsid w:val="002317F9"/>
    <w:rsid w:val="00233C99"/>
    <w:rsid w:val="00234681"/>
    <w:rsid w:val="00236319"/>
    <w:rsid w:val="00236390"/>
    <w:rsid w:val="00237369"/>
    <w:rsid w:val="0024049C"/>
    <w:rsid w:val="002404DC"/>
    <w:rsid w:val="00242532"/>
    <w:rsid w:val="00243E67"/>
    <w:rsid w:val="00245D00"/>
    <w:rsid w:val="00251196"/>
    <w:rsid w:val="00251675"/>
    <w:rsid w:val="00252F11"/>
    <w:rsid w:val="00253EE1"/>
    <w:rsid w:val="002540DD"/>
    <w:rsid w:val="002552F8"/>
    <w:rsid w:val="00255C70"/>
    <w:rsid w:val="00261504"/>
    <w:rsid w:val="00264E0C"/>
    <w:rsid w:val="00265738"/>
    <w:rsid w:val="00265D6D"/>
    <w:rsid w:val="00267980"/>
    <w:rsid w:val="00273EF8"/>
    <w:rsid w:val="00285CCD"/>
    <w:rsid w:val="00290CB9"/>
    <w:rsid w:val="0029153C"/>
    <w:rsid w:val="0029266B"/>
    <w:rsid w:val="00292804"/>
    <w:rsid w:val="002949E2"/>
    <w:rsid w:val="00294D95"/>
    <w:rsid w:val="0029525F"/>
    <w:rsid w:val="002959DF"/>
    <w:rsid w:val="002A0E2F"/>
    <w:rsid w:val="002A1B04"/>
    <w:rsid w:val="002A562D"/>
    <w:rsid w:val="002B77FB"/>
    <w:rsid w:val="002C0179"/>
    <w:rsid w:val="002C2F15"/>
    <w:rsid w:val="002C4263"/>
    <w:rsid w:val="002C64AC"/>
    <w:rsid w:val="002C6596"/>
    <w:rsid w:val="002C6826"/>
    <w:rsid w:val="002C69A7"/>
    <w:rsid w:val="002C7194"/>
    <w:rsid w:val="002C72F2"/>
    <w:rsid w:val="002C72FA"/>
    <w:rsid w:val="002C760B"/>
    <w:rsid w:val="002D1630"/>
    <w:rsid w:val="002D56AD"/>
    <w:rsid w:val="002E37E3"/>
    <w:rsid w:val="002E3A9E"/>
    <w:rsid w:val="002E5A14"/>
    <w:rsid w:val="002F3164"/>
    <w:rsid w:val="002F3A46"/>
    <w:rsid w:val="002F51CA"/>
    <w:rsid w:val="00300533"/>
    <w:rsid w:val="003016AA"/>
    <w:rsid w:val="00305598"/>
    <w:rsid w:val="0030663F"/>
    <w:rsid w:val="0030756A"/>
    <w:rsid w:val="003075CC"/>
    <w:rsid w:val="00307F0A"/>
    <w:rsid w:val="0031006A"/>
    <w:rsid w:val="00313027"/>
    <w:rsid w:val="00313098"/>
    <w:rsid w:val="003135B6"/>
    <w:rsid w:val="003149A1"/>
    <w:rsid w:val="003160F3"/>
    <w:rsid w:val="003217A0"/>
    <w:rsid w:val="00322258"/>
    <w:rsid w:val="00322B73"/>
    <w:rsid w:val="003235A7"/>
    <w:rsid w:val="00323DFA"/>
    <w:rsid w:val="003269AE"/>
    <w:rsid w:val="00330C96"/>
    <w:rsid w:val="003311BC"/>
    <w:rsid w:val="0033228D"/>
    <w:rsid w:val="00332A08"/>
    <w:rsid w:val="00332FF2"/>
    <w:rsid w:val="003361FD"/>
    <w:rsid w:val="003374BF"/>
    <w:rsid w:val="00340909"/>
    <w:rsid w:val="00342B34"/>
    <w:rsid w:val="003505C9"/>
    <w:rsid w:val="003516AC"/>
    <w:rsid w:val="00351DB7"/>
    <w:rsid w:val="00352905"/>
    <w:rsid w:val="0035635E"/>
    <w:rsid w:val="0035738F"/>
    <w:rsid w:val="00357CB5"/>
    <w:rsid w:val="0036163F"/>
    <w:rsid w:val="003624A3"/>
    <w:rsid w:val="0036517D"/>
    <w:rsid w:val="00367E7C"/>
    <w:rsid w:val="0037068A"/>
    <w:rsid w:val="003739B1"/>
    <w:rsid w:val="00374ADB"/>
    <w:rsid w:val="00375659"/>
    <w:rsid w:val="003765A1"/>
    <w:rsid w:val="00377C9B"/>
    <w:rsid w:val="00380F57"/>
    <w:rsid w:val="00384EB6"/>
    <w:rsid w:val="003866C4"/>
    <w:rsid w:val="003903DB"/>
    <w:rsid w:val="003912FC"/>
    <w:rsid w:val="003920FB"/>
    <w:rsid w:val="00392246"/>
    <w:rsid w:val="00396914"/>
    <w:rsid w:val="003A24DC"/>
    <w:rsid w:val="003A55E0"/>
    <w:rsid w:val="003A62BD"/>
    <w:rsid w:val="003A7C93"/>
    <w:rsid w:val="003A7E4D"/>
    <w:rsid w:val="003B077D"/>
    <w:rsid w:val="003B0B24"/>
    <w:rsid w:val="003B1205"/>
    <w:rsid w:val="003B1F7E"/>
    <w:rsid w:val="003B62CF"/>
    <w:rsid w:val="003C0037"/>
    <w:rsid w:val="003C11EE"/>
    <w:rsid w:val="003C1773"/>
    <w:rsid w:val="003C5E7D"/>
    <w:rsid w:val="003C7923"/>
    <w:rsid w:val="003C7B47"/>
    <w:rsid w:val="003D1025"/>
    <w:rsid w:val="003D178B"/>
    <w:rsid w:val="003D3C58"/>
    <w:rsid w:val="003D41C9"/>
    <w:rsid w:val="003D78A0"/>
    <w:rsid w:val="003E203A"/>
    <w:rsid w:val="003E321D"/>
    <w:rsid w:val="003E577C"/>
    <w:rsid w:val="003F4546"/>
    <w:rsid w:val="003F4BC3"/>
    <w:rsid w:val="003F59F3"/>
    <w:rsid w:val="003F7C23"/>
    <w:rsid w:val="00400F17"/>
    <w:rsid w:val="00401010"/>
    <w:rsid w:val="0040557A"/>
    <w:rsid w:val="004056E4"/>
    <w:rsid w:val="004071C4"/>
    <w:rsid w:val="00407343"/>
    <w:rsid w:val="004110B3"/>
    <w:rsid w:val="00413527"/>
    <w:rsid w:val="00414AD0"/>
    <w:rsid w:val="00416CBD"/>
    <w:rsid w:val="00420525"/>
    <w:rsid w:val="00420703"/>
    <w:rsid w:val="00422535"/>
    <w:rsid w:val="004226C1"/>
    <w:rsid w:val="00422750"/>
    <w:rsid w:val="00422866"/>
    <w:rsid w:val="00425047"/>
    <w:rsid w:val="00425BFC"/>
    <w:rsid w:val="004274BE"/>
    <w:rsid w:val="00427AEB"/>
    <w:rsid w:val="00431A84"/>
    <w:rsid w:val="00432FD3"/>
    <w:rsid w:val="00434A6B"/>
    <w:rsid w:val="00435AC4"/>
    <w:rsid w:val="00436D16"/>
    <w:rsid w:val="00436E20"/>
    <w:rsid w:val="004370D8"/>
    <w:rsid w:val="00440E93"/>
    <w:rsid w:val="004428DC"/>
    <w:rsid w:val="00444FF0"/>
    <w:rsid w:val="00445CB6"/>
    <w:rsid w:val="00445EAA"/>
    <w:rsid w:val="00447BB7"/>
    <w:rsid w:val="004501CD"/>
    <w:rsid w:val="00450A03"/>
    <w:rsid w:val="00450B33"/>
    <w:rsid w:val="00454A0A"/>
    <w:rsid w:val="004550C0"/>
    <w:rsid w:val="00455DFA"/>
    <w:rsid w:val="004560CA"/>
    <w:rsid w:val="004562E7"/>
    <w:rsid w:val="00456D0D"/>
    <w:rsid w:val="004608A1"/>
    <w:rsid w:val="004611A2"/>
    <w:rsid w:val="004615B9"/>
    <w:rsid w:val="004655C3"/>
    <w:rsid w:val="004661CD"/>
    <w:rsid w:val="004728F4"/>
    <w:rsid w:val="0047310F"/>
    <w:rsid w:val="00476257"/>
    <w:rsid w:val="00477DCA"/>
    <w:rsid w:val="00480F6C"/>
    <w:rsid w:val="00481BBD"/>
    <w:rsid w:val="00483331"/>
    <w:rsid w:val="00483BE4"/>
    <w:rsid w:val="004870EC"/>
    <w:rsid w:val="00490E18"/>
    <w:rsid w:val="004910B5"/>
    <w:rsid w:val="00491641"/>
    <w:rsid w:val="004928E2"/>
    <w:rsid w:val="00493754"/>
    <w:rsid w:val="004954DE"/>
    <w:rsid w:val="004956EA"/>
    <w:rsid w:val="004957F5"/>
    <w:rsid w:val="004958EE"/>
    <w:rsid w:val="00497031"/>
    <w:rsid w:val="004A1697"/>
    <w:rsid w:val="004B0C50"/>
    <w:rsid w:val="004B3377"/>
    <w:rsid w:val="004B3408"/>
    <w:rsid w:val="004B3B46"/>
    <w:rsid w:val="004B7BA8"/>
    <w:rsid w:val="004C0333"/>
    <w:rsid w:val="004C0D66"/>
    <w:rsid w:val="004C19BE"/>
    <w:rsid w:val="004C3470"/>
    <w:rsid w:val="004C40BC"/>
    <w:rsid w:val="004C45EE"/>
    <w:rsid w:val="004D005F"/>
    <w:rsid w:val="004D0F92"/>
    <w:rsid w:val="004D15A1"/>
    <w:rsid w:val="004D328D"/>
    <w:rsid w:val="004D377C"/>
    <w:rsid w:val="004D4003"/>
    <w:rsid w:val="004D4180"/>
    <w:rsid w:val="004D4680"/>
    <w:rsid w:val="004D5692"/>
    <w:rsid w:val="004E00F2"/>
    <w:rsid w:val="004E1399"/>
    <w:rsid w:val="004E18D2"/>
    <w:rsid w:val="004E2D2A"/>
    <w:rsid w:val="004E3640"/>
    <w:rsid w:val="004E37FE"/>
    <w:rsid w:val="004E54BE"/>
    <w:rsid w:val="004F1AC8"/>
    <w:rsid w:val="004F2443"/>
    <w:rsid w:val="004F39D1"/>
    <w:rsid w:val="004F3C3D"/>
    <w:rsid w:val="004F42B8"/>
    <w:rsid w:val="004F75E1"/>
    <w:rsid w:val="004F7D2E"/>
    <w:rsid w:val="0050022A"/>
    <w:rsid w:val="00501293"/>
    <w:rsid w:val="005017DF"/>
    <w:rsid w:val="005020E0"/>
    <w:rsid w:val="00503B55"/>
    <w:rsid w:val="00504D34"/>
    <w:rsid w:val="005061B5"/>
    <w:rsid w:val="005066B8"/>
    <w:rsid w:val="005071DF"/>
    <w:rsid w:val="00507AE4"/>
    <w:rsid w:val="005109F1"/>
    <w:rsid w:val="00513531"/>
    <w:rsid w:val="0051371A"/>
    <w:rsid w:val="00515F77"/>
    <w:rsid w:val="00517C6F"/>
    <w:rsid w:val="005213E6"/>
    <w:rsid w:val="00521740"/>
    <w:rsid w:val="005220B9"/>
    <w:rsid w:val="00524BD6"/>
    <w:rsid w:val="0052518E"/>
    <w:rsid w:val="00525FCA"/>
    <w:rsid w:val="005260F8"/>
    <w:rsid w:val="0052752C"/>
    <w:rsid w:val="005349A5"/>
    <w:rsid w:val="00534AD1"/>
    <w:rsid w:val="00534B70"/>
    <w:rsid w:val="00535CAE"/>
    <w:rsid w:val="00540BE2"/>
    <w:rsid w:val="005415CF"/>
    <w:rsid w:val="00541CEC"/>
    <w:rsid w:val="00543038"/>
    <w:rsid w:val="00544B66"/>
    <w:rsid w:val="005458C4"/>
    <w:rsid w:val="0055022B"/>
    <w:rsid w:val="0055496F"/>
    <w:rsid w:val="00556A2E"/>
    <w:rsid w:val="00556F17"/>
    <w:rsid w:val="00557C82"/>
    <w:rsid w:val="00557FCB"/>
    <w:rsid w:val="00560BED"/>
    <w:rsid w:val="00561B1E"/>
    <w:rsid w:val="00561BF2"/>
    <w:rsid w:val="0056277B"/>
    <w:rsid w:val="0056389A"/>
    <w:rsid w:val="005654E4"/>
    <w:rsid w:val="005656AD"/>
    <w:rsid w:val="00566E7C"/>
    <w:rsid w:val="00573C60"/>
    <w:rsid w:val="005761B4"/>
    <w:rsid w:val="005774B8"/>
    <w:rsid w:val="00577D79"/>
    <w:rsid w:val="005803EF"/>
    <w:rsid w:val="00582C97"/>
    <w:rsid w:val="00582D72"/>
    <w:rsid w:val="005832C7"/>
    <w:rsid w:val="00583F1C"/>
    <w:rsid w:val="0058411C"/>
    <w:rsid w:val="005844B4"/>
    <w:rsid w:val="00590E35"/>
    <w:rsid w:val="00593FA8"/>
    <w:rsid w:val="0059691F"/>
    <w:rsid w:val="00596D64"/>
    <w:rsid w:val="005A0303"/>
    <w:rsid w:val="005A0A55"/>
    <w:rsid w:val="005A6F27"/>
    <w:rsid w:val="005A6F54"/>
    <w:rsid w:val="005A7064"/>
    <w:rsid w:val="005A7A91"/>
    <w:rsid w:val="005B1013"/>
    <w:rsid w:val="005B113C"/>
    <w:rsid w:val="005B5294"/>
    <w:rsid w:val="005B547E"/>
    <w:rsid w:val="005B5799"/>
    <w:rsid w:val="005B7953"/>
    <w:rsid w:val="005C1546"/>
    <w:rsid w:val="005C3A95"/>
    <w:rsid w:val="005C4504"/>
    <w:rsid w:val="005C4FBD"/>
    <w:rsid w:val="005C6077"/>
    <w:rsid w:val="005D1738"/>
    <w:rsid w:val="005D69D5"/>
    <w:rsid w:val="005D7663"/>
    <w:rsid w:val="005E0610"/>
    <w:rsid w:val="005E08D2"/>
    <w:rsid w:val="005E0A09"/>
    <w:rsid w:val="005E2013"/>
    <w:rsid w:val="005E417C"/>
    <w:rsid w:val="005E46B5"/>
    <w:rsid w:val="005E52EA"/>
    <w:rsid w:val="005E6708"/>
    <w:rsid w:val="005E6D9B"/>
    <w:rsid w:val="005F0A73"/>
    <w:rsid w:val="005F1FD1"/>
    <w:rsid w:val="005F276F"/>
    <w:rsid w:val="005F2E37"/>
    <w:rsid w:val="005F39FA"/>
    <w:rsid w:val="005F3C2F"/>
    <w:rsid w:val="005F51B0"/>
    <w:rsid w:val="005F6A52"/>
    <w:rsid w:val="005F7781"/>
    <w:rsid w:val="00600195"/>
    <w:rsid w:val="006010D4"/>
    <w:rsid w:val="006018E1"/>
    <w:rsid w:val="00601BCC"/>
    <w:rsid w:val="006074DC"/>
    <w:rsid w:val="00607E8C"/>
    <w:rsid w:val="0061044E"/>
    <w:rsid w:val="00611054"/>
    <w:rsid w:val="00611C52"/>
    <w:rsid w:val="0061585F"/>
    <w:rsid w:val="0061599D"/>
    <w:rsid w:val="006176AA"/>
    <w:rsid w:val="00617FC3"/>
    <w:rsid w:val="00621D96"/>
    <w:rsid w:val="00625B96"/>
    <w:rsid w:val="00625ED8"/>
    <w:rsid w:val="006263B7"/>
    <w:rsid w:val="006272DB"/>
    <w:rsid w:val="006313CC"/>
    <w:rsid w:val="006345E8"/>
    <w:rsid w:val="00645776"/>
    <w:rsid w:val="00645A0E"/>
    <w:rsid w:val="00645B4A"/>
    <w:rsid w:val="00646249"/>
    <w:rsid w:val="006462F6"/>
    <w:rsid w:val="00647AB5"/>
    <w:rsid w:val="00647FD4"/>
    <w:rsid w:val="00654B3F"/>
    <w:rsid w:val="00655733"/>
    <w:rsid w:val="00655DA7"/>
    <w:rsid w:val="00656855"/>
    <w:rsid w:val="00663923"/>
    <w:rsid w:val="00664F2F"/>
    <w:rsid w:val="006702AB"/>
    <w:rsid w:val="00672CB2"/>
    <w:rsid w:val="006767E5"/>
    <w:rsid w:val="00677718"/>
    <w:rsid w:val="006806F2"/>
    <w:rsid w:val="00682878"/>
    <w:rsid w:val="006830AC"/>
    <w:rsid w:val="006858A4"/>
    <w:rsid w:val="00690E66"/>
    <w:rsid w:val="00695935"/>
    <w:rsid w:val="00696669"/>
    <w:rsid w:val="00696EC0"/>
    <w:rsid w:val="006A01C6"/>
    <w:rsid w:val="006A0713"/>
    <w:rsid w:val="006A2474"/>
    <w:rsid w:val="006A305E"/>
    <w:rsid w:val="006A5652"/>
    <w:rsid w:val="006A7EB1"/>
    <w:rsid w:val="006B25DE"/>
    <w:rsid w:val="006B4BB5"/>
    <w:rsid w:val="006B6252"/>
    <w:rsid w:val="006C097B"/>
    <w:rsid w:val="006C28E3"/>
    <w:rsid w:val="006C3203"/>
    <w:rsid w:val="006C71D6"/>
    <w:rsid w:val="006C75E8"/>
    <w:rsid w:val="006D2121"/>
    <w:rsid w:val="006D520B"/>
    <w:rsid w:val="006D5EC0"/>
    <w:rsid w:val="006D5F02"/>
    <w:rsid w:val="006D6791"/>
    <w:rsid w:val="006E025C"/>
    <w:rsid w:val="006E1B2B"/>
    <w:rsid w:val="006E1F7F"/>
    <w:rsid w:val="006E3BDA"/>
    <w:rsid w:val="006E62D1"/>
    <w:rsid w:val="006F019A"/>
    <w:rsid w:val="006F0238"/>
    <w:rsid w:val="006F030F"/>
    <w:rsid w:val="006F36EC"/>
    <w:rsid w:val="006F47B8"/>
    <w:rsid w:val="006F5C2A"/>
    <w:rsid w:val="006F6223"/>
    <w:rsid w:val="006F6F0F"/>
    <w:rsid w:val="006F70B1"/>
    <w:rsid w:val="006F71E2"/>
    <w:rsid w:val="007066FB"/>
    <w:rsid w:val="00710971"/>
    <w:rsid w:val="00710EF0"/>
    <w:rsid w:val="00711E92"/>
    <w:rsid w:val="00712BA3"/>
    <w:rsid w:val="00713AF3"/>
    <w:rsid w:val="00713D1F"/>
    <w:rsid w:val="007172B6"/>
    <w:rsid w:val="00717ED3"/>
    <w:rsid w:val="00721457"/>
    <w:rsid w:val="00722C8C"/>
    <w:rsid w:val="0072439F"/>
    <w:rsid w:val="00724C65"/>
    <w:rsid w:val="0072570E"/>
    <w:rsid w:val="00726197"/>
    <w:rsid w:val="007305F2"/>
    <w:rsid w:val="00731E6E"/>
    <w:rsid w:val="00734347"/>
    <w:rsid w:val="00735FE7"/>
    <w:rsid w:val="00737047"/>
    <w:rsid w:val="00737FD3"/>
    <w:rsid w:val="00740C07"/>
    <w:rsid w:val="007418A0"/>
    <w:rsid w:val="007440D8"/>
    <w:rsid w:val="00750673"/>
    <w:rsid w:val="0075070E"/>
    <w:rsid w:val="00751E8A"/>
    <w:rsid w:val="007539A8"/>
    <w:rsid w:val="007544F8"/>
    <w:rsid w:val="007547F3"/>
    <w:rsid w:val="0075532A"/>
    <w:rsid w:val="00755B45"/>
    <w:rsid w:val="0075750D"/>
    <w:rsid w:val="00761F86"/>
    <w:rsid w:val="007623FA"/>
    <w:rsid w:val="00763B39"/>
    <w:rsid w:val="00764C60"/>
    <w:rsid w:val="00764D10"/>
    <w:rsid w:val="00767422"/>
    <w:rsid w:val="0077041C"/>
    <w:rsid w:val="007736E6"/>
    <w:rsid w:val="007758A9"/>
    <w:rsid w:val="00776CF5"/>
    <w:rsid w:val="00777E7F"/>
    <w:rsid w:val="00781840"/>
    <w:rsid w:val="0078207E"/>
    <w:rsid w:val="00782651"/>
    <w:rsid w:val="00784409"/>
    <w:rsid w:val="00786F22"/>
    <w:rsid w:val="00790E79"/>
    <w:rsid w:val="00791B60"/>
    <w:rsid w:val="00795F90"/>
    <w:rsid w:val="00796AAD"/>
    <w:rsid w:val="0079726F"/>
    <w:rsid w:val="00797320"/>
    <w:rsid w:val="007A01A8"/>
    <w:rsid w:val="007A04FB"/>
    <w:rsid w:val="007A1B19"/>
    <w:rsid w:val="007A253D"/>
    <w:rsid w:val="007A2863"/>
    <w:rsid w:val="007A4440"/>
    <w:rsid w:val="007A5477"/>
    <w:rsid w:val="007A57E6"/>
    <w:rsid w:val="007B0A38"/>
    <w:rsid w:val="007B56CD"/>
    <w:rsid w:val="007C0893"/>
    <w:rsid w:val="007C4800"/>
    <w:rsid w:val="007C4829"/>
    <w:rsid w:val="007C48D7"/>
    <w:rsid w:val="007C68BB"/>
    <w:rsid w:val="007D0F3F"/>
    <w:rsid w:val="007D1CE2"/>
    <w:rsid w:val="007D1F81"/>
    <w:rsid w:val="007D2525"/>
    <w:rsid w:val="007D45B4"/>
    <w:rsid w:val="007E09A3"/>
    <w:rsid w:val="007E3697"/>
    <w:rsid w:val="007E4005"/>
    <w:rsid w:val="007E5139"/>
    <w:rsid w:val="007E565F"/>
    <w:rsid w:val="007F29CA"/>
    <w:rsid w:val="007F2F45"/>
    <w:rsid w:val="00800928"/>
    <w:rsid w:val="00800AC5"/>
    <w:rsid w:val="0080141A"/>
    <w:rsid w:val="00803623"/>
    <w:rsid w:val="00807AB4"/>
    <w:rsid w:val="008101BF"/>
    <w:rsid w:val="00810AD6"/>
    <w:rsid w:val="00811E83"/>
    <w:rsid w:val="00811F3D"/>
    <w:rsid w:val="00812672"/>
    <w:rsid w:val="00814645"/>
    <w:rsid w:val="0081474F"/>
    <w:rsid w:val="00814CEC"/>
    <w:rsid w:val="0081534E"/>
    <w:rsid w:val="00816EFC"/>
    <w:rsid w:val="008174E8"/>
    <w:rsid w:val="0081762F"/>
    <w:rsid w:val="00820FDE"/>
    <w:rsid w:val="00831054"/>
    <w:rsid w:val="00831091"/>
    <w:rsid w:val="00831104"/>
    <w:rsid w:val="00832032"/>
    <w:rsid w:val="00834E08"/>
    <w:rsid w:val="00834F14"/>
    <w:rsid w:val="00835BD9"/>
    <w:rsid w:val="008364A8"/>
    <w:rsid w:val="008436A1"/>
    <w:rsid w:val="0084386B"/>
    <w:rsid w:val="008456A3"/>
    <w:rsid w:val="00846EBE"/>
    <w:rsid w:val="00847458"/>
    <w:rsid w:val="0084751E"/>
    <w:rsid w:val="00847DFD"/>
    <w:rsid w:val="008505E5"/>
    <w:rsid w:val="008547CA"/>
    <w:rsid w:val="00856432"/>
    <w:rsid w:val="00861264"/>
    <w:rsid w:val="00862232"/>
    <w:rsid w:val="0086259E"/>
    <w:rsid w:val="00866DEC"/>
    <w:rsid w:val="00873195"/>
    <w:rsid w:val="008759EE"/>
    <w:rsid w:val="00875CE9"/>
    <w:rsid w:val="008805B4"/>
    <w:rsid w:val="008810F7"/>
    <w:rsid w:val="00883856"/>
    <w:rsid w:val="0089076E"/>
    <w:rsid w:val="00890F2E"/>
    <w:rsid w:val="00890FCC"/>
    <w:rsid w:val="008913B3"/>
    <w:rsid w:val="00892AAC"/>
    <w:rsid w:val="008931BA"/>
    <w:rsid w:val="0089499B"/>
    <w:rsid w:val="00895159"/>
    <w:rsid w:val="008964E3"/>
    <w:rsid w:val="008965BC"/>
    <w:rsid w:val="00896776"/>
    <w:rsid w:val="008A2DE2"/>
    <w:rsid w:val="008A3AB0"/>
    <w:rsid w:val="008A54DB"/>
    <w:rsid w:val="008B0BE3"/>
    <w:rsid w:val="008B2915"/>
    <w:rsid w:val="008B332B"/>
    <w:rsid w:val="008B425D"/>
    <w:rsid w:val="008B50F4"/>
    <w:rsid w:val="008B7379"/>
    <w:rsid w:val="008B774C"/>
    <w:rsid w:val="008C3B9E"/>
    <w:rsid w:val="008C4A76"/>
    <w:rsid w:val="008C6C28"/>
    <w:rsid w:val="008D3866"/>
    <w:rsid w:val="008D4146"/>
    <w:rsid w:val="008E02E8"/>
    <w:rsid w:val="008E1A51"/>
    <w:rsid w:val="008E3DC1"/>
    <w:rsid w:val="008E586D"/>
    <w:rsid w:val="008E6595"/>
    <w:rsid w:val="008F36E3"/>
    <w:rsid w:val="008F3879"/>
    <w:rsid w:val="008F416E"/>
    <w:rsid w:val="008F57B5"/>
    <w:rsid w:val="008F6823"/>
    <w:rsid w:val="0090147F"/>
    <w:rsid w:val="00901526"/>
    <w:rsid w:val="009018F1"/>
    <w:rsid w:val="00905882"/>
    <w:rsid w:val="00905DCC"/>
    <w:rsid w:val="0091128F"/>
    <w:rsid w:val="00914B53"/>
    <w:rsid w:val="00915B34"/>
    <w:rsid w:val="00916950"/>
    <w:rsid w:val="00916996"/>
    <w:rsid w:val="00916A7C"/>
    <w:rsid w:val="00920AB7"/>
    <w:rsid w:val="0092220C"/>
    <w:rsid w:val="009224DB"/>
    <w:rsid w:val="00923794"/>
    <w:rsid w:val="00925104"/>
    <w:rsid w:val="00925CD1"/>
    <w:rsid w:val="009267B9"/>
    <w:rsid w:val="009268FB"/>
    <w:rsid w:val="00934522"/>
    <w:rsid w:val="00934A94"/>
    <w:rsid w:val="00934BF2"/>
    <w:rsid w:val="00935D8E"/>
    <w:rsid w:val="009361AA"/>
    <w:rsid w:val="00937146"/>
    <w:rsid w:val="0093715D"/>
    <w:rsid w:val="009430EF"/>
    <w:rsid w:val="0094375D"/>
    <w:rsid w:val="0094512D"/>
    <w:rsid w:val="00947EDB"/>
    <w:rsid w:val="00951A15"/>
    <w:rsid w:val="00954AEF"/>
    <w:rsid w:val="00955225"/>
    <w:rsid w:val="009567F8"/>
    <w:rsid w:val="009573D8"/>
    <w:rsid w:val="00962695"/>
    <w:rsid w:val="0096463C"/>
    <w:rsid w:val="009670F8"/>
    <w:rsid w:val="00967D25"/>
    <w:rsid w:val="009721EB"/>
    <w:rsid w:val="00974E18"/>
    <w:rsid w:val="0097572C"/>
    <w:rsid w:val="0098093F"/>
    <w:rsid w:val="00981333"/>
    <w:rsid w:val="00982F0E"/>
    <w:rsid w:val="00983B8A"/>
    <w:rsid w:val="00984DA8"/>
    <w:rsid w:val="009875E8"/>
    <w:rsid w:val="009878DD"/>
    <w:rsid w:val="00987A69"/>
    <w:rsid w:val="00993062"/>
    <w:rsid w:val="009944F5"/>
    <w:rsid w:val="00995267"/>
    <w:rsid w:val="009A123B"/>
    <w:rsid w:val="009A6273"/>
    <w:rsid w:val="009B04E0"/>
    <w:rsid w:val="009B0B85"/>
    <w:rsid w:val="009B2A5B"/>
    <w:rsid w:val="009B3AC2"/>
    <w:rsid w:val="009B7642"/>
    <w:rsid w:val="009C28AB"/>
    <w:rsid w:val="009C4655"/>
    <w:rsid w:val="009C4EF6"/>
    <w:rsid w:val="009C74F3"/>
    <w:rsid w:val="009D048F"/>
    <w:rsid w:val="009D2406"/>
    <w:rsid w:val="009D4D14"/>
    <w:rsid w:val="009D501A"/>
    <w:rsid w:val="009D527C"/>
    <w:rsid w:val="009D7C38"/>
    <w:rsid w:val="009E0090"/>
    <w:rsid w:val="009E3367"/>
    <w:rsid w:val="009E670B"/>
    <w:rsid w:val="009E7CB0"/>
    <w:rsid w:val="009F007F"/>
    <w:rsid w:val="009F0950"/>
    <w:rsid w:val="009F0B9F"/>
    <w:rsid w:val="009F19B7"/>
    <w:rsid w:val="009F2CD1"/>
    <w:rsid w:val="009F3EAD"/>
    <w:rsid w:val="009F5487"/>
    <w:rsid w:val="009F5E29"/>
    <w:rsid w:val="009F78C3"/>
    <w:rsid w:val="00A0308D"/>
    <w:rsid w:val="00A0354F"/>
    <w:rsid w:val="00A043AE"/>
    <w:rsid w:val="00A04CDC"/>
    <w:rsid w:val="00A051F3"/>
    <w:rsid w:val="00A0527E"/>
    <w:rsid w:val="00A052AE"/>
    <w:rsid w:val="00A10D6A"/>
    <w:rsid w:val="00A1354A"/>
    <w:rsid w:val="00A1452D"/>
    <w:rsid w:val="00A22626"/>
    <w:rsid w:val="00A23CB8"/>
    <w:rsid w:val="00A24290"/>
    <w:rsid w:val="00A24AB5"/>
    <w:rsid w:val="00A321ED"/>
    <w:rsid w:val="00A349E0"/>
    <w:rsid w:val="00A34CC5"/>
    <w:rsid w:val="00A34EB6"/>
    <w:rsid w:val="00A360A2"/>
    <w:rsid w:val="00A366EA"/>
    <w:rsid w:val="00A411BC"/>
    <w:rsid w:val="00A41678"/>
    <w:rsid w:val="00A4193D"/>
    <w:rsid w:val="00A41D23"/>
    <w:rsid w:val="00A44245"/>
    <w:rsid w:val="00A47514"/>
    <w:rsid w:val="00A54020"/>
    <w:rsid w:val="00A54BEB"/>
    <w:rsid w:val="00A54E03"/>
    <w:rsid w:val="00A5694E"/>
    <w:rsid w:val="00A61D0C"/>
    <w:rsid w:val="00A6272C"/>
    <w:rsid w:val="00A6334B"/>
    <w:rsid w:val="00A640DD"/>
    <w:rsid w:val="00A654D5"/>
    <w:rsid w:val="00A657FE"/>
    <w:rsid w:val="00A70245"/>
    <w:rsid w:val="00A717E7"/>
    <w:rsid w:val="00A728DA"/>
    <w:rsid w:val="00A75059"/>
    <w:rsid w:val="00A76C18"/>
    <w:rsid w:val="00A822CC"/>
    <w:rsid w:val="00A831F3"/>
    <w:rsid w:val="00A8457C"/>
    <w:rsid w:val="00A867E5"/>
    <w:rsid w:val="00A86EB0"/>
    <w:rsid w:val="00A9123D"/>
    <w:rsid w:val="00A935B6"/>
    <w:rsid w:val="00AA06F1"/>
    <w:rsid w:val="00AA0818"/>
    <w:rsid w:val="00AA241A"/>
    <w:rsid w:val="00AA34FA"/>
    <w:rsid w:val="00AA3679"/>
    <w:rsid w:val="00AA5112"/>
    <w:rsid w:val="00AA5F5C"/>
    <w:rsid w:val="00AA6EE1"/>
    <w:rsid w:val="00AA717C"/>
    <w:rsid w:val="00AB0966"/>
    <w:rsid w:val="00AB0EDA"/>
    <w:rsid w:val="00AB1FBA"/>
    <w:rsid w:val="00AB26CB"/>
    <w:rsid w:val="00AB4DF5"/>
    <w:rsid w:val="00AB5928"/>
    <w:rsid w:val="00AB6745"/>
    <w:rsid w:val="00AB7A99"/>
    <w:rsid w:val="00AC1C7B"/>
    <w:rsid w:val="00AC46BA"/>
    <w:rsid w:val="00AD0F78"/>
    <w:rsid w:val="00AD3370"/>
    <w:rsid w:val="00AD6218"/>
    <w:rsid w:val="00AE0140"/>
    <w:rsid w:val="00AE044B"/>
    <w:rsid w:val="00AE0976"/>
    <w:rsid w:val="00AE1513"/>
    <w:rsid w:val="00AE33AD"/>
    <w:rsid w:val="00AE5E03"/>
    <w:rsid w:val="00AF05E5"/>
    <w:rsid w:val="00AF1BD0"/>
    <w:rsid w:val="00AF203E"/>
    <w:rsid w:val="00AF36C1"/>
    <w:rsid w:val="00AF40BD"/>
    <w:rsid w:val="00AF4FC5"/>
    <w:rsid w:val="00AF5767"/>
    <w:rsid w:val="00AF665A"/>
    <w:rsid w:val="00B009B7"/>
    <w:rsid w:val="00B00DD6"/>
    <w:rsid w:val="00B0204B"/>
    <w:rsid w:val="00B03368"/>
    <w:rsid w:val="00B12262"/>
    <w:rsid w:val="00B137F2"/>
    <w:rsid w:val="00B14322"/>
    <w:rsid w:val="00B14AE4"/>
    <w:rsid w:val="00B16064"/>
    <w:rsid w:val="00B16790"/>
    <w:rsid w:val="00B20890"/>
    <w:rsid w:val="00B21429"/>
    <w:rsid w:val="00B21B18"/>
    <w:rsid w:val="00B243BD"/>
    <w:rsid w:val="00B24630"/>
    <w:rsid w:val="00B30598"/>
    <w:rsid w:val="00B32B59"/>
    <w:rsid w:val="00B34C2B"/>
    <w:rsid w:val="00B34D46"/>
    <w:rsid w:val="00B35FD0"/>
    <w:rsid w:val="00B36CFC"/>
    <w:rsid w:val="00B37B67"/>
    <w:rsid w:val="00B37D7E"/>
    <w:rsid w:val="00B40450"/>
    <w:rsid w:val="00B41FE5"/>
    <w:rsid w:val="00B453CA"/>
    <w:rsid w:val="00B51954"/>
    <w:rsid w:val="00B51BE1"/>
    <w:rsid w:val="00B52102"/>
    <w:rsid w:val="00B530A8"/>
    <w:rsid w:val="00B54D47"/>
    <w:rsid w:val="00B552A8"/>
    <w:rsid w:val="00B555B0"/>
    <w:rsid w:val="00B570D1"/>
    <w:rsid w:val="00B62C32"/>
    <w:rsid w:val="00B63483"/>
    <w:rsid w:val="00B64849"/>
    <w:rsid w:val="00B6607E"/>
    <w:rsid w:val="00B66CFD"/>
    <w:rsid w:val="00B66E3E"/>
    <w:rsid w:val="00B704B5"/>
    <w:rsid w:val="00B705A5"/>
    <w:rsid w:val="00B714B1"/>
    <w:rsid w:val="00B71E55"/>
    <w:rsid w:val="00B727DC"/>
    <w:rsid w:val="00B777A6"/>
    <w:rsid w:val="00B80431"/>
    <w:rsid w:val="00B80D3B"/>
    <w:rsid w:val="00B824C0"/>
    <w:rsid w:val="00B82D4C"/>
    <w:rsid w:val="00B82F33"/>
    <w:rsid w:val="00B8311C"/>
    <w:rsid w:val="00B831ED"/>
    <w:rsid w:val="00B83748"/>
    <w:rsid w:val="00B87BF7"/>
    <w:rsid w:val="00B90C35"/>
    <w:rsid w:val="00B90D18"/>
    <w:rsid w:val="00B91210"/>
    <w:rsid w:val="00B912E5"/>
    <w:rsid w:val="00B92C5C"/>
    <w:rsid w:val="00B943E4"/>
    <w:rsid w:val="00B94C67"/>
    <w:rsid w:val="00B975D7"/>
    <w:rsid w:val="00B97D10"/>
    <w:rsid w:val="00BA000E"/>
    <w:rsid w:val="00BA0340"/>
    <w:rsid w:val="00BA3ECC"/>
    <w:rsid w:val="00BA4E88"/>
    <w:rsid w:val="00BA64DC"/>
    <w:rsid w:val="00BA6782"/>
    <w:rsid w:val="00BA7A50"/>
    <w:rsid w:val="00BB0076"/>
    <w:rsid w:val="00BB1E81"/>
    <w:rsid w:val="00BB2148"/>
    <w:rsid w:val="00BB330B"/>
    <w:rsid w:val="00BB3430"/>
    <w:rsid w:val="00BB34C7"/>
    <w:rsid w:val="00BC14B8"/>
    <w:rsid w:val="00BC435D"/>
    <w:rsid w:val="00BD2502"/>
    <w:rsid w:val="00BD3476"/>
    <w:rsid w:val="00BD3E08"/>
    <w:rsid w:val="00BD3FF8"/>
    <w:rsid w:val="00BD40C0"/>
    <w:rsid w:val="00BD419A"/>
    <w:rsid w:val="00BD4697"/>
    <w:rsid w:val="00BE01E9"/>
    <w:rsid w:val="00BE0EC9"/>
    <w:rsid w:val="00BE14C6"/>
    <w:rsid w:val="00BE4DF9"/>
    <w:rsid w:val="00BE5717"/>
    <w:rsid w:val="00BE7F57"/>
    <w:rsid w:val="00BF3BA5"/>
    <w:rsid w:val="00BF3FDD"/>
    <w:rsid w:val="00C0091B"/>
    <w:rsid w:val="00C0267A"/>
    <w:rsid w:val="00C0639C"/>
    <w:rsid w:val="00C106C0"/>
    <w:rsid w:val="00C10B28"/>
    <w:rsid w:val="00C142C5"/>
    <w:rsid w:val="00C14358"/>
    <w:rsid w:val="00C1454F"/>
    <w:rsid w:val="00C14683"/>
    <w:rsid w:val="00C14A55"/>
    <w:rsid w:val="00C14AD0"/>
    <w:rsid w:val="00C20134"/>
    <w:rsid w:val="00C20880"/>
    <w:rsid w:val="00C2118E"/>
    <w:rsid w:val="00C21558"/>
    <w:rsid w:val="00C2525E"/>
    <w:rsid w:val="00C26CDC"/>
    <w:rsid w:val="00C31B1F"/>
    <w:rsid w:val="00C32FE6"/>
    <w:rsid w:val="00C341EA"/>
    <w:rsid w:val="00C34B36"/>
    <w:rsid w:val="00C36EB0"/>
    <w:rsid w:val="00C403C9"/>
    <w:rsid w:val="00C437B3"/>
    <w:rsid w:val="00C4397B"/>
    <w:rsid w:val="00C474C5"/>
    <w:rsid w:val="00C5101F"/>
    <w:rsid w:val="00C523B1"/>
    <w:rsid w:val="00C54835"/>
    <w:rsid w:val="00C548CA"/>
    <w:rsid w:val="00C549CD"/>
    <w:rsid w:val="00C55E20"/>
    <w:rsid w:val="00C56F79"/>
    <w:rsid w:val="00C57114"/>
    <w:rsid w:val="00C60637"/>
    <w:rsid w:val="00C611EE"/>
    <w:rsid w:val="00C6682D"/>
    <w:rsid w:val="00C7073F"/>
    <w:rsid w:val="00C71DFD"/>
    <w:rsid w:val="00C765B2"/>
    <w:rsid w:val="00C777DF"/>
    <w:rsid w:val="00C77A54"/>
    <w:rsid w:val="00C803F1"/>
    <w:rsid w:val="00C81728"/>
    <w:rsid w:val="00C81789"/>
    <w:rsid w:val="00C83AF2"/>
    <w:rsid w:val="00C858F9"/>
    <w:rsid w:val="00C87706"/>
    <w:rsid w:val="00C90C3A"/>
    <w:rsid w:val="00C93D85"/>
    <w:rsid w:val="00C94485"/>
    <w:rsid w:val="00C972FB"/>
    <w:rsid w:val="00CA0B5E"/>
    <w:rsid w:val="00CA2152"/>
    <w:rsid w:val="00CA384A"/>
    <w:rsid w:val="00CA4873"/>
    <w:rsid w:val="00CA66FB"/>
    <w:rsid w:val="00CA782A"/>
    <w:rsid w:val="00CB0D02"/>
    <w:rsid w:val="00CB0DAF"/>
    <w:rsid w:val="00CB189A"/>
    <w:rsid w:val="00CB30D5"/>
    <w:rsid w:val="00CB31F3"/>
    <w:rsid w:val="00CB5AC3"/>
    <w:rsid w:val="00CB5BF2"/>
    <w:rsid w:val="00CB5C5C"/>
    <w:rsid w:val="00CB7371"/>
    <w:rsid w:val="00CC010E"/>
    <w:rsid w:val="00CC0675"/>
    <w:rsid w:val="00CC08DA"/>
    <w:rsid w:val="00CC0C11"/>
    <w:rsid w:val="00CC19BB"/>
    <w:rsid w:val="00CC24A5"/>
    <w:rsid w:val="00CC43F9"/>
    <w:rsid w:val="00CC6A31"/>
    <w:rsid w:val="00CD160E"/>
    <w:rsid w:val="00CD34BD"/>
    <w:rsid w:val="00CD5D61"/>
    <w:rsid w:val="00CD6E86"/>
    <w:rsid w:val="00CE004D"/>
    <w:rsid w:val="00CE05EB"/>
    <w:rsid w:val="00CE078C"/>
    <w:rsid w:val="00CE3440"/>
    <w:rsid w:val="00CE5453"/>
    <w:rsid w:val="00CE6A12"/>
    <w:rsid w:val="00CE71EF"/>
    <w:rsid w:val="00CF0F54"/>
    <w:rsid w:val="00CF254B"/>
    <w:rsid w:val="00D00736"/>
    <w:rsid w:val="00D00EFF"/>
    <w:rsid w:val="00D01714"/>
    <w:rsid w:val="00D03CCE"/>
    <w:rsid w:val="00D03ECA"/>
    <w:rsid w:val="00D04161"/>
    <w:rsid w:val="00D10889"/>
    <w:rsid w:val="00D11A1C"/>
    <w:rsid w:val="00D1241F"/>
    <w:rsid w:val="00D13A9B"/>
    <w:rsid w:val="00D17102"/>
    <w:rsid w:val="00D2176E"/>
    <w:rsid w:val="00D21AB2"/>
    <w:rsid w:val="00D23589"/>
    <w:rsid w:val="00D251C6"/>
    <w:rsid w:val="00D30401"/>
    <w:rsid w:val="00D33564"/>
    <w:rsid w:val="00D3512D"/>
    <w:rsid w:val="00D36891"/>
    <w:rsid w:val="00D420A8"/>
    <w:rsid w:val="00D445FE"/>
    <w:rsid w:val="00D45166"/>
    <w:rsid w:val="00D51D77"/>
    <w:rsid w:val="00D52740"/>
    <w:rsid w:val="00D56EBA"/>
    <w:rsid w:val="00D60FB2"/>
    <w:rsid w:val="00D618B7"/>
    <w:rsid w:val="00D61AA4"/>
    <w:rsid w:val="00D6269E"/>
    <w:rsid w:val="00D635B0"/>
    <w:rsid w:val="00D678CB"/>
    <w:rsid w:val="00D72BCD"/>
    <w:rsid w:val="00D73299"/>
    <w:rsid w:val="00D73DDB"/>
    <w:rsid w:val="00D73EB0"/>
    <w:rsid w:val="00D7703E"/>
    <w:rsid w:val="00D81B4D"/>
    <w:rsid w:val="00D82EB0"/>
    <w:rsid w:val="00D83299"/>
    <w:rsid w:val="00D84016"/>
    <w:rsid w:val="00D86F92"/>
    <w:rsid w:val="00D9126C"/>
    <w:rsid w:val="00D91F26"/>
    <w:rsid w:val="00D93BFE"/>
    <w:rsid w:val="00D965D9"/>
    <w:rsid w:val="00D96DF1"/>
    <w:rsid w:val="00DA0232"/>
    <w:rsid w:val="00DA03F7"/>
    <w:rsid w:val="00DA27F2"/>
    <w:rsid w:val="00DA2CF1"/>
    <w:rsid w:val="00DA5922"/>
    <w:rsid w:val="00DA644C"/>
    <w:rsid w:val="00DB0174"/>
    <w:rsid w:val="00DB02C0"/>
    <w:rsid w:val="00DB09B1"/>
    <w:rsid w:val="00DB48B4"/>
    <w:rsid w:val="00DB654F"/>
    <w:rsid w:val="00DB76CB"/>
    <w:rsid w:val="00DC31B1"/>
    <w:rsid w:val="00DC3B71"/>
    <w:rsid w:val="00DC59EA"/>
    <w:rsid w:val="00DC5AEE"/>
    <w:rsid w:val="00DC5EB8"/>
    <w:rsid w:val="00DC6330"/>
    <w:rsid w:val="00DC74E1"/>
    <w:rsid w:val="00DD2A71"/>
    <w:rsid w:val="00DD43E3"/>
    <w:rsid w:val="00DD49A2"/>
    <w:rsid w:val="00DD51CA"/>
    <w:rsid w:val="00DD6DE3"/>
    <w:rsid w:val="00DD7B61"/>
    <w:rsid w:val="00DE0A4B"/>
    <w:rsid w:val="00DE2E43"/>
    <w:rsid w:val="00DE3164"/>
    <w:rsid w:val="00DE4F95"/>
    <w:rsid w:val="00DE55A5"/>
    <w:rsid w:val="00DE5E03"/>
    <w:rsid w:val="00DF06D6"/>
    <w:rsid w:val="00DF2971"/>
    <w:rsid w:val="00E00494"/>
    <w:rsid w:val="00E030B7"/>
    <w:rsid w:val="00E03564"/>
    <w:rsid w:val="00E037F4"/>
    <w:rsid w:val="00E05B2A"/>
    <w:rsid w:val="00E06D0E"/>
    <w:rsid w:val="00E10D6C"/>
    <w:rsid w:val="00E12A18"/>
    <w:rsid w:val="00E13212"/>
    <w:rsid w:val="00E15721"/>
    <w:rsid w:val="00E20772"/>
    <w:rsid w:val="00E20956"/>
    <w:rsid w:val="00E22584"/>
    <w:rsid w:val="00E2679B"/>
    <w:rsid w:val="00E32906"/>
    <w:rsid w:val="00E34C44"/>
    <w:rsid w:val="00E362F4"/>
    <w:rsid w:val="00E42DD7"/>
    <w:rsid w:val="00E43967"/>
    <w:rsid w:val="00E43D54"/>
    <w:rsid w:val="00E5073C"/>
    <w:rsid w:val="00E5185F"/>
    <w:rsid w:val="00E53676"/>
    <w:rsid w:val="00E545F9"/>
    <w:rsid w:val="00E56B57"/>
    <w:rsid w:val="00E57E9A"/>
    <w:rsid w:val="00E60DB9"/>
    <w:rsid w:val="00E642F9"/>
    <w:rsid w:val="00E66BE7"/>
    <w:rsid w:val="00E70670"/>
    <w:rsid w:val="00E716B3"/>
    <w:rsid w:val="00E74522"/>
    <w:rsid w:val="00E75753"/>
    <w:rsid w:val="00E776E8"/>
    <w:rsid w:val="00E8172E"/>
    <w:rsid w:val="00E8232E"/>
    <w:rsid w:val="00E855A3"/>
    <w:rsid w:val="00E857E3"/>
    <w:rsid w:val="00E87B84"/>
    <w:rsid w:val="00E90639"/>
    <w:rsid w:val="00E9082C"/>
    <w:rsid w:val="00E909A5"/>
    <w:rsid w:val="00E9288F"/>
    <w:rsid w:val="00E93B9A"/>
    <w:rsid w:val="00E9423D"/>
    <w:rsid w:val="00E94A08"/>
    <w:rsid w:val="00E96DDF"/>
    <w:rsid w:val="00EA1FC7"/>
    <w:rsid w:val="00EA287A"/>
    <w:rsid w:val="00EA3C2B"/>
    <w:rsid w:val="00EA763E"/>
    <w:rsid w:val="00EB2034"/>
    <w:rsid w:val="00EB4911"/>
    <w:rsid w:val="00EB7175"/>
    <w:rsid w:val="00EC1194"/>
    <w:rsid w:val="00EC1368"/>
    <w:rsid w:val="00EC1D48"/>
    <w:rsid w:val="00EC26AE"/>
    <w:rsid w:val="00EC4C0D"/>
    <w:rsid w:val="00EC5DE0"/>
    <w:rsid w:val="00EC6464"/>
    <w:rsid w:val="00ED334B"/>
    <w:rsid w:val="00ED3C77"/>
    <w:rsid w:val="00ED57B5"/>
    <w:rsid w:val="00ED635B"/>
    <w:rsid w:val="00ED73CF"/>
    <w:rsid w:val="00ED7D18"/>
    <w:rsid w:val="00EE3EDF"/>
    <w:rsid w:val="00EE3EFA"/>
    <w:rsid w:val="00EE3F21"/>
    <w:rsid w:val="00EE45ED"/>
    <w:rsid w:val="00EE4B60"/>
    <w:rsid w:val="00EE52F1"/>
    <w:rsid w:val="00EE5740"/>
    <w:rsid w:val="00EE5916"/>
    <w:rsid w:val="00EF0526"/>
    <w:rsid w:val="00EF2B2D"/>
    <w:rsid w:val="00EF2E5B"/>
    <w:rsid w:val="00EF4400"/>
    <w:rsid w:val="00EF560C"/>
    <w:rsid w:val="00EF618A"/>
    <w:rsid w:val="00EF6CB3"/>
    <w:rsid w:val="00F00253"/>
    <w:rsid w:val="00F00F91"/>
    <w:rsid w:val="00F06FED"/>
    <w:rsid w:val="00F07B96"/>
    <w:rsid w:val="00F102D8"/>
    <w:rsid w:val="00F11D2D"/>
    <w:rsid w:val="00F1592A"/>
    <w:rsid w:val="00F15EF2"/>
    <w:rsid w:val="00F162DD"/>
    <w:rsid w:val="00F1661D"/>
    <w:rsid w:val="00F1732E"/>
    <w:rsid w:val="00F17F9D"/>
    <w:rsid w:val="00F2087A"/>
    <w:rsid w:val="00F21353"/>
    <w:rsid w:val="00F22069"/>
    <w:rsid w:val="00F255A7"/>
    <w:rsid w:val="00F25CE3"/>
    <w:rsid w:val="00F26090"/>
    <w:rsid w:val="00F2750C"/>
    <w:rsid w:val="00F279A4"/>
    <w:rsid w:val="00F27A7E"/>
    <w:rsid w:val="00F27BEA"/>
    <w:rsid w:val="00F27D9E"/>
    <w:rsid w:val="00F320C2"/>
    <w:rsid w:val="00F3257C"/>
    <w:rsid w:val="00F32C57"/>
    <w:rsid w:val="00F33B65"/>
    <w:rsid w:val="00F37B7F"/>
    <w:rsid w:val="00F41749"/>
    <w:rsid w:val="00F420A3"/>
    <w:rsid w:val="00F42BD8"/>
    <w:rsid w:val="00F45CF1"/>
    <w:rsid w:val="00F5217D"/>
    <w:rsid w:val="00F568B5"/>
    <w:rsid w:val="00F57B75"/>
    <w:rsid w:val="00F6032E"/>
    <w:rsid w:val="00F63068"/>
    <w:rsid w:val="00F63F82"/>
    <w:rsid w:val="00F66476"/>
    <w:rsid w:val="00F665E6"/>
    <w:rsid w:val="00F67032"/>
    <w:rsid w:val="00F74F47"/>
    <w:rsid w:val="00F8043B"/>
    <w:rsid w:val="00F85208"/>
    <w:rsid w:val="00F9032E"/>
    <w:rsid w:val="00F9455E"/>
    <w:rsid w:val="00F95B72"/>
    <w:rsid w:val="00F9601B"/>
    <w:rsid w:val="00F973E1"/>
    <w:rsid w:val="00FA0308"/>
    <w:rsid w:val="00FA3CC7"/>
    <w:rsid w:val="00FA3DF4"/>
    <w:rsid w:val="00FA4145"/>
    <w:rsid w:val="00FA4FF9"/>
    <w:rsid w:val="00FA765F"/>
    <w:rsid w:val="00FB06D5"/>
    <w:rsid w:val="00FB1884"/>
    <w:rsid w:val="00FB4834"/>
    <w:rsid w:val="00FC070C"/>
    <w:rsid w:val="00FC1684"/>
    <w:rsid w:val="00FC38D1"/>
    <w:rsid w:val="00FC4883"/>
    <w:rsid w:val="00FC5EC5"/>
    <w:rsid w:val="00FC6959"/>
    <w:rsid w:val="00FC7E07"/>
    <w:rsid w:val="00FD058C"/>
    <w:rsid w:val="00FD0C52"/>
    <w:rsid w:val="00FD3C2C"/>
    <w:rsid w:val="00FD3E2B"/>
    <w:rsid w:val="00FD4DBD"/>
    <w:rsid w:val="00FD5439"/>
    <w:rsid w:val="00FD64AD"/>
    <w:rsid w:val="00FD6769"/>
    <w:rsid w:val="00FD7DA8"/>
    <w:rsid w:val="00FE0E08"/>
    <w:rsid w:val="00FE1615"/>
    <w:rsid w:val="00FE192E"/>
    <w:rsid w:val="00FE1D97"/>
    <w:rsid w:val="00FE2AFF"/>
    <w:rsid w:val="00FF1D17"/>
    <w:rsid w:val="00FF434F"/>
    <w:rsid w:val="00FF57B4"/>
    <w:rsid w:val="00FF6585"/>
    <w:rsid w:val="00FF6B37"/>
    <w:rsid w:val="00FF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113C"/>
    <w:pPr>
      <w:ind w:left="720"/>
      <w:contextualSpacing/>
    </w:pPr>
  </w:style>
  <w:style w:type="paragraph" w:customStyle="1" w:styleId="ConsPlusNonformat">
    <w:name w:val="ConsPlusNonformat"/>
    <w:uiPriority w:val="99"/>
    <w:rsid w:val="00AA5F5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F908965C3D5545E1AF6271D06D3DA2E13914B3DC3DF5D1908E50EAB8C4y2M" TargetMode="External"/><Relationship Id="rId13" Type="http://schemas.openxmlformats.org/officeDocument/2006/relationships/hyperlink" Target="consultantplus://offline/ref=F6A58140C7C98EC6E98E032EE55DD997A95421E3A6417BDB4BA1C4C58F98589D313FF427A2B22265476F5Dd833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C0EA47D99B3A06430D9AB76E8C5FC0EB438B449B9E806AEEEBC0E16BCB6DFAE522A343D81B52AB7YCm2N" TargetMode="External"/><Relationship Id="rId12" Type="http://schemas.openxmlformats.org/officeDocument/2006/relationships/hyperlink" Target="consultantplus://offline/ref=F6A58140C7C98EC6E98E1D23F331859EA8597BE7A146728D16FE9F98D8d931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740E7B6B7A643976AB59FD6C638B8CB6923A30CE3C7AD44D0E93A71B6A60CBC47e7M" TargetMode="External"/><Relationship Id="rId11" Type="http://schemas.openxmlformats.org/officeDocument/2006/relationships/hyperlink" Target="consultantplus://offline/ref=3CF908965C3D5545E1AF7C7CC60161ABE0344EB7DB38F883CDD10BB7EF4BCEDEC1B1871350C0F8B9C34969C9yF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CF908965C3D5545E1AF6271D06D3DA2E13914B3DC3DF5D1908E50EAB8C4y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F908965C3D5545E1AF7C7CC60161ABE0344EB7DB38F883CDD10BB7EF4BCEDEC1B1871350C0F8B9C34969C9yF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1DB59-4E1F-4230-B1F7-CF372270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2014-10-13T15:42:00Z</cp:lastPrinted>
  <dcterms:created xsi:type="dcterms:W3CDTF">2014-10-13T15:43:00Z</dcterms:created>
  <dcterms:modified xsi:type="dcterms:W3CDTF">2014-10-13T15:43:00Z</dcterms:modified>
</cp:coreProperties>
</file>